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03" w:rsidRDefault="00CF2903" w:rsidP="00CF2903">
      <w:pPr>
        <w:jc w:val="center"/>
        <w:rPr>
          <w:b/>
          <w:sz w:val="28"/>
        </w:rPr>
      </w:pPr>
    </w:p>
    <w:p w:rsidR="001E2C2B" w:rsidRDefault="001E2C2B" w:rsidP="00CF2903">
      <w:pPr>
        <w:jc w:val="center"/>
        <w:rPr>
          <w:b/>
          <w:sz w:val="28"/>
        </w:rPr>
      </w:pPr>
    </w:p>
    <w:p w:rsidR="001E2C2B" w:rsidRDefault="001E2C2B" w:rsidP="00CF2903">
      <w:pPr>
        <w:jc w:val="center"/>
        <w:rPr>
          <w:b/>
          <w:sz w:val="28"/>
        </w:rPr>
      </w:pPr>
    </w:p>
    <w:p w:rsidR="00CF2903" w:rsidRDefault="00CF2903" w:rsidP="00CF2903">
      <w:pPr>
        <w:jc w:val="center"/>
        <w:rPr>
          <w:b/>
          <w:sz w:val="28"/>
        </w:rPr>
      </w:pPr>
    </w:p>
    <w:p w:rsidR="001E2C2B" w:rsidRDefault="001E2C2B" w:rsidP="00CF2903">
      <w:pPr>
        <w:jc w:val="center"/>
        <w:rPr>
          <w:b/>
          <w:sz w:val="28"/>
        </w:rPr>
      </w:pPr>
    </w:p>
    <w:p w:rsidR="00CF2903" w:rsidRDefault="00CF2903" w:rsidP="00CF2903">
      <w:pPr>
        <w:pStyle w:val="1"/>
        <w:rPr>
          <w:sz w:val="28"/>
        </w:rPr>
      </w:pPr>
      <w:r>
        <w:rPr>
          <w:sz w:val="28"/>
        </w:rPr>
        <w:t>РЕШЕНИЕ</w:t>
      </w:r>
    </w:p>
    <w:p w:rsidR="00CF2903" w:rsidRDefault="00CF2903" w:rsidP="00CF2903">
      <w:pPr>
        <w:pStyle w:val="3"/>
        <w:spacing w:line="360" w:lineRule="auto"/>
      </w:pPr>
      <w:r>
        <w:t xml:space="preserve">Арского районного Совета </w:t>
      </w:r>
    </w:p>
    <w:p w:rsidR="00C8479A" w:rsidRPr="00C8479A" w:rsidRDefault="00C8479A" w:rsidP="00C8479A"/>
    <w:tbl>
      <w:tblPr>
        <w:tblW w:w="10320" w:type="dxa"/>
        <w:tblLayout w:type="fixed"/>
        <w:tblLook w:val="01E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560"/>
        <w:gridCol w:w="993"/>
      </w:tblGrid>
      <w:tr w:rsidR="00056FF1" w:rsidRPr="0077527E" w:rsidTr="00056FF1">
        <w:tc>
          <w:tcPr>
            <w:tcW w:w="534" w:type="dxa"/>
            <w:hideMark/>
          </w:tcPr>
          <w:p w:rsidR="00056FF1" w:rsidRPr="0077527E" w:rsidRDefault="00056FF1" w:rsidP="00332B44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val="tt-RU" w:eastAsia="en-US"/>
              </w:rPr>
            </w:pPr>
            <w:r w:rsidRPr="0077527E">
              <w:rPr>
                <w:b/>
                <w:bCs/>
                <w:sz w:val="28"/>
                <w:szCs w:val="28"/>
                <w:lang w:val="tt-RU" w:eastAsia="en-US"/>
              </w:rPr>
              <w:t>от</w:t>
            </w:r>
          </w:p>
        </w:tc>
        <w:tc>
          <w:tcPr>
            <w:tcW w:w="283" w:type="dxa"/>
            <w:hideMark/>
          </w:tcPr>
          <w:p w:rsidR="00056FF1" w:rsidRPr="0077527E" w:rsidRDefault="00056FF1" w:rsidP="00332B44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77527E">
              <w:rPr>
                <w:b/>
                <w:bCs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6FF1" w:rsidRPr="0077527E" w:rsidRDefault="00056FF1" w:rsidP="00332B4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6</w:t>
            </w:r>
          </w:p>
        </w:tc>
        <w:tc>
          <w:tcPr>
            <w:tcW w:w="284" w:type="dxa"/>
            <w:hideMark/>
          </w:tcPr>
          <w:p w:rsidR="00056FF1" w:rsidRPr="0077527E" w:rsidRDefault="00056FF1" w:rsidP="00332B44">
            <w:pPr>
              <w:widowControl w:val="0"/>
              <w:autoSpaceDE w:val="0"/>
              <w:autoSpaceDN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7527E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6FF1" w:rsidRPr="0077527E" w:rsidRDefault="00056FF1" w:rsidP="00332B4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декабря</w:t>
            </w:r>
          </w:p>
        </w:tc>
        <w:tc>
          <w:tcPr>
            <w:tcW w:w="1135" w:type="dxa"/>
            <w:hideMark/>
          </w:tcPr>
          <w:p w:rsidR="00056FF1" w:rsidRPr="0077527E" w:rsidRDefault="00056FF1" w:rsidP="00332B4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tt-RU" w:eastAsia="en-US"/>
              </w:rPr>
            </w:pPr>
            <w:r w:rsidRPr="0077527E">
              <w:rPr>
                <w:b/>
                <w:bCs/>
                <w:sz w:val="28"/>
                <w:szCs w:val="28"/>
                <w:lang w:val="tt-RU" w:eastAsia="en-US"/>
              </w:rPr>
              <w:t>201</w:t>
            </w:r>
            <w:r>
              <w:rPr>
                <w:b/>
                <w:bCs/>
                <w:sz w:val="28"/>
                <w:szCs w:val="28"/>
                <w:lang w:val="tt-RU" w:eastAsia="en-US"/>
              </w:rPr>
              <w:t>8</w:t>
            </w:r>
            <w:r w:rsidRPr="0077527E">
              <w:rPr>
                <w:b/>
                <w:bCs/>
                <w:sz w:val="28"/>
                <w:szCs w:val="28"/>
                <w:lang w:val="tt-RU" w:eastAsia="en-US"/>
              </w:rPr>
              <w:t xml:space="preserve"> г.</w:t>
            </w:r>
          </w:p>
        </w:tc>
        <w:tc>
          <w:tcPr>
            <w:tcW w:w="3546" w:type="dxa"/>
          </w:tcPr>
          <w:p w:rsidR="00056FF1" w:rsidRPr="0077527E" w:rsidRDefault="00056FF1" w:rsidP="00332B44">
            <w:pPr>
              <w:widowControl w:val="0"/>
              <w:autoSpaceDE w:val="0"/>
              <w:autoSpaceDN w:val="0"/>
              <w:spacing w:line="276" w:lineRule="auto"/>
              <w:rPr>
                <w:b/>
                <w:bCs/>
                <w:sz w:val="28"/>
                <w:szCs w:val="28"/>
                <w:lang w:val="tt-RU" w:eastAsia="en-US"/>
              </w:rPr>
            </w:pPr>
          </w:p>
        </w:tc>
        <w:tc>
          <w:tcPr>
            <w:tcW w:w="1560" w:type="dxa"/>
            <w:hideMark/>
          </w:tcPr>
          <w:p w:rsidR="00056FF1" w:rsidRPr="0077527E" w:rsidRDefault="00056FF1" w:rsidP="00332B44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bCs/>
                <w:sz w:val="28"/>
                <w:szCs w:val="28"/>
                <w:lang w:val="tt-RU" w:eastAsia="en-US"/>
              </w:rPr>
            </w:pPr>
            <w:r w:rsidRPr="0077527E">
              <w:rPr>
                <w:b/>
                <w:bCs/>
                <w:sz w:val="28"/>
                <w:szCs w:val="28"/>
                <w:lang w:val="tt-RU"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6FF1" w:rsidRPr="0077527E" w:rsidRDefault="00056FF1" w:rsidP="00056FF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215</w:t>
            </w:r>
          </w:p>
        </w:tc>
      </w:tr>
    </w:tbl>
    <w:p w:rsidR="00CF2903" w:rsidRDefault="00CF2903" w:rsidP="00891591">
      <w:pPr>
        <w:shd w:val="clear" w:color="auto" w:fill="FFFFFF"/>
        <w:spacing w:line="274" w:lineRule="exact"/>
        <w:jc w:val="center"/>
        <w:rPr>
          <w:color w:val="000000"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206"/>
      </w:tblGrid>
      <w:tr w:rsidR="00CF2903" w:rsidTr="009A2869">
        <w:tc>
          <w:tcPr>
            <w:tcW w:w="10206" w:type="dxa"/>
          </w:tcPr>
          <w:p w:rsidR="00CF2903" w:rsidRDefault="00891591" w:rsidP="00891591">
            <w:pPr>
              <w:pStyle w:val="3"/>
              <w:tabs>
                <w:tab w:val="left" w:pos="4170"/>
              </w:tabs>
              <w:jc w:val="both"/>
            </w:pPr>
            <w:proofErr w:type="gramStart"/>
            <w:r>
              <w:t>О внесении изменений в решение Арского районного Совета от 18.07.2017 №138 «Об утверждении Положений о порядке определения цены земельных участков, находящихся в муниципальной собственности Арского муниципального района Республики Татарстан, продажа которых осуществляется без проведения торгов, о порядке определения размеров арендной платы за земельные участки, находящиеся в муниципальной собственности Арского муниципального района Республики Татарстан»</w:t>
            </w:r>
            <w:proofErr w:type="gramEnd"/>
          </w:p>
        </w:tc>
      </w:tr>
    </w:tbl>
    <w:p w:rsidR="00CF2903" w:rsidRDefault="00CF2903" w:rsidP="00CF2903">
      <w:pPr>
        <w:jc w:val="both"/>
        <w:rPr>
          <w:sz w:val="28"/>
        </w:rPr>
      </w:pPr>
    </w:p>
    <w:p w:rsidR="00C8479A" w:rsidRDefault="00C8479A" w:rsidP="00CF2903">
      <w:pPr>
        <w:jc w:val="both"/>
        <w:rPr>
          <w:sz w:val="28"/>
        </w:rPr>
      </w:pPr>
    </w:p>
    <w:p w:rsidR="00CF2903" w:rsidRPr="007F69D7" w:rsidRDefault="007B5DE2" w:rsidP="000C79CB">
      <w:pPr>
        <w:pStyle w:val="a3"/>
        <w:spacing w:line="360" w:lineRule="auto"/>
        <w:ind w:firstLine="709"/>
        <w:jc w:val="both"/>
        <w:rPr>
          <w:spacing w:val="-2"/>
        </w:rPr>
      </w:pPr>
      <w:r>
        <w:rPr>
          <w:spacing w:val="-2"/>
        </w:rPr>
        <w:t>В соответствии с подпунктом 3 пункта 3 статьи 39.7 Земельного кодекса Российской Федерации</w:t>
      </w:r>
      <w:r w:rsidR="00AB13BA">
        <w:rPr>
          <w:spacing w:val="-2"/>
        </w:rPr>
        <w:t>, с</w:t>
      </w:r>
      <w:r w:rsidR="00AB13BA">
        <w:t>огласно ст. 3.1</w:t>
      </w:r>
      <w:r w:rsidR="00AB13BA" w:rsidRPr="00C836B4">
        <w:t xml:space="preserve"> </w:t>
      </w:r>
      <w:r w:rsidR="00AB13BA">
        <w:t xml:space="preserve">Федерального закона от 25.01.2001 №137 –ФЗ «О введении в действие Земельного кодекса Российской Федерации» </w:t>
      </w:r>
      <w:r>
        <w:rPr>
          <w:spacing w:val="-2"/>
        </w:rPr>
        <w:t xml:space="preserve"> и в целях приведения в соответствие с законодательством </w:t>
      </w:r>
      <w:r w:rsidR="00CF2903">
        <w:rPr>
          <w:spacing w:val="-2"/>
        </w:rPr>
        <w:t xml:space="preserve">Арский районный Совет </w:t>
      </w:r>
      <w:r w:rsidR="00CF2903">
        <w:rPr>
          <w:b/>
          <w:spacing w:val="-2"/>
        </w:rPr>
        <w:t>решил:</w:t>
      </w:r>
    </w:p>
    <w:p w:rsidR="006F6EE1" w:rsidRDefault="00CF2903" w:rsidP="000C79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0C79CB">
        <w:rPr>
          <w:sz w:val="28"/>
        </w:rPr>
        <w:t xml:space="preserve">В </w:t>
      </w:r>
      <w:r w:rsidR="00C57521">
        <w:rPr>
          <w:sz w:val="28"/>
        </w:rPr>
        <w:t>«</w:t>
      </w:r>
      <w:r w:rsidR="000C79CB">
        <w:rPr>
          <w:sz w:val="28"/>
        </w:rPr>
        <w:t>Положени</w:t>
      </w:r>
      <w:r w:rsidR="00C57521">
        <w:rPr>
          <w:sz w:val="28"/>
        </w:rPr>
        <w:t>е</w:t>
      </w:r>
      <w:r w:rsidR="000C79CB">
        <w:rPr>
          <w:sz w:val="28"/>
        </w:rPr>
        <w:t xml:space="preserve"> о порядке определения размеров арендной платы за земельные участки, находящиеся в муниципальной собственности Арского </w:t>
      </w:r>
      <w:proofErr w:type="gramStart"/>
      <w:r w:rsidR="000C79CB">
        <w:rPr>
          <w:sz w:val="28"/>
        </w:rPr>
        <w:t xml:space="preserve">муниципального района Республики Татарстан» к решению Арского районного Совета №138 от 18.07.2017 «Об утверждении Положений </w:t>
      </w:r>
      <w:r w:rsidR="00891591" w:rsidRPr="00891591">
        <w:rPr>
          <w:sz w:val="28"/>
          <w:szCs w:val="28"/>
        </w:rPr>
        <w:t>о порядке определения цены земельных участков, находящихся в муниципальной собственности Арского муниципального района Республики Татарстан, продажа которых осуществляется без проведения торгов, о порядке определения размеров арендной платы за земельные участки, находящиеся в муниципальной собственности Арского муниципального района Республики Татарстан»</w:t>
      </w:r>
      <w:r w:rsidR="00891591">
        <w:rPr>
          <w:sz w:val="28"/>
        </w:rPr>
        <w:t xml:space="preserve"> </w:t>
      </w:r>
      <w:r w:rsidR="000C79CB">
        <w:rPr>
          <w:sz w:val="28"/>
        </w:rPr>
        <w:t>внести следующие изменения:</w:t>
      </w:r>
      <w:proofErr w:type="gramEnd"/>
    </w:p>
    <w:p w:rsidR="00AB13BA" w:rsidRPr="00AB13BA" w:rsidRDefault="00056FF1" w:rsidP="00056F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6DA3">
        <w:rPr>
          <w:sz w:val="28"/>
          <w:szCs w:val="28"/>
        </w:rPr>
        <w:t>- п</w:t>
      </w:r>
      <w:r w:rsidR="00AB13BA" w:rsidRPr="00AB13BA">
        <w:rPr>
          <w:sz w:val="28"/>
          <w:szCs w:val="28"/>
        </w:rPr>
        <w:t xml:space="preserve">ункт </w:t>
      </w:r>
      <w:r w:rsidR="001F6DA3">
        <w:rPr>
          <w:sz w:val="28"/>
          <w:szCs w:val="28"/>
        </w:rPr>
        <w:t xml:space="preserve">2.1 части 2 </w:t>
      </w:r>
      <w:r w:rsidR="00AB13BA" w:rsidRPr="00AB13BA">
        <w:rPr>
          <w:sz w:val="28"/>
          <w:szCs w:val="28"/>
        </w:rPr>
        <w:t>« Определение величины арендной платы за землю</w:t>
      </w:r>
      <w:r w:rsidR="00AB13BA">
        <w:rPr>
          <w:sz w:val="28"/>
          <w:szCs w:val="28"/>
        </w:rPr>
        <w:t>» изложить в следующей редакции:</w:t>
      </w:r>
    </w:p>
    <w:p w:rsidR="00AB13BA" w:rsidRPr="00AB13BA" w:rsidRDefault="00C57521" w:rsidP="001F6DA3">
      <w:pPr>
        <w:spacing w:line="360" w:lineRule="auto"/>
        <w:jc w:val="both"/>
        <w:rPr>
          <w:color w:val="000000" w:themeColor="text1"/>
          <w:sz w:val="28"/>
          <w:szCs w:val="28"/>
        </w:rPr>
      </w:pPr>
      <w:bookmarkStart w:id="0" w:name="sub_221"/>
      <w:bookmarkStart w:id="1" w:name="sub_222"/>
      <w:r>
        <w:rPr>
          <w:color w:val="000000" w:themeColor="text1"/>
          <w:sz w:val="28"/>
          <w:szCs w:val="28"/>
        </w:rPr>
        <w:lastRenderedPageBreak/>
        <w:t>«</w:t>
      </w:r>
      <w:r w:rsidR="00AB13BA" w:rsidRPr="00AB13BA">
        <w:rPr>
          <w:color w:val="000000" w:themeColor="text1"/>
          <w:sz w:val="28"/>
          <w:szCs w:val="28"/>
        </w:rPr>
        <w:t>2.1. Размер годовой арендной платы за пользование земельными участками рассчитывается по формуле:</w:t>
      </w:r>
    </w:p>
    <w:bookmarkEnd w:id="0"/>
    <w:p w:rsidR="00AB13BA" w:rsidRPr="00AB13BA" w:rsidRDefault="00AB13BA" w:rsidP="001F6DA3">
      <w:pPr>
        <w:spacing w:line="360" w:lineRule="auto"/>
        <w:jc w:val="both"/>
        <w:rPr>
          <w:i/>
          <w:color w:val="000000" w:themeColor="text1"/>
          <w:sz w:val="28"/>
          <w:szCs w:val="28"/>
          <w:u w:val="single"/>
        </w:rPr>
      </w:pPr>
      <w:r w:rsidRPr="00AB13BA">
        <w:rPr>
          <w:i/>
          <w:color w:val="000000" w:themeColor="text1"/>
          <w:sz w:val="28"/>
          <w:szCs w:val="28"/>
          <w:u w:val="single"/>
        </w:rPr>
        <w:t>А= Кс*Рс*Кф</w:t>
      </w:r>
    </w:p>
    <w:p w:rsidR="00AB13BA" w:rsidRPr="00AB13BA" w:rsidRDefault="00AB13BA" w:rsidP="001F6DA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B13BA">
        <w:rPr>
          <w:color w:val="000000" w:themeColor="text1"/>
          <w:sz w:val="28"/>
          <w:szCs w:val="28"/>
        </w:rPr>
        <w:t>где:</w:t>
      </w:r>
    </w:p>
    <w:p w:rsidR="00AB13BA" w:rsidRPr="00AB13BA" w:rsidRDefault="00AB13BA" w:rsidP="001F6DA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B13BA">
        <w:rPr>
          <w:color w:val="000000" w:themeColor="text1"/>
          <w:sz w:val="28"/>
          <w:szCs w:val="28"/>
        </w:rPr>
        <w:t>А - размер годовой арендной платы за земельный участок;</w:t>
      </w:r>
    </w:p>
    <w:p w:rsidR="00AB13BA" w:rsidRPr="00AB13BA" w:rsidRDefault="00AB13BA" w:rsidP="001F6DA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B13BA">
        <w:rPr>
          <w:color w:val="000000" w:themeColor="text1"/>
          <w:sz w:val="28"/>
          <w:szCs w:val="28"/>
        </w:rPr>
        <w:t>Кс – кадастровая стоимость земельного участка;</w:t>
      </w:r>
    </w:p>
    <w:p w:rsidR="00AB13BA" w:rsidRPr="00AB13BA" w:rsidRDefault="00AB13BA" w:rsidP="001F6DA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B13BA">
        <w:rPr>
          <w:color w:val="000000" w:themeColor="text1"/>
          <w:sz w:val="28"/>
          <w:szCs w:val="28"/>
        </w:rPr>
        <w:t>Рс - размер ставки земельного налога;</w:t>
      </w:r>
    </w:p>
    <w:p w:rsidR="00AB13BA" w:rsidRPr="00AB13BA" w:rsidRDefault="00AB13BA" w:rsidP="001F6DA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B13BA">
        <w:rPr>
          <w:color w:val="000000" w:themeColor="text1"/>
          <w:sz w:val="28"/>
          <w:szCs w:val="28"/>
        </w:rPr>
        <w:t>Кф - поправочный коэффициент к ставке земельного налога, учитывающий вид использования земельного участка, указанный в приложении к настоящему Положению</w:t>
      </w:r>
      <w:r w:rsidR="00C57521">
        <w:rPr>
          <w:color w:val="000000" w:themeColor="text1"/>
          <w:sz w:val="28"/>
          <w:szCs w:val="28"/>
        </w:rPr>
        <w:t>»</w:t>
      </w:r>
      <w:r w:rsidRPr="00AB13BA">
        <w:rPr>
          <w:color w:val="000000" w:themeColor="text1"/>
          <w:sz w:val="28"/>
          <w:szCs w:val="28"/>
        </w:rPr>
        <w:t>.</w:t>
      </w:r>
    </w:p>
    <w:bookmarkEnd w:id="1"/>
    <w:p w:rsidR="00CC444F" w:rsidRDefault="006F6EE1" w:rsidP="000C79CB">
      <w:pPr>
        <w:spacing w:line="360" w:lineRule="auto"/>
        <w:ind w:firstLine="709"/>
        <w:jc w:val="both"/>
        <w:rPr>
          <w:sz w:val="28"/>
        </w:rPr>
      </w:pPr>
      <w:r w:rsidRPr="00120EBF">
        <w:rPr>
          <w:sz w:val="28"/>
        </w:rPr>
        <w:t xml:space="preserve">- </w:t>
      </w:r>
      <w:r w:rsidR="009D39D0">
        <w:rPr>
          <w:sz w:val="28"/>
        </w:rPr>
        <w:t>перечень поправочных коэффициентов, учитывающий вид использования земельного участка изложить в новой редакции, согласно приложению</w:t>
      </w:r>
      <w:r>
        <w:rPr>
          <w:sz w:val="28"/>
        </w:rPr>
        <w:t>.</w:t>
      </w:r>
    </w:p>
    <w:p w:rsidR="00425FA3" w:rsidRDefault="00425FA3" w:rsidP="000C79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Pr="00425FA3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решение Арского районного Совета №123 от 27.02.2012 «</w:t>
      </w:r>
      <w:r w:rsidRPr="00CA60C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«О порядке определения размеров арендной платы за земли, находящиеся в муниципальной собственности Арского муниципального района Республики Татарстан»</w:t>
      </w:r>
      <w:r w:rsidRPr="00CA60CD">
        <w:rPr>
          <w:sz w:val="28"/>
          <w:szCs w:val="28"/>
        </w:rPr>
        <w:t>.</w:t>
      </w:r>
    </w:p>
    <w:p w:rsidR="00CF2903" w:rsidRPr="00BD228D" w:rsidRDefault="00425FA3" w:rsidP="000C79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120EBF">
        <w:rPr>
          <w:sz w:val="28"/>
        </w:rPr>
        <w:t xml:space="preserve">. </w:t>
      </w:r>
      <w:r w:rsidR="00120EBF" w:rsidRPr="006C2DA9">
        <w:rPr>
          <w:sz w:val="28"/>
          <w:szCs w:val="28"/>
        </w:rPr>
        <w:t>Опубликовать настоящее решение на «Официальном портале правовой информации Республики Татарстан» (</w:t>
      </w:r>
      <w:r w:rsidR="00120EBF" w:rsidRPr="006C2DA9">
        <w:rPr>
          <w:sz w:val="28"/>
          <w:szCs w:val="28"/>
          <w:lang w:val="en-US"/>
        </w:rPr>
        <w:t>PRAVO</w:t>
      </w:r>
      <w:r w:rsidR="00120EBF" w:rsidRPr="006C2DA9">
        <w:rPr>
          <w:sz w:val="28"/>
          <w:szCs w:val="28"/>
        </w:rPr>
        <w:t>.</w:t>
      </w:r>
      <w:r w:rsidR="00120EBF" w:rsidRPr="006C2DA9">
        <w:rPr>
          <w:sz w:val="28"/>
          <w:szCs w:val="28"/>
          <w:lang w:val="en-US"/>
        </w:rPr>
        <w:t>TATARSTAN</w:t>
      </w:r>
      <w:r w:rsidR="00120EBF" w:rsidRPr="006C2DA9">
        <w:rPr>
          <w:sz w:val="28"/>
          <w:szCs w:val="28"/>
        </w:rPr>
        <w:t>.</w:t>
      </w:r>
      <w:r w:rsidR="00120EBF" w:rsidRPr="006C2DA9">
        <w:rPr>
          <w:sz w:val="28"/>
          <w:szCs w:val="28"/>
          <w:lang w:val="en-US"/>
        </w:rPr>
        <w:t>RU</w:t>
      </w:r>
      <w:r w:rsidR="00120EBF" w:rsidRPr="006C2DA9">
        <w:rPr>
          <w:sz w:val="28"/>
          <w:szCs w:val="28"/>
        </w:rPr>
        <w:t>).</w:t>
      </w:r>
    </w:p>
    <w:p w:rsidR="00425FA3" w:rsidRPr="006C2DA9" w:rsidRDefault="00425FA3" w:rsidP="000C79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1DE1">
        <w:rPr>
          <w:sz w:val="28"/>
          <w:szCs w:val="28"/>
        </w:rPr>
        <w:t xml:space="preserve">. </w:t>
      </w:r>
      <w:proofErr w:type="gramStart"/>
      <w:r w:rsidRPr="00891DE1">
        <w:rPr>
          <w:sz w:val="28"/>
          <w:szCs w:val="28"/>
        </w:rPr>
        <w:t>Контроль за</w:t>
      </w:r>
      <w:proofErr w:type="gramEnd"/>
      <w:r w:rsidRPr="00891DE1">
        <w:rPr>
          <w:sz w:val="28"/>
          <w:szCs w:val="28"/>
        </w:rPr>
        <w:t xml:space="preserve"> исполнением настоящего</w:t>
      </w:r>
      <w:r w:rsidRPr="006C2DA9">
        <w:rPr>
          <w:sz w:val="28"/>
          <w:szCs w:val="28"/>
        </w:rPr>
        <w:t xml:space="preserve"> решения возложить на Палату имущественных и земельных отношений Арского муниципального района.</w:t>
      </w:r>
    </w:p>
    <w:p w:rsidR="00425FA3" w:rsidRPr="00554751" w:rsidRDefault="00425FA3" w:rsidP="000C79CB">
      <w:pPr>
        <w:ind w:firstLine="709"/>
        <w:jc w:val="both"/>
        <w:rPr>
          <w:sz w:val="26"/>
          <w:szCs w:val="26"/>
        </w:rPr>
      </w:pPr>
    </w:p>
    <w:p w:rsidR="00CF2903" w:rsidRDefault="00CF2903" w:rsidP="00744201">
      <w:pPr>
        <w:ind w:firstLine="709"/>
        <w:jc w:val="both"/>
        <w:rPr>
          <w:sz w:val="27"/>
        </w:rPr>
      </w:pPr>
    </w:p>
    <w:p w:rsidR="00CF2903" w:rsidRDefault="00CF2903" w:rsidP="00744201">
      <w:pPr>
        <w:ind w:firstLine="709"/>
        <w:jc w:val="both"/>
        <w:rPr>
          <w:sz w:val="27"/>
        </w:rPr>
      </w:pPr>
    </w:p>
    <w:p w:rsidR="00CF2903" w:rsidRDefault="00CF2903" w:rsidP="00CF2903">
      <w:pPr>
        <w:ind w:firstLine="709"/>
        <w:jc w:val="both"/>
        <w:rPr>
          <w:sz w:val="28"/>
        </w:rPr>
      </w:pPr>
      <w:r>
        <w:rPr>
          <w:sz w:val="28"/>
        </w:rPr>
        <w:t>Глава Арского</w:t>
      </w:r>
    </w:p>
    <w:p w:rsidR="00CF2903" w:rsidRDefault="00CF2903" w:rsidP="00CF2903">
      <w:pPr>
        <w:ind w:firstLine="709"/>
        <w:jc w:val="both"/>
        <w:rPr>
          <w:sz w:val="28"/>
        </w:rPr>
      </w:pPr>
      <w:r>
        <w:rPr>
          <w:sz w:val="28"/>
        </w:rPr>
        <w:t>муниципального района,</w:t>
      </w:r>
    </w:p>
    <w:p w:rsidR="0060592E" w:rsidRDefault="006F6EE1" w:rsidP="00CF2903">
      <w:pPr>
        <w:ind w:firstLine="709"/>
        <w:jc w:val="both"/>
        <w:rPr>
          <w:sz w:val="28"/>
        </w:rPr>
      </w:pPr>
      <w:r>
        <w:rPr>
          <w:sz w:val="28"/>
        </w:rPr>
        <w:t xml:space="preserve">председатель </w:t>
      </w:r>
      <w:r w:rsidR="00CF2903">
        <w:rPr>
          <w:sz w:val="28"/>
        </w:rPr>
        <w:t>Арского районного Совета</w:t>
      </w:r>
      <w:r w:rsidR="00CF2903">
        <w:rPr>
          <w:sz w:val="28"/>
        </w:rPr>
        <w:tab/>
      </w:r>
      <w:r w:rsidR="00CF2903">
        <w:rPr>
          <w:sz w:val="28"/>
        </w:rPr>
        <w:tab/>
      </w:r>
      <w:r w:rsidR="00CF2903">
        <w:rPr>
          <w:sz w:val="28"/>
        </w:rPr>
        <w:tab/>
      </w:r>
      <w:r w:rsidR="00CF2903">
        <w:rPr>
          <w:sz w:val="28"/>
        </w:rPr>
        <w:tab/>
      </w:r>
      <w:r>
        <w:rPr>
          <w:sz w:val="28"/>
        </w:rPr>
        <w:t>И.Г.Нуриев</w:t>
      </w:r>
    </w:p>
    <w:p w:rsidR="009D39D0" w:rsidRDefault="009D39D0" w:rsidP="00CF2903">
      <w:pPr>
        <w:ind w:firstLine="709"/>
        <w:jc w:val="both"/>
        <w:rPr>
          <w:sz w:val="28"/>
        </w:rPr>
      </w:pPr>
    </w:p>
    <w:p w:rsidR="009D39D0" w:rsidRDefault="009D39D0" w:rsidP="00CF2903">
      <w:pPr>
        <w:ind w:firstLine="709"/>
        <w:jc w:val="both"/>
        <w:rPr>
          <w:sz w:val="28"/>
        </w:rPr>
      </w:pPr>
    </w:p>
    <w:p w:rsidR="009D39D0" w:rsidRDefault="009D39D0" w:rsidP="00CF2903">
      <w:pPr>
        <w:ind w:firstLine="709"/>
        <w:jc w:val="both"/>
        <w:rPr>
          <w:sz w:val="28"/>
        </w:rPr>
      </w:pPr>
    </w:p>
    <w:p w:rsidR="009D39D0" w:rsidRDefault="009D39D0" w:rsidP="00CF2903">
      <w:pPr>
        <w:ind w:firstLine="709"/>
        <w:jc w:val="both"/>
        <w:rPr>
          <w:sz w:val="28"/>
        </w:rPr>
      </w:pPr>
    </w:p>
    <w:p w:rsidR="009D39D0" w:rsidRDefault="009D39D0" w:rsidP="00CF2903">
      <w:pPr>
        <w:ind w:firstLine="709"/>
        <w:jc w:val="both"/>
        <w:rPr>
          <w:sz w:val="28"/>
        </w:rPr>
      </w:pPr>
    </w:p>
    <w:p w:rsidR="0002155B" w:rsidRDefault="0002155B" w:rsidP="00CF2903">
      <w:pPr>
        <w:ind w:firstLine="709"/>
        <w:jc w:val="both"/>
        <w:rPr>
          <w:sz w:val="28"/>
        </w:rPr>
      </w:pPr>
    </w:p>
    <w:p w:rsidR="0002155B" w:rsidRDefault="0002155B" w:rsidP="00CF2903">
      <w:pPr>
        <w:ind w:firstLine="709"/>
        <w:jc w:val="both"/>
        <w:rPr>
          <w:sz w:val="28"/>
        </w:rPr>
      </w:pPr>
    </w:p>
    <w:p w:rsidR="0002155B" w:rsidRDefault="0002155B" w:rsidP="00CF2903">
      <w:pPr>
        <w:ind w:firstLine="709"/>
        <w:jc w:val="both"/>
        <w:rPr>
          <w:sz w:val="28"/>
        </w:rPr>
      </w:pPr>
    </w:p>
    <w:p w:rsidR="009D39D0" w:rsidRDefault="009D39D0" w:rsidP="009D39D0">
      <w:pPr>
        <w:pStyle w:val="ConsPlusTitle"/>
        <w:ind w:left="4956"/>
        <w:rPr>
          <w:rFonts w:ascii="Times New Roman" w:hAnsi="Times New Roman" w:cs="Times New Roman"/>
          <w:b w:val="0"/>
          <w:sz w:val="26"/>
          <w:szCs w:val="26"/>
        </w:rPr>
      </w:pPr>
      <w:r w:rsidRPr="00BB6B95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к Положению о порядке </w:t>
      </w:r>
    </w:p>
    <w:p w:rsidR="009D39D0" w:rsidRDefault="009D39D0" w:rsidP="00AB13BA">
      <w:pPr>
        <w:pStyle w:val="ConsPlusTitle"/>
        <w:ind w:left="4956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BB6B95">
        <w:rPr>
          <w:rFonts w:ascii="Times New Roman" w:hAnsi="Times New Roman" w:cs="Times New Roman"/>
          <w:b w:val="0"/>
          <w:sz w:val="26"/>
          <w:szCs w:val="26"/>
        </w:rPr>
        <w:t>пределения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B6B95">
        <w:rPr>
          <w:rFonts w:ascii="Times New Roman" w:hAnsi="Times New Roman" w:cs="Times New Roman"/>
          <w:b w:val="0"/>
          <w:sz w:val="26"/>
          <w:szCs w:val="26"/>
        </w:rPr>
        <w:t xml:space="preserve"> размер</w:t>
      </w:r>
      <w:r w:rsidR="00AB13BA">
        <w:rPr>
          <w:rFonts w:ascii="Times New Roman" w:hAnsi="Times New Roman" w:cs="Times New Roman"/>
          <w:b w:val="0"/>
          <w:sz w:val="26"/>
          <w:szCs w:val="26"/>
        </w:rPr>
        <w:t>ов</w:t>
      </w:r>
      <w:r w:rsidRPr="00BB6B95">
        <w:rPr>
          <w:rFonts w:ascii="Times New Roman" w:hAnsi="Times New Roman" w:cs="Times New Roman"/>
          <w:b w:val="0"/>
          <w:sz w:val="26"/>
          <w:szCs w:val="26"/>
        </w:rPr>
        <w:t xml:space="preserve"> арендной платы</w:t>
      </w:r>
      <w:r w:rsidR="00AB13BA">
        <w:rPr>
          <w:rFonts w:ascii="Times New Roman" w:hAnsi="Times New Roman" w:cs="Times New Roman"/>
          <w:b w:val="0"/>
          <w:sz w:val="26"/>
          <w:szCs w:val="26"/>
        </w:rPr>
        <w:t xml:space="preserve"> за земельные участки</w:t>
      </w:r>
      <w:r w:rsidRPr="00BB6B95">
        <w:rPr>
          <w:rFonts w:ascii="Times New Roman" w:hAnsi="Times New Roman" w:cs="Times New Roman"/>
          <w:b w:val="0"/>
          <w:sz w:val="26"/>
          <w:szCs w:val="26"/>
        </w:rPr>
        <w:t xml:space="preserve">, находящиеся </w:t>
      </w:r>
    </w:p>
    <w:p w:rsidR="009D39D0" w:rsidRPr="00BB6B95" w:rsidRDefault="009D39D0" w:rsidP="009D39D0">
      <w:pPr>
        <w:pStyle w:val="ConsPlusTitle"/>
        <w:ind w:left="4956"/>
        <w:rPr>
          <w:rFonts w:ascii="Times New Roman" w:hAnsi="Times New Roman" w:cs="Times New Roman"/>
          <w:b w:val="0"/>
          <w:sz w:val="26"/>
          <w:szCs w:val="26"/>
        </w:rPr>
      </w:pPr>
      <w:r w:rsidRPr="00BB6B95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AB13BA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</w:t>
      </w:r>
      <w:r w:rsidRPr="00BB6B95">
        <w:rPr>
          <w:rFonts w:ascii="Times New Roman" w:hAnsi="Times New Roman" w:cs="Times New Roman"/>
          <w:b w:val="0"/>
          <w:sz w:val="26"/>
          <w:szCs w:val="26"/>
        </w:rPr>
        <w:t>собственности Арского муниципального района Республики Татарстан</w:t>
      </w:r>
    </w:p>
    <w:p w:rsidR="009D39D0" w:rsidRDefault="009D39D0" w:rsidP="009D3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D39D0" w:rsidRPr="00333FC6" w:rsidRDefault="009D39D0" w:rsidP="009D3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D39D0" w:rsidRPr="005959C9" w:rsidRDefault="009D39D0" w:rsidP="009D39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59C9">
        <w:rPr>
          <w:rFonts w:ascii="Times New Roman" w:hAnsi="Times New Roman" w:cs="Times New Roman"/>
          <w:sz w:val="28"/>
          <w:szCs w:val="28"/>
        </w:rPr>
        <w:t>ПЕРЕЧЕНЬ</w:t>
      </w:r>
    </w:p>
    <w:p w:rsidR="009D39D0" w:rsidRPr="005959C9" w:rsidRDefault="009D39D0" w:rsidP="009D39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59C9">
        <w:rPr>
          <w:rFonts w:ascii="Times New Roman" w:hAnsi="Times New Roman" w:cs="Times New Roman"/>
          <w:sz w:val="28"/>
          <w:szCs w:val="28"/>
        </w:rPr>
        <w:t>поправочных коэффициентов, учитывающий вид разрешенного использования земельного участка</w:t>
      </w:r>
    </w:p>
    <w:p w:rsidR="009D39D0" w:rsidRPr="005959C9" w:rsidRDefault="009D39D0" w:rsidP="009D39D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9"/>
        <w:gridCol w:w="2025"/>
      </w:tblGrid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2" w:name="sub_1001"/>
            <w:r w:rsidRPr="00333FC6">
              <w:rPr>
                <w:b/>
                <w:sz w:val="28"/>
                <w:szCs w:val="28"/>
              </w:rPr>
              <w:t>Вид использования земельного участка</w:t>
            </w:r>
            <w:bookmarkEnd w:id="2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FC6">
              <w:rPr>
                <w:b/>
                <w:sz w:val="28"/>
                <w:szCs w:val="28"/>
              </w:rPr>
              <w:t>Коэффициент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Под сельскохозяйственное производство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1,0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Под жилье, личное подсобное хозяйство, садоводство, огородничество и дачное строительство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1,0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Под объекты производственной сферы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1,0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Под объекты,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1,0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C57521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Под объекты, предназначенные для разработки полезных ископаемых,  полос отвода автомобильных дорог,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1,0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Под складские объекты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1,0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Под административные здания, помещения и офисы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2,0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Под объекты оптовой торговли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4,0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Под объекты общественного питания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4,0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Под объекты розничной торговли (магазины, павильоны с торговой площадью, киоски мелкорозничной торговли), объекты рынков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10,0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Под гостиницы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5,0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Под объекты банковской, страховой, биржевой деятельности (в том числе платежные терминалы)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10,0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Под объекты рекламы (рекламные щиты и стенды, расположенные на основаниях)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75,0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Под гаражи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1,0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Под открытые стоянки автомототранспорта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3,0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Под объекты автосервиса и автозаправочные станции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4,5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 xml:space="preserve">Под специализированные стоянки (стоянки задержанных </w:t>
            </w:r>
            <w:r w:rsidRPr="00333FC6">
              <w:rPr>
                <w:sz w:val="28"/>
                <w:szCs w:val="28"/>
              </w:rPr>
              <w:lastRenderedPageBreak/>
              <w:t>транспортных средств)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lastRenderedPageBreak/>
              <w:t>0,1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lastRenderedPageBreak/>
              <w:t>Под объекты очистных сооружений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0,1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 xml:space="preserve">Под строительство жилья и объектов, строящихся в целях реализации </w:t>
            </w:r>
            <w:hyperlink r:id="rId7" w:history="1">
              <w:r w:rsidRPr="00BB6B95">
                <w:rPr>
                  <w:sz w:val="28"/>
                  <w:szCs w:val="28"/>
                </w:rPr>
                <w:t>Закона</w:t>
              </w:r>
            </w:hyperlink>
            <w:r w:rsidRPr="00333FC6">
              <w:rPr>
                <w:sz w:val="28"/>
                <w:szCs w:val="28"/>
              </w:rPr>
              <w:t xml:space="preserve"> Респу</w:t>
            </w:r>
            <w:r>
              <w:rPr>
                <w:sz w:val="28"/>
                <w:szCs w:val="28"/>
              </w:rPr>
              <w:t>блики Татарстан от 27.12.2004  №</w:t>
            </w:r>
            <w:r w:rsidRPr="00333FC6">
              <w:rPr>
                <w:sz w:val="28"/>
                <w:szCs w:val="28"/>
              </w:rPr>
              <w:t xml:space="preserve">69-ЗРТ </w:t>
            </w:r>
            <w:r>
              <w:rPr>
                <w:sz w:val="28"/>
                <w:szCs w:val="28"/>
              </w:rPr>
              <w:t>«</w:t>
            </w:r>
            <w:r w:rsidRPr="00333FC6">
              <w:rPr>
                <w:sz w:val="28"/>
                <w:szCs w:val="28"/>
              </w:rPr>
              <w:t>О государственной поддержке развития жилищного строительства в Республике Татарстан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0,1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Под объекты гражданской авиации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0,1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Под спортивные объекты и сооружения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0,17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Под объекты рекреационного и лечебно-оздоровительного назначения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1,0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Под водные объекты, находящиеся в обороте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1,0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Под объекты, занятые скверами, парками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1,0</w:t>
            </w:r>
          </w:p>
        </w:tc>
      </w:tr>
      <w:tr w:rsidR="009D39D0" w:rsidRPr="00333FC6" w:rsidTr="00115334">
        <w:tc>
          <w:tcPr>
            <w:tcW w:w="8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Под прочие объекты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D0" w:rsidRPr="00333FC6" w:rsidRDefault="009D39D0" w:rsidP="0011533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FC6">
              <w:rPr>
                <w:sz w:val="28"/>
                <w:szCs w:val="28"/>
              </w:rPr>
              <w:t>2,0</w:t>
            </w:r>
          </w:p>
        </w:tc>
      </w:tr>
    </w:tbl>
    <w:p w:rsidR="009D39D0" w:rsidRDefault="009D39D0" w:rsidP="009D3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D39D0" w:rsidRPr="001B557A" w:rsidRDefault="009D39D0" w:rsidP="009D3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D39D0" w:rsidRDefault="009D39D0" w:rsidP="00CF2903">
      <w:pPr>
        <w:ind w:firstLine="709"/>
        <w:jc w:val="both"/>
        <w:rPr>
          <w:sz w:val="28"/>
        </w:rPr>
      </w:pPr>
    </w:p>
    <w:p w:rsidR="009D39D0" w:rsidRDefault="009D39D0" w:rsidP="00CF2903">
      <w:pPr>
        <w:ind w:firstLine="709"/>
        <w:jc w:val="both"/>
        <w:rPr>
          <w:sz w:val="28"/>
        </w:rPr>
      </w:pPr>
    </w:p>
    <w:p w:rsidR="009D39D0" w:rsidRDefault="009D39D0" w:rsidP="00CF2903">
      <w:pPr>
        <w:ind w:firstLine="709"/>
        <w:jc w:val="both"/>
        <w:rPr>
          <w:sz w:val="28"/>
        </w:rPr>
      </w:pPr>
    </w:p>
    <w:p w:rsidR="009D39D0" w:rsidRDefault="009D39D0" w:rsidP="00CF2903">
      <w:pPr>
        <w:ind w:firstLine="709"/>
        <w:jc w:val="both"/>
        <w:rPr>
          <w:sz w:val="28"/>
        </w:rPr>
      </w:pPr>
    </w:p>
    <w:p w:rsidR="009D39D0" w:rsidRDefault="009D39D0" w:rsidP="00CF2903">
      <w:pPr>
        <w:ind w:firstLine="709"/>
        <w:jc w:val="both"/>
        <w:rPr>
          <w:sz w:val="28"/>
        </w:rPr>
      </w:pPr>
    </w:p>
    <w:p w:rsidR="009D39D0" w:rsidRDefault="009D39D0" w:rsidP="00CF2903">
      <w:pPr>
        <w:ind w:firstLine="709"/>
        <w:jc w:val="both"/>
        <w:rPr>
          <w:sz w:val="28"/>
        </w:rPr>
      </w:pPr>
    </w:p>
    <w:p w:rsidR="009D39D0" w:rsidRDefault="009D39D0" w:rsidP="00CF2903">
      <w:pPr>
        <w:ind w:firstLine="709"/>
        <w:jc w:val="both"/>
        <w:rPr>
          <w:sz w:val="28"/>
        </w:rPr>
      </w:pPr>
    </w:p>
    <w:p w:rsidR="009D39D0" w:rsidRDefault="009D39D0" w:rsidP="00CF2903">
      <w:pPr>
        <w:ind w:firstLine="709"/>
        <w:jc w:val="both"/>
        <w:rPr>
          <w:sz w:val="28"/>
        </w:rPr>
      </w:pPr>
    </w:p>
    <w:p w:rsidR="009D39D0" w:rsidRDefault="009D39D0" w:rsidP="00CF2903">
      <w:pPr>
        <w:ind w:firstLine="709"/>
        <w:jc w:val="both"/>
        <w:rPr>
          <w:sz w:val="28"/>
        </w:rPr>
      </w:pPr>
    </w:p>
    <w:sectPr w:rsidR="009D39D0" w:rsidSect="007442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D5F" w:rsidRDefault="00AF2D5F" w:rsidP="00B76259">
      <w:r>
        <w:separator/>
      </w:r>
    </w:p>
  </w:endnote>
  <w:endnote w:type="continuationSeparator" w:id="0">
    <w:p w:rsidR="00AF2D5F" w:rsidRDefault="00AF2D5F" w:rsidP="00B76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D5F" w:rsidRDefault="00AF2D5F" w:rsidP="00B76259">
      <w:r>
        <w:separator/>
      </w:r>
    </w:p>
  </w:footnote>
  <w:footnote w:type="continuationSeparator" w:id="0">
    <w:p w:rsidR="00AF2D5F" w:rsidRDefault="00AF2D5F" w:rsidP="00B76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D7A62"/>
    <w:multiLevelType w:val="multilevel"/>
    <w:tmpl w:val="26503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7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02681A"/>
    <w:multiLevelType w:val="hybridMultilevel"/>
    <w:tmpl w:val="7C904720"/>
    <w:lvl w:ilvl="0" w:tplc="F19A28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903"/>
    <w:rsid w:val="0002155B"/>
    <w:rsid w:val="00056FF1"/>
    <w:rsid w:val="000927A6"/>
    <w:rsid w:val="00093F03"/>
    <w:rsid w:val="000C3899"/>
    <w:rsid w:val="000C79CB"/>
    <w:rsid w:val="00112797"/>
    <w:rsid w:val="00120EBF"/>
    <w:rsid w:val="001D08BE"/>
    <w:rsid w:val="001E2C2B"/>
    <w:rsid w:val="001F6DA3"/>
    <w:rsid w:val="0020099C"/>
    <w:rsid w:val="0026005B"/>
    <w:rsid w:val="002B60C3"/>
    <w:rsid w:val="002D0025"/>
    <w:rsid w:val="002E018C"/>
    <w:rsid w:val="002F3BFB"/>
    <w:rsid w:val="00314424"/>
    <w:rsid w:val="00334B34"/>
    <w:rsid w:val="00425FA3"/>
    <w:rsid w:val="004A7997"/>
    <w:rsid w:val="004C5D6F"/>
    <w:rsid w:val="00513146"/>
    <w:rsid w:val="00552A36"/>
    <w:rsid w:val="00576ADD"/>
    <w:rsid w:val="005C6512"/>
    <w:rsid w:val="0060592E"/>
    <w:rsid w:val="006114A9"/>
    <w:rsid w:val="00611D06"/>
    <w:rsid w:val="00675F2A"/>
    <w:rsid w:val="006F6EE1"/>
    <w:rsid w:val="00744201"/>
    <w:rsid w:val="007577DB"/>
    <w:rsid w:val="007B5DE2"/>
    <w:rsid w:val="007F69D7"/>
    <w:rsid w:val="00891591"/>
    <w:rsid w:val="008F1BD4"/>
    <w:rsid w:val="00960D8A"/>
    <w:rsid w:val="009749E1"/>
    <w:rsid w:val="009A2869"/>
    <w:rsid w:val="009D39D0"/>
    <w:rsid w:val="009F57EC"/>
    <w:rsid w:val="00A71871"/>
    <w:rsid w:val="00AB13BA"/>
    <w:rsid w:val="00AF2D5F"/>
    <w:rsid w:val="00B460D9"/>
    <w:rsid w:val="00B722BF"/>
    <w:rsid w:val="00B76259"/>
    <w:rsid w:val="00BD228D"/>
    <w:rsid w:val="00C3794F"/>
    <w:rsid w:val="00C43D50"/>
    <w:rsid w:val="00C57521"/>
    <w:rsid w:val="00C8479A"/>
    <w:rsid w:val="00C910E5"/>
    <w:rsid w:val="00C9370E"/>
    <w:rsid w:val="00CC03C3"/>
    <w:rsid w:val="00CC444F"/>
    <w:rsid w:val="00CF1DFF"/>
    <w:rsid w:val="00CF2903"/>
    <w:rsid w:val="00D47A46"/>
    <w:rsid w:val="00D54DC8"/>
    <w:rsid w:val="00DF352B"/>
    <w:rsid w:val="00DF47EB"/>
    <w:rsid w:val="00EC0C76"/>
    <w:rsid w:val="00F6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2903"/>
    <w:pPr>
      <w:keepNext/>
      <w:widowControl w:val="0"/>
      <w:jc w:val="center"/>
      <w:outlineLvl w:val="0"/>
    </w:pPr>
    <w:rPr>
      <w:b/>
      <w:snapToGrid w:val="0"/>
      <w:spacing w:val="36"/>
    </w:rPr>
  </w:style>
  <w:style w:type="paragraph" w:styleId="3">
    <w:name w:val="heading 3"/>
    <w:basedOn w:val="a"/>
    <w:next w:val="a"/>
    <w:link w:val="30"/>
    <w:qFormat/>
    <w:rsid w:val="00CF290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2903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2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CF2903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F29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CF2903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semiHidden/>
    <w:rsid w:val="00CF2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CF2903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29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6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6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762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6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76259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B76259"/>
    <w:rPr>
      <w:b/>
      <w:bCs/>
      <w:color w:val="106BBE"/>
    </w:rPr>
  </w:style>
  <w:style w:type="table" w:styleId="ab">
    <w:name w:val="Table Grid"/>
    <w:basedOn w:val="a1"/>
    <w:uiPriority w:val="59"/>
    <w:rsid w:val="00C84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C6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6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C444F"/>
    <w:pPr>
      <w:ind w:left="720"/>
      <w:contextualSpacing/>
    </w:pPr>
  </w:style>
  <w:style w:type="paragraph" w:customStyle="1" w:styleId="ConsPlusTitle">
    <w:name w:val="ConsPlusTitle"/>
    <w:uiPriority w:val="99"/>
    <w:rsid w:val="009D39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02078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Флера</cp:lastModifiedBy>
  <cp:revision>41</cp:revision>
  <cp:lastPrinted>2018-12-03T04:03:00Z</cp:lastPrinted>
  <dcterms:created xsi:type="dcterms:W3CDTF">2013-05-14T09:33:00Z</dcterms:created>
  <dcterms:modified xsi:type="dcterms:W3CDTF">2018-12-07T04:22:00Z</dcterms:modified>
</cp:coreProperties>
</file>