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86" w:rsidRDefault="00220021" w:rsidP="001B2113">
      <w:pPr>
        <w:pStyle w:val="af5"/>
        <w:jc w:val="right"/>
        <w:rPr>
          <w:rFonts w:ascii="Times New Roman" w:hAnsi="Times New Roman"/>
        </w:rPr>
      </w:pPr>
      <w:r>
        <w:rPr>
          <w:rFonts w:ascii="Tahoma" w:hAnsi="Tahoma" w:cs="Tahoma"/>
          <w:i/>
          <w:noProof/>
          <w:sz w:val="24"/>
          <w:szCs w:val="24"/>
          <w:lang w:eastAsia="ru-RU"/>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ge">
                  <wp:align>top</wp:align>
                </wp:positionV>
                <wp:extent cx="7861490" cy="57150"/>
                <wp:effectExtent l="19050" t="19050" r="62865" b="571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61490" cy="57150"/>
                        </a:xfrm>
                        <a:prstGeom prst="rect">
                          <a:avLst/>
                        </a:prstGeom>
                        <a:solidFill>
                          <a:srgbClr val="4678B4"/>
                        </a:solidFill>
                        <a:ln w="38100">
                          <a:solidFill>
                            <a:srgbClr val="F2F2F2"/>
                          </a:solidFill>
                          <a:miter lim="800000"/>
                          <a:headEnd/>
                          <a:tailEnd/>
                        </a:ln>
                        <a:effectLst>
                          <a:outerShdw dist="35921" dir="2700000" algn="ctr" rotWithShape="0">
                            <a:srgbClr val="243F60">
                              <a:alpha val="50000"/>
                            </a:srgbClr>
                          </a:outerShdw>
                        </a:effectLst>
                      </wps:spPr>
                      <wps:bodyPr rot="0" vert="horz" wrap="square" anchor="t" anchorCtr="0" upright="1"/>
                    </wps:wsp>
                  </a:graphicData>
                </a:graphic>
                <wp14:sizeRelH relativeFrom="page">
                  <wp14:pctWidth>105000</wp14:pctWidth>
                </wp14:sizeRelH>
                <wp14:sizeRelV relativeFrom="topMargin">
                  <wp14:pctHeight>0</wp14:pctHeight>
                </wp14:sizeRelV>
              </wp:anchor>
            </w:drawing>
          </mc:Choice>
          <mc:Fallback>
            <w:pict>
              <v:rect w14:anchorId="19EFB8FC" id="Rectangle 3" o:spid="_x0000_s1026" style="position:absolute;margin-left:0;margin-top:0;width:619pt;height:4.5pt;flip:y;z-index:251660288;visibility:visible;mso-wrap-style:square;mso-width-percent:1050;mso-height-percent:0;mso-wrap-distance-left:9pt;mso-wrap-distance-top:0;mso-wrap-distance-right:9pt;mso-wrap-distance-bottom:0;mso-position-horizontal:left;mso-position-horizontal-relative:margin;mso-position-vertical:top;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" o:allowincell="f" fillcolor="#4678b4" strokecolor="#f2f2f2" strokeweight="3pt">
                <v:shadow on="t" color="#243f60" opacity=".5"/>
                <w10:wrap anchorx="margin" anchory="page"/>
              </v:rect>
            </w:pict>
          </mc:Fallback>
        </mc:AlternateContent>
      </w:r>
    </w:p>
    <w:p w:rsidR="00714386" w:rsidRPr="004B27C0" w:rsidRDefault="00220021" w:rsidP="001B2113">
      <w:pPr>
        <w:pStyle w:val="af5"/>
        <w:ind w:left="-567"/>
        <w:jc w:val="right"/>
        <w:rPr>
          <w:rFonts w:ascii="Tahoma" w:hAnsi="Tahoma" w:cs="Tahoma"/>
          <w:i/>
          <w:sz w:val="24"/>
          <w:szCs w:val="24"/>
        </w:rPr>
      </w:pPr>
      <w:r>
        <w:rPr>
          <w:rFonts w:ascii="Tahoma" w:hAnsi="Tahoma" w:cs="Tahoma"/>
          <w:b/>
          <w:i/>
          <w:noProof/>
          <w:sz w:val="24"/>
          <w:szCs w:val="24"/>
          <w:lang w:eastAsia="ru-RU"/>
        </w:rPr>
        <mc:AlternateContent>
          <mc:Choice Requires="wps">
            <w:drawing>
              <wp:anchor distT="0" distB="0" distL="114300" distR="114300" simplePos="0" relativeHeight="251662336" behindDoc="0" locked="0" layoutInCell="0" allowOverlap="1">
                <wp:simplePos x="0" y="0"/>
                <wp:positionH relativeFrom="page">
                  <wp:posOffset>566420</wp:posOffset>
                </wp:positionH>
                <wp:positionV relativeFrom="page">
                  <wp:posOffset>-87630</wp:posOffset>
                </wp:positionV>
                <wp:extent cx="90805" cy="11210862"/>
                <wp:effectExtent l="13970" t="7620"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862"/>
                        </a:xfrm>
                        <a:prstGeom prst="rect">
                          <a:avLst/>
                        </a:prstGeom>
                        <a:solidFill>
                          <a:srgbClr val="FFFFFF"/>
                        </a:solidFill>
                        <a:ln w="12700">
                          <a:solidFill>
                            <a:srgbClr val="4F81BD"/>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anchor="t" anchorCtr="0" upright="1"/>
                    </wps:wsp>
                  </a:graphicData>
                </a:graphic>
                <wp14:sizeRelH relativeFrom="page">
                  <wp14:pctWidth>0</wp14:pctWidth>
                </wp14:sizeRelH>
                <wp14:sizeRelV relativeFrom="page">
                  <wp14:pctHeight>105000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4" o:spid="_x0000_s1026" style="width:7.15pt;height:882.75pt;margin-top:-6.9pt;margin-left:44.6pt;mso-height-percent:105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3360" o:allowincell="f" strokecolor="#4f81bd" strokeweight="1pt">
                <v:shadow opacity="0.5" offset="6pt,-6pt"/>
              </v:rect>
            </w:pict>
          </mc:Fallback>
        </mc:AlternateContent>
      </w:r>
    </w:p>
    <w:p w:rsidR="00714386" w:rsidRPr="005E1184" w:rsidRDefault="00714386" w:rsidP="00DC1345">
      <w:pPr>
        <w:pStyle w:val="af5"/>
        <w:jc w:val="right"/>
        <w:rPr>
          <w:rFonts w:ascii="Cambria" w:hAnsi="Cambria"/>
          <w:sz w:val="72"/>
          <w:szCs w:val="72"/>
        </w:rPr>
      </w:pPr>
    </w:p>
    <w:p w:rsidR="00714386" w:rsidRDefault="00714386" w:rsidP="00DC1345">
      <w:pPr>
        <w:pStyle w:val="af5"/>
        <w:jc w:val="right"/>
        <w:rPr>
          <w:rFonts w:ascii="Cambria" w:hAnsi="Cambria"/>
          <w:sz w:val="72"/>
          <w:szCs w:val="72"/>
        </w:rPr>
      </w:pPr>
    </w:p>
    <w:p w:rsidR="00714386" w:rsidRDefault="00714386" w:rsidP="00DC1345">
      <w:pPr>
        <w:pStyle w:val="af5"/>
        <w:jc w:val="right"/>
        <w:rPr>
          <w:rFonts w:ascii="Cambria" w:hAnsi="Cambria"/>
          <w:sz w:val="72"/>
          <w:szCs w:val="72"/>
        </w:rPr>
      </w:pPr>
    </w:p>
    <w:p w:rsidR="00714386" w:rsidRPr="005E1184" w:rsidRDefault="00714386" w:rsidP="00DC1345">
      <w:pPr>
        <w:pStyle w:val="af5"/>
        <w:jc w:val="right"/>
        <w:rPr>
          <w:rFonts w:ascii="Cambria" w:hAnsi="Cambria"/>
          <w:sz w:val="72"/>
          <w:szCs w:val="72"/>
        </w:rPr>
      </w:pPr>
    </w:p>
    <w:p w:rsidR="0084027E" w:rsidRDefault="00220021" w:rsidP="00DC1345">
      <w:pPr>
        <w:pStyle w:val="0"/>
        <w:widowControl w:val="0"/>
        <w:spacing w:before="0" w:after="0"/>
        <w:rPr>
          <w:rFonts w:ascii="Times New Roman" w:hAnsi="Times New Roman"/>
          <w:lang w:val="tt-RU"/>
        </w:rPr>
      </w:pPr>
      <w:r>
        <w:rPr>
          <w:rFonts w:ascii="Times New Roman" w:hAnsi="Times New Roman"/>
          <w:lang w:val="tt-RU"/>
        </w:rPr>
        <w:t>ТАТАРСТАН  РЕСПУБЛИКАСЫ АРЧА МУНИЦИПАЛЬ  РА</w:t>
      </w:r>
      <w:r w:rsidR="0084027E">
        <w:rPr>
          <w:rFonts w:ascii="Times New Roman" w:hAnsi="Times New Roman"/>
          <w:lang w:val="tt-RU"/>
        </w:rPr>
        <w:t>ЙОНЫ ИСКЕ ЧҮРИЛЕ АВЫЛ ҖИРЛЕГЕ</w:t>
      </w:r>
    </w:p>
    <w:p w:rsidR="00714386" w:rsidRDefault="00220021" w:rsidP="00DC1345">
      <w:pPr>
        <w:pStyle w:val="0"/>
        <w:widowControl w:val="0"/>
        <w:spacing w:before="0" w:after="0"/>
        <w:rPr>
          <w:rFonts w:ascii="Times New Roman" w:hAnsi="Times New Roman"/>
        </w:rPr>
      </w:pPr>
      <w:r>
        <w:rPr>
          <w:rFonts w:ascii="Times New Roman" w:hAnsi="Times New Roman"/>
          <w:lang w:val="tt-RU"/>
        </w:rPr>
        <w:t xml:space="preserve"> ГЕНЕРАЛЬ ПЛАНЫ</w:t>
      </w:r>
    </w:p>
    <w:p w:rsidR="00714386" w:rsidRDefault="00714386" w:rsidP="00DC1345">
      <w:pPr>
        <w:pStyle w:val="0"/>
        <w:widowControl w:val="0"/>
        <w:spacing w:before="0" w:after="0"/>
        <w:rPr>
          <w:rFonts w:ascii="Times New Roman" w:hAnsi="Times New Roman"/>
        </w:rPr>
      </w:pPr>
    </w:p>
    <w:p w:rsidR="00714386" w:rsidRDefault="00714386" w:rsidP="00DC1345">
      <w:pPr>
        <w:pStyle w:val="0"/>
        <w:widowControl w:val="0"/>
        <w:spacing w:before="0" w:after="0"/>
        <w:rPr>
          <w:rFonts w:ascii="Times New Roman" w:hAnsi="Times New Roman"/>
        </w:rPr>
      </w:pPr>
    </w:p>
    <w:p w:rsidR="00714386" w:rsidRDefault="00714386" w:rsidP="00DC1345">
      <w:pPr>
        <w:pStyle w:val="0"/>
        <w:widowControl w:val="0"/>
        <w:spacing w:before="0" w:after="0"/>
        <w:rPr>
          <w:rFonts w:ascii="Times New Roman" w:hAnsi="Times New Roman"/>
          <w:sz w:val="28"/>
          <w:szCs w:val="28"/>
        </w:rPr>
      </w:pPr>
    </w:p>
    <w:p w:rsidR="00714386" w:rsidRPr="00072875" w:rsidRDefault="00220021" w:rsidP="00DC1345">
      <w:pPr>
        <w:pStyle w:val="0"/>
        <w:widowControl w:val="0"/>
        <w:spacing w:before="0" w:after="0"/>
        <w:rPr>
          <w:rFonts w:ascii="Times New Roman" w:hAnsi="Times New Roman"/>
          <w:sz w:val="26"/>
          <w:szCs w:val="26"/>
        </w:rPr>
      </w:pPr>
      <w:r w:rsidRPr="00072875">
        <w:rPr>
          <w:rFonts w:ascii="Times New Roman" w:hAnsi="Times New Roman"/>
          <w:sz w:val="26"/>
          <w:szCs w:val="26"/>
          <w:lang w:val="tt-RU"/>
        </w:rPr>
        <w:t>Раслана торган кисәк</w:t>
      </w:r>
    </w:p>
    <w:p w:rsidR="00714386" w:rsidRDefault="00714386" w:rsidP="00DC1345">
      <w:pPr>
        <w:numPr>
          <w:ilvl w:val="0"/>
          <w:numId w:val="0"/>
        </w:numPr>
        <w:ind w:firstLine="284"/>
        <w:jc w:val="center"/>
        <w:rPr>
          <w:rFonts w:ascii="Tahoma" w:eastAsia="Times New Roman" w:hAnsi="Tahoma" w:cs="Tahoma"/>
          <w:i/>
          <w:sz w:val="28"/>
          <w:szCs w:val="28"/>
        </w:rPr>
      </w:pPr>
    </w:p>
    <w:p w:rsidR="00714386" w:rsidRPr="007A77F4" w:rsidRDefault="00714386" w:rsidP="00DC1345">
      <w:pPr>
        <w:numPr>
          <w:ilvl w:val="0"/>
          <w:numId w:val="0"/>
        </w:numPr>
        <w:jc w:val="center"/>
        <w:rPr>
          <w:rFonts w:ascii="Times New Roman" w:eastAsia="Times New Roman" w:hAnsi="Times New Roman"/>
          <w:b/>
          <w:i/>
          <w:sz w:val="28"/>
          <w:szCs w:val="28"/>
        </w:rPr>
      </w:pPr>
    </w:p>
    <w:p w:rsidR="00714386" w:rsidRPr="003506E6" w:rsidRDefault="00220021" w:rsidP="00DC1345">
      <w:pPr>
        <w:numPr>
          <w:ilvl w:val="0"/>
          <w:numId w:val="0"/>
        </w:numPr>
        <w:jc w:val="center"/>
        <w:rPr>
          <w:rFonts w:ascii="Times New Roman" w:eastAsia="Times New Roman" w:hAnsi="Times New Roman"/>
          <w:b/>
          <w:i/>
          <w:sz w:val="28"/>
          <w:szCs w:val="28"/>
        </w:rPr>
      </w:pPr>
      <w:r w:rsidRPr="003506E6">
        <w:rPr>
          <w:rFonts w:ascii="Times New Roman" w:eastAsia="Times New Roman" w:hAnsi="Times New Roman"/>
          <w:b/>
          <w:i/>
          <w:sz w:val="28"/>
          <w:szCs w:val="28"/>
          <w:lang w:val="tt-RU"/>
        </w:rPr>
        <w:t>1 том</w:t>
      </w:r>
    </w:p>
    <w:p w:rsidR="00714386" w:rsidRPr="003506E6" w:rsidRDefault="00714386" w:rsidP="00DC1345">
      <w:pPr>
        <w:numPr>
          <w:ilvl w:val="0"/>
          <w:numId w:val="0"/>
        </w:numPr>
        <w:jc w:val="center"/>
        <w:rPr>
          <w:rFonts w:ascii="Times New Roman" w:eastAsia="Times New Roman" w:hAnsi="Times New Roman"/>
          <w:i/>
          <w:sz w:val="28"/>
          <w:szCs w:val="28"/>
        </w:rPr>
      </w:pPr>
    </w:p>
    <w:p w:rsidR="00714386" w:rsidRPr="003506E6" w:rsidRDefault="00220021" w:rsidP="00DC1345">
      <w:pPr>
        <w:numPr>
          <w:ilvl w:val="0"/>
          <w:numId w:val="0"/>
        </w:numPr>
        <w:jc w:val="center"/>
        <w:rPr>
          <w:rFonts w:ascii="Times New Roman" w:eastAsia="Times New Roman" w:hAnsi="Times New Roman"/>
          <w:i/>
          <w:sz w:val="28"/>
          <w:szCs w:val="28"/>
        </w:rPr>
      </w:pPr>
      <w:r w:rsidRPr="003506E6">
        <w:rPr>
          <w:rFonts w:ascii="Times New Roman" w:eastAsia="Times New Roman" w:hAnsi="Times New Roman"/>
          <w:i/>
          <w:sz w:val="28"/>
          <w:szCs w:val="28"/>
          <w:lang w:val="tt-RU"/>
        </w:rPr>
        <w:t>Т</w:t>
      </w:r>
      <w:r w:rsidR="00D50629">
        <w:rPr>
          <w:rFonts w:ascii="Times New Roman" w:eastAsia="Times New Roman" w:hAnsi="Times New Roman"/>
          <w:i/>
          <w:sz w:val="28"/>
          <w:szCs w:val="28"/>
          <w:lang w:val="tt-RU"/>
        </w:rPr>
        <w:t>ерриториаль планлаштыру турында</w:t>
      </w:r>
      <w:r w:rsidRPr="003506E6">
        <w:rPr>
          <w:rFonts w:ascii="Times New Roman" w:eastAsia="Times New Roman" w:hAnsi="Times New Roman"/>
          <w:i/>
          <w:sz w:val="28"/>
          <w:szCs w:val="28"/>
          <w:lang w:val="tt-RU"/>
        </w:rPr>
        <w:t xml:space="preserve"> нигезләмәләр</w:t>
      </w: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Default="00714386" w:rsidP="00DC1345">
      <w:pPr>
        <w:numPr>
          <w:ilvl w:val="0"/>
          <w:numId w:val="0"/>
        </w:numPr>
        <w:rPr>
          <w:rFonts w:ascii="Cambria" w:eastAsia="Times New Roman" w:hAnsi="Cambria"/>
          <w:sz w:val="22"/>
          <w:szCs w:val="22"/>
        </w:rPr>
      </w:pPr>
    </w:p>
    <w:p w:rsidR="00714386"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5E1184" w:rsidRDefault="00714386" w:rsidP="00DC1345">
      <w:pPr>
        <w:numPr>
          <w:ilvl w:val="0"/>
          <w:numId w:val="0"/>
        </w:numPr>
        <w:rPr>
          <w:rFonts w:ascii="Cambria" w:eastAsia="Times New Roman" w:hAnsi="Cambria"/>
          <w:sz w:val="22"/>
          <w:szCs w:val="22"/>
        </w:rPr>
      </w:pPr>
    </w:p>
    <w:p w:rsidR="00714386" w:rsidRPr="00D83E77" w:rsidRDefault="00714386" w:rsidP="00DC1345">
      <w:pPr>
        <w:numPr>
          <w:ilvl w:val="0"/>
          <w:numId w:val="0"/>
        </w:numPr>
        <w:ind w:firstLine="284"/>
        <w:jc w:val="center"/>
        <w:rPr>
          <w:rFonts w:ascii="Tahoma" w:eastAsia="Times New Roman" w:hAnsi="Tahoma" w:cs="Tahoma"/>
          <w:i/>
          <w:sz w:val="24"/>
          <w:szCs w:val="24"/>
        </w:rPr>
      </w:pPr>
    </w:p>
    <w:p w:rsidR="00714386" w:rsidRPr="00D83E77" w:rsidRDefault="00714386" w:rsidP="00DC1345">
      <w:pPr>
        <w:numPr>
          <w:ilvl w:val="0"/>
          <w:numId w:val="0"/>
        </w:numPr>
        <w:ind w:firstLine="284"/>
        <w:jc w:val="center"/>
        <w:rPr>
          <w:rFonts w:ascii="Tahoma" w:eastAsia="Times New Roman" w:hAnsi="Tahoma" w:cs="Tahoma"/>
          <w:i/>
          <w:sz w:val="24"/>
          <w:szCs w:val="24"/>
        </w:rPr>
      </w:pPr>
    </w:p>
    <w:p w:rsidR="00714386" w:rsidRDefault="00714386" w:rsidP="00DC1345">
      <w:pPr>
        <w:numPr>
          <w:ilvl w:val="0"/>
          <w:numId w:val="0"/>
        </w:numPr>
        <w:ind w:firstLine="284"/>
        <w:jc w:val="center"/>
        <w:rPr>
          <w:rFonts w:ascii="Tahoma" w:eastAsia="Times New Roman" w:hAnsi="Tahoma" w:cs="Tahoma"/>
          <w:i/>
          <w:sz w:val="24"/>
          <w:szCs w:val="24"/>
        </w:rPr>
      </w:pPr>
    </w:p>
    <w:p w:rsidR="00714386" w:rsidRDefault="00714386" w:rsidP="00DC1345">
      <w:pPr>
        <w:numPr>
          <w:ilvl w:val="0"/>
          <w:numId w:val="0"/>
        </w:numPr>
        <w:ind w:firstLine="284"/>
        <w:jc w:val="center"/>
        <w:rPr>
          <w:rFonts w:ascii="Tahoma" w:eastAsia="Times New Roman" w:hAnsi="Tahoma" w:cs="Tahoma"/>
          <w:i/>
          <w:sz w:val="24"/>
          <w:szCs w:val="24"/>
        </w:rPr>
      </w:pPr>
    </w:p>
    <w:p w:rsidR="00714386" w:rsidRDefault="00714386" w:rsidP="00DC1345">
      <w:pPr>
        <w:numPr>
          <w:ilvl w:val="0"/>
          <w:numId w:val="0"/>
        </w:numPr>
        <w:ind w:firstLine="284"/>
        <w:jc w:val="center"/>
        <w:rPr>
          <w:rFonts w:ascii="Tahoma" w:eastAsia="Times New Roman" w:hAnsi="Tahoma" w:cs="Tahoma"/>
          <w:i/>
          <w:sz w:val="24"/>
          <w:szCs w:val="24"/>
        </w:rPr>
      </w:pPr>
    </w:p>
    <w:p w:rsidR="00714386" w:rsidRDefault="00714386" w:rsidP="00DC1345">
      <w:pPr>
        <w:numPr>
          <w:ilvl w:val="0"/>
          <w:numId w:val="0"/>
        </w:numPr>
        <w:ind w:firstLine="284"/>
        <w:jc w:val="center"/>
        <w:rPr>
          <w:rFonts w:ascii="Tahoma" w:eastAsia="Times New Roman" w:hAnsi="Tahoma" w:cs="Tahoma"/>
          <w:i/>
          <w:sz w:val="24"/>
          <w:szCs w:val="24"/>
        </w:rPr>
      </w:pPr>
    </w:p>
    <w:p w:rsidR="00714386" w:rsidRPr="00C821A9" w:rsidRDefault="00220021" w:rsidP="00DC1345">
      <w:pPr>
        <w:numPr>
          <w:ilvl w:val="0"/>
          <w:numId w:val="0"/>
        </w:numPr>
        <w:ind w:firstLine="284"/>
        <w:jc w:val="center"/>
        <w:rPr>
          <w:rFonts w:ascii="Cambria" w:eastAsia="Times New Roman" w:hAnsi="Cambria"/>
          <w:color w:val="1F497D"/>
          <w:sz w:val="22"/>
          <w:szCs w:val="22"/>
        </w:rPr>
      </w:pPr>
      <w:r w:rsidRPr="00C821A9">
        <w:rPr>
          <w:rFonts w:ascii="Times New Roman" w:eastAsia="Times New Roman" w:hAnsi="Times New Roman"/>
          <w:i/>
          <w:sz w:val="24"/>
          <w:szCs w:val="24"/>
          <w:lang w:val="tt-RU"/>
        </w:rPr>
        <w:t>2020 ел</w:t>
      </w:r>
    </w:p>
    <w:p w:rsidR="00714386" w:rsidRDefault="00714386" w:rsidP="00DC1345">
      <w:pPr>
        <w:numPr>
          <w:ilvl w:val="0"/>
          <w:numId w:val="0"/>
        </w:numPr>
        <w:tabs>
          <w:tab w:val="num" w:pos="0"/>
        </w:tabs>
        <w:jc w:val="center"/>
      </w:pPr>
    </w:p>
    <w:p w:rsidR="00714386" w:rsidRPr="00480FF6" w:rsidRDefault="00220021" w:rsidP="00DC1345">
      <w:pPr>
        <w:numPr>
          <w:ilvl w:val="0"/>
          <w:numId w:val="0"/>
        </w:numPr>
        <w:ind w:firstLine="709"/>
        <w:jc w:val="center"/>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8240" behindDoc="0" locked="0" layoutInCell="0" allowOverlap="1">
                <wp:simplePos x="0" y="0"/>
                <wp:positionH relativeFrom="page">
                  <wp:posOffset>-101600</wp:posOffset>
                </wp:positionH>
                <wp:positionV relativeFrom="page">
                  <wp:posOffset>10064115</wp:posOffset>
                </wp:positionV>
                <wp:extent cx="7879270" cy="473075"/>
                <wp:effectExtent l="22225" t="24765" r="36830" b="450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270" cy="473075"/>
                        </a:xfrm>
                        <a:prstGeom prst="rect">
                          <a:avLst/>
                        </a:prstGeom>
                        <a:solidFill>
                          <a:srgbClr val="4678B4"/>
                        </a:solidFill>
                        <a:ln w="38100">
                          <a:solidFill>
                            <a:srgbClr val="F2F2F2"/>
                          </a:solidFill>
                          <a:miter lim="800000"/>
                          <a:headEnd/>
                          <a:tailEnd/>
                        </a:ln>
                        <a:effectLst>
                          <a:outerShdw dist="28398" dir="3806097" algn="ctr" rotWithShape="0">
                            <a:srgbClr val="243F60">
                              <a:alpha val="50000"/>
                            </a:srgbClr>
                          </a:outerShdw>
                        </a:effectLst>
                      </wps:spPr>
                      <wps:bodyPr rot="0" vert="horz" wrap="square" anchor="t" anchorCtr="0" upright="1"/>
                    </wps:wsp>
                  </a:graphicData>
                </a:graphic>
                <wp14:sizeRelH relativeFrom="page">
                  <wp14:pctWidth>105000</wp14:pctWidth>
                </wp14:sizeRelH>
                <wp14:sizeRelV relativeFrom="top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2" o:spid="_x0000_s1027" style="width:620.4pt;height:37.25pt;margin-top:792.45pt;margin-left:-8pt;mso-height-percent:0;mso-height-relative:top-margin-area;mso-position-horizontal-relative:page;mso-position-vertical-relative:page;mso-width-percent:1050;mso-width-relative:page;mso-wrap-distance-bottom:0;mso-wrap-distance-left:9pt;mso-wrap-distance-right:9pt;mso-wrap-distance-top:0;mso-wrap-style:square;position:absolute;visibility:visible;v-text-anchor:top;z-index:251659264" o:allowincell="f" fillcolor="#4678b4" strokecolor="#f2f2f2" strokeweight="3pt">
                <v:shadow on="t" color="#243f60" opacity="0.5" offset="1pt"/>
              </v:rect>
            </w:pict>
          </mc:Fallback>
        </mc:AlternateContent>
      </w:r>
      <w:r w:rsidRPr="00480FF6">
        <w:rPr>
          <w:rFonts w:ascii="Times New Roman" w:hAnsi="Times New Roman"/>
          <w:b/>
          <w:sz w:val="28"/>
          <w:szCs w:val="28"/>
          <w:lang w:val="tt-RU"/>
        </w:rPr>
        <w:br w:type="page"/>
      </w:r>
      <w:r w:rsidRPr="00480FF6">
        <w:rPr>
          <w:rFonts w:ascii="Times New Roman" w:hAnsi="Times New Roman"/>
          <w:b/>
          <w:sz w:val="28"/>
          <w:szCs w:val="28"/>
          <w:lang w:val="tt-RU"/>
        </w:rPr>
        <w:lastRenderedPageBreak/>
        <w:t>ЭЧТӘЛЕК</w:t>
      </w:r>
    </w:p>
    <w:p w:rsidR="00714386" w:rsidRDefault="00714386" w:rsidP="00DC1345">
      <w:pPr>
        <w:pStyle w:val="af9"/>
        <w:spacing w:before="0" w:line="240" w:lineRule="auto"/>
      </w:pPr>
    </w:p>
    <w:p w:rsidR="00B81CB0" w:rsidRDefault="00220021">
      <w:pPr>
        <w:pStyle w:val="12"/>
        <w:rPr>
          <w:rFonts w:asciiTheme="minorHAnsi" w:hAnsiTheme="minorHAnsi"/>
          <w:sz w:val="22"/>
        </w:rPr>
      </w:pPr>
      <w:r>
        <w:fldChar w:fldCharType="begin"/>
      </w:r>
      <w:r w:rsidR="00714386">
        <w:instrText xml:space="preserve"> TOC \o "1-3" \h \z \u </w:instrText>
      </w:r>
      <w:r>
        <w:fldChar w:fldCharType="separate"/>
      </w:r>
      <w:hyperlink w:anchor="_Toc256000000" w:history="1">
        <w:r>
          <w:rPr>
            <w:rStyle w:val="a7"/>
            <w:lang w:val="tt-RU"/>
          </w:rPr>
          <w:t>Проектның составы</w:t>
        </w:r>
        <w:r>
          <w:tab/>
        </w:r>
        <w:r>
          <w:fldChar w:fldCharType="begin"/>
        </w:r>
        <w:r>
          <w:instrText xml:space="preserve"> PAGEREF _Toc256000000 \h </w:instrText>
        </w:r>
        <w:r>
          <w:fldChar w:fldCharType="separate"/>
        </w:r>
        <w:r>
          <w:t>3</w:t>
        </w:r>
        <w:r>
          <w:fldChar w:fldCharType="end"/>
        </w:r>
      </w:hyperlink>
    </w:p>
    <w:p w:rsidR="00B81CB0" w:rsidRDefault="00577B92">
      <w:pPr>
        <w:pStyle w:val="12"/>
        <w:rPr>
          <w:rFonts w:asciiTheme="minorHAnsi" w:hAnsiTheme="minorHAnsi"/>
          <w:sz w:val="22"/>
        </w:rPr>
      </w:pPr>
      <w:hyperlink w:anchor="_Toc256000001" w:history="1">
        <w:r w:rsidR="00220021">
          <w:rPr>
            <w:rStyle w:val="a7"/>
            <w:lang w:val="tt-RU"/>
          </w:rPr>
          <w:t>1. Кереш</w:t>
        </w:r>
        <w:r w:rsidR="00220021">
          <w:tab/>
        </w:r>
        <w:r w:rsidR="00220021">
          <w:fldChar w:fldCharType="begin"/>
        </w:r>
        <w:r w:rsidR="00220021">
          <w:instrText xml:space="preserve"> PAGEREF _Toc256000001 \h </w:instrText>
        </w:r>
        <w:r w:rsidR="00220021">
          <w:fldChar w:fldCharType="separate"/>
        </w:r>
        <w:r w:rsidR="00220021">
          <w:t>4</w:t>
        </w:r>
        <w:r w:rsidR="00220021">
          <w:fldChar w:fldCharType="end"/>
        </w:r>
      </w:hyperlink>
    </w:p>
    <w:p w:rsidR="00B81CB0" w:rsidRDefault="00577B92">
      <w:pPr>
        <w:pStyle w:val="22"/>
        <w:rPr>
          <w:rFonts w:asciiTheme="minorHAnsi" w:hAnsiTheme="minorHAnsi"/>
          <w:sz w:val="22"/>
        </w:rPr>
      </w:pPr>
      <w:hyperlink w:anchor="_Toc256000002" w:history="1">
        <w:r w:rsidR="00220021" w:rsidRPr="00846F59">
          <w:rPr>
            <w:rStyle w:val="a7"/>
            <w:lang w:val="tt-RU"/>
          </w:rPr>
          <w:t>1.1. Генераль планның максатлары һәм бурычлары</w:t>
        </w:r>
        <w:r w:rsidR="00220021">
          <w:tab/>
        </w:r>
        <w:r w:rsidR="00220021">
          <w:fldChar w:fldCharType="begin"/>
        </w:r>
        <w:r w:rsidR="00220021">
          <w:instrText xml:space="preserve"> PAGEREF _Toc256000002 \h </w:instrText>
        </w:r>
        <w:r w:rsidR="00220021">
          <w:fldChar w:fldCharType="separate"/>
        </w:r>
        <w:r w:rsidR="00220021">
          <w:t>4</w:t>
        </w:r>
        <w:r w:rsidR="00220021">
          <w:fldChar w:fldCharType="end"/>
        </w:r>
      </w:hyperlink>
    </w:p>
    <w:p w:rsidR="00B81CB0" w:rsidRDefault="00577B92">
      <w:pPr>
        <w:pStyle w:val="12"/>
        <w:rPr>
          <w:rFonts w:asciiTheme="minorHAnsi" w:hAnsiTheme="minorHAnsi"/>
          <w:sz w:val="22"/>
        </w:rPr>
      </w:pPr>
      <w:hyperlink w:anchor="_Toc256000003" w:history="1">
        <w:r w:rsidR="00220021">
          <w:rPr>
            <w:rStyle w:val="a7"/>
            <w:lang w:val="tt-RU"/>
          </w:rPr>
          <w:t>2. ТЕРРИТОРИТОРИАЛЬ планлаштыру турында фикерләр</w:t>
        </w:r>
        <w:r w:rsidR="00220021">
          <w:tab/>
        </w:r>
        <w:r w:rsidR="00220021">
          <w:fldChar w:fldCharType="begin"/>
        </w:r>
        <w:r w:rsidR="00220021">
          <w:instrText xml:space="preserve"> PAGEREF _Toc256000003 \h </w:instrText>
        </w:r>
        <w:r w:rsidR="00220021">
          <w:fldChar w:fldCharType="separate"/>
        </w:r>
        <w:r w:rsidR="00220021">
          <w:t>5</w:t>
        </w:r>
        <w:r w:rsidR="00220021">
          <w:fldChar w:fldCharType="end"/>
        </w:r>
      </w:hyperlink>
    </w:p>
    <w:p w:rsidR="00B81CB0" w:rsidRDefault="00577B92">
      <w:pPr>
        <w:pStyle w:val="22"/>
        <w:rPr>
          <w:rFonts w:asciiTheme="minorHAnsi" w:hAnsiTheme="minorHAnsi"/>
          <w:sz w:val="22"/>
        </w:rPr>
      </w:pPr>
      <w:hyperlink w:anchor="_Toc256000004" w:history="1">
        <w:r w:rsidR="00220021" w:rsidRPr="00544C9C">
          <w:rPr>
            <w:rStyle w:val="a7"/>
            <w:lang w:val="tt-RU"/>
          </w:rPr>
          <w:t>2.1. җирлекнең җирле әһәмияттә, муниципаль районның җирле әһәмияттә, региональ әһәмияттә, федераль әһәмияттә   урнаштырыла торган объектларның  төрләре, билгеләнеше һәм исемнәре, аларның төп характеристикалары һәм урнашу урыны турында белешмәләр</w:t>
        </w:r>
        <w:r w:rsidR="00220021">
          <w:tab/>
        </w:r>
        <w:r w:rsidR="00220021">
          <w:fldChar w:fldCharType="begin"/>
        </w:r>
        <w:r w:rsidR="00220021">
          <w:instrText xml:space="preserve"> PAGEREF _Toc256000004 \h </w:instrText>
        </w:r>
        <w:r w:rsidR="00220021">
          <w:fldChar w:fldCharType="separate"/>
        </w:r>
        <w:r w:rsidR="00220021">
          <w:t>5</w:t>
        </w:r>
        <w:r w:rsidR="00220021">
          <w:fldChar w:fldCharType="end"/>
        </w:r>
      </w:hyperlink>
    </w:p>
    <w:p w:rsidR="00B81CB0" w:rsidRDefault="00577B92">
      <w:pPr>
        <w:pStyle w:val="22"/>
        <w:rPr>
          <w:rFonts w:asciiTheme="minorHAnsi" w:hAnsiTheme="minorHAnsi"/>
          <w:sz w:val="22"/>
        </w:rPr>
      </w:pPr>
      <w:hyperlink w:anchor="_Toc256000005" w:history="1">
        <w:r w:rsidR="00220021" w:rsidRPr="00544C9C">
          <w:rPr>
            <w:rStyle w:val="a7"/>
            <w:lang w:val="tt-RU"/>
          </w:rPr>
          <w:t>2.2. Функциональ зоналар</w:t>
        </w:r>
        <w:r w:rsidR="00220021">
          <w:tab/>
        </w:r>
        <w:r w:rsidR="00220021">
          <w:fldChar w:fldCharType="begin"/>
        </w:r>
        <w:r w:rsidR="00220021">
          <w:instrText xml:space="preserve"> PAGEREF _Toc256000005 \h </w:instrText>
        </w:r>
        <w:r w:rsidR="00220021">
          <w:fldChar w:fldCharType="separate"/>
        </w:r>
        <w:r w:rsidR="00220021">
          <w:t>8</w:t>
        </w:r>
        <w:r w:rsidR="00220021">
          <w:fldChar w:fldCharType="end"/>
        </w:r>
      </w:hyperlink>
    </w:p>
    <w:p w:rsidR="00B81CB0" w:rsidRDefault="00577B92">
      <w:pPr>
        <w:pStyle w:val="22"/>
        <w:rPr>
          <w:rFonts w:asciiTheme="minorHAnsi" w:hAnsiTheme="minorHAnsi"/>
          <w:sz w:val="22"/>
        </w:rPr>
      </w:pPr>
      <w:hyperlink w:anchor="_Toc256000006" w:history="1">
        <w:r w:rsidR="00220021" w:rsidRPr="00544C9C">
          <w:rPr>
            <w:rStyle w:val="a7"/>
            <w:lang w:val="tt-RU"/>
          </w:rPr>
          <w:t xml:space="preserve">2.3. </w:t>
        </w:r>
        <w:r w:rsidR="00220021" w:rsidRPr="005C35F3">
          <w:rPr>
            <w:rStyle w:val="a7"/>
            <w:lang w:val="tt-RU"/>
          </w:rPr>
          <w:t>Планлаштырылган объектларны урнаштыруга бәйле рәвештә мондый зоналарны билгеләү таләп ителгән очракта, территориядән файдалануның махсус шартлары булган зоналарга характеристика</w:t>
        </w:r>
        <w:r w:rsidR="00220021">
          <w:tab/>
        </w:r>
        <w:r w:rsidR="00220021">
          <w:fldChar w:fldCharType="begin"/>
        </w:r>
        <w:r w:rsidR="00220021">
          <w:instrText xml:space="preserve"> PAGEREF _Toc256000006 \h </w:instrText>
        </w:r>
        <w:r w:rsidR="00220021">
          <w:fldChar w:fldCharType="separate"/>
        </w:r>
        <w:r w:rsidR="00220021">
          <w:t>10</w:t>
        </w:r>
        <w:r w:rsidR="00220021">
          <w:fldChar w:fldCharType="end"/>
        </w:r>
      </w:hyperlink>
    </w:p>
    <w:p w:rsidR="00B81CB0" w:rsidRDefault="00577B92">
      <w:pPr>
        <w:pStyle w:val="12"/>
        <w:rPr>
          <w:rFonts w:asciiTheme="minorHAnsi" w:hAnsiTheme="minorHAnsi"/>
          <w:sz w:val="22"/>
        </w:rPr>
      </w:pPr>
      <w:hyperlink w:anchor="_Toc256000007" w:history="1">
        <w:r w:rsidR="00220021">
          <w:rPr>
            <w:rStyle w:val="a7"/>
            <w:lang w:val="tt-RU"/>
          </w:rPr>
          <w:t>3. Торак пунктларның чикләре</w:t>
        </w:r>
        <w:r w:rsidR="00220021">
          <w:tab/>
        </w:r>
        <w:r w:rsidR="00220021">
          <w:fldChar w:fldCharType="begin"/>
        </w:r>
        <w:r w:rsidR="00220021">
          <w:instrText xml:space="preserve"> PAGEREF _Toc256000007 \h </w:instrText>
        </w:r>
        <w:r w:rsidR="00220021">
          <w:fldChar w:fldCharType="separate"/>
        </w:r>
        <w:r w:rsidR="00220021">
          <w:t>11</w:t>
        </w:r>
        <w:r w:rsidR="00220021">
          <w:fldChar w:fldCharType="end"/>
        </w:r>
      </w:hyperlink>
    </w:p>
    <w:p w:rsidR="00714386" w:rsidRDefault="00220021" w:rsidP="00DC1345">
      <w:pPr>
        <w:pStyle w:val="12"/>
        <w:spacing w:line="240" w:lineRule="auto"/>
      </w:pPr>
      <w:r>
        <w:fldChar w:fldCharType="end"/>
      </w:r>
    </w:p>
    <w:p w:rsidR="00714386" w:rsidRPr="00AD39A0" w:rsidRDefault="00714386" w:rsidP="00DC1345">
      <w:pPr>
        <w:numPr>
          <w:ilvl w:val="0"/>
          <w:numId w:val="0"/>
        </w:numPr>
        <w:rPr>
          <w:rFonts w:ascii="Times New Roman" w:hAnsi="Times New Roman"/>
        </w:rPr>
      </w:pPr>
    </w:p>
    <w:p w:rsidR="00714386" w:rsidRPr="00AD39A0" w:rsidRDefault="00714386" w:rsidP="00DC1345">
      <w:pPr>
        <w:numPr>
          <w:ilvl w:val="0"/>
          <w:numId w:val="0"/>
        </w:numPr>
        <w:rPr>
          <w:rFonts w:ascii="Times New Roman" w:hAnsi="Times New Roman"/>
        </w:rPr>
      </w:pPr>
    </w:p>
    <w:p w:rsidR="00714386" w:rsidRPr="00AD39A0" w:rsidRDefault="00714386" w:rsidP="00DC1345">
      <w:pPr>
        <w:numPr>
          <w:ilvl w:val="0"/>
          <w:numId w:val="0"/>
        </w:numPr>
        <w:rPr>
          <w:rFonts w:ascii="Times New Roman" w:hAnsi="Times New Roman"/>
        </w:rPr>
      </w:pPr>
    </w:p>
    <w:p w:rsidR="00714386" w:rsidRPr="00AD39A0" w:rsidRDefault="00714386" w:rsidP="00DC1345">
      <w:pPr>
        <w:numPr>
          <w:ilvl w:val="0"/>
          <w:numId w:val="0"/>
        </w:numPr>
        <w:rPr>
          <w:rFonts w:ascii="Times New Roman" w:hAnsi="Times New Roman"/>
        </w:rPr>
      </w:pPr>
    </w:p>
    <w:p w:rsidR="00714386" w:rsidRPr="00AD39A0" w:rsidRDefault="00714386" w:rsidP="00DC1345">
      <w:pPr>
        <w:numPr>
          <w:ilvl w:val="0"/>
          <w:numId w:val="0"/>
        </w:numPr>
        <w:rPr>
          <w:rFonts w:ascii="Times New Roman" w:hAnsi="Times New Roman"/>
        </w:rPr>
      </w:pPr>
    </w:p>
    <w:p w:rsidR="00714386" w:rsidRPr="00AD39A0" w:rsidRDefault="00714386" w:rsidP="00DC1345">
      <w:pPr>
        <w:numPr>
          <w:ilvl w:val="0"/>
          <w:numId w:val="0"/>
        </w:numPr>
        <w:rPr>
          <w:rFonts w:ascii="Times New Roman" w:hAnsi="Times New Roman"/>
        </w:rPr>
      </w:pPr>
    </w:p>
    <w:p w:rsidR="00714386" w:rsidRPr="00AD39A0" w:rsidRDefault="00714386" w:rsidP="00DC1345">
      <w:pPr>
        <w:numPr>
          <w:ilvl w:val="0"/>
          <w:numId w:val="0"/>
        </w:numPr>
        <w:rPr>
          <w:rFonts w:ascii="Times New Roman" w:hAnsi="Times New Roman"/>
        </w:rPr>
      </w:pPr>
    </w:p>
    <w:p w:rsidR="00714386" w:rsidRPr="00AD39A0" w:rsidRDefault="00714386" w:rsidP="00DC1345">
      <w:pPr>
        <w:numPr>
          <w:ilvl w:val="0"/>
          <w:numId w:val="0"/>
        </w:numPr>
        <w:rPr>
          <w:rFonts w:ascii="Times New Roman" w:hAnsi="Times New Roman"/>
        </w:rPr>
      </w:pPr>
    </w:p>
    <w:p w:rsidR="00714386" w:rsidRPr="00AD39A0" w:rsidRDefault="00714386" w:rsidP="00DC1345">
      <w:pPr>
        <w:numPr>
          <w:ilvl w:val="0"/>
          <w:numId w:val="0"/>
        </w:numPr>
        <w:rPr>
          <w:rFonts w:ascii="Times New Roman" w:hAnsi="Times New Roman"/>
        </w:rPr>
      </w:pPr>
    </w:p>
    <w:p w:rsidR="00714386" w:rsidRDefault="00220021" w:rsidP="006F5680">
      <w:pPr>
        <w:pStyle w:val="14"/>
      </w:pPr>
      <w:bookmarkStart w:id="0" w:name="_Toc256000000"/>
      <w:r>
        <w:rPr>
          <w:lang w:val="tt-RU"/>
        </w:rPr>
        <w:lastRenderedPageBreak/>
        <w:t>Проектның составы</w:t>
      </w:r>
      <w:bookmarkEnd w:id="0"/>
    </w:p>
    <w:p w:rsidR="00714386" w:rsidRDefault="00220021" w:rsidP="006F5680">
      <w:pPr>
        <w:pStyle w:val="52"/>
      </w:pPr>
      <w:r>
        <w:rPr>
          <w:lang w:val="tt-RU"/>
        </w:rPr>
        <w:t>Татарстан Респу</w:t>
      </w:r>
      <w:r w:rsidR="00EC584C">
        <w:rPr>
          <w:lang w:val="tt-RU"/>
        </w:rPr>
        <w:t>бликасы Арча муниципаль районы</w:t>
      </w:r>
      <w:r>
        <w:rPr>
          <w:lang w:val="tt-RU"/>
        </w:rPr>
        <w:t xml:space="preserve"> Иске Чүриле авыл җирлегенең генераль планы түбәндәге</w:t>
      </w:r>
      <w:r w:rsidR="00E91B6D">
        <w:rPr>
          <w:lang w:val="tt-RU"/>
        </w:rPr>
        <w:t>чә төзелгән</w:t>
      </w:r>
      <w:r>
        <w:rPr>
          <w:lang w:val="tt-RU"/>
        </w:rPr>
        <w:t>:</w:t>
      </w:r>
    </w:p>
    <w:p w:rsidR="00714386" w:rsidRDefault="00714386" w:rsidP="006F5680">
      <w:pPr>
        <w:pStyle w:val="52"/>
        <w:numPr>
          <w:ilvl w:val="0"/>
          <w:numId w:val="0"/>
        </w:numPr>
        <w:ind w:firstLine="709"/>
      </w:pPr>
    </w:p>
    <w:p w:rsidR="00714386" w:rsidRPr="00C91B28" w:rsidRDefault="00220021" w:rsidP="006F5680">
      <w:pPr>
        <w:tabs>
          <w:tab w:val="clear" w:pos="0"/>
        </w:tabs>
        <w:ind w:firstLine="709"/>
        <w:jc w:val="both"/>
        <w:rPr>
          <w:rFonts w:ascii="Times New Roman" w:hAnsi="Times New Roman"/>
          <w:b/>
          <w:sz w:val="24"/>
          <w:szCs w:val="24"/>
        </w:rPr>
      </w:pPr>
      <w:r>
        <w:rPr>
          <w:rFonts w:ascii="Times New Roman" w:hAnsi="Times New Roman"/>
          <w:b/>
          <w:sz w:val="24"/>
          <w:szCs w:val="24"/>
          <w:lang w:val="tt-RU"/>
        </w:rPr>
        <w:t>Раслана торган кисәк</w:t>
      </w:r>
    </w:p>
    <w:p w:rsidR="00714386" w:rsidRDefault="00714386" w:rsidP="006F5680">
      <w:pPr>
        <w:tabs>
          <w:tab w:val="clear" w:pos="0"/>
        </w:tabs>
        <w:ind w:firstLine="709"/>
        <w:jc w:val="both"/>
        <w:rPr>
          <w:rFonts w:ascii="Times New Roman" w:hAnsi="Times New Roman"/>
          <w:sz w:val="24"/>
          <w:szCs w:val="24"/>
        </w:rPr>
      </w:pPr>
    </w:p>
    <w:p w:rsidR="00714386" w:rsidRPr="00C91B28" w:rsidRDefault="00220021" w:rsidP="006F5680">
      <w:pPr>
        <w:tabs>
          <w:tab w:val="clear" w:pos="0"/>
        </w:tabs>
        <w:ind w:firstLine="709"/>
        <w:jc w:val="both"/>
        <w:rPr>
          <w:rFonts w:ascii="Times New Roman" w:hAnsi="Times New Roman"/>
          <w:sz w:val="24"/>
          <w:szCs w:val="24"/>
        </w:rPr>
      </w:pPr>
      <w:r w:rsidRPr="00C91B28">
        <w:rPr>
          <w:rFonts w:ascii="Times New Roman" w:hAnsi="Times New Roman"/>
          <w:sz w:val="24"/>
          <w:szCs w:val="24"/>
          <w:lang w:val="tt-RU"/>
        </w:rPr>
        <w:t>Текст</w:t>
      </w:r>
      <w:r w:rsidR="006A4E22">
        <w:rPr>
          <w:rFonts w:ascii="Times New Roman" w:hAnsi="Times New Roman"/>
          <w:sz w:val="24"/>
          <w:szCs w:val="24"/>
          <w:lang w:val="tt-RU"/>
        </w:rPr>
        <w:t>лы</w:t>
      </w:r>
      <w:r w:rsidRPr="00C91B28">
        <w:rPr>
          <w:rFonts w:ascii="Times New Roman" w:hAnsi="Times New Roman"/>
          <w:sz w:val="24"/>
          <w:szCs w:val="24"/>
          <w:lang w:val="tt-RU"/>
        </w:rPr>
        <w:t xml:space="preserve"> материаллар:</w:t>
      </w:r>
    </w:p>
    <w:p w:rsidR="00714386" w:rsidRPr="00C91B28" w:rsidRDefault="00714386" w:rsidP="006F5680">
      <w:pPr>
        <w:tabs>
          <w:tab w:val="clear" w:pos="0"/>
        </w:tabs>
        <w:ind w:firstLine="851"/>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420"/>
        <w:gridCol w:w="1544"/>
      </w:tblGrid>
      <w:tr w:rsidR="00B81CB0" w:rsidTr="00760A56">
        <w:tc>
          <w:tcPr>
            <w:tcW w:w="1134" w:type="dxa"/>
            <w:vAlign w:val="center"/>
          </w:tcPr>
          <w:p w:rsidR="00714386" w:rsidRPr="0066179A" w:rsidRDefault="00220021" w:rsidP="00760A56">
            <w:pPr>
              <w:tabs>
                <w:tab w:val="clear" w:pos="0"/>
              </w:tabs>
              <w:jc w:val="center"/>
              <w:rPr>
                <w:rFonts w:ascii="Times New Roman" w:hAnsi="Times New Roman"/>
                <w:b/>
                <w:sz w:val="22"/>
                <w:szCs w:val="22"/>
              </w:rPr>
            </w:pPr>
            <w:r w:rsidRPr="0066179A">
              <w:rPr>
                <w:rFonts w:ascii="Times New Roman" w:hAnsi="Times New Roman"/>
                <w:b/>
                <w:sz w:val="22"/>
                <w:szCs w:val="22"/>
                <w:lang w:val="tt-RU"/>
              </w:rPr>
              <w:t xml:space="preserve">№ </w:t>
            </w:r>
          </w:p>
        </w:tc>
        <w:tc>
          <w:tcPr>
            <w:tcW w:w="7513" w:type="dxa"/>
            <w:vAlign w:val="center"/>
          </w:tcPr>
          <w:p w:rsidR="00714386" w:rsidRPr="0066179A" w:rsidRDefault="00220021" w:rsidP="00760A56">
            <w:pPr>
              <w:tabs>
                <w:tab w:val="clear" w:pos="0"/>
              </w:tabs>
              <w:rPr>
                <w:rFonts w:ascii="Times New Roman" w:hAnsi="Times New Roman"/>
                <w:b/>
                <w:sz w:val="22"/>
                <w:szCs w:val="22"/>
              </w:rPr>
            </w:pPr>
            <w:r w:rsidRPr="0066179A">
              <w:rPr>
                <w:rFonts w:ascii="Times New Roman" w:hAnsi="Times New Roman"/>
                <w:b/>
                <w:sz w:val="22"/>
                <w:szCs w:val="22"/>
                <w:lang w:val="tt-RU"/>
              </w:rPr>
              <w:t>Атамасы</w:t>
            </w:r>
          </w:p>
        </w:tc>
        <w:tc>
          <w:tcPr>
            <w:tcW w:w="1559" w:type="dxa"/>
            <w:vAlign w:val="center"/>
          </w:tcPr>
          <w:p w:rsidR="00714386" w:rsidRPr="0066179A" w:rsidRDefault="00220021" w:rsidP="00760A56">
            <w:pPr>
              <w:tabs>
                <w:tab w:val="clear" w:pos="0"/>
              </w:tabs>
              <w:jc w:val="center"/>
              <w:rPr>
                <w:rFonts w:ascii="Times New Roman" w:hAnsi="Times New Roman"/>
                <w:b/>
                <w:sz w:val="22"/>
                <w:szCs w:val="22"/>
              </w:rPr>
            </w:pPr>
            <w:r w:rsidRPr="0066179A">
              <w:rPr>
                <w:rFonts w:ascii="Times New Roman" w:hAnsi="Times New Roman"/>
                <w:b/>
                <w:sz w:val="22"/>
                <w:szCs w:val="22"/>
                <w:lang w:val="tt-RU"/>
              </w:rPr>
              <w:t>Том</w:t>
            </w:r>
          </w:p>
        </w:tc>
      </w:tr>
      <w:tr w:rsidR="00B81CB0" w:rsidTr="00760A56">
        <w:trPr>
          <w:trHeight w:val="394"/>
        </w:trPr>
        <w:tc>
          <w:tcPr>
            <w:tcW w:w="1134" w:type="dxa"/>
            <w:vAlign w:val="center"/>
          </w:tcPr>
          <w:p w:rsidR="00714386" w:rsidRPr="0066179A" w:rsidRDefault="00220021" w:rsidP="00760A56">
            <w:pPr>
              <w:tabs>
                <w:tab w:val="clear" w:pos="0"/>
              </w:tabs>
              <w:jc w:val="center"/>
              <w:rPr>
                <w:rFonts w:ascii="Times New Roman" w:hAnsi="Times New Roman"/>
                <w:sz w:val="22"/>
                <w:szCs w:val="22"/>
              </w:rPr>
            </w:pPr>
            <w:r>
              <w:rPr>
                <w:rFonts w:ascii="Times New Roman" w:hAnsi="Times New Roman"/>
                <w:sz w:val="22"/>
                <w:szCs w:val="22"/>
                <w:lang w:val="tt-RU"/>
              </w:rPr>
              <w:t>1</w:t>
            </w:r>
          </w:p>
        </w:tc>
        <w:tc>
          <w:tcPr>
            <w:tcW w:w="7513" w:type="dxa"/>
            <w:vAlign w:val="center"/>
          </w:tcPr>
          <w:p w:rsidR="00714386" w:rsidRPr="0066179A" w:rsidRDefault="00220021" w:rsidP="00760A56">
            <w:pPr>
              <w:tabs>
                <w:tab w:val="clear" w:pos="0"/>
              </w:tabs>
              <w:rPr>
                <w:rFonts w:ascii="Times New Roman" w:hAnsi="Times New Roman"/>
                <w:sz w:val="22"/>
                <w:szCs w:val="22"/>
              </w:rPr>
            </w:pPr>
            <w:r w:rsidRPr="0066179A">
              <w:rPr>
                <w:rFonts w:ascii="Times New Roman" w:hAnsi="Times New Roman"/>
                <w:sz w:val="22"/>
                <w:szCs w:val="22"/>
                <w:lang w:val="tt-RU"/>
              </w:rPr>
              <w:t>Территориаль планлаштыру турындагы нигезләмәләр</w:t>
            </w:r>
          </w:p>
        </w:tc>
        <w:tc>
          <w:tcPr>
            <w:tcW w:w="1559"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1</w:t>
            </w:r>
          </w:p>
        </w:tc>
      </w:tr>
    </w:tbl>
    <w:p w:rsidR="00714386" w:rsidRPr="00C91B28" w:rsidRDefault="00714386" w:rsidP="006F5680">
      <w:pPr>
        <w:tabs>
          <w:tab w:val="clear" w:pos="0"/>
        </w:tabs>
        <w:ind w:left="284" w:firstLine="567"/>
        <w:jc w:val="both"/>
        <w:rPr>
          <w:rFonts w:ascii="Times New Roman" w:hAnsi="Times New Roman"/>
          <w:sz w:val="24"/>
          <w:szCs w:val="24"/>
        </w:rPr>
      </w:pPr>
    </w:p>
    <w:p w:rsidR="00714386" w:rsidRPr="00704C75" w:rsidRDefault="00220021" w:rsidP="006F5680">
      <w:pPr>
        <w:tabs>
          <w:tab w:val="clear" w:pos="0"/>
        </w:tabs>
        <w:ind w:firstLine="709"/>
        <w:jc w:val="both"/>
        <w:rPr>
          <w:rFonts w:ascii="Times New Roman" w:hAnsi="Times New Roman"/>
          <w:sz w:val="24"/>
          <w:szCs w:val="24"/>
        </w:rPr>
      </w:pPr>
      <w:r w:rsidRPr="00704C75">
        <w:rPr>
          <w:rFonts w:ascii="Times New Roman" w:hAnsi="Times New Roman"/>
          <w:sz w:val="24"/>
          <w:szCs w:val="24"/>
          <w:lang w:val="tt-RU"/>
        </w:rPr>
        <w:t>График материаллар:</w:t>
      </w:r>
    </w:p>
    <w:p w:rsidR="00714386" w:rsidRPr="00704C75" w:rsidRDefault="00714386" w:rsidP="006F5680">
      <w:p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3"/>
        <w:gridCol w:w="850"/>
        <w:gridCol w:w="1559"/>
      </w:tblGrid>
      <w:tr w:rsidR="00B81CB0" w:rsidTr="00760A56">
        <w:tc>
          <w:tcPr>
            <w:tcW w:w="1134" w:type="dxa"/>
            <w:vAlign w:val="center"/>
          </w:tcPr>
          <w:p w:rsidR="00714386" w:rsidRPr="0076427A" w:rsidRDefault="00157A64" w:rsidP="00760A56">
            <w:pPr>
              <w:tabs>
                <w:tab w:val="clear" w:pos="0"/>
              </w:tabs>
              <w:jc w:val="center"/>
              <w:rPr>
                <w:rFonts w:ascii="Times New Roman" w:hAnsi="Times New Roman"/>
                <w:b/>
                <w:sz w:val="22"/>
                <w:szCs w:val="22"/>
              </w:rPr>
            </w:pPr>
            <w:r>
              <w:rPr>
                <w:rFonts w:ascii="Times New Roman" w:hAnsi="Times New Roman"/>
                <w:b/>
                <w:sz w:val="22"/>
                <w:szCs w:val="22"/>
                <w:lang w:val="tt-RU"/>
              </w:rPr>
              <w:t>№</w:t>
            </w:r>
          </w:p>
        </w:tc>
        <w:tc>
          <w:tcPr>
            <w:tcW w:w="6663" w:type="dxa"/>
            <w:vAlign w:val="center"/>
          </w:tcPr>
          <w:p w:rsidR="00714386" w:rsidRPr="0066179A" w:rsidRDefault="00220021" w:rsidP="00760A56">
            <w:pPr>
              <w:tabs>
                <w:tab w:val="clear" w:pos="0"/>
              </w:tabs>
              <w:rPr>
                <w:rFonts w:ascii="Times New Roman" w:hAnsi="Times New Roman"/>
                <w:b/>
                <w:sz w:val="22"/>
                <w:szCs w:val="22"/>
              </w:rPr>
            </w:pPr>
            <w:r w:rsidRPr="0066179A">
              <w:rPr>
                <w:rFonts w:ascii="Times New Roman" w:hAnsi="Times New Roman"/>
                <w:b/>
                <w:sz w:val="22"/>
                <w:szCs w:val="22"/>
                <w:lang w:val="tt-RU"/>
              </w:rPr>
              <w:t>Атамасы</w:t>
            </w:r>
          </w:p>
        </w:tc>
        <w:tc>
          <w:tcPr>
            <w:tcW w:w="850" w:type="dxa"/>
            <w:vAlign w:val="center"/>
          </w:tcPr>
          <w:p w:rsidR="00714386" w:rsidRPr="0066179A" w:rsidRDefault="00220021" w:rsidP="00760A56">
            <w:pPr>
              <w:tabs>
                <w:tab w:val="clear" w:pos="0"/>
              </w:tabs>
              <w:jc w:val="center"/>
              <w:rPr>
                <w:rFonts w:ascii="Times New Roman" w:hAnsi="Times New Roman"/>
                <w:b/>
                <w:sz w:val="22"/>
                <w:szCs w:val="22"/>
              </w:rPr>
            </w:pPr>
            <w:r w:rsidRPr="0066179A">
              <w:rPr>
                <w:rFonts w:ascii="Times New Roman" w:hAnsi="Times New Roman"/>
                <w:b/>
                <w:sz w:val="22"/>
                <w:szCs w:val="22"/>
                <w:lang w:val="tt-RU"/>
              </w:rPr>
              <w:t>Том</w:t>
            </w:r>
          </w:p>
        </w:tc>
        <w:tc>
          <w:tcPr>
            <w:tcW w:w="1559" w:type="dxa"/>
            <w:vAlign w:val="center"/>
          </w:tcPr>
          <w:p w:rsidR="00714386" w:rsidRPr="0066179A" w:rsidRDefault="00220021" w:rsidP="00760A56">
            <w:pPr>
              <w:tabs>
                <w:tab w:val="clear" w:pos="0"/>
              </w:tabs>
              <w:jc w:val="center"/>
              <w:rPr>
                <w:rFonts w:ascii="Times New Roman" w:hAnsi="Times New Roman"/>
                <w:b/>
                <w:sz w:val="22"/>
                <w:szCs w:val="22"/>
              </w:rPr>
            </w:pPr>
            <w:r w:rsidRPr="0066179A">
              <w:rPr>
                <w:rFonts w:ascii="Times New Roman" w:hAnsi="Times New Roman"/>
                <w:b/>
                <w:sz w:val="22"/>
                <w:szCs w:val="22"/>
                <w:lang w:val="tt-RU"/>
              </w:rPr>
              <w:t>Масштабы</w:t>
            </w:r>
          </w:p>
        </w:tc>
      </w:tr>
      <w:tr w:rsidR="00B81CB0" w:rsidTr="00760A56">
        <w:trPr>
          <w:trHeight w:val="589"/>
        </w:trPr>
        <w:tc>
          <w:tcPr>
            <w:tcW w:w="1134" w:type="dxa"/>
            <w:vAlign w:val="center"/>
          </w:tcPr>
          <w:p w:rsidR="00714386" w:rsidRPr="0066179A" w:rsidRDefault="00220021" w:rsidP="00760A56">
            <w:pPr>
              <w:tabs>
                <w:tab w:val="clear" w:pos="0"/>
              </w:tabs>
              <w:jc w:val="center"/>
              <w:rPr>
                <w:rFonts w:ascii="Times New Roman" w:hAnsi="Times New Roman"/>
                <w:sz w:val="22"/>
                <w:szCs w:val="22"/>
              </w:rPr>
            </w:pPr>
            <w:r>
              <w:rPr>
                <w:rFonts w:ascii="Times New Roman" w:hAnsi="Times New Roman"/>
                <w:sz w:val="22"/>
                <w:szCs w:val="22"/>
                <w:lang w:val="tt-RU"/>
              </w:rPr>
              <w:t>1</w:t>
            </w:r>
          </w:p>
        </w:tc>
        <w:tc>
          <w:tcPr>
            <w:tcW w:w="6663" w:type="dxa"/>
            <w:vAlign w:val="center"/>
          </w:tcPr>
          <w:p w:rsidR="00714386" w:rsidRPr="0066179A" w:rsidRDefault="00220021" w:rsidP="001B5B33">
            <w:pPr>
              <w:pStyle w:val="a2"/>
              <w:spacing w:line="240" w:lineRule="auto"/>
              <w:ind w:firstLine="0"/>
              <w:jc w:val="left"/>
              <w:rPr>
                <w:rFonts w:ascii="Times New Roman" w:hAnsi="Times New Roman"/>
                <w:sz w:val="22"/>
                <w:szCs w:val="22"/>
              </w:rPr>
            </w:pPr>
            <w:r w:rsidRPr="0066179A">
              <w:rPr>
                <w:rFonts w:ascii="Times New Roman" w:hAnsi="Times New Roman"/>
                <w:sz w:val="22"/>
                <w:szCs w:val="22"/>
                <w:lang w:val="tt-RU"/>
              </w:rPr>
              <w:t>Җирлекнең җирле әһәм</w:t>
            </w:r>
            <w:r w:rsidR="005F39C8">
              <w:rPr>
                <w:rFonts w:ascii="Times New Roman" w:hAnsi="Times New Roman"/>
                <w:sz w:val="22"/>
                <w:szCs w:val="22"/>
                <w:lang w:val="tt-RU"/>
              </w:rPr>
              <w:t>ияттәге объектларын</w:t>
            </w:r>
            <w:r w:rsidR="00C66BD9">
              <w:rPr>
                <w:rFonts w:ascii="Times New Roman" w:hAnsi="Times New Roman"/>
                <w:sz w:val="22"/>
                <w:szCs w:val="22"/>
                <w:lang w:val="tt-RU"/>
              </w:rPr>
              <w:t>ың</w:t>
            </w:r>
            <w:r w:rsidR="005F39C8">
              <w:rPr>
                <w:rFonts w:ascii="Times New Roman" w:hAnsi="Times New Roman"/>
                <w:sz w:val="22"/>
                <w:szCs w:val="22"/>
                <w:lang w:val="tt-RU"/>
              </w:rPr>
              <w:t xml:space="preserve"> планлаштырыл</w:t>
            </w:r>
            <w:r w:rsidR="001B5B33">
              <w:rPr>
                <w:rFonts w:ascii="Times New Roman" w:hAnsi="Times New Roman"/>
                <w:sz w:val="22"/>
                <w:szCs w:val="22"/>
                <w:lang w:val="tt-RU"/>
              </w:rPr>
              <w:t>а торган</w:t>
            </w:r>
            <w:r w:rsidRPr="0066179A">
              <w:rPr>
                <w:rFonts w:ascii="Times New Roman" w:hAnsi="Times New Roman"/>
                <w:sz w:val="22"/>
                <w:szCs w:val="22"/>
                <w:lang w:val="tt-RU"/>
              </w:rPr>
              <w:t xml:space="preserve"> урнаштыру картасы</w:t>
            </w:r>
          </w:p>
        </w:tc>
        <w:tc>
          <w:tcPr>
            <w:tcW w:w="850"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1559"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r w:rsidR="00B81CB0" w:rsidTr="00760A56">
        <w:trPr>
          <w:trHeight w:val="458"/>
        </w:trPr>
        <w:tc>
          <w:tcPr>
            <w:tcW w:w="1134"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6663" w:type="dxa"/>
            <w:vAlign w:val="center"/>
          </w:tcPr>
          <w:p w:rsidR="00714386" w:rsidRPr="0066179A" w:rsidRDefault="00220021" w:rsidP="00760A56">
            <w:pPr>
              <w:pStyle w:val="a2"/>
              <w:spacing w:line="240" w:lineRule="auto"/>
              <w:ind w:firstLine="0"/>
              <w:jc w:val="left"/>
              <w:rPr>
                <w:rFonts w:ascii="Times New Roman" w:hAnsi="Times New Roman"/>
                <w:sz w:val="22"/>
                <w:szCs w:val="22"/>
              </w:rPr>
            </w:pPr>
            <w:r w:rsidRPr="0066179A">
              <w:rPr>
                <w:rFonts w:ascii="Times New Roman" w:hAnsi="Times New Roman"/>
                <w:sz w:val="22"/>
                <w:szCs w:val="22"/>
                <w:lang w:val="tt-RU"/>
              </w:rPr>
              <w:t>Җирлекнең функциональ зоналары картасы</w:t>
            </w:r>
          </w:p>
        </w:tc>
        <w:tc>
          <w:tcPr>
            <w:tcW w:w="850"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1559"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r w:rsidR="00B81CB0" w:rsidTr="00760A56">
        <w:trPr>
          <w:trHeight w:val="506"/>
        </w:trPr>
        <w:tc>
          <w:tcPr>
            <w:tcW w:w="1134"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3</w:t>
            </w:r>
          </w:p>
        </w:tc>
        <w:tc>
          <w:tcPr>
            <w:tcW w:w="6663" w:type="dxa"/>
            <w:vAlign w:val="center"/>
          </w:tcPr>
          <w:p w:rsidR="00714386" w:rsidRPr="0066179A" w:rsidRDefault="00220021" w:rsidP="00760A56">
            <w:pPr>
              <w:pStyle w:val="a2"/>
              <w:spacing w:line="240" w:lineRule="auto"/>
              <w:ind w:firstLine="0"/>
              <w:jc w:val="left"/>
              <w:rPr>
                <w:rFonts w:ascii="Times New Roman" w:hAnsi="Times New Roman"/>
                <w:sz w:val="22"/>
                <w:szCs w:val="22"/>
              </w:rPr>
            </w:pPr>
            <w:r w:rsidRPr="0066179A">
              <w:rPr>
                <w:rFonts w:ascii="Times New Roman" w:hAnsi="Times New Roman"/>
                <w:sz w:val="22"/>
                <w:szCs w:val="22"/>
                <w:lang w:val="tt-RU"/>
              </w:rPr>
              <w:t>Торак пунктлар чикләре картасы</w:t>
            </w:r>
          </w:p>
        </w:tc>
        <w:tc>
          <w:tcPr>
            <w:tcW w:w="850"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1559" w:type="dxa"/>
            <w:vAlign w:val="center"/>
          </w:tcPr>
          <w:p w:rsidR="00714386" w:rsidRPr="00BA58DD" w:rsidRDefault="00220021" w:rsidP="00760A56">
            <w:pPr>
              <w:tabs>
                <w:tab w:val="clear" w:pos="0"/>
              </w:tabs>
              <w:jc w:val="center"/>
              <w:rPr>
                <w:rFonts w:ascii="Times New Roman" w:hAnsi="Times New Roman"/>
                <w:sz w:val="22"/>
                <w:szCs w:val="22"/>
                <w:lang w:val="en-US"/>
              </w:rPr>
            </w:pPr>
            <w:r w:rsidRPr="0066179A">
              <w:rPr>
                <w:rFonts w:ascii="Times New Roman" w:hAnsi="Times New Roman"/>
                <w:sz w:val="22"/>
                <w:szCs w:val="22"/>
                <w:lang w:val="tt-RU"/>
              </w:rPr>
              <w:t>1:10 000</w:t>
            </w:r>
          </w:p>
        </w:tc>
      </w:tr>
    </w:tbl>
    <w:p w:rsidR="00714386" w:rsidRPr="00846F59" w:rsidRDefault="00714386" w:rsidP="003B135E">
      <w:pPr>
        <w:pStyle w:val="52"/>
      </w:pPr>
    </w:p>
    <w:p w:rsidR="003B135E" w:rsidRPr="00846F59" w:rsidRDefault="006A4E22" w:rsidP="003B135E">
      <w:pPr>
        <w:pStyle w:val="52"/>
        <w:rPr>
          <w:b/>
        </w:rPr>
      </w:pPr>
      <w:r>
        <w:rPr>
          <w:b/>
          <w:lang w:val="tt-RU"/>
        </w:rPr>
        <w:t>К</w:t>
      </w:r>
      <w:r w:rsidR="00220021" w:rsidRPr="00846F59">
        <w:rPr>
          <w:b/>
          <w:lang w:val="tt-RU"/>
        </w:rPr>
        <w:t>ушымта</w:t>
      </w:r>
    </w:p>
    <w:p w:rsidR="003B135E" w:rsidRPr="00846F59" w:rsidRDefault="003B135E" w:rsidP="003B135E">
      <w:pPr>
        <w:pStyle w:val="5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420"/>
        <w:gridCol w:w="1545"/>
      </w:tblGrid>
      <w:tr w:rsidR="00B81CB0" w:rsidTr="00846F59">
        <w:tc>
          <w:tcPr>
            <w:tcW w:w="1134" w:type="dxa"/>
            <w:tcBorders>
              <w:top w:val="single" w:sz="4" w:space="0" w:color="auto"/>
              <w:left w:val="single" w:sz="4" w:space="0" w:color="auto"/>
              <w:bottom w:val="single" w:sz="4" w:space="0" w:color="auto"/>
              <w:right w:val="single" w:sz="4" w:space="0" w:color="auto"/>
            </w:tcBorders>
            <w:vAlign w:val="center"/>
            <w:hideMark/>
          </w:tcPr>
          <w:p w:rsidR="003B135E" w:rsidRPr="00846F59" w:rsidRDefault="00220021" w:rsidP="00846F59">
            <w:pPr>
              <w:numPr>
                <w:ilvl w:val="0"/>
                <w:numId w:val="0"/>
              </w:numPr>
              <w:tabs>
                <w:tab w:val="left" w:pos="708"/>
              </w:tabs>
              <w:jc w:val="center"/>
              <w:rPr>
                <w:rFonts w:ascii="Times New Roman" w:hAnsi="Times New Roman"/>
                <w:b/>
                <w:sz w:val="22"/>
                <w:szCs w:val="22"/>
              </w:rPr>
            </w:pPr>
            <w:r w:rsidRPr="00846F59">
              <w:rPr>
                <w:rFonts w:ascii="Times New Roman" w:hAnsi="Times New Roman"/>
                <w:b/>
                <w:sz w:val="22"/>
                <w:szCs w:val="22"/>
                <w:lang w:val="tt-RU"/>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3B135E" w:rsidRPr="00846F59" w:rsidRDefault="00220021" w:rsidP="00846F59">
            <w:pPr>
              <w:numPr>
                <w:ilvl w:val="0"/>
                <w:numId w:val="0"/>
              </w:numPr>
              <w:tabs>
                <w:tab w:val="left" w:pos="708"/>
              </w:tabs>
              <w:rPr>
                <w:rFonts w:ascii="Times New Roman" w:hAnsi="Times New Roman"/>
                <w:b/>
                <w:sz w:val="22"/>
                <w:szCs w:val="22"/>
              </w:rPr>
            </w:pPr>
            <w:r w:rsidRPr="00846F59">
              <w:rPr>
                <w:rFonts w:ascii="Times New Roman" w:hAnsi="Times New Roman"/>
                <w:b/>
                <w:sz w:val="22"/>
                <w:szCs w:val="22"/>
                <w:lang w:val="tt-RU"/>
              </w:rPr>
              <w:t>Атамасы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35E" w:rsidRPr="00846F59" w:rsidRDefault="00220021" w:rsidP="00846F59">
            <w:pPr>
              <w:numPr>
                <w:ilvl w:val="0"/>
                <w:numId w:val="0"/>
              </w:numPr>
              <w:tabs>
                <w:tab w:val="left" w:pos="708"/>
              </w:tabs>
              <w:jc w:val="center"/>
              <w:rPr>
                <w:rFonts w:ascii="Times New Roman" w:hAnsi="Times New Roman"/>
                <w:b/>
                <w:sz w:val="22"/>
                <w:szCs w:val="22"/>
              </w:rPr>
            </w:pPr>
            <w:r w:rsidRPr="00846F59">
              <w:rPr>
                <w:rFonts w:ascii="Times New Roman" w:hAnsi="Times New Roman"/>
                <w:b/>
                <w:sz w:val="22"/>
                <w:szCs w:val="22"/>
                <w:lang w:val="tt-RU"/>
              </w:rPr>
              <w:t>Том</w:t>
            </w:r>
          </w:p>
        </w:tc>
      </w:tr>
      <w:tr w:rsidR="00B81CB0" w:rsidTr="00846F59">
        <w:trPr>
          <w:trHeight w:val="466"/>
        </w:trPr>
        <w:tc>
          <w:tcPr>
            <w:tcW w:w="1134" w:type="dxa"/>
            <w:tcBorders>
              <w:top w:val="single" w:sz="4" w:space="0" w:color="auto"/>
              <w:left w:val="single" w:sz="4" w:space="0" w:color="auto"/>
              <w:bottom w:val="single" w:sz="4" w:space="0" w:color="auto"/>
              <w:right w:val="single" w:sz="4" w:space="0" w:color="auto"/>
            </w:tcBorders>
            <w:vAlign w:val="center"/>
            <w:hideMark/>
          </w:tcPr>
          <w:p w:rsidR="003B135E" w:rsidRPr="00846F59" w:rsidRDefault="00220021" w:rsidP="00846F59">
            <w:pPr>
              <w:numPr>
                <w:ilvl w:val="0"/>
                <w:numId w:val="0"/>
              </w:numPr>
              <w:tabs>
                <w:tab w:val="left" w:pos="708"/>
              </w:tabs>
              <w:jc w:val="center"/>
              <w:rPr>
                <w:rFonts w:ascii="Times New Roman" w:hAnsi="Times New Roman"/>
                <w:sz w:val="22"/>
                <w:szCs w:val="22"/>
              </w:rPr>
            </w:pPr>
            <w:r w:rsidRPr="00846F59">
              <w:rPr>
                <w:rFonts w:ascii="Times New Roman" w:hAnsi="Times New Roman"/>
                <w:sz w:val="22"/>
                <w:szCs w:val="22"/>
                <w:lang w:val="tt-RU"/>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3B135E" w:rsidRPr="00846F59" w:rsidRDefault="00220021" w:rsidP="00846F59">
            <w:pPr>
              <w:numPr>
                <w:ilvl w:val="0"/>
                <w:numId w:val="0"/>
              </w:numPr>
              <w:tabs>
                <w:tab w:val="left" w:pos="708"/>
              </w:tabs>
              <w:rPr>
                <w:rFonts w:ascii="Times New Roman" w:hAnsi="Times New Roman"/>
                <w:sz w:val="22"/>
                <w:szCs w:val="22"/>
              </w:rPr>
            </w:pPr>
            <w:r w:rsidRPr="00846F59">
              <w:rPr>
                <w:rFonts w:ascii="Times New Roman" w:hAnsi="Times New Roman"/>
                <w:sz w:val="22"/>
                <w:szCs w:val="22"/>
                <w:lang w:val="tt-RU"/>
              </w:rPr>
              <w:t>Торак пунктлар чикләре турында белешмәләр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35E" w:rsidRPr="00846F59" w:rsidRDefault="00220021" w:rsidP="00846F59">
            <w:pPr>
              <w:numPr>
                <w:ilvl w:val="0"/>
                <w:numId w:val="0"/>
              </w:numPr>
              <w:tabs>
                <w:tab w:val="left" w:pos="708"/>
              </w:tabs>
              <w:jc w:val="center"/>
              <w:rPr>
                <w:rFonts w:ascii="Times New Roman" w:hAnsi="Times New Roman"/>
                <w:sz w:val="22"/>
                <w:szCs w:val="22"/>
              </w:rPr>
            </w:pPr>
            <w:r w:rsidRPr="00846F59">
              <w:rPr>
                <w:lang w:val="tt-RU"/>
              </w:rPr>
              <w:t>-</w:t>
            </w:r>
          </w:p>
        </w:tc>
      </w:tr>
    </w:tbl>
    <w:p w:rsidR="003B135E" w:rsidRPr="00846F59" w:rsidRDefault="003B135E" w:rsidP="003B135E"/>
    <w:p w:rsidR="00714386" w:rsidRPr="00846F59" w:rsidRDefault="00220021" w:rsidP="006F5680">
      <w:pPr>
        <w:tabs>
          <w:tab w:val="clear" w:pos="0"/>
        </w:tabs>
        <w:ind w:firstLine="709"/>
        <w:jc w:val="both"/>
        <w:rPr>
          <w:rFonts w:ascii="Times New Roman" w:hAnsi="Times New Roman"/>
          <w:b/>
          <w:sz w:val="24"/>
          <w:szCs w:val="24"/>
        </w:rPr>
      </w:pPr>
      <w:r w:rsidRPr="00846F59">
        <w:rPr>
          <w:rFonts w:ascii="Times New Roman" w:hAnsi="Times New Roman"/>
          <w:b/>
          <w:sz w:val="24"/>
          <w:szCs w:val="24"/>
          <w:lang w:val="tt-RU"/>
        </w:rPr>
        <w:t>Генераль планны нигезләү материаллары</w:t>
      </w:r>
    </w:p>
    <w:p w:rsidR="00714386" w:rsidRPr="00846F59" w:rsidRDefault="00714386" w:rsidP="006F5680">
      <w:pPr>
        <w:tabs>
          <w:tab w:val="clear" w:pos="0"/>
        </w:tabs>
        <w:ind w:firstLine="709"/>
        <w:jc w:val="both"/>
        <w:rPr>
          <w:rFonts w:ascii="Times New Roman" w:hAnsi="Times New Roman"/>
          <w:sz w:val="24"/>
          <w:szCs w:val="24"/>
        </w:rPr>
      </w:pPr>
    </w:p>
    <w:p w:rsidR="00714386" w:rsidRPr="00704C75" w:rsidRDefault="00220021" w:rsidP="006F5680">
      <w:pPr>
        <w:tabs>
          <w:tab w:val="clear" w:pos="0"/>
        </w:tabs>
        <w:ind w:firstLine="709"/>
        <w:jc w:val="both"/>
        <w:rPr>
          <w:rFonts w:ascii="Times New Roman" w:hAnsi="Times New Roman"/>
          <w:sz w:val="24"/>
          <w:szCs w:val="24"/>
        </w:rPr>
      </w:pPr>
      <w:r w:rsidRPr="00846F59">
        <w:rPr>
          <w:rFonts w:ascii="Times New Roman" w:hAnsi="Times New Roman"/>
          <w:sz w:val="24"/>
          <w:szCs w:val="24"/>
          <w:lang w:val="tt-RU"/>
        </w:rPr>
        <w:t>Текст</w:t>
      </w:r>
      <w:r w:rsidR="006A4E22">
        <w:rPr>
          <w:rFonts w:ascii="Times New Roman" w:hAnsi="Times New Roman"/>
          <w:sz w:val="24"/>
          <w:szCs w:val="24"/>
          <w:lang w:val="tt-RU"/>
        </w:rPr>
        <w:t>лы материаллар</w:t>
      </w:r>
      <w:r w:rsidRPr="00846F59">
        <w:rPr>
          <w:rFonts w:ascii="Times New Roman" w:hAnsi="Times New Roman"/>
          <w:sz w:val="24"/>
          <w:szCs w:val="24"/>
          <w:lang w:val="tt-RU"/>
        </w:rPr>
        <w:t>:</w:t>
      </w:r>
    </w:p>
    <w:p w:rsidR="00714386" w:rsidRPr="00704C75" w:rsidRDefault="00714386" w:rsidP="006F5680">
      <w:pPr>
        <w:tabs>
          <w:tab w:val="clear" w:pos="0"/>
        </w:tabs>
        <w:ind w:firstLine="851"/>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419"/>
        <w:gridCol w:w="1545"/>
      </w:tblGrid>
      <w:tr w:rsidR="00B81CB0" w:rsidTr="00760A56">
        <w:tc>
          <w:tcPr>
            <w:tcW w:w="1134" w:type="dxa"/>
            <w:vAlign w:val="center"/>
          </w:tcPr>
          <w:p w:rsidR="00714386" w:rsidRPr="0066179A" w:rsidRDefault="00220021" w:rsidP="00760A56">
            <w:pPr>
              <w:tabs>
                <w:tab w:val="clear" w:pos="0"/>
              </w:tabs>
              <w:jc w:val="center"/>
              <w:rPr>
                <w:rFonts w:ascii="Times New Roman" w:hAnsi="Times New Roman"/>
                <w:b/>
                <w:sz w:val="22"/>
                <w:szCs w:val="22"/>
              </w:rPr>
            </w:pPr>
            <w:r w:rsidRPr="0066179A">
              <w:rPr>
                <w:rFonts w:ascii="Times New Roman" w:hAnsi="Times New Roman"/>
                <w:b/>
                <w:sz w:val="22"/>
                <w:szCs w:val="22"/>
                <w:lang w:val="tt-RU"/>
              </w:rPr>
              <w:t xml:space="preserve">№ </w:t>
            </w:r>
          </w:p>
        </w:tc>
        <w:tc>
          <w:tcPr>
            <w:tcW w:w="7513" w:type="dxa"/>
            <w:vAlign w:val="center"/>
          </w:tcPr>
          <w:p w:rsidR="00714386" w:rsidRPr="0066179A" w:rsidRDefault="00220021" w:rsidP="00760A56">
            <w:pPr>
              <w:tabs>
                <w:tab w:val="clear" w:pos="0"/>
              </w:tabs>
              <w:rPr>
                <w:rFonts w:ascii="Times New Roman" w:hAnsi="Times New Roman"/>
                <w:b/>
                <w:sz w:val="22"/>
                <w:szCs w:val="22"/>
              </w:rPr>
            </w:pPr>
            <w:r w:rsidRPr="0066179A">
              <w:rPr>
                <w:rFonts w:ascii="Times New Roman" w:hAnsi="Times New Roman"/>
                <w:b/>
                <w:sz w:val="22"/>
                <w:szCs w:val="22"/>
                <w:lang w:val="tt-RU"/>
              </w:rPr>
              <w:t>Атамасы</w:t>
            </w:r>
          </w:p>
        </w:tc>
        <w:tc>
          <w:tcPr>
            <w:tcW w:w="1559" w:type="dxa"/>
            <w:vAlign w:val="center"/>
          </w:tcPr>
          <w:p w:rsidR="00714386" w:rsidRPr="0066179A" w:rsidRDefault="00220021" w:rsidP="00760A56">
            <w:pPr>
              <w:tabs>
                <w:tab w:val="clear" w:pos="0"/>
              </w:tabs>
              <w:jc w:val="center"/>
              <w:rPr>
                <w:rFonts w:ascii="Times New Roman" w:hAnsi="Times New Roman"/>
                <w:b/>
                <w:sz w:val="22"/>
                <w:szCs w:val="22"/>
              </w:rPr>
            </w:pPr>
            <w:r w:rsidRPr="0066179A">
              <w:rPr>
                <w:rFonts w:ascii="Times New Roman" w:hAnsi="Times New Roman"/>
                <w:b/>
                <w:sz w:val="22"/>
                <w:szCs w:val="22"/>
                <w:lang w:val="tt-RU"/>
              </w:rPr>
              <w:t>Том</w:t>
            </w:r>
          </w:p>
        </w:tc>
      </w:tr>
      <w:tr w:rsidR="00B81CB0" w:rsidTr="00760A56">
        <w:trPr>
          <w:trHeight w:val="466"/>
        </w:trPr>
        <w:tc>
          <w:tcPr>
            <w:tcW w:w="1134" w:type="dxa"/>
            <w:vAlign w:val="center"/>
          </w:tcPr>
          <w:p w:rsidR="00714386" w:rsidRPr="0066179A" w:rsidRDefault="00220021" w:rsidP="00760A56">
            <w:pPr>
              <w:tabs>
                <w:tab w:val="clear" w:pos="0"/>
              </w:tabs>
              <w:jc w:val="center"/>
              <w:rPr>
                <w:rFonts w:ascii="Times New Roman" w:hAnsi="Times New Roman"/>
                <w:sz w:val="22"/>
                <w:szCs w:val="22"/>
              </w:rPr>
            </w:pPr>
            <w:r>
              <w:rPr>
                <w:rFonts w:ascii="Times New Roman" w:hAnsi="Times New Roman"/>
                <w:sz w:val="22"/>
                <w:szCs w:val="22"/>
                <w:lang w:val="tt-RU"/>
              </w:rPr>
              <w:t>1</w:t>
            </w:r>
          </w:p>
        </w:tc>
        <w:tc>
          <w:tcPr>
            <w:tcW w:w="7513" w:type="dxa"/>
            <w:vAlign w:val="center"/>
          </w:tcPr>
          <w:p w:rsidR="00714386" w:rsidRPr="0066179A" w:rsidRDefault="00220021" w:rsidP="00760A56">
            <w:pPr>
              <w:tabs>
                <w:tab w:val="clear" w:pos="0"/>
              </w:tabs>
              <w:rPr>
                <w:rFonts w:ascii="Times New Roman" w:hAnsi="Times New Roman"/>
                <w:sz w:val="22"/>
                <w:szCs w:val="22"/>
              </w:rPr>
            </w:pPr>
            <w:r w:rsidRPr="0066179A">
              <w:rPr>
                <w:rFonts w:ascii="Times New Roman" w:hAnsi="Times New Roman"/>
                <w:sz w:val="22"/>
                <w:szCs w:val="22"/>
                <w:lang w:val="tt-RU"/>
              </w:rPr>
              <w:t>Аңлатма язуы</w:t>
            </w:r>
          </w:p>
        </w:tc>
        <w:tc>
          <w:tcPr>
            <w:tcW w:w="1559"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3</w:t>
            </w:r>
          </w:p>
        </w:tc>
      </w:tr>
    </w:tbl>
    <w:p w:rsidR="00714386" w:rsidRPr="00704C75" w:rsidRDefault="00714386" w:rsidP="006F5680">
      <w:pPr>
        <w:tabs>
          <w:tab w:val="clear" w:pos="0"/>
        </w:tabs>
        <w:ind w:firstLine="709"/>
        <w:jc w:val="both"/>
        <w:rPr>
          <w:rFonts w:ascii="Times New Roman" w:hAnsi="Times New Roman"/>
          <w:sz w:val="24"/>
          <w:szCs w:val="24"/>
        </w:rPr>
      </w:pPr>
    </w:p>
    <w:p w:rsidR="00714386" w:rsidRPr="00704C75" w:rsidRDefault="00220021" w:rsidP="006F5680">
      <w:pPr>
        <w:tabs>
          <w:tab w:val="clear" w:pos="0"/>
        </w:tabs>
        <w:ind w:firstLine="709"/>
        <w:jc w:val="both"/>
        <w:rPr>
          <w:rFonts w:ascii="Times New Roman" w:hAnsi="Times New Roman"/>
          <w:sz w:val="24"/>
          <w:szCs w:val="24"/>
        </w:rPr>
      </w:pPr>
      <w:r w:rsidRPr="00704C75">
        <w:rPr>
          <w:rFonts w:ascii="Times New Roman" w:hAnsi="Times New Roman"/>
          <w:sz w:val="24"/>
          <w:szCs w:val="24"/>
          <w:lang w:val="tt-RU"/>
        </w:rPr>
        <w:t>График материаллар:</w:t>
      </w:r>
    </w:p>
    <w:p w:rsidR="00714386" w:rsidRPr="00704C75" w:rsidRDefault="00714386" w:rsidP="006F5680">
      <w:pPr>
        <w:tabs>
          <w:tab w:val="clear" w:pos="0"/>
        </w:tabs>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3"/>
        <w:gridCol w:w="850"/>
        <w:gridCol w:w="1559"/>
      </w:tblGrid>
      <w:tr w:rsidR="00B81CB0" w:rsidTr="00760A56">
        <w:tc>
          <w:tcPr>
            <w:tcW w:w="1134" w:type="dxa"/>
          </w:tcPr>
          <w:p w:rsidR="00714386" w:rsidRPr="0066179A" w:rsidRDefault="00157A64" w:rsidP="00760A56">
            <w:pPr>
              <w:tabs>
                <w:tab w:val="clear" w:pos="0"/>
              </w:tabs>
              <w:jc w:val="both"/>
              <w:rPr>
                <w:rFonts w:ascii="Times New Roman" w:hAnsi="Times New Roman"/>
                <w:b/>
                <w:sz w:val="22"/>
                <w:szCs w:val="22"/>
              </w:rPr>
            </w:pPr>
            <w:r>
              <w:rPr>
                <w:rFonts w:ascii="Times New Roman" w:hAnsi="Times New Roman"/>
                <w:b/>
                <w:sz w:val="22"/>
                <w:szCs w:val="22"/>
                <w:lang w:val="tt-RU"/>
              </w:rPr>
              <w:t>№</w:t>
            </w:r>
          </w:p>
        </w:tc>
        <w:tc>
          <w:tcPr>
            <w:tcW w:w="6663" w:type="dxa"/>
          </w:tcPr>
          <w:p w:rsidR="00714386" w:rsidRPr="0066179A" w:rsidRDefault="00220021" w:rsidP="00760A56">
            <w:pPr>
              <w:tabs>
                <w:tab w:val="clear" w:pos="0"/>
              </w:tabs>
              <w:jc w:val="both"/>
              <w:rPr>
                <w:rFonts w:ascii="Times New Roman" w:hAnsi="Times New Roman"/>
                <w:b/>
                <w:sz w:val="22"/>
                <w:szCs w:val="22"/>
              </w:rPr>
            </w:pPr>
            <w:r w:rsidRPr="0066179A">
              <w:rPr>
                <w:rFonts w:ascii="Times New Roman" w:hAnsi="Times New Roman"/>
                <w:b/>
                <w:sz w:val="22"/>
                <w:szCs w:val="22"/>
                <w:lang w:val="tt-RU"/>
              </w:rPr>
              <w:t>Атамасы</w:t>
            </w:r>
          </w:p>
        </w:tc>
        <w:tc>
          <w:tcPr>
            <w:tcW w:w="850" w:type="dxa"/>
            <w:vAlign w:val="center"/>
          </w:tcPr>
          <w:p w:rsidR="00714386" w:rsidRPr="0066179A" w:rsidRDefault="00220021" w:rsidP="00760A56">
            <w:pPr>
              <w:tabs>
                <w:tab w:val="clear" w:pos="0"/>
              </w:tabs>
              <w:jc w:val="center"/>
              <w:rPr>
                <w:rFonts w:ascii="Times New Roman" w:hAnsi="Times New Roman"/>
                <w:b/>
                <w:sz w:val="22"/>
                <w:szCs w:val="22"/>
              </w:rPr>
            </w:pPr>
            <w:r w:rsidRPr="0066179A">
              <w:rPr>
                <w:rFonts w:ascii="Times New Roman" w:hAnsi="Times New Roman"/>
                <w:b/>
                <w:sz w:val="22"/>
                <w:szCs w:val="22"/>
                <w:lang w:val="tt-RU"/>
              </w:rPr>
              <w:t>Том</w:t>
            </w:r>
          </w:p>
        </w:tc>
        <w:tc>
          <w:tcPr>
            <w:tcW w:w="1559" w:type="dxa"/>
            <w:vAlign w:val="center"/>
          </w:tcPr>
          <w:p w:rsidR="00714386" w:rsidRPr="0066179A" w:rsidRDefault="00220021" w:rsidP="00760A56">
            <w:pPr>
              <w:tabs>
                <w:tab w:val="clear" w:pos="0"/>
              </w:tabs>
              <w:jc w:val="center"/>
              <w:rPr>
                <w:rFonts w:ascii="Times New Roman" w:hAnsi="Times New Roman"/>
                <w:b/>
                <w:sz w:val="22"/>
                <w:szCs w:val="22"/>
              </w:rPr>
            </w:pPr>
            <w:r w:rsidRPr="0066179A">
              <w:rPr>
                <w:rFonts w:ascii="Times New Roman" w:hAnsi="Times New Roman"/>
                <w:b/>
                <w:sz w:val="22"/>
                <w:szCs w:val="22"/>
                <w:lang w:val="tt-RU"/>
              </w:rPr>
              <w:t>Масштабы</w:t>
            </w:r>
          </w:p>
        </w:tc>
      </w:tr>
      <w:tr w:rsidR="00B81CB0" w:rsidTr="00760A56">
        <w:trPr>
          <w:trHeight w:val="559"/>
        </w:trPr>
        <w:tc>
          <w:tcPr>
            <w:tcW w:w="1134" w:type="dxa"/>
            <w:vAlign w:val="center"/>
          </w:tcPr>
          <w:p w:rsidR="00714386" w:rsidRPr="0066179A" w:rsidRDefault="00220021" w:rsidP="00760A56">
            <w:pPr>
              <w:tabs>
                <w:tab w:val="clear" w:pos="0"/>
              </w:tabs>
              <w:jc w:val="center"/>
              <w:rPr>
                <w:rFonts w:ascii="Times New Roman" w:hAnsi="Times New Roman"/>
                <w:sz w:val="22"/>
                <w:szCs w:val="22"/>
              </w:rPr>
            </w:pPr>
            <w:r>
              <w:rPr>
                <w:rFonts w:ascii="Times New Roman" w:hAnsi="Times New Roman"/>
                <w:sz w:val="22"/>
                <w:szCs w:val="22"/>
                <w:lang w:val="tt-RU"/>
              </w:rPr>
              <w:t>1</w:t>
            </w:r>
          </w:p>
        </w:tc>
        <w:tc>
          <w:tcPr>
            <w:tcW w:w="6663" w:type="dxa"/>
            <w:vAlign w:val="center"/>
          </w:tcPr>
          <w:p w:rsidR="00714386" w:rsidRPr="0066179A" w:rsidRDefault="00220021" w:rsidP="00760A56">
            <w:pPr>
              <w:tabs>
                <w:tab w:val="clear" w:pos="0"/>
              </w:tabs>
              <w:autoSpaceDE w:val="0"/>
              <w:autoSpaceDN w:val="0"/>
              <w:adjustRightInd w:val="0"/>
              <w:rPr>
                <w:rFonts w:ascii="Times New Roman" w:hAnsi="Times New Roman"/>
                <w:sz w:val="22"/>
                <w:szCs w:val="22"/>
              </w:rPr>
            </w:pPr>
            <w:r w:rsidRPr="0066179A">
              <w:rPr>
                <w:rFonts w:ascii="Times New Roman" w:hAnsi="Times New Roman"/>
                <w:sz w:val="22"/>
                <w:szCs w:val="22"/>
                <w:lang w:val="tt-RU"/>
              </w:rPr>
              <w:t>Җирлек территориясеннән хәзерге вакытта файдалану картасы</w:t>
            </w:r>
          </w:p>
        </w:tc>
        <w:tc>
          <w:tcPr>
            <w:tcW w:w="850"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4</w:t>
            </w:r>
          </w:p>
        </w:tc>
        <w:tc>
          <w:tcPr>
            <w:tcW w:w="1559"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r w:rsidR="00B81CB0" w:rsidTr="006F5680">
        <w:trPr>
          <w:trHeight w:val="654"/>
        </w:trPr>
        <w:tc>
          <w:tcPr>
            <w:tcW w:w="1134"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2</w:t>
            </w:r>
          </w:p>
        </w:tc>
        <w:tc>
          <w:tcPr>
            <w:tcW w:w="6663" w:type="dxa"/>
            <w:vAlign w:val="center"/>
          </w:tcPr>
          <w:p w:rsidR="00714386" w:rsidRPr="0066179A" w:rsidRDefault="00220021" w:rsidP="00760A56">
            <w:pPr>
              <w:tabs>
                <w:tab w:val="clear" w:pos="0"/>
              </w:tabs>
              <w:autoSpaceDE w:val="0"/>
              <w:autoSpaceDN w:val="0"/>
              <w:adjustRightInd w:val="0"/>
              <w:jc w:val="both"/>
              <w:rPr>
                <w:rFonts w:ascii="Times New Roman" w:hAnsi="Times New Roman"/>
                <w:sz w:val="22"/>
                <w:szCs w:val="22"/>
              </w:rPr>
            </w:pPr>
            <w:r w:rsidRPr="0066179A">
              <w:rPr>
                <w:rFonts w:ascii="Times New Roman" w:hAnsi="Times New Roman"/>
                <w:sz w:val="22"/>
                <w:szCs w:val="22"/>
                <w:lang w:val="tt-RU"/>
              </w:rPr>
              <w:t xml:space="preserve">Территориядән файдалануның махсус шартлары булган зоналар </w:t>
            </w:r>
            <w:r w:rsidR="004E626B">
              <w:rPr>
                <w:rFonts w:ascii="Times New Roman" w:hAnsi="Times New Roman"/>
                <w:sz w:val="22"/>
                <w:szCs w:val="22"/>
                <w:lang w:val="tt-RU"/>
              </w:rPr>
              <w:t>чикләре</w:t>
            </w:r>
            <w:r w:rsidRPr="0066179A">
              <w:rPr>
                <w:rFonts w:ascii="Times New Roman" w:hAnsi="Times New Roman"/>
                <w:sz w:val="22"/>
                <w:szCs w:val="22"/>
                <w:lang w:val="tt-RU"/>
              </w:rPr>
              <w:t xml:space="preserve"> картасы (хәзерге халәт)</w:t>
            </w:r>
          </w:p>
        </w:tc>
        <w:tc>
          <w:tcPr>
            <w:tcW w:w="850"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4</w:t>
            </w:r>
          </w:p>
        </w:tc>
        <w:tc>
          <w:tcPr>
            <w:tcW w:w="1559"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r w:rsidR="00B81CB0" w:rsidTr="006F5680">
        <w:trPr>
          <w:trHeight w:val="654"/>
        </w:trPr>
        <w:tc>
          <w:tcPr>
            <w:tcW w:w="1134" w:type="dxa"/>
            <w:vAlign w:val="center"/>
          </w:tcPr>
          <w:p w:rsidR="00714386" w:rsidRPr="0066179A" w:rsidRDefault="00220021" w:rsidP="00760A56">
            <w:pPr>
              <w:tabs>
                <w:tab w:val="clear" w:pos="0"/>
              </w:tabs>
              <w:jc w:val="center"/>
              <w:rPr>
                <w:rFonts w:ascii="Times New Roman" w:hAnsi="Times New Roman"/>
                <w:sz w:val="22"/>
                <w:szCs w:val="22"/>
              </w:rPr>
            </w:pPr>
            <w:r>
              <w:rPr>
                <w:rFonts w:ascii="Times New Roman" w:hAnsi="Times New Roman"/>
                <w:sz w:val="22"/>
                <w:szCs w:val="22"/>
                <w:lang w:val="tt-RU"/>
              </w:rPr>
              <w:t>3</w:t>
            </w:r>
          </w:p>
        </w:tc>
        <w:tc>
          <w:tcPr>
            <w:tcW w:w="6663" w:type="dxa"/>
            <w:vAlign w:val="center"/>
          </w:tcPr>
          <w:p w:rsidR="00714386" w:rsidRPr="0066179A" w:rsidRDefault="00220021" w:rsidP="006F5680">
            <w:pPr>
              <w:tabs>
                <w:tab w:val="clear" w:pos="0"/>
              </w:tabs>
              <w:autoSpaceDE w:val="0"/>
              <w:autoSpaceDN w:val="0"/>
              <w:adjustRightInd w:val="0"/>
              <w:jc w:val="both"/>
              <w:rPr>
                <w:rFonts w:ascii="Times New Roman" w:hAnsi="Times New Roman"/>
                <w:sz w:val="22"/>
                <w:szCs w:val="22"/>
              </w:rPr>
            </w:pPr>
            <w:r w:rsidRPr="0066179A">
              <w:rPr>
                <w:rFonts w:ascii="Times New Roman" w:hAnsi="Times New Roman"/>
                <w:sz w:val="22"/>
                <w:szCs w:val="22"/>
                <w:lang w:val="tt-RU"/>
              </w:rPr>
              <w:t>Территориядән файдалануның махсус шартлары булган зоналар чикләре картасы (проект тәкъдиме)</w:t>
            </w:r>
          </w:p>
        </w:tc>
        <w:tc>
          <w:tcPr>
            <w:tcW w:w="850"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4</w:t>
            </w:r>
          </w:p>
        </w:tc>
        <w:tc>
          <w:tcPr>
            <w:tcW w:w="1559" w:type="dxa"/>
            <w:vAlign w:val="center"/>
          </w:tcPr>
          <w:p w:rsidR="00714386" w:rsidRPr="0066179A" w:rsidRDefault="00220021" w:rsidP="00760A56">
            <w:pPr>
              <w:tabs>
                <w:tab w:val="clear" w:pos="0"/>
              </w:tabs>
              <w:jc w:val="center"/>
              <w:rPr>
                <w:rFonts w:ascii="Times New Roman" w:hAnsi="Times New Roman"/>
                <w:sz w:val="22"/>
                <w:szCs w:val="22"/>
              </w:rPr>
            </w:pPr>
            <w:r w:rsidRPr="0066179A">
              <w:rPr>
                <w:rFonts w:ascii="Times New Roman" w:hAnsi="Times New Roman"/>
                <w:sz w:val="22"/>
                <w:szCs w:val="22"/>
                <w:lang w:val="tt-RU"/>
              </w:rPr>
              <w:t>1:10 000</w:t>
            </w:r>
          </w:p>
        </w:tc>
      </w:tr>
    </w:tbl>
    <w:p w:rsidR="00714386" w:rsidRDefault="00714386" w:rsidP="006F5680">
      <w:pPr>
        <w:pStyle w:val="52"/>
        <w:numPr>
          <w:ilvl w:val="0"/>
          <w:numId w:val="0"/>
        </w:numPr>
        <w:ind w:firstLine="709"/>
      </w:pPr>
    </w:p>
    <w:p w:rsidR="00714386" w:rsidRPr="00821DA0" w:rsidRDefault="00220021" w:rsidP="005032B5">
      <w:pPr>
        <w:pStyle w:val="10"/>
      </w:pPr>
      <w:bookmarkStart w:id="1" w:name="_Toc256000001"/>
      <w:r>
        <w:rPr>
          <w:lang w:val="tt-RU"/>
        </w:rPr>
        <w:lastRenderedPageBreak/>
        <w:t>1. Кереш</w:t>
      </w:r>
      <w:bookmarkEnd w:id="1"/>
    </w:p>
    <w:p w:rsidR="00714386" w:rsidRPr="00846F59" w:rsidRDefault="00220021" w:rsidP="000D7D58">
      <w:pPr>
        <w:pStyle w:val="52"/>
      </w:pPr>
      <w:r>
        <w:rPr>
          <w:lang w:val="tt-RU"/>
        </w:rPr>
        <w:t>Проектның заказчысы - Татарстан Республикасы Арча муниципаль районы Иске Чүриле авыл җирлеге башкарма комитеты.</w:t>
      </w:r>
    </w:p>
    <w:p w:rsidR="00714386" w:rsidRPr="00846F59" w:rsidRDefault="00220021" w:rsidP="000D7D58">
      <w:pPr>
        <w:pStyle w:val="52"/>
      </w:pPr>
      <w:r w:rsidRPr="00846F59">
        <w:rPr>
          <w:lang w:val="tt-RU"/>
        </w:rPr>
        <w:t>Проектны эшләүче - "Максима" җаваплылыгы чикләнгән җәмгыяте.</w:t>
      </w:r>
    </w:p>
    <w:p w:rsidR="00714386" w:rsidRPr="00846F59" w:rsidRDefault="00220021" w:rsidP="005032B5">
      <w:pPr>
        <w:pStyle w:val="a2"/>
        <w:spacing w:line="240" w:lineRule="auto"/>
        <w:rPr>
          <w:rFonts w:ascii="Times New Roman" w:hAnsi="Times New Roman"/>
        </w:rPr>
      </w:pPr>
      <w:r w:rsidRPr="00846F59">
        <w:rPr>
          <w:rFonts w:ascii="Times New Roman" w:hAnsi="Times New Roman"/>
          <w:lang w:val="tt-RU"/>
        </w:rPr>
        <w:t>Проект 2040 елга кадәр</w:t>
      </w:r>
      <w:r w:rsidR="00224395">
        <w:rPr>
          <w:rFonts w:ascii="Times New Roman" w:hAnsi="Times New Roman"/>
          <w:lang w:val="tt-RU"/>
        </w:rPr>
        <w:t>ге</w:t>
      </w:r>
      <w:r w:rsidRPr="00846F59">
        <w:rPr>
          <w:rFonts w:ascii="Times New Roman" w:hAnsi="Times New Roman"/>
          <w:lang w:val="tt-RU"/>
        </w:rPr>
        <w:t xml:space="preserve"> исәп-хисап срогына әзерлән</w:t>
      </w:r>
      <w:r w:rsidR="00224395">
        <w:rPr>
          <w:rFonts w:ascii="Times New Roman" w:hAnsi="Times New Roman"/>
          <w:lang w:val="tt-RU"/>
        </w:rPr>
        <w:t>де</w:t>
      </w:r>
      <w:r w:rsidRPr="00846F59">
        <w:rPr>
          <w:rFonts w:ascii="Times New Roman" w:hAnsi="Times New Roman"/>
          <w:lang w:val="tt-RU"/>
        </w:rPr>
        <w:t xml:space="preserve">, гамәлгә ашыру этаплары </w:t>
      </w:r>
      <w:r w:rsidR="00BB0BF8">
        <w:rPr>
          <w:rFonts w:ascii="Times New Roman" w:hAnsi="Times New Roman"/>
          <w:lang w:val="tt-RU"/>
        </w:rPr>
        <w:t>каралмаган</w:t>
      </w:r>
      <w:bookmarkStart w:id="2" w:name="_GoBack"/>
      <w:bookmarkEnd w:id="2"/>
      <w:r w:rsidRPr="00846F59">
        <w:rPr>
          <w:rFonts w:ascii="Times New Roman" w:hAnsi="Times New Roman"/>
          <w:lang w:val="tt-RU"/>
        </w:rPr>
        <w:t>.</w:t>
      </w:r>
    </w:p>
    <w:p w:rsidR="00714386" w:rsidRPr="00846F59" w:rsidRDefault="00714386" w:rsidP="005032B5">
      <w:pPr>
        <w:pStyle w:val="a2"/>
        <w:spacing w:line="240" w:lineRule="auto"/>
        <w:rPr>
          <w:rFonts w:ascii="Times New Roman" w:hAnsi="Times New Roman"/>
        </w:rPr>
      </w:pPr>
    </w:p>
    <w:p w:rsidR="00714386" w:rsidRPr="00846F59" w:rsidRDefault="00220021" w:rsidP="005032B5">
      <w:pPr>
        <w:pStyle w:val="28"/>
      </w:pPr>
      <w:bookmarkStart w:id="3" w:name="_Toc256000002"/>
      <w:r w:rsidRPr="00846F59">
        <w:rPr>
          <w:lang w:val="tt-RU"/>
        </w:rPr>
        <w:t>1.1. Генераль планның максатлары һәм бурычлары</w:t>
      </w:r>
      <w:bookmarkEnd w:id="3"/>
    </w:p>
    <w:p w:rsidR="00714386" w:rsidRPr="00846F59" w:rsidRDefault="00714386" w:rsidP="005032B5">
      <w:pPr>
        <w:numPr>
          <w:ilvl w:val="0"/>
          <w:numId w:val="0"/>
        </w:numPr>
        <w:rPr>
          <w:rFonts w:ascii="Times New Roman" w:hAnsi="Times New Roman"/>
          <w:sz w:val="24"/>
          <w:szCs w:val="24"/>
        </w:rPr>
      </w:pPr>
    </w:p>
    <w:p w:rsidR="000D7D58" w:rsidRPr="00846F59" w:rsidRDefault="00220021" w:rsidP="000D7D58">
      <w:pPr>
        <w:pStyle w:val="52"/>
        <w:numPr>
          <w:ilvl w:val="0"/>
          <w:numId w:val="1"/>
        </w:numPr>
        <w:ind w:firstLine="709"/>
      </w:pPr>
      <w:r w:rsidRPr="00846F59">
        <w:rPr>
          <w:lang w:val="tt-RU"/>
        </w:rPr>
        <w:t>Генераль планны эшләүнең төп максатлары:</w:t>
      </w:r>
    </w:p>
    <w:p w:rsidR="001C3BAB" w:rsidRPr="00846F59" w:rsidRDefault="00220021" w:rsidP="001C3BAB">
      <w:pPr>
        <w:pStyle w:val="52"/>
        <w:numPr>
          <w:ilvl w:val="0"/>
          <w:numId w:val="21"/>
        </w:numPr>
        <w:ind w:firstLine="709"/>
      </w:pPr>
      <w:r w:rsidRPr="00846F59">
        <w:rPr>
          <w:lang w:val="tt-RU"/>
        </w:rPr>
        <w:t>- җирлекнең шәһәр төзелешен үстерүнең юнәлешен билгеләү һәм тәэмин итү;</w:t>
      </w:r>
    </w:p>
    <w:p w:rsidR="001C3BAB" w:rsidRPr="00846F59" w:rsidRDefault="00220021" w:rsidP="001C3BAB">
      <w:pPr>
        <w:pStyle w:val="52"/>
        <w:numPr>
          <w:ilvl w:val="0"/>
          <w:numId w:val="21"/>
        </w:numPr>
        <w:ind w:firstLine="709"/>
      </w:pPr>
      <w:r w:rsidRPr="00846F59">
        <w:rPr>
          <w:lang w:val="tt-RU"/>
        </w:rPr>
        <w:t>- җирлекне җирле дәрәҗәдәге шәһәр төзелеше документлары белән тәэмин итү.</w:t>
      </w:r>
    </w:p>
    <w:p w:rsidR="001C3BAB" w:rsidRPr="00846F59" w:rsidRDefault="001C3BAB" w:rsidP="001C3BAB">
      <w:pPr>
        <w:pStyle w:val="52"/>
      </w:pPr>
    </w:p>
    <w:p w:rsidR="000D7D58" w:rsidRPr="00846F59" w:rsidRDefault="00220021" w:rsidP="000D7D58">
      <w:pPr>
        <w:pStyle w:val="52"/>
      </w:pPr>
      <w:r w:rsidRPr="00846F59">
        <w:rPr>
          <w:lang w:val="tt-RU"/>
        </w:rPr>
        <w:t>Проект</w:t>
      </w:r>
      <w:r w:rsidR="003E5641">
        <w:rPr>
          <w:lang w:val="tt-RU"/>
        </w:rPr>
        <w:t>ның</w:t>
      </w:r>
      <w:r w:rsidRPr="00846F59">
        <w:rPr>
          <w:lang w:val="tt-RU"/>
        </w:rPr>
        <w:t xml:space="preserve"> бурычлары:</w:t>
      </w:r>
    </w:p>
    <w:p w:rsidR="000D7D58" w:rsidRPr="00846F59" w:rsidRDefault="00220021" w:rsidP="000D7D58">
      <w:pPr>
        <w:pStyle w:val="52"/>
        <w:numPr>
          <w:ilvl w:val="0"/>
          <w:numId w:val="1"/>
        </w:numPr>
        <w:ind w:firstLine="709"/>
      </w:pPr>
      <w:r w:rsidRPr="00846F59">
        <w:rPr>
          <w:lang w:val="tt-RU"/>
        </w:rPr>
        <w:t>- авыл җирлеге территориясен комплекслы бәяләү;</w:t>
      </w:r>
    </w:p>
    <w:p w:rsidR="00A065DF" w:rsidRPr="00846F59" w:rsidRDefault="00220021" w:rsidP="00A065DF">
      <w:pPr>
        <w:pStyle w:val="52"/>
        <w:numPr>
          <w:ilvl w:val="0"/>
          <w:numId w:val="1"/>
        </w:numPr>
        <w:ind w:firstLine="709"/>
      </w:pPr>
      <w:r w:rsidRPr="00846F59">
        <w:rPr>
          <w:lang w:val="tt-RU"/>
        </w:rPr>
        <w:t>- торак пунктларның чикләрен билгеләү;</w:t>
      </w:r>
    </w:p>
    <w:p w:rsidR="000D7D58" w:rsidRPr="00846F59" w:rsidRDefault="00220021" w:rsidP="000D7D58">
      <w:pPr>
        <w:pStyle w:val="52"/>
        <w:numPr>
          <w:ilvl w:val="0"/>
          <w:numId w:val="1"/>
        </w:numPr>
        <w:ind w:firstLine="709"/>
      </w:pPr>
      <w:r w:rsidRPr="00846F59">
        <w:rPr>
          <w:lang w:val="tt-RU"/>
        </w:rPr>
        <w:t>- җирлек территориясен функциональ зоналарга бүлү, функциональ зоналарның параметрларын билгеләү;</w:t>
      </w:r>
    </w:p>
    <w:p w:rsidR="000D7D58" w:rsidRPr="000A7EB2" w:rsidRDefault="00220021" w:rsidP="000D7D58">
      <w:pPr>
        <w:pStyle w:val="52"/>
        <w:numPr>
          <w:ilvl w:val="0"/>
          <w:numId w:val="1"/>
        </w:numPr>
        <w:ind w:firstLine="709"/>
      </w:pPr>
      <w:r w:rsidRPr="000A7EB2">
        <w:rPr>
          <w:lang w:val="tt-RU"/>
        </w:rPr>
        <w:t>- торак төзелеше мөмкин булган территорияләрне билгеләү;</w:t>
      </w:r>
    </w:p>
    <w:p w:rsidR="000A7EB2" w:rsidRPr="000A7EB2" w:rsidRDefault="00220021" w:rsidP="000A7EB2">
      <w:pPr>
        <w:pStyle w:val="52"/>
        <w:numPr>
          <w:ilvl w:val="0"/>
          <w:numId w:val="1"/>
        </w:numPr>
        <w:ind w:firstLine="709"/>
      </w:pPr>
      <w:r w:rsidRPr="000A7EB2">
        <w:rPr>
          <w:lang w:val="tt-RU"/>
        </w:rPr>
        <w:t>- җитештерү функциясен үстерү өчен территорияләр билгеләү;</w:t>
      </w:r>
    </w:p>
    <w:p w:rsidR="000D7D58" w:rsidRPr="000A7EB2" w:rsidRDefault="00220021" w:rsidP="000D7D58">
      <w:pPr>
        <w:pStyle w:val="52"/>
        <w:numPr>
          <w:ilvl w:val="0"/>
          <w:numId w:val="1"/>
        </w:numPr>
        <w:ind w:firstLine="709"/>
      </w:pPr>
      <w:r w:rsidRPr="000A7EB2">
        <w:rPr>
          <w:lang w:val="tt-RU"/>
        </w:rPr>
        <w:t>- транспорт инфраструктурасын үстерү;</w:t>
      </w:r>
    </w:p>
    <w:p w:rsidR="000D7D58" w:rsidRPr="000A7EB2" w:rsidRDefault="00220021" w:rsidP="000D7D58">
      <w:pPr>
        <w:pStyle w:val="52"/>
        <w:numPr>
          <w:ilvl w:val="0"/>
          <w:numId w:val="1"/>
        </w:numPr>
        <w:ind w:firstLine="709"/>
      </w:pPr>
      <w:r w:rsidRPr="000A7EB2">
        <w:rPr>
          <w:lang w:val="tt-RU"/>
        </w:rPr>
        <w:t>-туризмны һәм рекреацияне үстерү;</w:t>
      </w:r>
    </w:p>
    <w:p w:rsidR="000D7D58" w:rsidRPr="000A7EB2" w:rsidRDefault="00220021" w:rsidP="000D7D58">
      <w:pPr>
        <w:pStyle w:val="52"/>
        <w:numPr>
          <w:ilvl w:val="0"/>
          <w:numId w:val="1"/>
        </w:numPr>
        <w:ind w:firstLine="709"/>
      </w:pPr>
      <w:r w:rsidRPr="000A7EB2">
        <w:rPr>
          <w:lang w:val="tt-RU"/>
        </w:rPr>
        <w:t>- халыкка хезмәт күрсәтү өлкәсен үстерү.</w:t>
      </w:r>
    </w:p>
    <w:p w:rsidR="000D7D58" w:rsidRPr="000A7EB2" w:rsidRDefault="000D7D58" w:rsidP="000D7D58">
      <w:pPr>
        <w:pStyle w:val="52"/>
      </w:pPr>
    </w:p>
    <w:p w:rsidR="000D7D58" w:rsidRPr="00846F59" w:rsidRDefault="00220021" w:rsidP="000D7D58">
      <w:pPr>
        <w:pStyle w:val="52"/>
        <w:numPr>
          <w:ilvl w:val="0"/>
          <w:numId w:val="1"/>
        </w:numPr>
        <w:ind w:firstLine="709"/>
      </w:pPr>
      <w:r w:rsidRPr="00846F59">
        <w:rPr>
          <w:lang w:val="tt-RU"/>
        </w:rPr>
        <w:t>Генераль планның проект карарлары Иске Чүриле авыл җирлегенең һәм Арча муниципаль районының социаль-икътисадый үсеш планнарын формалаштыру яки төзәтмәләр кертү, җирдән файдалану һәм төзелеш алып бару кагыйдәләрен әзерләү, территорияне планлаштыру өчен нигез булып тора.</w:t>
      </w:r>
    </w:p>
    <w:p w:rsidR="00714386" w:rsidRDefault="00714386" w:rsidP="009515C8">
      <w:pPr>
        <w:pStyle w:val="52"/>
      </w:pPr>
    </w:p>
    <w:p w:rsidR="00714386" w:rsidRDefault="00220021" w:rsidP="000E58D8">
      <w:pPr>
        <w:pStyle w:val="14"/>
      </w:pPr>
      <w:bookmarkStart w:id="4" w:name="_Toc256000003"/>
      <w:r>
        <w:rPr>
          <w:lang w:val="tt-RU"/>
        </w:rPr>
        <w:lastRenderedPageBreak/>
        <w:t>2. ТЕРРИТОРИТОРИАЛЬ планлаштыру турында фикерләр</w:t>
      </w:r>
      <w:bookmarkEnd w:id="4"/>
      <w:r>
        <w:rPr>
          <w:lang w:val="tt-RU"/>
        </w:rPr>
        <w:t xml:space="preserve"> </w:t>
      </w:r>
    </w:p>
    <w:p w:rsidR="00714386" w:rsidRPr="00544C9C" w:rsidRDefault="00220021" w:rsidP="000E58D8">
      <w:pPr>
        <w:pStyle w:val="28"/>
      </w:pPr>
      <w:bookmarkStart w:id="5" w:name="_Toc256000004"/>
      <w:r w:rsidRPr="00544C9C">
        <w:rPr>
          <w:lang w:val="tt-RU"/>
        </w:rPr>
        <w:t xml:space="preserve">2.1. </w:t>
      </w:r>
      <w:r w:rsidR="00237129">
        <w:rPr>
          <w:lang w:val="tt-RU"/>
        </w:rPr>
        <w:t>Җ</w:t>
      </w:r>
      <w:r w:rsidRPr="00544C9C">
        <w:rPr>
          <w:lang w:val="tt-RU"/>
        </w:rPr>
        <w:t>ирлекнең җирле әһәмияттә, муниципаль районның җирле әһәмияттә, региональ әһәмияттә, федераль әһәмияттә  урнаштырыла торган объектлар</w:t>
      </w:r>
      <w:r w:rsidR="008C147A">
        <w:rPr>
          <w:lang w:val="tt-RU"/>
        </w:rPr>
        <w:t>ы</w:t>
      </w:r>
      <w:r w:rsidRPr="00544C9C">
        <w:rPr>
          <w:lang w:val="tt-RU"/>
        </w:rPr>
        <w:t>ның  төрләре, билгеләнеше һәм исемнәре, аларның төп характеристикалары һәм урнашу урыны турында белешмәләр</w:t>
      </w:r>
      <w:bookmarkEnd w:id="5"/>
    </w:p>
    <w:p w:rsidR="00714386" w:rsidRDefault="00220021" w:rsidP="00BF263E">
      <w:pPr>
        <w:pStyle w:val="41"/>
        <w:rPr>
          <w:noProof/>
        </w:rPr>
      </w:pPr>
      <w:r>
        <w:rPr>
          <w:lang w:val="tt-RU"/>
        </w:rPr>
        <w:t>1 нче таблица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6"/>
        <w:gridCol w:w="1613"/>
        <w:gridCol w:w="1848"/>
        <w:gridCol w:w="2245"/>
        <w:gridCol w:w="1685"/>
        <w:gridCol w:w="2113"/>
      </w:tblGrid>
      <w:tr w:rsidR="00B81CB0" w:rsidTr="003E6529">
        <w:trPr>
          <w:trHeight w:val="580"/>
        </w:trPr>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EA7E28" w:rsidP="00237129">
            <w:pPr>
              <w:tabs>
                <w:tab w:val="clear" w:pos="0"/>
              </w:tabs>
              <w:jc w:val="center"/>
              <w:rPr>
                <w:rFonts w:ascii="Times New Roman" w:eastAsia="Times New Roman" w:hAnsi="Times New Roman"/>
                <w:b/>
                <w:bCs/>
                <w:sz w:val="22"/>
                <w:szCs w:val="22"/>
                <w:lang w:eastAsia="ru-RU"/>
              </w:rPr>
            </w:pPr>
            <w:r>
              <w:rPr>
                <w:rFonts w:ascii="Times New Roman" w:eastAsia="Times New Roman" w:hAnsi="Times New Roman"/>
                <w:b/>
                <w:bCs/>
                <w:sz w:val="22"/>
                <w:szCs w:val="22"/>
                <w:lang w:val="tt-RU" w:eastAsia="ru-RU"/>
              </w:rPr>
              <w:t>№</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b/>
                <w:bCs/>
                <w:sz w:val="22"/>
                <w:szCs w:val="22"/>
                <w:lang w:eastAsia="ru-RU"/>
              </w:rPr>
            </w:pPr>
            <w:r w:rsidRPr="00846F59">
              <w:rPr>
                <w:rFonts w:ascii="Times New Roman" w:eastAsia="Times New Roman" w:hAnsi="Times New Roman"/>
                <w:b/>
                <w:bCs/>
                <w:sz w:val="22"/>
                <w:szCs w:val="22"/>
                <w:lang w:val="tt-RU" w:eastAsia="ru-RU"/>
              </w:rPr>
              <w:t>Төре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b/>
                <w:bCs/>
                <w:sz w:val="22"/>
                <w:szCs w:val="22"/>
                <w:lang w:eastAsia="ru-RU"/>
              </w:rPr>
            </w:pPr>
            <w:r w:rsidRPr="00846F59">
              <w:rPr>
                <w:rFonts w:ascii="Times New Roman" w:eastAsia="Times New Roman" w:hAnsi="Times New Roman"/>
                <w:b/>
                <w:bCs/>
                <w:sz w:val="22"/>
                <w:szCs w:val="22"/>
                <w:lang w:val="tt-RU" w:eastAsia="ru-RU"/>
              </w:rPr>
              <w:t>Билгеләнеше һәм исеме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b/>
                <w:bCs/>
                <w:sz w:val="22"/>
                <w:szCs w:val="22"/>
                <w:lang w:eastAsia="ru-RU"/>
              </w:rPr>
            </w:pPr>
            <w:r w:rsidRPr="00846F59">
              <w:rPr>
                <w:rFonts w:ascii="Times New Roman" w:eastAsia="Times New Roman" w:hAnsi="Times New Roman"/>
                <w:b/>
                <w:bCs/>
                <w:sz w:val="22"/>
                <w:szCs w:val="22"/>
                <w:lang w:val="tt-RU" w:eastAsia="ru-RU"/>
              </w:rPr>
              <w:t>Төп характеристикалары</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b/>
                <w:bCs/>
                <w:sz w:val="22"/>
                <w:szCs w:val="22"/>
                <w:lang w:eastAsia="ru-RU"/>
              </w:rPr>
            </w:pPr>
            <w:r w:rsidRPr="00846F59">
              <w:rPr>
                <w:rFonts w:ascii="Times New Roman" w:eastAsia="Times New Roman" w:hAnsi="Times New Roman"/>
                <w:b/>
                <w:bCs/>
                <w:sz w:val="22"/>
                <w:szCs w:val="22"/>
                <w:lang w:val="tt-RU" w:eastAsia="ru-RU"/>
              </w:rPr>
              <w:t>Урнашкан урыны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b/>
                <w:bCs/>
                <w:sz w:val="22"/>
                <w:szCs w:val="22"/>
                <w:lang w:eastAsia="ru-RU"/>
              </w:rPr>
            </w:pPr>
            <w:r w:rsidRPr="00846F59">
              <w:rPr>
                <w:rFonts w:ascii="Times New Roman" w:eastAsia="Times New Roman" w:hAnsi="Times New Roman"/>
                <w:b/>
                <w:bCs/>
                <w:sz w:val="22"/>
                <w:szCs w:val="22"/>
                <w:lang w:val="tt-RU" w:eastAsia="ru-RU"/>
              </w:rPr>
              <w:t>Функциональ зонасы</w:t>
            </w:r>
          </w:p>
        </w:tc>
      </w:tr>
      <w:tr w:rsidR="00B81CB0" w:rsidTr="00846F59">
        <w:tc>
          <w:tcPr>
            <w:tcW w:w="5000" w:type="pct"/>
            <w:gridSpan w:val="6"/>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b/>
                <w:bCs/>
                <w:sz w:val="22"/>
                <w:szCs w:val="22"/>
                <w:lang w:val="tt-RU" w:eastAsia="ru-RU"/>
              </w:rPr>
              <w:t>Җирлекнең җирле әһәмияттәге объектлары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1</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спорт объекты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Спорт залы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идән мәйданы 288 кв.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Иске Чүриле авылы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2</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спорт объекты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Спорт залы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5633CD">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идән мәйданы 288 кв.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562491" w:rsidP="00846F59">
            <w:pPr>
              <w:tabs>
                <w:tab w:val="clear" w:pos="0"/>
              </w:tabs>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Венета авылы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3</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спорт корылмасы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Яссы корылмалар</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- 1326 кв.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Иске Чүриле авылы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4</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спорт корылмасы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Яссы корылмалар</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- 800 кв.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Ашабаш ав.</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5</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спорт корылмасы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Яссы корылмалар</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- 526 кв.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562491" w:rsidP="00846F59">
            <w:pPr>
              <w:tabs>
                <w:tab w:val="clear" w:pos="0"/>
              </w:tabs>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Венета авылы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jc w:val="center"/>
              <w:rPr>
                <w:rFonts w:ascii="Times New Roman" w:hAnsi="Times New Roman"/>
                <w:sz w:val="22"/>
                <w:szCs w:val="22"/>
              </w:rPr>
            </w:pPr>
            <w:r w:rsidRPr="003E6529">
              <w:rPr>
                <w:rFonts w:ascii="Times New Roman" w:hAnsi="Times New Roman"/>
                <w:sz w:val="22"/>
                <w:szCs w:val="22"/>
                <w:lang w:val="tt-RU"/>
              </w:rPr>
              <w:t>6</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сөтле мөгезле эре терлек үрчетү буенча предприятие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Мөгезле эре терлек фермасы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проект куәте - 1000 баш</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Иске Чүриледән төньяктарак</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авыл хуҗалыгы предприятиеләренең һәм авыл хуҗалыгын тәэмин итү объектларының җитештерү зонасы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jc w:val="center"/>
              <w:rPr>
                <w:rFonts w:ascii="Times New Roman" w:hAnsi="Times New Roman"/>
                <w:sz w:val="22"/>
                <w:szCs w:val="22"/>
              </w:rPr>
            </w:pPr>
            <w:r w:rsidRPr="003E6529">
              <w:rPr>
                <w:rFonts w:ascii="Times New Roman" w:hAnsi="Times New Roman"/>
                <w:sz w:val="22"/>
                <w:szCs w:val="22"/>
                <w:lang w:val="tt-RU"/>
              </w:rPr>
              <w:t>7</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rsidP="00562491">
            <w:pPr>
              <w:rPr>
                <w:rFonts w:ascii="Times New Roman" w:hAnsi="Times New Roman"/>
                <w:sz w:val="22"/>
                <w:szCs w:val="22"/>
              </w:rPr>
            </w:pPr>
            <w:r w:rsidRPr="003E6529">
              <w:rPr>
                <w:rFonts w:ascii="Times New Roman" w:hAnsi="Times New Roman"/>
                <w:sz w:val="22"/>
                <w:szCs w:val="22"/>
                <w:lang w:val="tt-RU"/>
              </w:rPr>
              <w:t>сөтле мөгезле эре терлек үрчетү предприятие</w:t>
            </w:r>
            <w:r w:rsidR="00562491">
              <w:rPr>
                <w:rFonts w:ascii="Times New Roman" w:hAnsi="Times New Roman"/>
                <w:sz w:val="22"/>
                <w:szCs w:val="22"/>
                <w:lang w:val="tt-RU"/>
              </w:rPr>
              <w:t>се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Мөгезле эре терлек фермасы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проект куәте - 1200 баш</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Иске Чүриледән төньяк-көнчыгышка</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3E6529" w:rsidRDefault="00220021">
            <w:pPr>
              <w:rPr>
                <w:rFonts w:ascii="Times New Roman" w:hAnsi="Times New Roman"/>
                <w:sz w:val="22"/>
                <w:szCs w:val="22"/>
              </w:rPr>
            </w:pPr>
            <w:r w:rsidRPr="003E6529">
              <w:rPr>
                <w:rFonts w:ascii="Times New Roman" w:hAnsi="Times New Roman"/>
                <w:sz w:val="22"/>
                <w:szCs w:val="22"/>
                <w:lang w:val="tt-RU"/>
              </w:rPr>
              <w:t>авыл хуҗалыгы предприятиеләренең һәм авыл хуҗалыгын тәэмин итү объектларының җитештерү зонасы</w:t>
            </w:r>
          </w:p>
        </w:tc>
      </w:tr>
      <w:tr w:rsidR="00B81CB0" w:rsidTr="00846F59">
        <w:tc>
          <w:tcPr>
            <w:tcW w:w="5000" w:type="pct"/>
            <w:gridSpan w:val="6"/>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b/>
                <w:bCs/>
                <w:sz w:val="22"/>
                <w:szCs w:val="22"/>
                <w:lang w:val="tt-RU" w:eastAsia="ru-RU"/>
              </w:rPr>
              <w:t>Муниципаль районның җирле әһәмияттәге объектлары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8</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өстәмә белем бирүне оештыру</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Өстәмә белем бирү учреждениеләре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- 100 урын</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Иске Чүриле авылы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9</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өстәмә белем бирүне оештыру</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Өстәмә белем бирү учреждениеләре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- 30 урын</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153DB6">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Ашабаш ав</w:t>
            </w:r>
            <w:r w:rsidR="00153DB6">
              <w:rPr>
                <w:rFonts w:ascii="Times New Roman" w:eastAsia="Times New Roman" w:hAnsi="Times New Roman"/>
                <w:sz w:val="22"/>
                <w:szCs w:val="22"/>
                <w:lang w:val="tt-RU" w:eastAsia="ru-RU"/>
              </w:rPr>
              <w:t>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10</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өстәмә белем бирүне оештыру</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Өстәмә белем бирү учреждениеләре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- 20 урын</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153DB6" w:rsidP="00846F59">
            <w:pPr>
              <w:tabs>
                <w:tab w:val="clear" w:pos="0"/>
              </w:tabs>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Венета авылы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11</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коммуналь-көнкүреш хезмәте күрсәтү объекты һәм хосусый хезмәтләр күрсәтү</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Көнкүреш хезмәте күрсәтү предприятиесе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проект куәте - 8 эш урыны</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Иске Чүриле авылы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46F5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12</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ял һәм туризм объектлары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153DB6">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"Ч</w:t>
            </w:r>
            <w:r w:rsidR="001C3CEF">
              <w:rPr>
                <w:rFonts w:ascii="Times New Roman" w:eastAsia="Times New Roman" w:hAnsi="Times New Roman"/>
                <w:sz w:val="22"/>
                <w:szCs w:val="22"/>
                <w:lang w:val="tt-RU" w:eastAsia="ru-RU"/>
              </w:rPr>
              <w:t>үриле авылы</w:t>
            </w:r>
            <w:r w:rsidRPr="00846F59">
              <w:rPr>
                <w:rFonts w:ascii="Times New Roman" w:eastAsia="Times New Roman" w:hAnsi="Times New Roman"/>
                <w:sz w:val="22"/>
                <w:szCs w:val="22"/>
                <w:lang w:val="tt-RU" w:eastAsia="ru-RU"/>
              </w:rPr>
              <w:t>" ачык һавада музей</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Иске Чүриле авылы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13</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ял һәм туризм объектлары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"Рус этнографик авылы" этнографик комплексы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153DB6">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Венета ав</w:t>
            </w:r>
            <w:r w:rsidR="00153DB6">
              <w:rPr>
                <w:rFonts w:ascii="Times New Roman" w:eastAsia="Times New Roman" w:hAnsi="Times New Roman"/>
                <w:sz w:val="22"/>
                <w:szCs w:val="22"/>
                <w:lang w:val="tt-RU" w:eastAsia="ru-RU"/>
              </w:rPr>
              <w:t>ылы</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иҗтимагый-эшлекле зона</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lastRenderedPageBreak/>
              <w:t>14</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Каты өслекле автомобиль юллары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"Михайловка - Лесной" автомобиль юлы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өслеге - асфальт-бетон; категориясе - IV; озынлыгы - 3787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15</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Каты өслекле автомобиль юллары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"Красная Горка авылына килү" автомобиль юлы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өслеге - асфальт-бетон; категориясе - IV; озынлыгы - 338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rPr>
          <w:trHeight w:val="1612"/>
        </w:trPr>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16</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күпер төзелеше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"Красная Горка авылына килү</w:t>
            </w:r>
            <w:r w:rsidR="00B07FAE">
              <w:rPr>
                <w:rFonts w:ascii="Times New Roman" w:eastAsia="Times New Roman" w:hAnsi="Times New Roman"/>
                <w:sz w:val="22"/>
                <w:szCs w:val="22"/>
                <w:lang w:val="tt-RU" w:eastAsia="ru-RU"/>
              </w:rPr>
              <w:t xml:space="preserve"> юлы</w:t>
            </w:r>
            <w:r w:rsidRPr="00846F59">
              <w:rPr>
                <w:rFonts w:ascii="Times New Roman" w:eastAsia="Times New Roman" w:hAnsi="Times New Roman"/>
                <w:sz w:val="22"/>
                <w:szCs w:val="22"/>
                <w:lang w:val="tt-RU" w:eastAsia="ru-RU"/>
              </w:rPr>
              <w:t>" автомобиль юлындагы инеш аша автомобиль күпере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846F59">
        <w:tc>
          <w:tcPr>
            <w:tcW w:w="5000" w:type="pct"/>
            <w:gridSpan w:val="6"/>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b/>
                <w:bCs/>
                <w:sz w:val="22"/>
                <w:szCs w:val="22"/>
                <w:lang w:val="tt-RU" w:eastAsia="ru-RU"/>
              </w:rPr>
              <w:t>Региональ (республика) әһәмияттәге объектлар</w:t>
            </w:r>
          </w:p>
        </w:tc>
      </w:tr>
      <w:tr w:rsidR="00B81CB0" w:rsidTr="003E6529">
        <w:trPr>
          <w:trHeight w:val="1335"/>
        </w:trPr>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17</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каты өслекле транзит автомобиль юллары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"Казан - Малмыж"  дублер тизйөрешле автомобиль юлы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өслеге - асфальт-бетон; категориясе - I; озынлыгы - 6504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rPr>
          <w:trHeight w:val="1439"/>
        </w:trPr>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18</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Каты өслекле автомобиль юллары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"Венета - Ермоловка" автомобиль юлы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өслеге- асфальт-бетон; категориясе - IV; озынлыгы - 940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rPr>
          <w:trHeight w:val="1415"/>
        </w:trPr>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19</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Каты өслекле автомобиль юллары</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"Михайловка - Венета" автомобиль юлы</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өслеге - асфальт-бетон; категориясе - IV; озынлыгы - 2523 м</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rPr>
          <w:trHeight w:val="1956"/>
        </w:trPr>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20</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күпер төзелеше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 xml:space="preserve">"Казан - Малмыж" дублер </w:t>
            </w:r>
            <w:r w:rsidR="00B07FAE" w:rsidRPr="00846F59">
              <w:rPr>
                <w:rFonts w:ascii="Times New Roman" w:eastAsia="Times New Roman" w:hAnsi="Times New Roman"/>
                <w:sz w:val="22"/>
                <w:szCs w:val="22"/>
                <w:lang w:val="tt-RU" w:eastAsia="ru-RU"/>
              </w:rPr>
              <w:t xml:space="preserve">тизйөрешле </w:t>
            </w:r>
            <w:r w:rsidRPr="00846F59">
              <w:rPr>
                <w:rFonts w:ascii="Times New Roman" w:eastAsia="Times New Roman" w:hAnsi="Times New Roman"/>
                <w:sz w:val="22"/>
                <w:szCs w:val="22"/>
                <w:lang w:val="tt-RU" w:eastAsia="ru-RU"/>
              </w:rPr>
              <w:t>автомобиль юлында  инеш аша автомобиль күпере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rPr>
          <w:trHeight w:val="1840"/>
        </w:trPr>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21</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күпер төзелеше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 xml:space="preserve">"Казан - Малмыж" дублер </w:t>
            </w:r>
            <w:r w:rsidR="00B07FAE" w:rsidRPr="00846F59">
              <w:rPr>
                <w:rFonts w:ascii="Times New Roman" w:eastAsia="Times New Roman" w:hAnsi="Times New Roman"/>
                <w:sz w:val="22"/>
                <w:szCs w:val="22"/>
                <w:lang w:val="tt-RU" w:eastAsia="ru-RU"/>
              </w:rPr>
              <w:t xml:space="preserve">тизйөрешле </w:t>
            </w:r>
            <w:r w:rsidRPr="00846F59">
              <w:rPr>
                <w:rFonts w:ascii="Times New Roman" w:eastAsia="Times New Roman" w:hAnsi="Times New Roman"/>
                <w:sz w:val="22"/>
                <w:szCs w:val="22"/>
                <w:lang w:val="tt-RU" w:eastAsia="ru-RU"/>
              </w:rPr>
              <w:t>автомобиль юлында  инеш аша автомобиль күпере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22</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күпер төзелеше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 xml:space="preserve">"Казан - Малмыж" дублер </w:t>
            </w:r>
            <w:r w:rsidR="00B07FAE" w:rsidRPr="00846F59">
              <w:rPr>
                <w:rFonts w:ascii="Times New Roman" w:eastAsia="Times New Roman" w:hAnsi="Times New Roman"/>
                <w:sz w:val="22"/>
                <w:szCs w:val="22"/>
                <w:lang w:val="tt-RU" w:eastAsia="ru-RU"/>
              </w:rPr>
              <w:t xml:space="preserve">тизйөрешле </w:t>
            </w:r>
            <w:r w:rsidRPr="00846F59">
              <w:rPr>
                <w:rFonts w:ascii="Times New Roman" w:eastAsia="Times New Roman" w:hAnsi="Times New Roman"/>
                <w:sz w:val="22"/>
                <w:szCs w:val="22"/>
                <w:lang w:val="tt-RU" w:eastAsia="ru-RU"/>
              </w:rPr>
              <w:t>автомобиль юлында  инеш аша автомобиль күпере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23</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күпер төзелеше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"Казан - Малмыж" дублер</w:t>
            </w:r>
            <w:r w:rsidR="00B07FAE" w:rsidRPr="00846F59">
              <w:rPr>
                <w:rFonts w:ascii="Times New Roman" w:eastAsia="Times New Roman" w:hAnsi="Times New Roman"/>
                <w:sz w:val="22"/>
                <w:szCs w:val="22"/>
                <w:lang w:val="tt-RU" w:eastAsia="ru-RU"/>
              </w:rPr>
              <w:t xml:space="preserve"> тизйөрешле</w:t>
            </w:r>
            <w:r w:rsidRPr="00846F59">
              <w:rPr>
                <w:rFonts w:ascii="Times New Roman" w:eastAsia="Times New Roman" w:hAnsi="Times New Roman"/>
                <w:sz w:val="22"/>
                <w:szCs w:val="22"/>
                <w:lang w:val="tt-RU" w:eastAsia="ru-RU"/>
              </w:rPr>
              <w:t xml:space="preserve"> автомобиль юлында  инеш </w:t>
            </w:r>
            <w:r w:rsidRPr="00846F59">
              <w:rPr>
                <w:rFonts w:ascii="Times New Roman" w:eastAsia="Times New Roman" w:hAnsi="Times New Roman"/>
                <w:sz w:val="22"/>
                <w:szCs w:val="22"/>
                <w:lang w:val="tt-RU" w:eastAsia="ru-RU"/>
              </w:rPr>
              <w:lastRenderedPageBreak/>
              <w:t>аша автомобиль күпере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lastRenderedPageBreak/>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Default="00220021" w:rsidP="00846F5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lastRenderedPageBreak/>
              <w:t>24</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төрле дәрәҗәләрдәге транспорт чишелеше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"Казан - Малмыж" - Штерә" һәм "Казан - Малмыж" тизйөрешле  автомобиль юлы киселешендәге төрле дәрәҗәләрдәге транспорт чишелеше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25</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күпер төзелеше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"Венета - Ермоловка" автомобиль юлында инеш аша автомобиль күпере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3E6529" w:rsidRPr="00846F59" w:rsidRDefault="00220021" w:rsidP="003E652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3E6529">
        <w:tc>
          <w:tcPr>
            <w:tcW w:w="38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3E6529">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26</w:t>
            </w:r>
          </w:p>
        </w:tc>
        <w:tc>
          <w:tcPr>
            <w:tcW w:w="84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күпер төзелеше</w:t>
            </w:r>
          </w:p>
        </w:tc>
        <w:tc>
          <w:tcPr>
            <w:tcW w:w="95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"Михайловка - Венета" автомобиль юлында инеш аша автомобиль күпере</w:t>
            </w:r>
          </w:p>
        </w:tc>
        <w:tc>
          <w:tcPr>
            <w:tcW w:w="84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w:t>
            </w:r>
          </w:p>
        </w:tc>
        <w:tc>
          <w:tcPr>
            <w:tcW w:w="87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җирлек территориясе</w:t>
            </w:r>
          </w:p>
        </w:tc>
        <w:tc>
          <w:tcPr>
            <w:tcW w:w="109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транспорт инфраструктурасы зонасы</w:t>
            </w:r>
          </w:p>
        </w:tc>
      </w:tr>
      <w:tr w:rsidR="00B81CB0" w:rsidTr="00846F59">
        <w:tc>
          <w:tcPr>
            <w:tcW w:w="5000" w:type="pct"/>
            <w:gridSpan w:val="6"/>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846F59">
            <w:pPr>
              <w:tabs>
                <w:tab w:val="clear" w:pos="0"/>
              </w:tabs>
              <w:jc w:val="center"/>
              <w:rPr>
                <w:rFonts w:ascii="Times New Roman" w:eastAsia="Times New Roman" w:hAnsi="Times New Roman"/>
                <w:sz w:val="22"/>
                <w:szCs w:val="22"/>
                <w:lang w:eastAsia="ru-RU"/>
              </w:rPr>
            </w:pPr>
            <w:r w:rsidRPr="00846F59">
              <w:rPr>
                <w:rFonts w:ascii="Times New Roman" w:eastAsia="Times New Roman" w:hAnsi="Times New Roman"/>
                <w:b/>
                <w:bCs/>
                <w:sz w:val="22"/>
                <w:szCs w:val="22"/>
                <w:lang w:val="tt-RU" w:eastAsia="ru-RU"/>
              </w:rPr>
              <w:t>Федераль әһәмияттәге объектлар</w:t>
            </w:r>
          </w:p>
        </w:tc>
      </w:tr>
      <w:tr w:rsidR="00B81CB0" w:rsidTr="00846F59">
        <w:tc>
          <w:tcPr>
            <w:tcW w:w="5000" w:type="pct"/>
            <w:gridSpan w:val="6"/>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3E6529" w:rsidRPr="00846F59" w:rsidRDefault="00220021" w:rsidP="00846F59">
            <w:pPr>
              <w:tabs>
                <w:tab w:val="clear" w:pos="0"/>
              </w:tabs>
              <w:rPr>
                <w:rFonts w:ascii="Times New Roman" w:eastAsia="Times New Roman" w:hAnsi="Times New Roman"/>
                <w:sz w:val="22"/>
                <w:szCs w:val="22"/>
                <w:lang w:eastAsia="ru-RU"/>
              </w:rPr>
            </w:pPr>
            <w:r w:rsidRPr="00846F59">
              <w:rPr>
                <w:rFonts w:ascii="Times New Roman" w:eastAsia="Times New Roman" w:hAnsi="Times New Roman"/>
                <w:sz w:val="22"/>
                <w:szCs w:val="22"/>
                <w:lang w:val="tt-RU" w:eastAsia="ru-RU"/>
              </w:rPr>
              <w:t>Объектларны урнаштыру планлаштырылмый</w:t>
            </w:r>
          </w:p>
        </w:tc>
      </w:tr>
    </w:tbl>
    <w:p w:rsidR="00846F59" w:rsidRDefault="00846F59" w:rsidP="00BF263E">
      <w:pPr>
        <w:pStyle w:val="41"/>
        <w:rPr>
          <w:noProof/>
        </w:rPr>
      </w:pPr>
    </w:p>
    <w:p w:rsidR="00714386" w:rsidRPr="006A12A6" w:rsidRDefault="00220021" w:rsidP="000E58D8">
      <w:pPr>
        <w:pStyle w:val="28"/>
      </w:pPr>
      <w:r w:rsidRPr="00544C9C">
        <w:rPr>
          <w:lang w:val="tt-RU"/>
        </w:rPr>
        <w:br w:type="page"/>
      </w:r>
      <w:bookmarkStart w:id="6" w:name="_Toc256000005"/>
      <w:r w:rsidRPr="00544C9C">
        <w:rPr>
          <w:lang w:val="tt-RU"/>
        </w:rPr>
        <w:lastRenderedPageBreak/>
        <w:t>2.2. Функциональ зоналар</w:t>
      </w:r>
      <w:bookmarkEnd w:id="6"/>
    </w:p>
    <w:p w:rsidR="00714386" w:rsidRPr="00613910" w:rsidRDefault="00220021" w:rsidP="00BF263E">
      <w:pPr>
        <w:pStyle w:val="41"/>
      </w:pPr>
      <w:r>
        <w:rPr>
          <w:lang w:val="tt-RU"/>
        </w:rPr>
        <w:t>2 нче таблица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259"/>
        <w:gridCol w:w="3870"/>
        <w:gridCol w:w="2020"/>
        <w:gridCol w:w="2041"/>
      </w:tblGrid>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EB2B1F">
            <w:pPr>
              <w:numPr>
                <w:ilvl w:val="0"/>
                <w:numId w:val="1"/>
              </w:numPr>
              <w:jc w:val="center"/>
              <w:rPr>
                <w:rFonts w:ascii="Times New Roman" w:hAnsi="Times New Roman"/>
                <w:b/>
                <w:bCs/>
                <w:sz w:val="22"/>
                <w:szCs w:val="22"/>
              </w:rPr>
            </w:pPr>
            <w:r w:rsidRPr="005C35F3">
              <w:rPr>
                <w:rFonts w:ascii="Times New Roman" w:hAnsi="Times New Roman"/>
                <w:b/>
                <w:bCs/>
                <w:sz w:val="22"/>
                <w:szCs w:val="22"/>
                <w:lang w:val="tt-RU"/>
              </w:rPr>
              <w:t>Зона исеме</w:t>
            </w:r>
          </w:p>
        </w:tc>
        <w:tc>
          <w:tcPr>
            <w:tcW w:w="4285"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EB2B1F">
            <w:pPr>
              <w:numPr>
                <w:ilvl w:val="0"/>
                <w:numId w:val="1"/>
              </w:numPr>
              <w:jc w:val="center"/>
              <w:rPr>
                <w:rFonts w:ascii="Times New Roman" w:hAnsi="Times New Roman"/>
                <w:b/>
                <w:bCs/>
                <w:sz w:val="22"/>
                <w:szCs w:val="22"/>
              </w:rPr>
            </w:pPr>
            <w:r w:rsidRPr="005C35F3">
              <w:rPr>
                <w:rFonts w:ascii="Times New Roman" w:hAnsi="Times New Roman"/>
                <w:b/>
                <w:bCs/>
                <w:sz w:val="22"/>
                <w:szCs w:val="22"/>
                <w:lang w:val="tt-RU"/>
              </w:rPr>
              <w:t>Зонаның функциональ билгеләнеше</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EB2B1F">
            <w:pPr>
              <w:numPr>
                <w:ilvl w:val="0"/>
                <w:numId w:val="1"/>
              </w:numPr>
              <w:jc w:val="center"/>
              <w:rPr>
                <w:rFonts w:ascii="Times New Roman" w:hAnsi="Times New Roman"/>
                <w:b/>
                <w:bCs/>
                <w:sz w:val="22"/>
                <w:szCs w:val="22"/>
              </w:rPr>
            </w:pPr>
            <w:r w:rsidRPr="005C35F3">
              <w:rPr>
                <w:rFonts w:ascii="Times New Roman" w:hAnsi="Times New Roman"/>
                <w:b/>
                <w:bCs/>
                <w:sz w:val="22"/>
                <w:szCs w:val="22"/>
                <w:lang w:val="tt-RU"/>
              </w:rPr>
              <w:t>Зона</w:t>
            </w:r>
            <w:r w:rsidR="00B07FAE">
              <w:rPr>
                <w:rFonts w:ascii="Times New Roman" w:hAnsi="Times New Roman"/>
                <w:b/>
                <w:bCs/>
                <w:sz w:val="22"/>
                <w:szCs w:val="22"/>
                <w:lang w:val="tt-RU"/>
              </w:rPr>
              <w:t>ның</w:t>
            </w:r>
            <w:r w:rsidRPr="005C35F3">
              <w:rPr>
                <w:rFonts w:ascii="Times New Roman" w:hAnsi="Times New Roman"/>
                <w:b/>
                <w:bCs/>
                <w:sz w:val="22"/>
                <w:szCs w:val="22"/>
                <w:lang w:val="tt-RU"/>
              </w:rPr>
              <w:t xml:space="preserve"> параметрлары</w:t>
            </w:r>
          </w:p>
        </w:tc>
        <w:tc>
          <w:tcPr>
            <w:tcW w:w="1615"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EB2B1F">
            <w:pPr>
              <w:numPr>
                <w:ilvl w:val="0"/>
                <w:numId w:val="1"/>
              </w:numPr>
              <w:jc w:val="center"/>
              <w:rPr>
                <w:rFonts w:ascii="Times New Roman" w:hAnsi="Times New Roman"/>
                <w:b/>
                <w:bCs/>
                <w:sz w:val="22"/>
                <w:szCs w:val="22"/>
              </w:rPr>
            </w:pPr>
            <w:r w:rsidRPr="005C35F3">
              <w:rPr>
                <w:rFonts w:ascii="Times New Roman" w:hAnsi="Times New Roman"/>
                <w:b/>
                <w:bCs/>
                <w:sz w:val="22"/>
                <w:szCs w:val="22"/>
                <w:lang w:val="tt-RU"/>
              </w:rPr>
              <w:t>Зонада җир кишәрлекләреннән рөхсәт ителгән файдалану төрләренең кодлары *</w:t>
            </w: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DA6665">
            <w:pPr>
              <w:numPr>
                <w:ilvl w:val="0"/>
                <w:numId w:val="0"/>
              </w:numPr>
              <w:rPr>
                <w:rFonts w:ascii="Times New Roman" w:hAnsi="Times New Roman"/>
                <w:sz w:val="22"/>
                <w:szCs w:val="22"/>
              </w:rPr>
            </w:pPr>
            <w:r w:rsidRPr="005C35F3">
              <w:rPr>
                <w:rFonts w:ascii="Times New Roman" w:hAnsi="Times New Roman"/>
                <w:sz w:val="22"/>
                <w:szCs w:val="22"/>
                <w:lang w:val="tt-RU"/>
              </w:rPr>
              <w:t>Шәхси торак йортлар салу зонасы</w:t>
            </w:r>
          </w:p>
        </w:tc>
        <w:tc>
          <w:tcPr>
            <w:tcW w:w="4285"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A47F55">
            <w:pPr>
              <w:numPr>
                <w:ilvl w:val="0"/>
                <w:numId w:val="0"/>
              </w:numPr>
              <w:rPr>
                <w:rFonts w:ascii="Times New Roman" w:hAnsi="Times New Roman"/>
                <w:sz w:val="22"/>
                <w:szCs w:val="22"/>
              </w:rPr>
            </w:pPr>
            <w:r w:rsidRPr="005C35F3">
              <w:rPr>
                <w:rFonts w:ascii="Times New Roman" w:hAnsi="Times New Roman"/>
                <w:sz w:val="22"/>
                <w:szCs w:val="22"/>
                <w:lang w:val="tt-RU"/>
              </w:rPr>
              <w:t>- шәхси торак төзелеше;</w:t>
            </w:r>
          </w:p>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 зур булмаган территорияләрне биләп торучы һәм торак төзелеше территориясендә урнашкан социаль, иҗтим</w:t>
            </w:r>
            <w:r w:rsidR="00B07FAE">
              <w:rPr>
                <w:rFonts w:ascii="Times New Roman" w:hAnsi="Times New Roman"/>
                <w:bCs/>
                <w:sz w:val="22"/>
                <w:szCs w:val="22"/>
                <w:lang w:val="tt-RU"/>
              </w:rPr>
              <w:t>агый һәм эшлекле билгеләнештәге</w:t>
            </w:r>
            <w:r w:rsidRPr="005C35F3">
              <w:rPr>
                <w:rFonts w:ascii="Times New Roman" w:hAnsi="Times New Roman"/>
                <w:bCs/>
                <w:sz w:val="22"/>
                <w:szCs w:val="22"/>
                <w:lang w:val="tt-RU"/>
              </w:rPr>
              <w:t xml:space="preserve"> инженерлык инфраструктурасы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A47F55">
            <w:pPr>
              <w:numPr>
                <w:ilvl w:val="0"/>
                <w:numId w:val="1"/>
              </w:numPr>
              <w:rPr>
                <w:rFonts w:ascii="Times New Roman" w:hAnsi="Times New Roman"/>
                <w:bCs/>
                <w:sz w:val="22"/>
                <w:szCs w:val="22"/>
              </w:rPr>
            </w:pPr>
            <w:r w:rsidRPr="005C35F3">
              <w:rPr>
                <w:rFonts w:ascii="Times New Roman" w:hAnsi="Times New Roman"/>
                <w:bCs/>
                <w:sz w:val="22"/>
                <w:szCs w:val="22"/>
                <w:lang w:val="tt-RU"/>
              </w:rPr>
              <w:t>Төп төзелештәге катларның иң чик саны: 3 (мансарданы да кертеп); төзелеш коэффициенты: 0,3 кә кадәр</w:t>
            </w:r>
          </w:p>
        </w:tc>
        <w:tc>
          <w:tcPr>
            <w:tcW w:w="1615"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8E1C30">
            <w:pPr>
              <w:numPr>
                <w:ilvl w:val="0"/>
                <w:numId w:val="1"/>
              </w:numPr>
              <w:rPr>
                <w:rFonts w:ascii="Times New Roman" w:hAnsi="Times New Roman"/>
                <w:bCs/>
                <w:sz w:val="22"/>
                <w:szCs w:val="22"/>
              </w:rPr>
            </w:pPr>
            <w:r w:rsidRPr="005C35F3">
              <w:rPr>
                <w:rFonts w:ascii="Times New Roman" w:hAnsi="Times New Roman"/>
                <w:bCs/>
                <w:sz w:val="22"/>
                <w:szCs w:val="22"/>
                <w:lang w:val="tt-RU"/>
              </w:rPr>
              <w:t>2.1; 2.2; 2.3; 2.7; 2.7.1; 12.0</w:t>
            </w: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t>Иҗтимагый-эшлекле зона</w:t>
            </w:r>
          </w:p>
        </w:tc>
        <w:tc>
          <w:tcPr>
            <w:tcW w:w="4285"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DA6665">
            <w:pPr>
              <w:numPr>
                <w:ilvl w:val="0"/>
                <w:numId w:val="1"/>
              </w:numPr>
              <w:rPr>
                <w:rFonts w:ascii="Times New Roman" w:hAnsi="Times New Roman"/>
                <w:bCs/>
              </w:rPr>
            </w:pPr>
            <w:r w:rsidRPr="005C35F3">
              <w:rPr>
                <w:rFonts w:ascii="Times New Roman" w:hAnsi="Times New Roman"/>
                <w:bCs/>
                <w:sz w:val="22"/>
                <w:szCs w:val="22"/>
                <w:lang w:val="tt-RU"/>
              </w:rPr>
              <w:t>мәдәният, мәгариф, спорт, сәламәтлек саклау, социаль тәэминат, сәүдә, җәмәгать туклануы, көнкүреш һәм кунакханә хезмәте күрсәтү объектлары; административ, фәнни-тикшеренү учреждениеләре; дини биналар</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Төп төзелештәге катларның иң чик саны: 5 (мансард</w:t>
            </w:r>
            <w:r w:rsidR="00B07FAE">
              <w:rPr>
                <w:rFonts w:ascii="Times New Roman" w:hAnsi="Times New Roman"/>
                <w:bCs/>
                <w:sz w:val="22"/>
                <w:szCs w:val="22"/>
                <w:lang w:val="tt-RU"/>
              </w:rPr>
              <w:t>а</w:t>
            </w:r>
            <w:r w:rsidRPr="005C35F3">
              <w:rPr>
                <w:rFonts w:ascii="Times New Roman" w:hAnsi="Times New Roman"/>
                <w:bCs/>
                <w:sz w:val="22"/>
                <w:szCs w:val="22"/>
                <w:lang w:val="tt-RU"/>
              </w:rPr>
              <w:t>ны да кертеп); төп төзелешнең иң чик биеклеге: 20 м; төзелеш коэффициенты: 1 гә кадәр</w:t>
            </w:r>
          </w:p>
        </w:tc>
        <w:tc>
          <w:tcPr>
            <w:tcW w:w="1615" w:type="dxa"/>
            <w:tcBorders>
              <w:top w:val="single" w:sz="6" w:space="0" w:color="000000"/>
              <w:left w:val="single" w:sz="6" w:space="0" w:color="000000"/>
              <w:bottom w:val="single" w:sz="6" w:space="0" w:color="000000"/>
              <w:right w:val="single" w:sz="6" w:space="0" w:color="000000"/>
            </w:tcBorders>
            <w:vAlign w:val="center"/>
            <w:hideMark/>
          </w:tcPr>
          <w:p w:rsidR="00714386" w:rsidRPr="005C35F3" w:rsidRDefault="00220021" w:rsidP="00A05063">
            <w:pPr>
              <w:numPr>
                <w:ilvl w:val="0"/>
                <w:numId w:val="1"/>
              </w:numPr>
              <w:rPr>
                <w:rFonts w:ascii="Times New Roman" w:hAnsi="Times New Roman"/>
                <w:bCs/>
                <w:sz w:val="22"/>
                <w:szCs w:val="22"/>
              </w:rPr>
            </w:pPr>
            <w:r w:rsidRPr="005C35F3">
              <w:rPr>
                <w:rFonts w:ascii="Times New Roman" w:hAnsi="Times New Roman"/>
                <w:bCs/>
                <w:sz w:val="22"/>
                <w:szCs w:val="22"/>
                <w:lang w:val="tt-RU"/>
              </w:rPr>
              <w:t>2.7; 2.7.1; 3.0; 4.0; 5.1; 12.0 - 12.1</w:t>
            </w:r>
          </w:p>
        </w:tc>
      </w:tr>
      <w:tr w:rsidR="00B81CB0" w:rsidTr="00462899">
        <w:trPr>
          <w:trHeight w:val="1996"/>
        </w:trPr>
        <w:tc>
          <w:tcPr>
            <w:tcW w:w="2303"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FC471A">
            <w:pPr>
              <w:numPr>
                <w:ilvl w:val="0"/>
                <w:numId w:val="0"/>
              </w:numPr>
              <w:rPr>
                <w:rFonts w:ascii="Times New Roman" w:hAnsi="Times New Roman"/>
                <w:sz w:val="22"/>
                <w:szCs w:val="22"/>
              </w:rPr>
            </w:pPr>
            <w:r w:rsidRPr="005C35F3">
              <w:rPr>
                <w:rFonts w:ascii="Times New Roman" w:hAnsi="Times New Roman"/>
                <w:sz w:val="22"/>
                <w:szCs w:val="22"/>
                <w:lang w:val="tt-RU"/>
              </w:rPr>
              <w:t>Гражданнарның коммерция</w:t>
            </w:r>
            <w:r w:rsidR="00FC471A">
              <w:rPr>
                <w:rFonts w:ascii="Times New Roman" w:hAnsi="Times New Roman"/>
                <w:sz w:val="22"/>
                <w:szCs w:val="22"/>
                <w:lang w:val="tt-RU"/>
              </w:rPr>
              <w:t>чел булмаган</w:t>
            </w:r>
            <w:r w:rsidRPr="005C35F3">
              <w:rPr>
                <w:rFonts w:ascii="Times New Roman" w:hAnsi="Times New Roman"/>
                <w:sz w:val="22"/>
                <w:szCs w:val="22"/>
                <w:lang w:val="tt-RU"/>
              </w:rPr>
              <w:t xml:space="preserve"> бакчачылык һәм яшелчәчелек берләшмәләре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 бакчалар;</w:t>
            </w:r>
          </w:p>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  яшелчә бакчалары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Төп төзелештәге катларның иң чик саны: 3 (мансард</w:t>
            </w:r>
            <w:r w:rsidR="00B07FAE">
              <w:rPr>
                <w:rFonts w:ascii="Times New Roman" w:hAnsi="Times New Roman"/>
                <w:bCs/>
                <w:sz w:val="22"/>
                <w:szCs w:val="22"/>
                <w:lang w:val="tt-RU"/>
              </w:rPr>
              <w:t>а</w:t>
            </w:r>
            <w:r w:rsidRPr="005C35F3">
              <w:rPr>
                <w:rFonts w:ascii="Times New Roman" w:hAnsi="Times New Roman"/>
                <w:bCs/>
                <w:sz w:val="22"/>
                <w:szCs w:val="22"/>
                <w:lang w:val="tt-RU"/>
              </w:rPr>
              <w:t>ны да кертеп); төп төзелешнең иң чик биеклеге: 10 м</w:t>
            </w:r>
          </w:p>
        </w:tc>
        <w:tc>
          <w:tcPr>
            <w:tcW w:w="1615"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2.7.1; 13.0; 13.1 - 13.2</w:t>
            </w:r>
          </w:p>
        </w:tc>
      </w:tr>
      <w:tr w:rsidR="00B81CB0" w:rsidTr="00462899">
        <w:trPr>
          <w:trHeight w:val="1475"/>
        </w:trPr>
        <w:tc>
          <w:tcPr>
            <w:tcW w:w="2303" w:type="dxa"/>
            <w:vMerge w:val="restart"/>
            <w:tcBorders>
              <w:top w:val="single" w:sz="6" w:space="0" w:color="000000"/>
              <w:left w:val="single" w:sz="6" w:space="0" w:color="000000"/>
              <w:right w:val="single" w:sz="6" w:space="0" w:color="000000"/>
            </w:tcBorders>
            <w:vAlign w:val="center"/>
          </w:tcPr>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t>Сәнәгать предприятиеләренең җитештерү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 xml:space="preserve">- IV һәм V </w:t>
            </w:r>
            <w:r w:rsidR="00B07FAE">
              <w:rPr>
                <w:rFonts w:ascii="Times New Roman" w:hAnsi="Times New Roman"/>
                <w:bCs/>
                <w:sz w:val="22"/>
                <w:szCs w:val="22"/>
                <w:lang w:val="tt-RU"/>
              </w:rPr>
              <w:t xml:space="preserve"> куркыныч </w:t>
            </w:r>
            <w:r w:rsidRPr="005C35F3">
              <w:rPr>
                <w:rFonts w:ascii="Times New Roman" w:hAnsi="Times New Roman"/>
                <w:bCs/>
                <w:sz w:val="22"/>
                <w:szCs w:val="22"/>
                <w:lang w:val="tt-RU"/>
              </w:rPr>
              <w:t>класслы сәнәгать җитештерү объектлары;</w:t>
            </w:r>
          </w:p>
          <w:p w:rsidR="00714386" w:rsidRPr="005C35F3" w:rsidRDefault="00220021" w:rsidP="00246E01">
            <w:pPr>
              <w:numPr>
                <w:ilvl w:val="0"/>
                <w:numId w:val="1"/>
              </w:numPr>
              <w:rPr>
                <w:rFonts w:ascii="Times New Roman" w:hAnsi="Times New Roman"/>
                <w:bCs/>
                <w:sz w:val="22"/>
                <w:szCs w:val="22"/>
              </w:rPr>
            </w:pPr>
            <w:r w:rsidRPr="005C35F3">
              <w:rPr>
                <w:rFonts w:ascii="Times New Roman" w:hAnsi="Times New Roman"/>
                <w:bCs/>
                <w:sz w:val="22"/>
                <w:szCs w:val="22"/>
                <w:lang w:val="tt-RU"/>
              </w:rPr>
              <w:t>- санитар-яклау зонасы проектын эшләгәндә һәм җитештергәндә алдынгы технологик карарлардан файдалану шарты белән</w:t>
            </w:r>
            <w:r w:rsidR="00B07FAE">
              <w:rPr>
                <w:rFonts w:ascii="Times New Roman" w:hAnsi="Times New Roman"/>
                <w:bCs/>
                <w:sz w:val="22"/>
                <w:szCs w:val="22"/>
                <w:lang w:val="tt-RU"/>
              </w:rPr>
              <w:t>,</w:t>
            </w:r>
            <w:r w:rsidRPr="005C35F3">
              <w:rPr>
                <w:rFonts w:ascii="Times New Roman" w:hAnsi="Times New Roman"/>
                <w:bCs/>
                <w:sz w:val="22"/>
                <w:szCs w:val="22"/>
                <w:lang w:val="tt-RU"/>
              </w:rPr>
              <w:t xml:space="preserve"> башка куркыныч класслы  сәнәгать җитештерүе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төзелеш коэффициенты: 0,8 кадәр</w:t>
            </w:r>
          </w:p>
        </w:tc>
        <w:tc>
          <w:tcPr>
            <w:tcW w:w="1615" w:type="dxa"/>
            <w:vMerge w:val="restart"/>
            <w:tcBorders>
              <w:top w:val="single" w:sz="6" w:space="0" w:color="000000"/>
              <w:left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sz w:val="22"/>
                <w:szCs w:val="22"/>
                <w:lang w:val="tt-RU"/>
              </w:rPr>
              <w:t xml:space="preserve">6.1 - 6.6; 6.9; 6.11; 10.1 </w:t>
            </w:r>
          </w:p>
        </w:tc>
      </w:tr>
      <w:tr w:rsidR="00B81CB0" w:rsidTr="00462899">
        <w:trPr>
          <w:trHeight w:val="311"/>
        </w:trPr>
        <w:tc>
          <w:tcPr>
            <w:tcW w:w="2303" w:type="dxa"/>
            <w:vMerge/>
            <w:tcBorders>
              <w:left w:val="single" w:sz="6" w:space="0" w:color="000000"/>
              <w:bottom w:val="single" w:sz="6" w:space="0" w:color="000000"/>
              <w:right w:val="single" w:sz="6" w:space="0" w:color="000000"/>
            </w:tcBorders>
            <w:vAlign w:val="center"/>
          </w:tcPr>
          <w:p w:rsidR="00714386" w:rsidRPr="005C35F3" w:rsidRDefault="00714386" w:rsidP="00EB2B1F">
            <w:pPr>
              <w:numPr>
                <w:ilvl w:val="0"/>
                <w:numId w:val="0"/>
              </w:numPr>
              <w:rPr>
                <w:rFonts w:ascii="Times New Roman" w:hAnsi="Times New Roman"/>
                <w:sz w:val="22"/>
                <w:szCs w:val="22"/>
              </w:rPr>
            </w:pPr>
          </w:p>
        </w:tc>
        <w:tc>
          <w:tcPr>
            <w:tcW w:w="4285"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 Файдалы казылмала</w:t>
            </w:r>
            <w:r w:rsidR="00B07FAE">
              <w:rPr>
                <w:rFonts w:ascii="Times New Roman" w:hAnsi="Times New Roman"/>
                <w:bCs/>
                <w:sz w:val="22"/>
                <w:szCs w:val="22"/>
                <w:lang w:val="tt-RU"/>
              </w:rPr>
              <w:t>р</w:t>
            </w:r>
            <w:r w:rsidRPr="005C35F3">
              <w:rPr>
                <w:rFonts w:ascii="Times New Roman" w:hAnsi="Times New Roman"/>
                <w:bCs/>
                <w:sz w:val="22"/>
                <w:szCs w:val="22"/>
                <w:lang w:val="tt-RU"/>
              </w:rPr>
              <w:t xml:space="preserve"> чыгару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билгеләнми</w:t>
            </w:r>
          </w:p>
        </w:tc>
        <w:tc>
          <w:tcPr>
            <w:tcW w:w="1615" w:type="dxa"/>
            <w:vMerge/>
            <w:tcBorders>
              <w:left w:val="single" w:sz="6" w:space="0" w:color="000000"/>
              <w:bottom w:val="single" w:sz="6" w:space="0" w:color="000000"/>
              <w:right w:val="single" w:sz="6" w:space="0" w:color="000000"/>
            </w:tcBorders>
            <w:vAlign w:val="center"/>
          </w:tcPr>
          <w:p w:rsidR="00714386" w:rsidRPr="005C35F3" w:rsidRDefault="00714386" w:rsidP="00EB2B1F">
            <w:pPr>
              <w:numPr>
                <w:ilvl w:val="0"/>
                <w:numId w:val="1"/>
              </w:numPr>
              <w:rPr>
                <w:rFonts w:ascii="Times New Roman" w:hAnsi="Times New Roman"/>
                <w:bCs/>
                <w:sz w:val="22"/>
                <w:szCs w:val="22"/>
              </w:rPr>
            </w:pPr>
          </w:p>
        </w:tc>
      </w:tr>
      <w:tr w:rsidR="00B81CB0" w:rsidTr="00462899">
        <w:trPr>
          <w:trHeight w:val="1862"/>
        </w:trPr>
        <w:tc>
          <w:tcPr>
            <w:tcW w:w="2303" w:type="dxa"/>
            <w:vMerge w:val="restart"/>
            <w:tcBorders>
              <w:top w:val="single" w:sz="6" w:space="0" w:color="000000"/>
              <w:left w:val="single" w:sz="6" w:space="0" w:color="000000"/>
              <w:right w:val="single" w:sz="6" w:space="0" w:color="000000"/>
            </w:tcBorders>
            <w:vAlign w:val="center"/>
          </w:tcPr>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t>Авыл хуҗалыгы предприятиеләренең һәм авыл хуҗалыгын тәэмин итү объектларының җитештерү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 IV һәм V  куркыныч класслы  авыл хуҗалыгы җитештерү объектлары;</w:t>
            </w:r>
          </w:p>
          <w:p w:rsidR="00714386" w:rsidRPr="005C35F3" w:rsidRDefault="00220021" w:rsidP="00422AEC">
            <w:pPr>
              <w:numPr>
                <w:ilvl w:val="0"/>
                <w:numId w:val="1"/>
              </w:numPr>
              <w:rPr>
                <w:rFonts w:ascii="Times New Roman" w:hAnsi="Times New Roman"/>
                <w:bCs/>
                <w:sz w:val="22"/>
                <w:szCs w:val="22"/>
              </w:rPr>
            </w:pPr>
            <w:r w:rsidRPr="005C35F3">
              <w:rPr>
                <w:rFonts w:ascii="Times New Roman" w:hAnsi="Times New Roman"/>
                <w:bCs/>
                <w:sz w:val="22"/>
                <w:szCs w:val="22"/>
                <w:lang w:val="tt-RU"/>
              </w:rPr>
              <w:t xml:space="preserve">- санитар-яклау зонасы проектын эшләгәндә </w:t>
            </w:r>
            <w:r w:rsidR="00422AEC">
              <w:rPr>
                <w:rFonts w:ascii="Times New Roman" w:hAnsi="Times New Roman"/>
                <w:bCs/>
                <w:sz w:val="22"/>
                <w:szCs w:val="22"/>
                <w:lang w:val="tt-RU"/>
              </w:rPr>
              <w:t xml:space="preserve">һәм җитештергәндә </w:t>
            </w:r>
            <w:r w:rsidRPr="005C35F3">
              <w:rPr>
                <w:rFonts w:ascii="Times New Roman" w:hAnsi="Times New Roman"/>
                <w:bCs/>
                <w:sz w:val="22"/>
                <w:szCs w:val="22"/>
                <w:lang w:val="tt-RU"/>
              </w:rPr>
              <w:t>алдынгы технологик карарлардан файдалану шартларында, башка класслы авыл хуҗалыгы җитештерү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төзелеш коэффициенты: 0,8 кадәр</w:t>
            </w:r>
          </w:p>
        </w:tc>
        <w:tc>
          <w:tcPr>
            <w:tcW w:w="1615" w:type="dxa"/>
            <w:vMerge w:val="restart"/>
            <w:tcBorders>
              <w:top w:val="single" w:sz="6" w:space="0" w:color="000000"/>
              <w:left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sz w:val="22"/>
                <w:szCs w:val="22"/>
                <w:lang w:val="tt-RU"/>
              </w:rPr>
              <w:t>1.7 - 1.18</w:t>
            </w:r>
          </w:p>
        </w:tc>
      </w:tr>
      <w:tr w:rsidR="00B81CB0" w:rsidTr="00DA6665">
        <w:tc>
          <w:tcPr>
            <w:tcW w:w="2303" w:type="dxa"/>
            <w:vMerge/>
            <w:tcBorders>
              <w:left w:val="single" w:sz="6" w:space="0" w:color="000000"/>
              <w:bottom w:val="single" w:sz="6" w:space="0" w:color="000000"/>
              <w:right w:val="single" w:sz="6" w:space="0" w:color="000000"/>
            </w:tcBorders>
            <w:vAlign w:val="center"/>
          </w:tcPr>
          <w:p w:rsidR="00714386" w:rsidRDefault="00714386" w:rsidP="00EB2B1F">
            <w:pPr>
              <w:numPr>
                <w:ilvl w:val="0"/>
                <w:numId w:val="0"/>
              </w:numPr>
              <w:rPr>
                <w:rFonts w:ascii="Times New Roman" w:hAnsi="Times New Roman"/>
                <w:sz w:val="22"/>
                <w:szCs w:val="22"/>
              </w:rPr>
            </w:pPr>
          </w:p>
        </w:tc>
        <w:tc>
          <w:tcPr>
            <w:tcW w:w="4285" w:type="dxa"/>
            <w:tcBorders>
              <w:top w:val="single" w:sz="6" w:space="0" w:color="000000"/>
              <w:left w:val="single" w:sz="6" w:space="0" w:color="000000"/>
              <w:bottom w:val="single" w:sz="6" w:space="0" w:color="000000"/>
              <w:right w:val="single" w:sz="6" w:space="0" w:color="000000"/>
            </w:tcBorders>
            <w:vAlign w:val="center"/>
          </w:tcPr>
          <w:p w:rsidR="00714386" w:rsidRDefault="00220021" w:rsidP="00EB2B1F">
            <w:pPr>
              <w:numPr>
                <w:ilvl w:val="0"/>
                <w:numId w:val="1"/>
              </w:numPr>
              <w:rPr>
                <w:rFonts w:ascii="Times New Roman" w:hAnsi="Times New Roman"/>
                <w:bCs/>
                <w:sz w:val="22"/>
                <w:szCs w:val="22"/>
              </w:rPr>
            </w:pPr>
            <w:r>
              <w:rPr>
                <w:rFonts w:ascii="Times New Roman" w:hAnsi="Times New Roman"/>
                <w:bCs/>
                <w:sz w:val="22"/>
                <w:szCs w:val="22"/>
                <w:lang w:val="tt-RU"/>
              </w:rPr>
              <w:t>- Авыл хуҗалыгын тәэмин итү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714386" w:rsidRPr="00A630D8" w:rsidRDefault="00220021" w:rsidP="00EB2B1F">
            <w:pPr>
              <w:numPr>
                <w:ilvl w:val="0"/>
                <w:numId w:val="1"/>
              </w:numPr>
              <w:rPr>
                <w:rFonts w:ascii="Times New Roman" w:hAnsi="Times New Roman"/>
                <w:bCs/>
                <w:sz w:val="22"/>
                <w:szCs w:val="22"/>
              </w:rPr>
            </w:pPr>
            <w:r w:rsidRPr="00A630D8">
              <w:rPr>
                <w:rFonts w:ascii="Times New Roman" w:hAnsi="Times New Roman"/>
                <w:bCs/>
                <w:sz w:val="22"/>
                <w:szCs w:val="22"/>
                <w:lang w:val="tt-RU"/>
              </w:rPr>
              <w:t>төзелеш коэффициенты: 0,6 кадәр</w:t>
            </w:r>
          </w:p>
        </w:tc>
        <w:tc>
          <w:tcPr>
            <w:tcW w:w="1615" w:type="dxa"/>
            <w:vMerge/>
            <w:tcBorders>
              <w:left w:val="single" w:sz="6" w:space="0" w:color="000000"/>
              <w:bottom w:val="single" w:sz="6" w:space="0" w:color="000000"/>
              <w:right w:val="single" w:sz="6" w:space="0" w:color="000000"/>
            </w:tcBorders>
            <w:vAlign w:val="center"/>
          </w:tcPr>
          <w:p w:rsidR="00714386" w:rsidRPr="00A630D8" w:rsidRDefault="00714386" w:rsidP="00EB2B1F">
            <w:pPr>
              <w:numPr>
                <w:ilvl w:val="0"/>
                <w:numId w:val="1"/>
              </w:numPr>
              <w:rPr>
                <w:rFonts w:ascii="Times New Roman" w:hAnsi="Times New Roman"/>
                <w:bCs/>
                <w:sz w:val="22"/>
                <w:szCs w:val="22"/>
              </w:rPr>
            </w:pP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tcPr>
          <w:p w:rsidR="00714386" w:rsidRPr="00020E6F" w:rsidRDefault="00220021" w:rsidP="00EB2B1F">
            <w:pPr>
              <w:numPr>
                <w:ilvl w:val="0"/>
                <w:numId w:val="0"/>
              </w:numPr>
              <w:rPr>
                <w:rFonts w:ascii="Times New Roman" w:hAnsi="Times New Roman"/>
                <w:sz w:val="22"/>
                <w:szCs w:val="22"/>
              </w:rPr>
            </w:pPr>
            <w:r>
              <w:rPr>
                <w:rFonts w:ascii="Times New Roman" w:hAnsi="Times New Roman"/>
                <w:sz w:val="22"/>
                <w:szCs w:val="22"/>
                <w:lang w:val="tt-RU"/>
              </w:rPr>
              <w:t>Инженерлык инфраструктурасы һәм коммуналь хезмәт күрсәтү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714386" w:rsidRPr="00EB2B1F" w:rsidRDefault="00220021" w:rsidP="00EB2B1F">
            <w:pPr>
              <w:numPr>
                <w:ilvl w:val="0"/>
                <w:numId w:val="1"/>
              </w:numPr>
              <w:rPr>
                <w:rFonts w:ascii="Times New Roman" w:hAnsi="Times New Roman"/>
                <w:bCs/>
                <w:sz w:val="22"/>
                <w:szCs w:val="22"/>
              </w:rPr>
            </w:pPr>
            <w:r>
              <w:rPr>
                <w:rFonts w:ascii="Times New Roman" w:hAnsi="Times New Roman"/>
                <w:bCs/>
                <w:sz w:val="22"/>
                <w:szCs w:val="22"/>
                <w:lang w:val="tt-RU"/>
              </w:rPr>
              <w:t>- торак пунктларны электр, газ, җылылык, су белән тәэмин итү, су чыгару объектлары;</w:t>
            </w:r>
          </w:p>
          <w:p w:rsidR="00714386" w:rsidRPr="00EB2B1F" w:rsidRDefault="00220021" w:rsidP="00EB2B1F">
            <w:pPr>
              <w:numPr>
                <w:ilvl w:val="0"/>
                <w:numId w:val="1"/>
              </w:numPr>
              <w:rPr>
                <w:rFonts w:ascii="Times New Roman" w:hAnsi="Times New Roman"/>
                <w:bCs/>
                <w:sz w:val="22"/>
                <w:szCs w:val="22"/>
              </w:rPr>
            </w:pPr>
            <w:r>
              <w:rPr>
                <w:rFonts w:ascii="Times New Roman" w:hAnsi="Times New Roman"/>
                <w:bCs/>
                <w:sz w:val="22"/>
                <w:szCs w:val="22"/>
                <w:lang w:val="tt-RU"/>
              </w:rPr>
              <w:lastRenderedPageBreak/>
              <w:t>- антенна</w:t>
            </w:r>
            <w:r w:rsidR="001A07BF">
              <w:rPr>
                <w:rFonts w:ascii="Times New Roman" w:hAnsi="Times New Roman"/>
                <w:bCs/>
                <w:sz w:val="22"/>
                <w:szCs w:val="22"/>
                <w:lang w:val="tt-RU"/>
              </w:rPr>
              <w:t>-</w:t>
            </w:r>
            <w:r>
              <w:rPr>
                <w:rFonts w:ascii="Times New Roman" w:hAnsi="Times New Roman"/>
                <w:bCs/>
                <w:sz w:val="22"/>
                <w:szCs w:val="22"/>
                <w:lang w:val="tt-RU"/>
              </w:rPr>
              <w:t xml:space="preserve"> мачта корылмалары, элемтә объектлары;</w:t>
            </w:r>
          </w:p>
          <w:p w:rsidR="00714386" w:rsidRDefault="00220021" w:rsidP="00EB2B1F">
            <w:pPr>
              <w:numPr>
                <w:ilvl w:val="0"/>
                <w:numId w:val="0"/>
              </w:numPr>
              <w:rPr>
                <w:rFonts w:ascii="Times New Roman" w:hAnsi="Times New Roman"/>
                <w:sz w:val="22"/>
                <w:szCs w:val="22"/>
              </w:rPr>
            </w:pPr>
            <w:r>
              <w:rPr>
                <w:rFonts w:ascii="Times New Roman" w:hAnsi="Times New Roman"/>
                <w:sz w:val="22"/>
                <w:szCs w:val="22"/>
                <w:lang w:val="tt-RU"/>
              </w:rPr>
              <w:t>- гидротехник корылмалар;</w:t>
            </w:r>
          </w:p>
          <w:p w:rsidR="00714386" w:rsidRDefault="00220021" w:rsidP="00EB2B1F">
            <w:pPr>
              <w:numPr>
                <w:ilvl w:val="0"/>
                <w:numId w:val="0"/>
              </w:numPr>
              <w:rPr>
                <w:rFonts w:ascii="Times New Roman" w:hAnsi="Times New Roman"/>
                <w:sz w:val="22"/>
                <w:szCs w:val="22"/>
              </w:rPr>
            </w:pPr>
            <w:r>
              <w:rPr>
                <w:rFonts w:ascii="Times New Roman" w:hAnsi="Times New Roman"/>
                <w:sz w:val="22"/>
                <w:szCs w:val="22"/>
                <w:lang w:val="tt-RU"/>
              </w:rPr>
              <w:t>- маги</w:t>
            </w:r>
            <w:r w:rsidR="001A07BF">
              <w:rPr>
                <w:rFonts w:ascii="Times New Roman" w:hAnsi="Times New Roman"/>
                <w:sz w:val="22"/>
                <w:szCs w:val="22"/>
                <w:lang w:val="tt-RU"/>
              </w:rPr>
              <w:t>страль торба үткәргеч объектлар</w:t>
            </w:r>
            <w:r>
              <w:rPr>
                <w:rFonts w:ascii="Times New Roman" w:hAnsi="Times New Roman"/>
                <w:sz w:val="22"/>
                <w:szCs w:val="22"/>
                <w:lang w:val="tt-RU"/>
              </w:rPr>
              <w:t>;</w:t>
            </w:r>
          </w:p>
          <w:p w:rsidR="00714386" w:rsidRDefault="00220021" w:rsidP="00EB2B1F">
            <w:pPr>
              <w:numPr>
                <w:ilvl w:val="0"/>
                <w:numId w:val="0"/>
              </w:numPr>
              <w:rPr>
                <w:rFonts w:ascii="Times New Roman" w:hAnsi="Times New Roman"/>
                <w:sz w:val="22"/>
                <w:szCs w:val="22"/>
              </w:rPr>
            </w:pPr>
            <w:r>
              <w:rPr>
                <w:rFonts w:ascii="Times New Roman" w:hAnsi="Times New Roman"/>
                <w:sz w:val="22"/>
                <w:szCs w:val="22"/>
                <w:lang w:val="tt-RU"/>
              </w:rPr>
              <w:t>- янгын куркынычсызлыгын тәэмин итү объектлары;</w:t>
            </w:r>
          </w:p>
          <w:p w:rsidR="00714386" w:rsidRDefault="00220021" w:rsidP="00EB2B1F">
            <w:pPr>
              <w:numPr>
                <w:ilvl w:val="0"/>
                <w:numId w:val="0"/>
              </w:numPr>
              <w:rPr>
                <w:rFonts w:ascii="Times New Roman" w:hAnsi="Times New Roman"/>
                <w:sz w:val="22"/>
                <w:szCs w:val="22"/>
              </w:rPr>
            </w:pPr>
            <w:r>
              <w:rPr>
                <w:rFonts w:ascii="Times New Roman" w:hAnsi="Times New Roman"/>
                <w:sz w:val="22"/>
                <w:szCs w:val="22"/>
                <w:lang w:val="tt-RU"/>
              </w:rPr>
              <w:t>- чүп эшкәртү предприятиеләре;</w:t>
            </w:r>
          </w:p>
          <w:p w:rsidR="00714386" w:rsidRPr="00EB2B1F" w:rsidRDefault="00220021" w:rsidP="00EB2B1F">
            <w:pPr>
              <w:numPr>
                <w:ilvl w:val="0"/>
                <w:numId w:val="1"/>
              </w:numPr>
              <w:rPr>
                <w:rFonts w:ascii="Times New Roman" w:hAnsi="Times New Roman"/>
                <w:bCs/>
                <w:sz w:val="22"/>
                <w:szCs w:val="22"/>
              </w:rPr>
            </w:pPr>
            <w:r>
              <w:rPr>
                <w:rFonts w:ascii="Times New Roman" w:hAnsi="Times New Roman"/>
                <w:sz w:val="22"/>
                <w:szCs w:val="22"/>
                <w:lang w:val="tt-RU"/>
              </w:rPr>
              <w:t>- кар туплау һәм эшкәртү объектлары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714386" w:rsidRPr="00A630D8" w:rsidRDefault="00220021" w:rsidP="00EB2B1F">
            <w:pPr>
              <w:numPr>
                <w:ilvl w:val="0"/>
                <w:numId w:val="1"/>
              </w:numPr>
              <w:rPr>
                <w:rFonts w:ascii="Times New Roman" w:hAnsi="Times New Roman"/>
                <w:bCs/>
                <w:sz w:val="22"/>
                <w:szCs w:val="22"/>
              </w:rPr>
            </w:pPr>
            <w:r w:rsidRPr="00A630D8">
              <w:rPr>
                <w:rFonts w:ascii="Times New Roman" w:hAnsi="Times New Roman"/>
                <w:bCs/>
                <w:sz w:val="22"/>
                <w:szCs w:val="22"/>
                <w:lang w:val="tt-RU"/>
              </w:rPr>
              <w:lastRenderedPageBreak/>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714386" w:rsidRPr="00A630D8" w:rsidRDefault="00220021" w:rsidP="00A05063">
            <w:pPr>
              <w:numPr>
                <w:ilvl w:val="0"/>
                <w:numId w:val="1"/>
              </w:numPr>
              <w:rPr>
                <w:rFonts w:ascii="Times New Roman" w:hAnsi="Times New Roman"/>
                <w:bCs/>
                <w:sz w:val="22"/>
                <w:szCs w:val="22"/>
              </w:rPr>
            </w:pPr>
            <w:r w:rsidRPr="00A630D8">
              <w:rPr>
                <w:rFonts w:ascii="Times New Roman" w:hAnsi="Times New Roman"/>
                <w:bCs/>
                <w:sz w:val="22"/>
                <w:szCs w:val="22"/>
                <w:lang w:val="tt-RU"/>
              </w:rPr>
              <w:t>3.1; 3.9.1; 6.7 - 6.8; 7.5; 11.3; 12.2</w:t>
            </w: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lastRenderedPageBreak/>
              <w:t>Транспорт инфраструктурасы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sz w:val="22"/>
                <w:szCs w:val="22"/>
                <w:lang w:val="tt-RU"/>
              </w:rPr>
              <w:t>- каты өслекле автомобиль юллары;</w:t>
            </w:r>
          </w:p>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t>- вокзаллар, автомобиль транспорты станцияләре;</w:t>
            </w:r>
          </w:p>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t>- автомобильләргә ягулык салу станцияләре</w:t>
            </w:r>
            <w:r w:rsidR="001A07BF">
              <w:rPr>
                <w:rFonts w:ascii="Times New Roman" w:hAnsi="Times New Roman"/>
                <w:sz w:val="22"/>
                <w:szCs w:val="22"/>
                <w:lang w:val="tt-RU"/>
              </w:rPr>
              <w:t>;</w:t>
            </w:r>
          </w:p>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t xml:space="preserve">- </w:t>
            </w:r>
            <w:r w:rsidR="001A07BF">
              <w:rPr>
                <w:rFonts w:ascii="Times New Roman" w:hAnsi="Times New Roman"/>
                <w:sz w:val="22"/>
                <w:szCs w:val="22"/>
                <w:lang w:val="tt-RU"/>
              </w:rPr>
              <w:t>а</w:t>
            </w:r>
            <w:r w:rsidRPr="005C35F3">
              <w:rPr>
                <w:rFonts w:ascii="Times New Roman" w:hAnsi="Times New Roman"/>
                <w:sz w:val="22"/>
                <w:szCs w:val="22"/>
                <w:lang w:val="tt-RU"/>
              </w:rPr>
              <w:t>втотранспортка хезмәт күрсәтү, юл буе сервисы  объектлары</w:t>
            </w:r>
            <w:r w:rsidR="001A07BF">
              <w:rPr>
                <w:rFonts w:ascii="Times New Roman" w:hAnsi="Times New Roman"/>
                <w:sz w:val="22"/>
                <w:szCs w:val="22"/>
                <w:lang w:val="tt-RU"/>
              </w:rPr>
              <w:t>;</w:t>
            </w:r>
          </w:p>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sz w:val="22"/>
                <w:szCs w:val="22"/>
                <w:lang w:val="tt-RU"/>
              </w:rPr>
              <w:t>- транспорт саклау объектлары;</w:t>
            </w:r>
          </w:p>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t>- тимер юл вокзаллары һәм станцияләр;</w:t>
            </w:r>
          </w:p>
          <w:p w:rsidR="00714386" w:rsidRPr="005C35F3" w:rsidRDefault="00220021" w:rsidP="00EB2B1F">
            <w:pPr>
              <w:numPr>
                <w:ilvl w:val="0"/>
                <w:numId w:val="0"/>
              </w:numPr>
              <w:rPr>
                <w:rFonts w:ascii="Times New Roman" w:hAnsi="Times New Roman"/>
                <w:sz w:val="22"/>
                <w:szCs w:val="22"/>
              </w:rPr>
            </w:pPr>
            <w:r w:rsidRPr="005C35F3">
              <w:rPr>
                <w:rFonts w:ascii="Times New Roman" w:hAnsi="Times New Roman"/>
                <w:sz w:val="22"/>
                <w:szCs w:val="22"/>
                <w:lang w:val="tt-RU"/>
              </w:rPr>
              <w:t>-причаллар, пристаньнар, елга вокзаллары;</w:t>
            </w:r>
          </w:p>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sz w:val="22"/>
                <w:szCs w:val="22"/>
                <w:lang w:val="tt-RU"/>
              </w:rPr>
              <w:t>- аэропортлар, аэродромнар, очып китү-утыру полосалары һәм мәйданчыклар</w:t>
            </w:r>
          </w:p>
        </w:tc>
        <w:tc>
          <w:tcPr>
            <w:tcW w:w="2117"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714386"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2.7.1; 4.9; 4.9.1; 5.4; 7.1 - 7.4; 12.0</w:t>
            </w: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Махсус билгеләнештәге зона</w:t>
            </w:r>
            <w:r w:rsidR="00135875">
              <w:rPr>
                <w:rFonts w:ascii="Times New Roman" w:hAnsi="Times New Roman"/>
                <w:sz w:val="22"/>
                <w:szCs w:val="22"/>
                <w:lang w:val="tt-RU"/>
              </w:rPr>
              <w:t>лар</w:t>
            </w:r>
          </w:p>
        </w:tc>
        <w:tc>
          <w:tcPr>
            <w:tcW w:w="4285"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 биотермик чокырлар;</w:t>
            </w:r>
          </w:p>
          <w:p w:rsidR="00542FFA"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 түләмә үләт базлары;</w:t>
            </w:r>
          </w:p>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sz w:val="22"/>
                <w:szCs w:val="22"/>
                <w:lang w:val="tt-RU"/>
              </w:rPr>
              <w:t>- каты коммуналь калдыклар полигоннары һәм чүплекләре</w:t>
            </w:r>
          </w:p>
        </w:tc>
        <w:tc>
          <w:tcPr>
            <w:tcW w:w="2117"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sz w:val="22"/>
                <w:szCs w:val="22"/>
                <w:lang w:val="tt-RU"/>
              </w:rPr>
              <w:t>12.2</w:t>
            </w:r>
          </w:p>
        </w:tc>
      </w:tr>
      <w:tr w:rsidR="00B81CB0" w:rsidTr="005C35F3">
        <w:trPr>
          <w:trHeight w:val="415"/>
        </w:trPr>
        <w:tc>
          <w:tcPr>
            <w:tcW w:w="2303"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Зиратлар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 зиратлар</w:t>
            </w:r>
          </w:p>
        </w:tc>
        <w:tc>
          <w:tcPr>
            <w:tcW w:w="2117"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1"/>
              </w:numPr>
              <w:rPr>
                <w:rFonts w:ascii="Times New Roman" w:hAnsi="Times New Roman"/>
                <w:sz w:val="22"/>
                <w:szCs w:val="22"/>
              </w:rPr>
            </w:pPr>
            <w:r w:rsidRPr="005C35F3">
              <w:rPr>
                <w:rFonts w:ascii="Times New Roman" w:hAnsi="Times New Roman"/>
                <w:sz w:val="22"/>
                <w:szCs w:val="22"/>
                <w:lang w:val="tt-RU"/>
              </w:rPr>
              <w:t>12.1</w:t>
            </w: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Башка зоналар</w:t>
            </w:r>
          </w:p>
        </w:tc>
        <w:tc>
          <w:tcPr>
            <w:tcW w:w="4285"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772E7F">
            <w:pPr>
              <w:numPr>
                <w:ilvl w:val="0"/>
                <w:numId w:val="0"/>
              </w:numPr>
              <w:rPr>
                <w:rFonts w:ascii="Times New Roman" w:hAnsi="Times New Roman"/>
                <w:sz w:val="22"/>
                <w:szCs w:val="22"/>
              </w:rPr>
            </w:pPr>
            <w:r w:rsidRPr="005C35F3">
              <w:rPr>
                <w:rFonts w:ascii="Times New Roman" w:hAnsi="Times New Roman"/>
                <w:sz w:val="22"/>
                <w:szCs w:val="22"/>
                <w:lang w:val="tt-RU"/>
              </w:rPr>
              <w:t>- торак пунктларда үзләре үсеп чыккан яшел үсентеләр;</w:t>
            </w:r>
          </w:p>
          <w:p w:rsidR="00542FFA" w:rsidRPr="005C35F3" w:rsidRDefault="00220021" w:rsidP="00246E01">
            <w:pPr>
              <w:numPr>
                <w:ilvl w:val="0"/>
                <w:numId w:val="0"/>
              </w:numPr>
              <w:rPr>
                <w:rFonts w:ascii="Times New Roman" w:hAnsi="Times New Roman"/>
                <w:sz w:val="22"/>
                <w:szCs w:val="22"/>
              </w:rPr>
            </w:pPr>
            <w:r w:rsidRPr="005C35F3">
              <w:rPr>
                <w:rFonts w:ascii="Times New Roman" w:hAnsi="Times New Roman"/>
                <w:sz w:val="22"/>
                <w:szCs w:val="22"/>
                <w:lang w:val="tt-RU"/>
              </w:rPr>
              <w:t>- торак пунктларның башка территорияләре</w:t>
            </w:r>
          </w:p>
        </w:tc>
        <w:tc>
          <w:tcPr>
            <w:tcW w:w="2117"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542FFA"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9.1; 12.0</w:t>
            </w: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846F59">
            <w:pPr>
              <w:numPr>
                <w:ilvl w:val="0"/>
                <w:numId w:val="1"/>
              </w:numPr>
              <w:rPr>
                <w:rFonts w:ascii="Times New Roman" w:hAnsi="Times New Roman"/>
                <w:bCs/>
                <w:sz w:val="22"/>
                <w:szCs w:val="22"/>
              </w:rPr>
            </w:pPr>
            <w:r w:rsidRPr="005C35F3">
              <w:rPr>
                <w:rFonts w:ascii="Times New Roman" w:hAnsi="Times New Roman"/>
                <w:sz w:val="22"/>
                <w:szCs w:val="22"/>
                <w:lang w:val="tt-RU"/>
              </w:rPr>
              <w:t>Авыл хуҗалыгы җирләре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 авыл хуҗалыгы җирләре;</w:t>
            </w:r>
          </w:p>
          <w:p w:rsidR="00772E7F"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 xml:space="preserve">- терлекләр өчен җәйге лагерьлар, утарлар; </w:t>
            </w:r>
          </w:p>
          <w:p w:rsidR="00772E7F"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 xml:space="preserve">-авыл хуҗалыгы җирләре территориясендә төрле өслекле,  өслексез автомобиль юллары; </w:t>
            </w:r>
          </w:p>
          <w:p w:rsidR="00772E7F" w:rsidRPr="005C35F3" w:rsidRDefault="00220021" w:rsidP="00846F59">
            <w:pPr>
              <w:numPr>
                <w:ilvl w:val="0"/>
                <w:numId w:val="0"/>
              </w:numPr>
              <w:rPr>
                <w:rFonts w:ascii="Times New Roman" w:hAnsi="Times New Roman"/>
                <w:sz w:val="22"/>
                <w:szCs w:val="22"/>
              </w:rPr>
            </w:pPr>
            <w:r w:rsidRPr="005C35F3">
              <w:rPr>
                <w:rFonts w:ascii="Times New Roman" w:hAnsi="Times New Roman"/>
                <w:sz w:val="22"/>
                <w:szCs w:val="22"/>
                <w:lang w:val="tt-RU"/>
              </w:rPr>
              <w:t>- басу юллары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846F59">
            <w:pPr>
              <w:numPr>
                <w:ilvl w:val="0"/>
                <w:numId w:val="1"/>
              </w:numPr>
              <w:rPr>
                <w:rFonts w:ascii="Times New Roman" w:hAnsi="Times New Roman"/>
                <w:bCs/>
                <w:sz w:val="22"/>
                <w:szCs w:val="22"/>
              </w:rPr>
            </w:pPr>
            <w:r w:rsidRPr="005C35F3">
              <w:rPr>
                <w:rFonts w:ascii="Times New Roman" w:hAnsi="Times New Roman"/>
                <w:bCs/>
                <w:sz w:val="22"/>
                <w:szCs w:val="22"/>
                <w:lang w:val="tt-RU"/>
              </w:rPr>
              <w:t>1.1; 1.19 – 1.20</w:t>
            </w: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EB2B1F">
            <w:pPr>
              <w:numPr>
                <w:ilvl w:val="0"/>
                <w:numId w:val="1"/>
              </w:numPr>
              <w:rPr>
                <w:rFonts w:ascii="Times New Roman" w:hAnsi="Times New Roman"/>
                <w:bCs/>
                <w:sz w:val="22"/>
                <w:szCs w:val="22"/>
              </w:rPr>
            </w:pPr>
            <w:r w:rsidRPr="005C35F3">
              <w:rPr>
                <w:rFonts w:ascii="Times New Roman" w:hAnsi="Times New Roman"/>
                <w:sz w:val="22"/>
                <w:szCs w:val="22"/>
                <w:lang w:val="tt-RU"/>
              </w:rPr>
              <w:t>Урманнар, башка үсемлекләр зонасы</w:t>
            </w:r>
          </w:p>
        </w:tc>
        <w:tc>
          <w:tcPr>
            <w:tcW w:w="4285"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246E01">
            <w:pPr>
              <w:numPr>
                <w:ilvl w:val="0"/>
                <w:numId w:val="0"/>
              </w:numPr>
              <w:rPr>
                <w:rFonts w:ascii="Times New Roman" w:hAnsi="Times New Roman"/>
                <w:sz w:val="22"/>
                <w:szCs w:val="22"/>
              </w:rPr>
            </w:pPr>
            <w:r w:rsidRPr="005C35F3">
              <w:rPr>
                <w:rFonts w:ascii="Times New Roman" w:hAnsi="Times New Roman"/>
                <w:sz w:val="22"/>
                <w:szCs w:val="22"/>
                <w:lang w:val="tt-RU"/>
              </w:rPr>
              <w:t>- урманнар;</w:t>
            </w:r>
          </w:p>
          <w:p w:rsidR="00772E7F" w:rsidRPr="005C35F3" w:rsidRDefault="00220021" w:rsidP="00246E01">
            <w:pPr>
              <w:numPr>
                <w:ilvl w:val="0"/>
                <w:numId w:val="0"/>
              </w:numPr>
              <w:rPr>
                <w:rFonts w:ascii="Times New Roman" w:hAnsi="Times New Roman"/>
                <w:sz w:val="22"/>
                <w:szCs w:val="22"/>
              </w:rPr>
            </w:pPr>
            <w:r w:rsidRPr="005C35F3">
              <w:rPr>
                <w:rFonts w:ascii="Times New Roman" w:hAnsi="Times New Roman"/>
                <w:sz w:val="22"/>
                <w:szCs w:val="22"/>
                <w:lang w:val="tt-RU"/>
              </w:rPr>
              <w:t>- кисентеләр;</w:t>
            </w:r>
          </w:p>
          <w:p w:rsidR="00772E7F" w:rsidRPr="005C35F3" w:rsidRDefault="00220021" w:rsidP="00246E01">
            <w:pPr>
              <w:numPr>
                <w:ilvl w:val="0"/>
                <w:numId w:val="0"/>
              </w:numPr>
              <w:rPr>
                <w:rFonts w:ascii="Times New Roman" w:hAnsi="Times New Roman"/>
                <w:sz w:val="22"/>
                <w:szCs w:val="22"/>
              </w:rPr>
            </w:pPr>
            <w:r w:rsidRPr="005C35F3">
              <w:rPr>
                <w:rFonts w:ascii="Times New Roman" w:hAnsi="Times New Roman"/>
                <w:sz w:val="22"/>
                <w:szCs w:val="22"/>
                <w:lang w:val="tt-RU"/>
              </w:rPr>
              <w:t>- торак пунктлар</w:t>
            </w:r>
            <w:r w:rsidR="005F0A48">
              <w:rPr>
                <w:rFonts w:ascii="Times New Roman" w:hAnsi="Times New Roman"/>
                <w:sz w:val="22"/>
                <w:szCs w:val="22"/>
                <w:lang w:val="tt-RU"/>
              </w:rPr>
              <w:t xml:space="preserve">дан читтәге </w:t>
            </w:r>
            <w:r w:rsidRPr="005C35F3">
              <w:rPr>
                <w:rFonts w:ascii="Times New Roman" w:hAnsi="Times New Roman"/>
                <w:sz w:val="22"/>
                <w:szCs w:val="22"/>
                <w:lang w:val="tt-RU"/>
              </w:rPr>
              <w:t>куаклыклар;</w:t>
            </w:r>
          </w:p>
          <w:p w:rsidR="00772E7F" w:rsidRPr="005C35F3" w:rsidRDefault="00220021" w:rsidP="00246E01">
            <w:pPr>
              <w:numPr>
                <w:ilvl w:val="0"/>
                <w:numId w:val="0"/>
              </w:numPr>
              <w:rPr>
                <w:rFonts w:ascii="Times New Roman" w:hAnsi="Times New Roman"/>
                <w:sz w:val="22"/>
                <w:szCs w:val="22"/>
              </w:rPr>
            </w:pPr>
            <w:r w:rsidRPr="005C35F3">
              <w:rPr>
                <w:rFonts w:ascii="Times New Roman" w:hAnsi="Times New Roman"/>
                <w:sz w:val="22"/>
                <w:szCs w:val="22"/>
                <w:lang w:val="tt-RU"/>
              </w:rPr>
              <w:t xml:space="preserve">- урманнар территориясендә төрле өслекле,  өслексез автомобиль юллары; </w:t>
            </w:r>
          </w:p>
          <w:p w:rsidR="00772E7F" w:rsidRPr="005C35F3" w:rsidRDefault="00220021" w:rsidP="00246E01">
            <w:pPr>
              <w:numPr>
                <w:ilvl w:val="0"/>
                <w:numId w:val="0"/>
              </w:numPr>
              <w:rPr>
                <w:rFonts w:ascii="Times New Roman" w:hAnsi="Times New Roman"/>
                <w:sz w:val="22"/>
                <w:szCs w:val="22"/>
              </w:rPr>
            </w:pPr>
            <w:r w:rsidRPr="005C35F3">
              <w:rPr>
                <w:rFonts w:ascii="Times New Roman" w:hAnsi="Times New Roman"/>
                <w:sz w:val="22"/>
                <w:szCs w:val="22"/>
                <w:lang w:val="tt-RU"/>
              </w:rPr>
              <w:t>- урман юллары</w:t>
            </w:r>
          </w:p>
        </w:tc>
        <w:tc>
          <w:tcPr>
            <w:tcW w:w="2117"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1.17; 10.0</w:t>
            </w:r>
          </w:p>
        </w:tc>
      </w:tr>
      <w:tr w:rsidR="00B81CB0" w:rsidTr="00DA6665">
        <w:tc>
          <w:tcPr>
            <w:tcW w:w="2303"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DA6665">
            <w:pPr>
              <w:numPr>
                <w:ilvl w:val="0"/>
                <w:numId w:val="0"/>
              </w:numPr>
              <w:rPr>
                <w:rFonts w:ascii="Times New Roman" w:hAnsi="Times New Roman"/>
                <w:sz w:val="22"/>
                <w:szCs w:val="22"/>
              </w:rPr>
            </w:pPr>
            <w:r w:rsidRPr="005C35F3">
              <w:rPr>
                <w:rFonts w:ascii="Times New Roman" w:hAnsi="Times New Roman"/>
                <w:sz w:val="22"/>
                <w:szCs w:val="22"/>
                <w:lang w:val="tt-RU"/>
              </w:rPr>
              <w:t xml:space="preserve">Сулыклар зонасы </w:t>
            </w:r>
          </w:p>
        </w:tc>
        <w:tc>
          <w:tcPr>
            <w:tcW w:w="4285"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EB2B1F">
            <w:pPr>
              <w:numPr>
                <w:ilvl w:val="0"/>
                <w:numId w:val="1"/>
              </w:numPr>
              <w:rPr>
                <w:rFonts w:ascii="Times New Roman" w:hAnsi="Times New Roman"/>
                <w:bCs/>
                <w:sz w:val="22"/>
                <w:szCs w:val="22"/>
              </w:rPr>
            </w:pPr>
            <w:r w:rsidRPr="005C35F3">
              <w:rPr>
                <w:rFonts w:ascii="Times New Roman" w:hAnsi="Times New Roman"/>
                <w:sz w:val="22"/>
                <w:szCs w:val="22"/>
                <w:lang w:val="tt-RU"/>
              </w:rPr>
              <w:t>- өске су объектлары;</w:t>
            </w:r>
          </w:p>
          <w:p w:rsidR="00772E7F" w:rsidRPr="005C35F3" w:rsidRDefault="00220021" w:rsidP="00EB2B1F">
            <w:pPr>
              <w:numPr>
                <w:ilvl w:val="0"/>
                <w:numId w:val="1"/>
              </w:numPr>
              <w:rPr>
                <w:rFonts w:ascii="Times New Roman" w:hAnsi="Times New Roman"/>
                <w:bCs/>
                <w:sz w:val="22"/>
                <w:szCs w:val="22"/>
              </w:rPr>
            </w:pPr>
            <w:r w:rsidRPr="005C35F3">
              <w:rPr>
                <w:rFonts w:ascii="Times New Roman" w:hAnsi="Times New Roman"/>
                <w:sz w:val="22"/>
                <w:szCs w:val="22"/>
                <w:lang w:val="tt-RU"/>
              </w:rPr>
              <w:t>-сазлыклар</w:t>
            </w:r>
          </w:p>
        </w:tc>
        <w:tc>
          <w:tcPr>
            <w:tcW w:w="2117"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билгеләнми</w:t>
            </w:r>
          </w:p>
        </w:tc>
        <w:tc>
          <w:tcPr>
            <w:tcW w:w="1615" w:type="dxa"/>
            <w:tcBorders>
              <w:top w:val="single" w:sz="6" w:space="0" w:color="000000"/>
              <w:left w:val="single" w:sz="6" w:space="0" w:color="000000"/>
              <w:bottom w:val="single" w:sz="6" w:space="0" w:color="000000"/>
              <w:right w:val="single" w:sz="6" w:space="0" w:color="000000"/>
            </w:tcBorders>
            <w:vAlign w:val="center"/>
          </w:tcPr>
          <w:p w:rsidR="00772E7F" w:rsidRPr="005C35F3" w:rsidRDefault="00220021" w:rsidP="00EB2B1F">
            <w:pPr>
              <w:numPr>
                <w:ilvl w:val="0"/>
                <w:numId w:val="1"/>
              </w:numPr>
              <w:rPr>
                <w:rFonts w:ascii="Times New Roman" w:hAnsi="Times New Roman"/>
                <w:bCs/>
                <w:sz w:val="22"/>
                <w:szCs w:val="22"/>
              </w:rPr>
            </w:pPr>
            <w:r w:rsidRPr="005C35F3">
              <w:rPr>
                <w:rFonts w:ascii="Times New Roman" w:hAnsi="Times New Roman"/>
                <w:bCs/>
                <w:sz w:val="22"/>
                <w:szCs w:val="22"/>
                <w:lang w:val="tt-RU"/>
              </w:rPr>
              <w:t>11.0</w:t>
            </w:r>
          </w:p>
        </w:tc>
      </w:tr>
    </w:tbl>
    <w:p w:rsidR="00714386" w:rsidRPr="005C35F3" w:rsidRDefault="00220021" w:rsidP="00C22E07">
      <w:pPr>
        <w:numPr>
          <w:ilvl w:val="0"/>
          <w:numId w:val="0"/>
        </w:numPr>
        <w:spacing w:before="120"/>
        <w:ind w:firstLine="709"/>
        <w:jc w:val="both"/>
        <w:rPr>
          <w:rFonts w:ascii="Times New Roman" w:hAnsi="Times New Roman"/>
          <w:sz w:val="24"/>
          <w:szCs w:val="24"/>
        </w:rPr>
      </w:pPr>
      <w:r w:rsidRPr="005C35F3">
        <w:rPr>
          <w:rFonts w:ascii="Times New Roman" w:hAnsi="Times New Roman"/>
          <w:lang w:val="tt-RU"/>
        </w:rPr>
        <w:t>*Россия Икътисади үсеш министрлыгының "Җир кишәрлекләреннән рөхсәт ителгән файдалану төрләре классификаторын раслау турында" 01.09.2014</w:t>
      </w:r>
      <w:r w:rsidR="00BA3A25">
        <w:rPr>
          <w:rFonts w:ascii="Times New Roman" w:hAnsi="Times New Roman"/>
          <w:lang w:val="tt-RU"/>
        </w:rPr>
        <w:t>ел,</w:t>
      </w:r>
      <w:r w:rsidRPr="005C35F3">
        <w:rPr>
          <w:rFonts w:ascii="Times New Roman" w:hAnsi="Times New Roman"/>
          <w:lang w:val="tt-RU"/>
        </w:rPr>
        <w:t xml:space="preserve"> № 540 боерыгы белән расланган җир кишәрлекләреннән рөхсәт ителгән файдалану төрләре классификаторы нигезендә билгеләнгән (Россия Икътисади үсеш министрлыгының 2019 елның 04 февралендәге 44 номерлы </w:t>
      </w:r>
      <w:r w:rsidR="00BA3A25">
        <w:rPr>
          <w:rFonts w:ascii="Times New Roman" w:hAnsi="Times New Roman"/>
          <w:lang w:val="tt-RU"/>
        </w:rPr>
        <w:t>Боерыгы</w:t>
      </w:r>
      <w:r w:rsidRPr="005C35F3">
        <w:rPr>
          <w:rFonts w:ascii="Times New Roman" w:hAnsi="Times New Roman"/>
          <w:lang w:val="tt-RU"/>
        </w:rPr>
        <w:t xml:space="preserve"> редакциясендә)</w:t>
      </w:r>
    </w:p>
    <w:p w:rsidR="00303D88" w:rsidRPr="005C35F3" w:rsidRDefault="00303D88" w:rsidP="00303D88">
      <w:pPr>
        <w:pStyle w:val="52"/>
        <w:numPr>
          <w:ilvl w:val="0"/>
          <w:numId w:val="0"/>
        </w:numPr>
        <w:ind w:firstLine="709"/>
      </w:pPr>
    </w:p>
    <w:p w:rsidR="005C35F3" w:rsidRDefault="005C35F3" w:rsidP="00303D88">
      <w:pPr>
        <w:pStyle w:val="52"/>
        <w:numPr>
          <w:ilvl w:val="0"/>
          <w:numId w:val="0"/>
        </w:numPr>
        <w:ind w:firstLine="709"/>
      </w:pPr>
    </w:p>
    <w:p w:rsidR="00462899" w:rsidRDefault="00462899" w:rsidP="00303D88">
      <w:pPr>
        <w:pStyle w:val="52"/>
        <w:numPr>
          <w:ilvl w:val="0"/>
          <w:numId w:val="0"/>
        </w:numPr>
        <w:ind w:firstLine="709"/>
      </w:pPr>
    </w:p>
    <w:p w:rsidR="00462899" w:rsidRDefault="00462899" w:rsidP="00303D88">
      <w:pPr>
        <w:pStyle w:val="52"/>
        <w:numPr>
          <w:ilvl w:val="0"/>
          <w:numId w:val="0"/>
        </w:numPr>
        <w:ind w:firstLine="709"/>
      </w:pPr>
    </w:p>
    <w:p w:rsidR="00462899" w:rsidRDefault="00462899" w:rsidP="00303D88">
      <w:pPr>
        <w:pStyle w:val="52"/>
        <w:numPr>
          <w:ilvl w:val="0"/>
          <w:numId w:val="0"/>
        </w:numPr>
        <w:ind w:firstLine="709"/>
      </w:pPr>
    </w:p>
    <w:p w:rsidR="00462899" w:rsidRDefault="00462899" w:rsidP="00303D88">
      <w:pPr>
        <w:pStyle w:val="52"/>
        <w:numPr>
          <w:ilvl w:val="0"/>
          <w:numId w:val="0"/>
        </w:numPr>
        <w:ind w:firstLine="709"/>
      </w:pPr>
    </w:p>
    <w:p w:rsidR="00462899" w:rsidRDefault="00462899" w:rsidP="00303D88">
      <w:pPr>
        <w:pStyle w:val="52"/>
        <w:numPr>
          <w:ilvl w:val="0"/>
          <w:numId w:val="0"/>
        </w:numPr>
        <w:ind w:firstLine="709"/>
      </w:pPr>
    </w:p>
    <w:p w:rsidR="00714386" w:rsidRPr="005C35F3" w:rsidRDefault="00220021" w:rsidP="000E58D8">
      <w:pPr>
        <w:pStyle w:val="28"/>
        <w:rPr>
          <w:color w:val="auto"/>
        </w:rPr>
      </w:pPr>
      <w:bookmarkStart w:id="7" w:name="_Toc256000006"/>
      <w:r w:rsidRPr="00544C9C">
        <w:rPr>
          <w:lang w:val="tt-RU"/>
        </w:rPr>
        <w:t xml:space="preserve">2.3. </w:t>
      </w:r>
      <w:r w:rsidRPr="005C35F3">
        <w:rPr>
          <w:color w:val="auto"/>
          <w:lang w:val="tt-RU"/>
        </w:rPr>
        <w:t>Планлаштырылган объектларны урнаштыруга бәйле рәвештә</w:t>
      </w:r>
      <w:r w:rsidR="00422F4B">
        <w:rPr>
          <w:color w:val="auto"/>
          <w:lang w:val="tt-RU"/>
        </w:rPr>
        <w:t>,</w:t>
      </w:r>
      <w:r w:rsidRPr="005C35F3">
        <w:rPr>
          <w:color w:val="auto"/>
          <w:lang w:val="tt-RU"/>
        </w:rPr>
        <w:t xml:space="preserve"> мондый зоналарны билгеләү таләп ителгән очракта, территориядән файдалануның махсус шартлары булган зоналарга характеристика</w:t>
      </w:r>
      <w:bookmarkEnd w:id="7"/>
    </w:p>
    <w:p w:rsidR="00714386" w:rsidRPr="005C35F3" w:rsidRDefault="00714386" w:rsidP="00445909">
      <w:pPr>
        <w:ind w:firstLine="709"/>
        <w:jc w:val="both"/>
        <w:rPr>
          <w:rFonts w:ascii="Times New Roman" w:hAnsi="Times New Roman"/>
          <w:sz w:val="24"/>
          <w:szCs w:val="24"/>
        </w:rPr>
      </w:pPr>
    </w:p>
    <w:p w:rsidR="00714386" w:rsidRPr="005C35F3" w:rsidRDefault="00220021" w:rsidP="000E58D8">
      <w:pPr>
        <w:pStyle w:val="52"/>
      </w:pPr>
      <w:r w:rsidRPr="005C35F3">
        <w:rPr>
          <w:lang w:val="tt-RU"/>
        </w:rPr>
        <w:t>Планлаштырылган объектларны урнаштыруга бәйле рәвештә таләп ителә торган территориядән файдалануның махсус шартлары булган зоналар турындагы белешмәләр, аларның характеристикалары 3 нче таблицада китерелгән.</w:t>
      </w:r>
    </w:p>
    <w:p w:rsidR="00714386" w:rsidRPr="005C35F3" w:rsidRDefault="00220021" w:rsidP="000E58D8">
      <w:pPr>
        <w:pStyle w:val="41"/>
      </w:pPr>
      <w:bookmarkStart w:id="8" w:name="табл_3"/>
      <w:r w:rsidRPr="005C35F3">
        <w:rPr>
          <w:lang w:val="tt-RU"/>
        </w:rPr>
        <w:t>3 нче таблица</w:t>
      </w:r>
      <w:bookmarkEnd w:id="8"/>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3695"/>
        <w:gridCol w:w="4754"/>
        <w:gridCol w:w="1741"/>
      </w:tblGrid>
      <w:tr w:rsidR="00B81CB0" w:rsidTr="005C35F3">
        <w:trPr>
          <w:trHeight w:val="353"/>
        </w:trPr>
        <w:tc>
          <w:tcPr>
            <w:tcW w:w="3743" w:type="dxa"/>
            <w:tcBorders>
              <w:top w:val="single" w:sz="6" w:space="0" w:color="000000"/>
              <w:left w:val="single" w:sz="6" w:space="0" w:color="000000"/>
              <w:bottom w:val="single" w:sz="6" w:space="0" w:color="000000"/>
              <w:right w:val="single" w:sz="6" w:space="0" w:color="000000"/>
            </w:tcBorders>
            <w:vAlign w:val="center"/>
            <w:hideMark/>
          </w:tcPr>
          <w:p w:rsidR="00303D88" w:rsidRPr="005C35F3" w:rsidRDefault="00220021" w:rsidP="00303D88">
            <w:pPr>
              <w:numPr>
                <w:ilvl w:val="0"/>
                <w:numId w:val="1"/>
              </w:numPr>
              <w:jc w:val="center"/>
              <w:rPr>
                <w:rFonts w:ascii="Times New Roman" w:hAnsi="Times New Roman"/>
                <w:b/>
                <w:bCs/>
                <w:sz w:val="22"/>
                <w:szCs w:val="22"/>
              </w:rPr>
            </w:pPr>
            <w:r w:rsidRPr="005C35F3">
              <w:rPr>
                <w:rFonts w:ascii="Times New Roman" w:hAnsi="Times New Roman"/>
                <w:b/>
                <w:bCs/>
                <w:sz w:val="22"/>
                <w:szCs w:val="22"/>
                <w:lang w:val="tt-RU"/>
              </w:rPr>
              <w:t>Зона исеме</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303D88" w:rsidRPr="005C35F3" w:rsidRDefault="00220021" w:rsidP="00303D88">
            <w:pPr>
              <w:numPr>
                <w:ilvl w:val="0"/>
                <w:numId w:val="1"/>
              </w:numPr>
              <w:jc w:val="center"/>
              <w:rPr>
                <w:rFonts w:ascii="Times New Roman" w:hAnsi="Times New Roman"/>
                <w:b/>
                <w:bCs/>
                <w:sz w:val="22"/>
                <w:szCs w:val="22"/>
              </w:rPr>
            </w:pPr>
            <w:r w:rsidRPr="005C35F3">
              <w:rPr>
                <w:rFonts w:ascii="Times New Roman" w:hAnsi="Times New Roman"/>
                <w:b/>
                <w:bCs/>
                <w:sz w:val="22"/>
                <w:szCs w:val="22"/>
                <w:lang w:val="tt-RU"/>
              </w:rPr>
              <w:t>Чыганакның исеме</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303D88" w:rsidRPr="005C35F3" w:rsidRDefault="00220021" w:rsidP="00303D88">
            <w:pPr>
              <w:numPr>
                <w:ilvl w:val="0"/>
                <w:numId w:val="1"/>
              </w:numPr>
              <w:jc w:val="center"/>
              <w:rPr>
                <w:rFonts w:ascii="Times New Roman" w:hAnsi="Times New Roman"/>
                <w:b/>
                <w:bCs/>
                <w:sz w:val="22"/>
                <w:szCs w:val="22"/>
              </w:rPr>
            </w:pPr>
            <w:r w:rsidRPr="005C35F3">
              <w:rPr>
                <w:rFonts w:ascii="Times New Roman" w:hAnsi="Times New Roman"/>
                <w:b/>
                <w:bCs/>
                <w:sz w:val="22"/>
                <w:szCs w:val="22"/>
                <w:lang w:val="tt-RU"/>
              </w:rPr>
              <w:t>Зона күләме, м</w:t>
            </w:r>
          </w:p>
        </w:tc>
      </w:tr>
      <w:tr w:rsidR="00B81CB0" w:rsidTr="00015DEF">
        <w:trPr>
          <w:trHeight w:val="353"/>
        </w:trPr>
        <w:tc>
          <w:tcPr>
            <w:tcW w:w="3743" w:type="dxa"/>
            <w:vMerge w:val="restart"/>
            <w:tcBorders>
              <w:top w:val="single" w:sz="6" w:space="0" w:color="000000"/>
              <w:left w:val="single" w:sz="6" w:space="0" w:color="000000"/>
              <w:right w:val="single" w:sz="6" w:space="0" w:color="000000"/>
            </w:tcBorders>
            <w:vAlign w:val="center"/>
          </w:tcPr>
          <w:p w:rsidR="00462899" w:rsidRPr="00462899" w:rsidRDefault="00422F4B" w:rsidP="00422F4B">
            <w:pPr>
              <w:numPr>
                <w:ilvl w:val="0"/>
                <w:numId w:val="1"/>
              </w:numPr>
              <w:rPr>
                <w:rFonts w:ascii="Times New Roman" w:hAnsi="Times New Roman"/>
                <w:bCs/>
                <w:sz w:val="22"/>
                <w:szCs w:val="22"/>
              </w:rPr>
            </w:pPr>
            <w:r>
              <w:rPr>
                <w:rFonts w:ascii="Times New Roman" w:hAnsi="Times New Roman"/>
                <w:bCs/>
                <w:sz w:val="22"/>
                <w:szCs w:val="22"/>
                <w:lang w:val="tt-RU"/>
              </w:rPr>
              <w:t>Санитар-сак</w:t>
            </w:r>
            <w:r w:rsidR="00220021" w:rsidRPr="00462899">
              <w:rPr>
                <w:rFonts w:ascii="Times New Roman" w:hAnsi="Times New Roman"/>
                <w:bCs/>
                <w:sz w:val="22"/>
                <w:szCs w:val="22"/>
                <w:lang w:val="tt-RU"/>
              </w:rPr>
              <w:t>лау зоналары</w:t>
            </w:r>
          </w:p>
        </w:tc>
        <w:tc>
          <w:tcPr>
            <w:tcW w:w="4819" w:type="dxa"/>
            <w:tcBorders>
              <w:top w:val="single" w:sz="6" w:space="0" w:color="000000"/>
              <w:left w:val="single" w:sz="6" w:space="0" w:color="000000"/>
              <w:bottom w:val="single" w:sz="6" w:space="0" w:color="000000"/>
              <w:right w:val="single" w:sz="6" w:space="0" w:color="000000"/>
            </w:tcBorders>
            <w:vAlign w:val="center"/>
          </w:tcPr>
          <w:p w:rsidR="00462899" w:rsidRPr="00462899" w:rsidRDefault="00220021" w:rsidP="00462899">
            <w:pPr>
              <w:numPr>
                <w:ilvl w:val="0"/>
                <w:numId w:val="1"/>
              </w:numPr>
              <w:rPr>
                <w:rFonts w:ascii="Times New Roman" w:hAnsi="Times New Roman"/>
                <w:bCs/>
                <w:sz w:val="22"/>
                <w:szCs w:val="22"/>
              </w:rPr>
            </w:pPr>
            <w:r w:rsidRPr="00462899">
              <w:rPr>
                <w:rFonts w:ascii="Times New Roman" w:hAnsi="Times New Roman"/>
                <w:bCs/>
                <w:sz w:val="22"/>
                <w:szCs w:val="22"/>
                <w:lang w:val="tt-RU"/>
              </w:rPr>
              <w:t>Мөгезле эре терлек фермасы</w:t>
            </w:r>
          </w:p>
        </w:tc>
        <w:tc>
          <w:tcPr>
            <w:tcW w:w="1758" w:type="dxa"/>
            <w:tcBorders>
              <w:top w:val="single" w:sz="6" w:space="0" w:color="000000"/>
              <w:left w:val="single" w:sz="6" w:space="0" w:color="000000"/>
              <w:bottom w:val="single" w:sz="6" w:space="0" w:color="000000"/>
              <w:right w:val="single" w:sz="6" w:space="0" w:color="000000"/>
            </w:tcBorders>
            <w:vAlign w:val="center"/>
          </w:tcPr>
          <w:p w:rsidR="00462899" w:rsidRPr="00462899" w:rsidRDefault="00220021" w:rsidP="00462899">
            <w:pPr>
              <w:numPr>
                <w:ilvl w:val="0"/>
                <w:numId w:val="1"/>
              </w:numPr>
              <w:jc w:val="center"/>
              <w:rPr>
                <w:rFonts w:ascii="Times New Roman" w:hAnsi="Times New Roman"/>
                <w:bCs/>
                <w:sz w:val="22"/>
                <w:szCs w:val="22"/>
              </w:rPr>
            </w:pPr>
            <w:r w:rsidRPr="00462899">
              <w:rPr>
                <w:rFonts w:ascii="Times New Roman" w:hAnsi="Times New Roman"/>
                <w:bCs/>
                <w:sz w:val="22"/>
                <w:szCs w:val="22"/>
                <w:lang w:val="tt-RU"/>
              </w:rPr>
              <w:t>300</w:t>
            </w:r>
          </w:p>
        </w:tc>
      </w:tr>
      <w:tr w:rsidR="00B81CB0" w:rsidTr="00015DEF">
        <w:trPr>
          <w:trHeight w:val="353"/>
        </w:trPr>
        <w:tc>
          <w:tcPr>
            <w:tcW w:w="3743" w:type="dxa"/>
            <w:vMerge/>
            <w:tcBorders>
              <w:left w:val="single" w:sz="6" w:space="0" w:color="000000"/>
              <w:bottom w:val="single" w:sz="6" w:space="0" w:color="000000"/>
              <w:right w:val="single" w:sz="6" w:space="0" w:color="000000"/>
            </w:tcBorders>
            <w:vAlign w:val="center"/>
          </w:tcPr>
          <w:p w:rsidR="00462899" w:rsidRPr="00462899" w:rsidRDefault="00462899" w:rsidP="00462899">
            <w:pPr>
              <w:numPr>
                <w:ilvl w:val="0"/>
                <w:numId w:val="1"/>
              </w:numPr>
              <w:rPr>
                <w:rFonts w:ascii="Times New Roman" w:hAnsi="Times New Roman"/>
                <w:bCs/>
                <w:sz w:val="22"/>
                <w:szCs w:val="22"/>
              </w:rPr>
            </w:pPr>
          </w:p>
        </w:tc>
        <w:tc>
          <w:tcPr>
            <w:tcW w:w="4819" w:type="dxa"/>
            <w:tcBorders>
              <w:top w:val="single" w:sz="6" w:space="0" w:color="000000"/>
              <w:left w:val="single" w:sz="6" w:space="0" w:color="000000"/>
              <w:bottom w:val="single" w:sz="6" w:space="0" w:color="000000"/>
              <w:right w:val="single" w:sz="6" w:space="0" w:color="000000"/>
            </w:tcBorders>
            <w:vAlign w:val="center"/>
          </w:tcPr>
          <w:p w:rsidR="00462899" w:rsidRPr="00462899" w:rsidRDefault="00220021" w:rsidP="00462899">
            <w:pPr>
              <w:numPr>
                <w:ilvl w:val="0"/>
                <w:numId w:val="1"/>
              </w:numPr>
              <w:rPr>
                <w:rFonts w:ascii="Times New Roman" w:hAnsi="Times New Roman"/>
                <w:bCs/>
                <w:sz w:val="22"/>
                <w:szCs w:val="22"/>
              </w:rPr>
            </w:pPr>
            <w:r w:rsidRPr="00462899">
              <w:rPr>
                <w:rFonts w:ascii="Times New Roman" w:hAnsi="Times New Roman"/>
                <w:bCs/>
                <w:sz w:val="22"/>
                <w:szCs w:val="22"/>
                <w:lang w:val="tt-RU"/>
              </w:rPr>
              <w:t>Мөгезле эре терлек фермасы</w:t>
            </w:r>
          </w:p>
        </w:tc>
        <w:tc>
          <w:tcPr>
            <w:tcW w:w="1758" w:type="dxa"/>
            <w:tcBorders>
              <w:top w:val="single" w:sz="6" w:space="0" w:color="000000"/>
              <w:left w:val="single" w:sz="6" w:space="0" w:color="000000"/>
              <w:bottom w:val="single" w:sz="6" w:space="0" w:color="000000"/>
              <w:right w:val="single" w:sz="6" w:space="0" w:color="000000"/>
            </w:tcBorders>
            <w:vAlign w:val="center"/>
          </w:tcPr>
          <w:p w:rsidR="00462899" w:rsidRPr="00462899" w:rsidRDefault="00220021" w:rsidP="00462899">
            <w:pPr>
              <w:numPr>
                <w:ilvl w:val="0"/>
                <w:numId w:val="1"/>
              </w:numPr>
              <w:jc w:val="center"/>
              <w:rPr>
                <w:rFonts w:ascii="Times New Roman" w:hAnsi="Times New Roman"/>
                <w:bCs/>
                <w:sz w:val="22"/>
                <w:szCs w:val="22"/>
              </w:rPr>
            </w:pPr>
            <w:r w:rsidRPr="00462899">
              <w:rPr>
                <w:rFonts w:ascii="Times New Roman" w:hAnsi="Times New Roman"/>
                <w:bCs/>
                <w:sz w:val="22"/>
                <w:szCs w:val="22"/>
                <w:lang w:val="tt-RU"/>
              </w:rPr>
              <w:t>300</w:t>
            </w:r>
          </w:p>
        </w:tc>
      </w:tr>
      <w:tr w:rsidR="00B81CB0" w:rsidTr="005C35F3">
        <w:trPr>
          <w:trHeight w:val="353"/>
        </w:trPr>
        <w:tc>
          <w:tcPr>
            <w:tcW w:w="3743" w:type="dxa"/>
            <w:vMerge w:val="restart"/>
            <w:tcBorders>
              <w:top w:val="single" w:sz="6" w:space="0" w:color="000000"/>
              <w:left w:val="single" w:sz="6" w:space="0" w:color="000000"/>
              <w:right w:val="single" w:sz="6" w:space="0" w:color="000000"/>
            </w:tcBorders>
            <w:vAlign w:val="center"/>
            <w:hideMark/>
          </w:tcPr>
          <w:p w:rsidR="005C35F3" w:rsidRPr="005C35F3" w:rsidRDefault="00220021" w:rsidP="00303D88">
            <w:pPr>
              <w:numPr>
                <w:ilvl w:val="0"/>
                <w:numId w:val="1"/>
              </w:numPr>
              <w:rPr>
                <w:rFonts w:ascii="Times New Roman" w:hAnsi="Times New Roman"/>
                <w:sz w:val="22"/>
                <w:szCs w:val="22"/>
              </w:rPr>
            </w:pPr>
            <w:r w:rsidRPr="005C35F3">
              <w:rPr>
                <w:rFonts w:ascii="Times New Roman" w:hAnsi="Times New Roman"/>
                <w:sz w:val="22"/>
                <w:szCs w:val="22"/>
                <w:lang w:val="tt-RU"/>
              </w:rPr>
              <w:t>Автомобиль юлларының юл буе полосалары</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C35F3" w:rsidRPr="005C35F3" w:rsidRDefault="00220021" w:rsidP="003E6529">
            <w:pPr>
              <w:tabs>
                <w:tab w:val="clear" w:pos="0"/>
              </w:tabs>
              <w:rPr>
                <w:rFonts w:ascii="Times New Roman" w:eastAsia="Times New Roman" w:hAnsi="Times New Roman"/>
                <w:sz w:val="22"/>
                <w:szCs w:val="22"/>
                <w:lang w:eastAsia="ru-RU"/>
              </w:rPr>
            </w:pPr>
            <w:r w:rsidRPr="005C35F3">
              <w:rPr>
                <w:rFonts w:ascii="Times New Roman" w:eastAsia="Times New Roman" w:hAnsi="Times New Roman"/>
                <w:sz w:val="22"/>
                <w:szCs w:val="22"/>
                <w:lang w:val="tt-RU" w:eastAsia="ru-RU"/>
              </w:rPr>
              <w:t>"Казан - Малмыж"  дублер тизйөрешле автомобиль юлы</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5C35F3" w:rsidRPr="005C35F3" w:rsidRDefault="00220021" w:rsidP="00303D88">
            <w:pPr>
              <w:numPr>
                <w:ilvl w:val="0"/>
                <w:numId w:val="1"/>
              </w:numPr>
              <w:jc w:val="center"/>
              <w:rPr>
                <w:rFonts w:ascii="Times New Roman" w:hAnsi="Times New Roman"/>
                <w:sz w:val="22"/>
                <w:szCs w:val="22"/>
              </w:rPr>
            </w:pPr>
            <w:r w:rsidRPr="005C35F3">
              <w:rPr>
                <w:rFonts w:ascii="Times New Roman" w:hAnsi="Times New Roman"/>
                <w:sz w:val="22"/>
                <w:szCs w:val="22"/>
                <w:lang w:val="tt-RU"/>
              </w:rPr>
              <w:t>75</w:t>
            </w:r>
          </w:p>
        </w:tc>
      </w:tr>
      <w:tr w:rsidR="00B81CB0" w:rsidTr="005C35F3">
        <w:trPr>
          <w:trHeight w:val="353"/>
        </w:trPr>
        <w:tc>
          <w:tcPr>
            <w:tcW w:w="3743" w:type="dxa"/>
            <w:vMerge/>
            <w:tcBorders>
              <w:left w:val="single" w:sz="6" w:space="0" w:color="000000"/>
              <w:right w:val="single" w:sz="6" w:space="0" w:color="000000"/>
            </w:tcBorders>
            <w:vAlign w:val="center"/>
          </w:tcPr>
          <w:p w:rsidR="005C35F3" w:rsidRPr="005C35F3" w:rsidRDefault="005C35F3" w:rsidP="00303D88">
            <w:pPr>
              <w:numPr>
                <w:ilvl w:val="0"/>
                <w:numId w:val="1"/>
              </w:numPr>
              <w:rPr>
                <w:rFonts w:ascii="Times New Roman" w:hAnsi="Times New Roman"/>
                <w:sz w:val="22"/>
                <w:szCs w:val="22"/>
              </w:rPr>
            </w:pPr>
          </w:p>
        </w:tc>
        <w:tc>
          <w:tcPr>
            <w:tcW w:w="4819" w:type="dxa"/>
            <w:tcBorders>
              <w:top w:val="single" w:sz="6" w:space="0" w:color="000000"/>
              <w:left w:val="single" w:sz="6" w:space="0" w:color="000000"/>
              <w:bottom w:val="single" w:sz="6" w:space="0" w:color="000000"/>
              <w:right w:val="single" w:sz="6" w:space="0" w:color="000000"/>
            </w:tcBorders>
            <w:vAlign w:val="center"/>
          </w:tcPr>
          <w:p w:rsidR="005C35F3" w:rsidRPr="005C35F3" w:rsidRDefault="00220021" w:rsidP="003E6529">
            <w:pPr>
              <w:tabs>
                <w:tab w:val="clear" w:pos="0"/>
              </w:tabs>
              <w:rPr>
                <w:rFonts w:ascii="Times New Roman" w:eastAsia="Times New Roman" w:hAnsi="Times New Roman"/>
                <w:sz w:val="22"/>
                <w:szCs w:val="22"/>
                <w:lang w:eastAsia="ru-RU"/>
              </w:rPr>
            </w:pPr>
            <w:r w:rsidRPr="005C35F3">
              <w:rPr>
                <w:rFonts w:ascii="Times New Roman" w:eastAsia="Times New Roman" w:hAnsi="Times New Roman"/>
                <w:sz w:val="22"/>
                <w:szCs w:val="22"/>
                <w:lang w:val="tt-RU" w:eastAsia="ru-RU"/>
              </w:rPr>
              <w:t>"Венета - Ермоловка" автомобиль юлы</w:t>
            </w:r>
          </w:p>
        </w:tc>
        <w:tc>
          <w:tcPr>
            <w:tcW w:w="1758" w:type="dxa"/>
            <w:tcBorders>
              <w:top w:val="single" w:sz="6" w:space="0" w:color="000000"/>
              <w:left w:val="single" w:sz="6" w:space="0" w:color="000000"/>
              <w:bottom w:val="single" w:sz="6" w:space="0" w:color="000000"/>
              <w:right w:val="single" w:sz="6" w:space="0" w:color="000000"/>
            </w:tcBorders>
            <w:vAlign w:val="center"/>
          </w:tcPr>
          <w:p w:rsidR="005C35F3" w:rsidRPr="005C35F3" w:rsidRDefault="00220021" w:rsidP="00303D88">
            <w:pPr>
              <w:numPr>
                <w:ilvl w:val="0"/>
                <w:numId w:val="1"/>
              </w:numPr>
              <w:jc w:val="center"/>
              <w:rPr>
                <w:rFonts w:ascii="Times New Roman" w:hAnsi="Times New Roman"/>
                <w:sz w:val="22"/>
                <w:szCs w:val="22"/>
              </w:rPr>
            </w:pPr>
            <w:r w:rsidRPr="005C35F3">
              <w:rPr>
                <w:rFonts w:ascii="Times New Roman" w:hAnsi="Times New Roman"/>
                <w:sz w:val="22"/>
                <w:szCs w:val="22"/>
                <w:lang w:val="tt-RU"/>
              </w:rPr>
              <w:t>50</w:t>
            </w:r>
          </w:p>
        </w:tc>
      </w:tr>
      <w:tr w:rsidR="00B81CB0" w:rsidTr="005C35F3">
        <w:trPr>
          <w:trHeight w:val="353"/>
        </w:trPr>
        <w:tc>
          <w:tcPr>
            <w:tcW w:w="3743" w:type="dxa"/>
            <w:vMerge/>
            <w:tcBorders>
              <w:left w:val="single" w:sz="6" w:space="0" w:color="000000"/>
              <w:right w:val="single" w:sz="6" w:space="0" w:color="000000"/>
            </w:tcBorders>
            <w:vAlign w:val="center"/>
          </w:tcPr>
          <w:p w:rsidR="005C35F3" w:rsidRPr="005C35F3" w:rsidRDefault="005C35F3" w:rsidP="00303D88">
            <w:pPr>
              <w:numPr>
                <w:ilvl w:val="0"/>
                <w:numId w:val="1"/>
              </w:numPr>
              <w:rPr>
                <w:rFonts w:ascii="Times New Roman" w:hAnsi="Times New Roman"/>
                <w:sz w:val="22"/>
                <w:szCs w:val="22"/>
              </w:rPr>
            </w:pPr>
          </w:p>
        </w:tc>
        <w:tc>
          <w:tcPr>
            <w:tcW w:w="4819" w:type="dxa"/>
            <w:tcBorders>
              <w:top w:val="single" w:sz="6" w:space="0" w:color="000000"/>
              <w:left w:val="single" w:sz="6" w:space="0" w:color="000000"/>
              <w:bottom w:val="single" w:sz="6" w:space="0" w:color="000000"/>
              <w:right w:val="single" w:sz="6" w:space="0" w:color="000000"/>
            </w:tcBorders>
            <w:vAlign w:val="center"/>
          </w:tcPr>
          <w:p w:rsidR="005C35F3" w:rsidRPr="005C35F3" w:rsidRDefault="00220021" w:rsidP="003E6529">
            <w:pPr>
              <w:tabs>
                <w:tab w:val="clear" w:pos="0"/>
              </w:tabs>
              <w:rPr>
                <w:rFonts w:ascii="Times New Roman" w:eastAsia="Times New Roman" w:hAnsi="Times New Roman"/>
                <w:sz w:val="22"/>
                <w:szCs w:val="22"/>
                <w:lang w:eastAsia="ru-RU"/>
              </w:rPr>
            </w:pPr>
            <w:r w:rsidRPr="005C35F3">
              <w:rPr>
                <w:rFonts w:ascii="Times New Roman" w:eastAsia="Times New Roman" w:hAnsi="Times New Roman"/>
                <w:sz w:val="22"/>
                <w:szCs w:val="22"/>
                <w:lang w:val="tt-RU" w:eastAsia="ru-RU"/>
              </w:rPr>
              <w:t>"Михайловка - Венета" автомобиль юлы</w:t>
            </w:r>
          </w:p>
        </w:tc>
        <w:tc>
          <w:tcPr>
            <w:tcW w:w="1758" w:type="dxa"/>
            <w:tcBorders>
              <w:top w:val="single" w:sz="6" w:space="0" w:color="000000"/>
              <w:left w:val="single" w:sz="6" w:space="0" w:color="000000"/>
              <w:bottom w:val="single" w:sz="6" w:space="0" w:color="000000"/>
              <w:right w:val="single" w:sz="6" w:space="0" w:color="000000"/>
            </w:tcBorders>
            <w:vAlign w:val="center"/>
          </w:tcPr>
          <w:p w:rsidR="005C35F3" w:rsidRPr="005C35F3" w:rsidRDefault="00220021" w:rsidP="00303D88">
            <w:pPr>
              <w:numPr>
                <w:ilvl w:val="0"/>
                <w:numId w:val="1"/>
              </w:numPr>
              <w:jc w:val="center"/>
              <w:rPr>
                <w:rFonts w:ascii="Times New Roman" w:hAnsi="Times New Roman"/>
                <w:sz w:val="22"/>
                <w:szCs w:val="22"/>
              </w:rPr>
            </w:pPr>
            <w:r w:rsidRPr="005C35F3">
              <w:rPr>
                <w:rFonts w:ascii="Times New Roman" w:hAnsi="Times New Roman"/>
                <w:sz w:val="22"/>
                <w:szCs w:val="22"/>
                <w:lang w:val="tt-RU"/>
              </w:rPr>
              <w:t>50</w:t>
            </w:r>
          </w:p>
        </w:tc>
      </w:tr>
      <w:tr w:rsidR="00B81CB0" w:rsidTr="005C35F3">
        <w:trPr>
          <w:trHeight w:val="353"/>
        </w:trPr>
        <w:tc>
          <w:tcPr>
            <w:tcW w:w="3743" w:type="dxa"/>
            <w:vMerge/>
            <w:tcBorders>
              <w:left w:val="single" w:sz="6" w:space="0" w:color="000000"/>
              <w:right w:val="single" w:sz="6" w:space="0" w:color="000000"/>
            </w:tcBorders>
            <w:vAlign w:val="center"/>
          </w:tcPr>
          <w:p w:rsidR="005C35F3" w:rsidRPr="005C35F3" w:rsidRDefault="005C35F3" w:rsidP="00303D88">
            <w:pPr>
              <w:numPr>
                <w:ilvl w:val="0"/>
                <w:numId w:val="1"/>
              </w:numPr>
              <w:rPr>
                <w:rFonts w:ascii="Times New Roman" w:hAnsi="Times New Roman"/>
                <w:sz w:val="22"/>
                <w:szCs w:val="22"/>
              </w:rPr>
            </w:pPr>
          </w:p>
        </w:tc>
        <w:tc>
          <w:tcPr>
            <w:tcW w:w="4819" w:type="dxa"/>
            <w:tcBorders>
              <w:top w:val="single" w:sz="6" w:space="0" w:color="000000"/>
              <w:left w:val="single" w:sz="6" w:space="0" w:color="000000"/>
              <w:bottom w:val="single" w:sz="6" w:space="0" w:color="000000"/>
              <w:right w:val="single" w:sz="6" w:space="0" w:color="000000"/>
            </w:tcBorders>
            <w:vAlign w:val="center"/>
          </w:tcPr>
          <w:p w:rsidR="005C35F3" w:rsidRPr="005C35F3" w:rsidRDefault="00220021" w:rsidP="003E6529">
            <w:pPr>
              <w:tabs>
                <w:tab w:val="clear" w:pos="0"/>
              </w:tabs>
              <w:rPr>
                <w:rFonts w:ascii="Times New Roman" w:eastAsia="Times New Roman" w:hAnsi="Times New Roman"/>
                <w:sz w:val="22"/>
                <w:szCs w:val="22"/>
                <w:lang w:eastAsia="ru-RU"/>
              </w:rPr>
            </w:pPr>
            <w:r w:rsidRPr="005C35F3">
              <w:rPr>
                <w:rFonts w:ascii="Times New Roman" w:eastAsia="Times New Roman" w:hAnsi="Times New Roman"/>
                <w:sz w:val="22"/>
                <w:szCs w:val="22"/>
                <w:lang w:val="tt-RU" w:eastAsia="ru-RU"/>
              </w:rPr>
              <w:t>"Красная Горка авылына килү" автомобиль юлы</w:t>
            </w:r>
          </w:p>
        </w:tc>
        <w:tc>
          <w:tcPr>
            <w:tcW w:w="1758" w:type="dxa"/>
            <w:tcBorders>
              <w:top w:val="single" w:sz="6" w:space="0" w:color="000000"/>
              <w:left w:val="single" w:sz="6" w:space="0" w:color="000000"/>
              <w:bottom w:val="single" w:sz="6" w:space="0" w:color="000000"/>
              <w:right w:val="single" w:sz="6" w:space="0" w:color="000000"/>
            </w:tcBorders>
            <w:vAlign w:val="center"/>
          </w:tcPr>
          <w:p w:rsidR="005C35F3" w:rsidRPr="005C35F3" w:rsidRDefault="00220021" w:rsidP="00303D88">
            <w:pPr>
              <w:numPr>
                <w:ilvl w:val="0"/>
                <w:numId w:val="1"/>
              </w:numPr>
              <w:jc w:val="center"/>
              <w:rPr>
                <w:rFonts w:ascii="Times New Roman" w:hAnsi="Times New Roman"/>
                <w:sz w:val="22"/>
                <w:szCs w:val="22"/>
              </w:rPr>
            </w:pPr>
            <w:r w:rsidRPr="005C35F3">
              <w:rPr>
                <w:rFonts w:ascii="Times New Roman" w:hAnsi="Times New Roman"/>
                <w:sz w:val="22"/>
                <w:szCs w:val="22"/>
                <w:lang w:val="tt-RU"/>
              </w:rPr>
              <w:t>50</w:t>
            </w:r>
          </w:p>
        </w:tc>
      </w:tr>
      <w:tr w:rsidR="00B81CB0" w:rsidTr="005C35F3">
        <w:trPr>
          <w:trHeight w:val="353"/>
        </w:trPr>
        <w:tc>
          <w:tcPr>
            <w:tcW w:w="3743" w:type="dxa"/>
            <w:vMerge/>
            <w:tcBorders>
              <w:left w:val="single" w:sz="6" w:space="0" w:color="000000"/>
              <w:bottom w:val="single" w:sz="6" w:space="0" w:color="000000"/>
              <w:right w:val="single" w:sz="6" w:space="0" w:color="000000"/>
            </w:tcBorders>
            <w:vAlign w:val="center"/>
          </w:tcPr>
          <w:p w:rsidR="005C35F3" w:rsidRPr="005C35F3" w:rsidRDefault="005C35F3" w:rsidP="00303D88">
            <w:pPr>
              <w:numPr>
                <w:ilvl w:val="0"/>
                <w:numId w:val="1"/>
              </w:numPr>
              <w:rPr>
                <w:rFonts w:ascii="Times New Roman" w:hAnsi="Times New Roman"/>
                <w:sz w:val="22"/>
                <w:szCs w:val="22"/>
              </w:rPr>
            </w:pPr>
          </w:p>
        </w:tc>
        <w:tc>
          <w:tcPr>
            <w:tcW w:w="4819" w:type="dxa"/>
            <w:tcBorders>
              <w:top w:val="single" w:sz="6" w:space="0" w:color="000000"/>
              <w:left w:val="single" w:sz="6" w:space="0" w:color="000000"/>
              <w:bottom w:val="single" w:sz="6" w:space="0" w:color="000000"/>
              <w:right w:val="single" w:sz="6" w:space="0" w:color="000000"/>
            </w:tcBorders>
            <w:vAlign w:val="center"/>
          </w:tcPr>
          <w:p w:rsidR="005C35F3" w:rsidRPr="005C35F3" w:rsidRDefault="00220021" w:rsidP="003E6529">
            <w:pPr>
              <w:tabs>
                <w:tab w:val="clear" w:pos="0"/>
              </w:tabs>
              <w:rPr>
                <w:rFonts w:ascii="Times New Roman" w:eastAsia="Times New Roman" w:hAnsi="Times New Roman"/>
                <w:sz w:val="22"/>
                <w:szCs w:val="22"/>
                <w:lang w:eastAsia="ru-RU"/>
              </w:rPr>
            </w:pPr>
            <w:r w:rsidRPr="005C35F3">
              <w:rPr>
                <w:rFonts w:ascii="Times New Roman" w:eastAsia="Times New Roman" w:hAnsi="Times New Roman"/>
                <w:sz w:val="22"/>
                <w:szCs w:val="22"/>
                <w:lang w:val="tt-RU" w:eastAsia="ru-RU"/>
              </w:rPr>
              <w:t>"Михайловка - Лесной" автомобиль юлы</w:t>
            </w:r>
          </w:p>
        </w:tc>
        <w:tc>
          <w:tcPr>
            <w:tcW w:w="1758" w:type="dxa"/>
            <w:tcBorders>
              <w:top w:val="single" w:sz="6" w:space="0" w:color="000000"/>
              <w:left w:val="single" w:sz="6" w:space="0" w:color="000000"/>
              <w:bottom w:val="single" w:sz="6" w:space="0" w:color="000000"/>
              <w:right w:val="single" w:sz="6" w:space="0" w:color="000000"/>
            </w:tcBorders>
            <w:vAlign w:val="center"/>
          </w:tcPr>
          <w:p w:rsidR="005C35F3" w:rsidRPr="005C35F3" w:rsidRDefault="00220021" w:rsidP="00303D88">
            <w:pPr>
              <w:numPr>
                <w:ilvl w:val="0"/>
                <w:numId w:val="1"/>
              </w:numPr>
              <w:jc w:val="center"/>
              <w:rPr>
                <w:rFonts w:ascii="Times New Roman" w:hAnsi="Times New Roman"/>
                <w:sz w:val="22"/>
                <w:szCs w:val="22"/>
              </w:rPr>
            </w:pPr>
            <w:r w:rsidRPr="005C35F3">
              <w:rPr>
                <w:rFonts w:ascii="Times New Roman" w:hAnsi="Times New Roman"/>
                <w:sz w:val="22"/>
                <w:szCs w:val="22"/>
                <w:lang w:val="tt-RU"/>
              </w:rPr>
              <w:t>50</w:t>
            </w:r>
          </w:p>
        </w:tc>
      </w:tr>
    </w:tbl>
    <w:p w:rsidR="00303D88" w:rsidRPr="005C35F3" w:rsidRDefault="00303D88" w:rsidP="0065323F">
      <w:pPr>
        <w:pStyle w:val="52"/>
      </w:pPr>
    </w:p>
    <w:p w:rsidR="00714386" w:rsidRPr="005C35F3" w:rsidRDefault="00220021" w:rsidP="0065323F">
      <w:pPr>
        <w:pStyle w:val="52"/>
      </w:pPr>
      <w:r w:rsidRPr="005C35F3">
        <w:rPr>
          <w:lang w:val="tt-RU"/>
        </w:rPr>
        <w:t>Территориядән файдалануның махсус шартлары булган зоналарның күләме һәм конфигурациясе әлеге зоналар проектларын эшләүгә бәйле рәвештә төгәлләштерелергә мөмкин.</w:t>
      </w:r>
    </w:p>
    <w:p w:rsidR="00714386" w:rsidRPr="005C35F3" w:rsidRDefault="00714386" w:rsidP="0065323F">
      <w:pPr>
        <w:pStyle w:val="52"/>
      </w:pPr>
    </w:p>
    <w:p w:rsidR="00714386" w:rsidRPr="00821DA0" w:rsidRDefault="00220021" w:rsidP="00DC1345">
      <w:pPr>
        <w:pStyle w:val="10"/>
      </w:pPr>
      <w:bookmarkStart w:id="9" w:name="_Toc256000007"/>
      <w:r>
        <w:rPr>
          <w:lang w:val="tt-RU"/>
        </w:rPr>
        <w:lastRenderedPageBreak/>
        <w:t>3. Торак пунктларның чикләре</w:t>
      </w:r>
      <w:bookmarkEnd w:id="9"/>
    </w:p>
    <w:p w:rsidR="00A065DF" w:rsidRPr="00504A1D" w:rsidRDefault="00220021" w:rsidP="00A065DF">
      <w:pPr>
        <w:pStyle w:val="52"/>
        <w:numPr>
          <w:ilvl w:val="0"/>
          <w:numId w:val="1"/>
        </w:numPr>
        <w:ind w:firstLine="709"/>
      </w:pPr>
      <w:r w:rsidRPr="00504A1D">
        <w:rPr>
          <w:lang w:val="tt-RU"/>
        </w:rPr>
        <w:t>Иске Чүриле авыл җирлегенең расланган генераль планы булмау сәбәпле, торак пунктлар</w:t>
      </w:r>
      <w:r w:rsidR="00422F4B">
        <w:rPr>
          <w:lang w:val="tt-RU"/>
        </w:rPr>
        <w:t>ның</w:t>
      </w:r>
      <w:r w:rsidRPr="00504A1D">
        <w:rPr>
          <w:lang w:val="tt-RU"/>
        </w:rPr>
        <w:t xml:space="preserve">  элегрәк билгеләнгән чикләре юк. Әлеге проект нигезләмәләрен гамәлгә ашыру максат</w:t>
      </w:r>
      <w:r w:rsidR="003F1257">
        <w:rPr>
          <w:lang w:val="tt-RU"/>
        </w:rPr>
        <w:t>ыннан,</w:t>
      </w:r>
      <w:r w:rsidRPr="00504A1D">
        <w:rPr>
          <w:lang w:val="tt-RU"/>
        </w:rPr>
        <w:t xml:space="preserve"> җирлек составына керүче торак пунктларның чикләрен билгеләү таләп ителә. </w:t>
      </w:r>
    </w:p>
    <w:p w:rsidR="00504A1D" w:rsidRPr="00504A1D" w:rsidRDefault="00220021" w:rsidP="00504A1D">
      <w:pPr>
        <w:pStyle w:val="52"/>
        <w:numPr>
          <w:ilvl w:val="0"/>
          <w:numId w:val="1"/>
        </w:numPr>
        <w:ind w:firstLine="709"/>
      </w:pPr>
      <w:r w:rsidRPr="00504A1D">
        <w:rPr>
          <w:lang w:val="tt-RU"/>
        </w:rPr>
        <w:t>Торак пунктлар реестры белешмәләренә караганда, Иске Чүриле авыл җирлеге составына Чүриле тимер юл разъездының торак пункты керә, әмма Бердәм дәүләт күчемсез мөлкәт реестрында әлеге торак пункт составына керә торган җир кишәрлекләре турында белешмәләр юк. Шуңа бәйле рәвештә</w:t>
      </w:r>
      <w:r w:rsidR="0048058A">
        <w:rPr>
          <w:lang w:val="tt-RU"/>
        </w:rPr>
        <w:t>,</w:t>
      </w:r>
      <w:r w:rsidRPr="00504A1D">
        <w:rPr>
          <w:lang w:val="tt-RU"/>
        </w:rPr>
        <w:t xml:space="preserve"> Чүриле тимер юл разъезды территориясе генераль план материалларында күрсәтелмәгән, торак пунктның чикләрен билгеләү каралмаган һәм аны Иске Чүриле авыл җирлеге составына кер</w:t>
      </w:r>
      <w:r w:rsidR="00AE0547">
        <w:rPr>
          <w:lang w:val="tt-RU"/>
        </w:rPr>
        <w:t xml:space="preserve">ә торган </w:t>
      </w:r>
      <w:r w:rsidRPr="00504A1D">
        <w:rPr>
          <w:lang w:val="tt-RU"/>
        </w:rPr>
        <w:t>торак пунктлар составыннан чыгару тәкъдим ителә.</w:t>
      </w:r>
    </w:p>
    <w:p w:rsidR="00A065DF" w:rsidRPr="00504A1D" w:rsidRDefault="00220021" w:rsidP="00A065DF">
      <w:pPr>
        <w:pStyle w:val="52"/>
        <w:numPr>
          <w:ilvl w:val="0"/>
          <w:numId w:val="1"/>
        </w:numPr>
        <w:ind w:firstLine="709"/>
      </w:pPr>
      <w:r w:rsidRPr="00504A1D">
        <w:rPr>
          <w:lang w:val="tt-RU"/>
        </w:rPr>
        <w:t>Торак пунктлар территорияләренең гамәлдәге чикләре һәм торак пунктларның билгелән</w:t>
      </w:r>
      <w:r w:rsidR="00CD2BDE">
        <w:rPr>
          <w:lang w:val="tt-RU"/>
        </w:rPr>
        <w:t>ә торган</w:t>
      </w:r>
      <w:r w:rsidRPr="00504A1D">
        <w:rPr>
          <w:lang w:val="tt-RU"/>
        </w:rPr>
        <w:t xml:space="preserve"> чикләре әлеге проектның график материаллары составындагы торак пунктлар чикләре </w:t>
      </w:r>
      <w:r w:rsidR="00CD2BDE">
        <w:rPr>
          <w:lang w:val="tt-RU"/>
        </w:rPr>
        <w:t>К</w:t>
      </w:r>
      <w:r w:rsidRPr="00504A1D">
        <w:rPr>
          <w:lang w:val="tt-RU"/>
        </w:rPr>
        <w:t>артасында чагылдырыл</w:t>
      </w:r>
      <w:r w:rsidR="00CD2BDE">
        <w:rPr>
          <w:lang w:val="tt-RU"/>
        </w:rPr>
        <w:t>ган</w:t>
      </w:r>
      <w:r w:rsidRPr="00504A1D">
        <w:rPr>
          <w:lang w:val="tt-RU"/>
        </w:rPr>
        <w:t>.</w:t>
      </w:r>
    </w:p>
    <w:p w:rsidR="00286C7B" w:rsidRPr="00504A1D" w:rsidRDefault="00286C7B" w:rsidP="003F532F">
      <w:pPr>
        <w:pStyle w:val="52"/>
      </w:pPr>
    </w:p>
    <w:p w:rsidR="00CB5E43" w:rsidRPr="00504A1D" w:rsidRDefault="00220021" w:rsidP="00CB5E43">
      <w:pPr>
        <w:pStyle w:val="52"/>
      </w:pPr>
      <w:r w:rsidRPr="00504A1D">
        <w:rPr>
          <w:lang w:val="tt-RU"/>
        </w:rPr>
        <w:t>Әлеге проект нигезләмәләрен гамәлгә ашыру өчен Иске Чүриле авылы, Ашабаш авылы, Татар Кәдрәге  һәм Штерә авылы торак пунктларының территорияләре чикләрен үзгәртү таләп ителә. Венета авылы, Ермоловка авылы, Красная Горка авылы, Платоновка авылы, Михайловка бистәсе территорияләре чикләрен үзгәртү  к</w:t>
      </w:r>
      <w:r w:rsidR="00A03504">
        <w:rPr>
          <w:lang w:val="tt-RU"/>
        </w:rPr>
        <w:t>ирәк саналмый</w:t>
      </w:r>
      <w:r w:rsidRPr="00504A1D">
        <w:rPr>
          <w:lang w:val="tt-RU"/>
        </w:rPr>
        <w:t>.</w:t>
      </w:r>
    </w:p>
    <w:p w:rsidR="00714386" w:rsidRPr="00504A1D" w:rsidRDefault="00220021" w:rsidP="003F532F">
      <w:pPr>
        <w:pStyle w:val="52"/>
      </w:pPr>
      <w:r w:rsidRPr="00504A1D">
        <w:rPr>
          <w:lang w:val="tt-RU"/>
        </w:rPr>
        <w:t>Торак пунктлар территорияләре чикләрен үзгәртү каралган территорияләрнең участоклары торак пунктлар чикләренең 4 нче таблицасында һәм картада күрсәтелгән.</w:t>
      </w:r>
    </w:p>
    <w:p w:rsidR="00714386" w:rsidRPr="00BF263E" w:rsidRDefault="00220021" w:rsidP="00BF263E">
      <w:pPr>
        <w:pStyle w:val="41"/>
      </w:pPr>
      <w:bookmarkStart w:id="10" w:name="табл_5"/>
      <w:r w:rsidRPr="00BF263E">
        <w:rPr>
          <w:lang w:val="tt-RU"/>
        </w:rPr>
        <w:t>4 нче таблица</w:t>
      </w:r>
      <w:bookmarkEnd w:id="1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7"/>
        <w:gridCol w:w="3081"/>
        <w:gridCol w:w="3132"/>
      </w:tblGrid>
      <w:tr w:rsidR="00B81CB0" w:rsidTr="00857C22">
        <w:tc>
          <w:tcPr>
            <w:tcW w:w="195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504A1D" w:rsidRDefault="00220021" w:rsidP="00504A1D">
            <w:pPr>
              <w:tabs>
                <w:tab w:val="clear" w:pos="0"/>
              </w:tabs>
              <w:jc w:val="center"/>
              <w:rPr>
                <w:rFonts w:ascii="Times New Roman" w:eastAsia="Times New Roman" w:hAnsi="Times New Roman"/>
                <w:b/>
                <w:bCs/>
                <w:sz w:val="22"/>
                <w:szCs w:val="22"/>
                <w:lang w:eastAsia="ru-RU"/>
              </w:rPr>
            </w:pPr>
            <w:r w:rsidRPr="00504A1D">
              <w:rPr>
                <w:rFonts w:ascii="Times New Roman" w:eastAsia="Times New Roman" w:hAnsi="Times New Roman"/>
                <w:b/>
                <w:bCs/>
                <w:sz w:val="22"/>
                <w:szCs w:val="22"/>
                <w:lang w:val="tt-RU" w:eastAsia="ru-RU"/>
              </w:rPr>
              <w:t>Торак пункт</w:t>
            </w:r>
          </w:p>
        </w:tc>
        <w:tc>
          <w:tcPr>
            <w:tcW w:w="151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504A1D" w:rsidRDefault="00220021" w:rsidP="00504A1D">
            <w:pPr>
              <w:tabs>
                <w:tab w:val="clear" w:pos="0"/>
              </w:tabs>
              <w:jc w:val="center"/>
              <w:rPr>
                <w:rFonts w:ascii="Times New Roman" w:eastAsia="Times New Roman" w:hAnsi="Times New Roman"/>
                <w:b/>
                <w:bCs/>
                <w:sz w:val="22"/>
                <w:szCs w:val="22"/>
                <w:lang w:eastAsia="ru-RU"/>
              </w:rPr>
            </w:pPr>
            <w:r w:rsidRPr="00504A1D">
              <w:rPr>
                <w:rFonts w:ascii="Times New Roman" w:eastAsia="Times New Roman" w:hAnsi="Times New Roman"/>
                <w:b/>
                <w:bCs/>
                <w:sz w:val="22"/>
                <w:szCs w:val="22"/>
                <w:lang w:val="tt-RU" w:eastAsia="ru-RU"/>
              </w:rPr>
              <w:t>Картада участок номеры</w:t>
            </w:r>
          </w:p>
        </w:tc>
        <w:tc>
          <w:tcPr>
            <w:tcW w:w="15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504A1D" w:rsidRDefault="00220021" w:rsidP="00504A1D">
            <w:pPr>
              <w:tabs>
                <w:tab w:val="clear" w:pos="0"/>
              </w:tabs>
              <w:jc w:val="center"/>
              <w:rPr>
                <w:rFonts w:ascii="Times New Roman" w:eastAsia="Times New Roman" w:hAnsi="Times New Roman"/>
                <w:b/>
                <w:bCs/>
                <w:sz w:val="22"/>
                <w:szCs w:val="22"/>
                <w:lang w:eastAsia="ru-RU"/>
              </w:rPr>
            </w:pPr>
            <w:r w:rsidRPr="00504A1D">
              <w:rPr>
                <w:rFonts w:ascii="Times New Roman" w:eastAsia="Times New Roman" w:hAnsi="Times New Roman"/>
                <w:b/>
                <w:bCs/>
                <w:sz w:val="22"/>
                <w:szCs w:val="22"/>
                <w:lang w:val="tt-RU" w:eastAsia="ru-RU"/>
              </w:rPr>
              <w:t>Мәйдан, га</w:t>
            </w:r>
          </w:p>
        </w:tc>
      </w:tr>
      <w:tr w:rsidR="00B81CB0" w:rsidTr="00857C22">
        <w:tc>
          <w:tcPr>
            <w:tcW w:w="1951"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504A1D" w:rsidRDefault="00220021" w:rsidP="00504A1D">
            <w:pPr>
              <w:tabs>
                <w:tab w:val="clear" w:pos="0"/>
              </w:tabs>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Иске Чүриле авылы</w:t>
            </w:r>
          </w:p>
        </w:tc>
        <w:tc>
          <w:tcPr>
            <w:tcW w:w="151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504A1D" w:rsidRDefault="00220021" w:rsidP="00504A1D">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1</w:t>
            </w:r>
          </w:p>
        </w:tc>
        <w:tc>
          <w:tcPr>
            <w:tcW w:w="15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857C22" w:rsidRDefault="00220021" w:rsidP="00504A1D">
            <w:pPr>
              <w:tabs>
                <w:tab w:val="clear" w:pos="0"/>
              </w:tabs>
              <w:jc w:val="center"/>
              <w:rPr>
                <w:rFonts w:ascii="Times New Roman" w:eastAsia="Times New Roman" w:hAnsi="Times New Roman"/>
                <w:sz w:val="22"/>
                <w:szCs w:val="22"/>
                <w:lang w:eastAsia="ru-RU"/>
              </w:rPr>
            </w:pPr>
            <w:r w:rsidRPr="00857C22">
              <w:rPr>
                <w:rFonts w:ascii="Times New Roman" w:hAnsi="Times New Roman"/>
                <w:color w:val="000000"/>
                <w:sz w:val="22"/>
                <w:szCs w:val="22"/>
                <w:lang w:val="tt-RU"/>
              </w:rPr>
              <w:t>+28,673</w:t>
            </w:r>
          </w:p>
        </w:tc>
      </w:tr>
      <w:tr w:rsidR="00B81CB0" w:rsidTr="00857C22">
        <w:tc>
          <w:tcPr>
            <w:tcW w:w="1951" w:type="pct"/>
            <w:vMerge/>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857C22" w:rsidRPr="00504A1D" w:rsidRDefault="00857C22" w:rsidP="00504A1D">
            <w:pPr>
              <w:tabs>
                <w:tab w:val="clear" w:pos="0"/>
              </w:tabs>
              <w:rPr>
                <w:rFonts w:ascii="Times New Roman" w:eastAsia="Times New Roman" w:hAnsi="Times New Roman"/>
                <w:sz w:val="22"/>
                <w:szCs w:val="22"/>
                <w:lang w:eastAsia="ru-RU"/>
              </w:rPr>
            </w:pPr>
          </w:p>
        </w:tc>
        <w:tc>
          <w:tcPr>
            <w:tcW w:w="151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857C22" w:rsidRPr="00504A1D" w:rsidRDefault="00220021" w:rsidP="00504A1D">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2</w:t>
            </w:r>
          </w:p>
        </w:tc>
        <w:tc>
          <w:tcPr>
            <w:tcW w:w="15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857C22" w:rsidRPr="00504A1D" w:rsidRDefault="00220021" w:rsidP="00504A1D">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-4,76</w:t>
            </w:r>
          </w:p>
        </w:tc>
      </w:tr>
      <w:tr w:rsidR="00B81CB0" w:rsidTr="00857C22">
        <w:tc>
          <w:tcPr>
            <w:tcW w:w="1951" w:type="pct"/>
            <w:vMerge/>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857C22" w:rsidP="00504A1D">
            <w:pPr>
              <w:tabs>
                <w:tab w:val="clear" w:pos="0"/>
              </w:tabs>
              <w:rPr>
                <w:rFonts w:ascii="Times New Roman" w:eastAsia="Times New Roman" w:hAnsi="Times New Roman"/>
                <w:sz w:val="22"/>
                <w:szCs w:val="22"/>
                <w:lang w:eastAsia="ru-RU"/>
              </w:rPr>
            </w:pPr>
          </w:p>
        </w:tc>
        <w:tc>
          <w:tcPr>
            <w:tcW w:w="151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220021" w:rsidP="00EE529F">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3</w:t>
            </w:r>
          </w:p>
        </w:tc>
        <w:tc>
          <w:tcPr>
            <w:tcW w:w="15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220021" w:rsidP="00504A1D">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+2,343</w:t>
            </w:r>
          </w:p>
        </w:tc>
      </w:tr>
      <w:tr w:rsidR="00B81CB0" w:rsidTr="00857C22">
        <w:tc>
          <w:tcPr>
            <w:tcW w:w="195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48058A" w:rsidP="00504A1D">
            <w:pPr>
              <w:tabs>
                <w:tab w:val="clear" w:pos="0"/>
              </w:tabs>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Ашабаш авылы</w:t>
            </w:r>
          </w:p>
        </w:tc>
        <w:tc>
          <w:tcPr>
            <w:tcW w:w="151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220021" w:rsidP="00EE529F">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4</w:t>
            </w:r>
          </w:p>
        </w:tc>
        <w:tc>
          <w:tcPr>
            <w:tcW w:w="15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220021" w:rsidP="00504A1D">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+0,305</w:t>
            </w:r>
          </w:p>
        </w:tc>
      </w:tr>
      <w:tr w:rsidR="00B81CB0" w:rsidTr="00857C22">
        <w:tc>
          <w:tcPr>
            <w:tcW w:w="195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220021" w:rsidP="00504A1D">
            <w:pPr>
              <w:tabs>
                <w:tab w:val="clear" w:pos="0"/>
              </w:tabs>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Татар Кәдрәге авылы</w:t>
            </w:r>
          </w:p>
        </w:tc>
        <w:tc>
          <w:tcPr>
            <w:tcW w:w="151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220021" w:rsidP="00EE529F">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5</w:t>
            </w:r>
          </w:p>
        </w:tc>
        <w:tc>
          <w:tcPr>
            <w:tcW w:w="15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857C22" w:rsidRPr="00504A1D" w:rsidRDefault="00220021" w:rsidP="00504A1D">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+1,004</w:t>
            </w:r>
          </w:p>
        </w:tc>
      </w:tr>
      <w:tr w:rsidR="00B81CB0" w:rsidTr="00857C22">
        <w:tc>
          <w:tcPr>
            <w:tcW w:w="195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504A1D" w:rsidRDefault="0048058A" w:rsidP="00504A1D">
            <w:pPr>
              <w:tabs>
                <w:tab w:val="clear" w:pos="0"/>
              </w:tabs>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Штерә авылы</w:t>
            </w:r>
          </w:p>
        </w:tc>
        <w:tc>
          <w:tcPr>
            <w:tcW w:w="151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504A1D" w:rsidRDefault="00220021" w:rsidP="00504A1D">
            <w:pPr>
              <w:tabs>
                <w:tab w:val="clear" w:pos="0"/>
              </w:tabs>
              <w:jc w:val="center"/>
              <w:rPr>
                <w:rFonts w:ascii="Times New Roman" w:eastAsia="Times New Roman" w:hAnsi="Times New Roman"/>
                <w:sz w:val="22"/>
                <w:szCs w:val="22"/>
                <w:lang w:eastAsia="ru-RU"/>
              </w:rPr>
            </w:pPr>
            <w:r>
              <w:rPr>
                <w:rFonts w:ascii="Times New Roman" w:eastAsia="Times New Roman" w:hAnsi="Times New Roman"/>
                <w:sz w:val="22"/>
                <w:szCs w:val="22"/>
                <w:lang w:val="tt-RU" w:eastAsia="ru-RU"/>
              </w:rPr>
              <w:t>6</w:t>
            </w:r>
          </w:p>
        </w:tc>
        <w:tc>
          <w:tcPr>
            <w:tcW w:w="15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504A1D" w:rsidRPr="00504A1D" w:rsidRDefault="00220021" w:rsidP="00504A1D">
            <w:pPr>
              <w:tabs>
                <w:tab w:val="clear" w:pos="0"/>
              </w:tabs>
              <w:jc w:val="center"/>
              <w:rPr>
                <w:rFonts w:ascii="Times New Roman" w:eastAsia="Times New Roman" w:hAnsi="Times New Roman"/>
                <w:sz w:val="22"/>
                <w:szCs w:val="22"/>
                <w:lang w:eastAsia="ru-RU"/>
              </w:rPr>
            </w:pPr>
            <w:r w:rsidRPr="00504A1D">
              <w:rPr>
                <w:rFonts w:ascii="Times New Roman" w:eastAsia="Times New Roman" w:hAnsi="Times New Roman"/>
                <w:sz w:val="22"/>
                <w:szCs w:val="22"/>
                <w:lang w:val="tt-RU" w:eastAsia="ru-RU"/>
              </w:rPr>
              <w:t>-3,971</w:t>
            </w:r>
          </w:p>
        </w:tc>
      </w:tr>
    </w:tbl>
    <w:p w:rsidR="00714386" w:rsidRDefault="00714386" w:rsidP="00504A1D">
      <w:pPr>
        <w:numPr>
          <w:ilvl w:val="0"/>
          <w:numId w:val="0"/>
        </w:numPr>
        <w:rPr>
          <w:rFonts w:ascii="Times New Roman" w:hAnsi="Times New Roman"/>
        </w:rPr>
      </w:pPr>
    </w:p>
    <w:p w:rsidR="00504A1D" w:rsidRDefault="00504A1D" w:rsidP="00504A1D">
      <w:pPr>
        <w:numPr>
          <w:ilvl w:val="0"/>
          <w:numId w:val="0"/>
        </w:numPr>
        <w:rPr>
          <w:rFonts w:ascii="Times New Roman" w:hAnsi="Times New Roman"/>
        </w:rPr>
      </w:pPr>
    </w:p>
    <w:p w:rsidR="00504A1D" w:rsidRDefault="00504A1D" w:rsidP="00504A1D">
      <w:pPr>
        <w:numPr>
          <w:ilvl w:val="0"/>
          <w:numId w:val="0"/>
        </w:numPr>
        <w:rPr>
          <w:rFonts w:ascii="Times New Roman" w:hAnsi="Times New Roman"/>
        </w:rPr>
      </w:pPr>
    </w:p>
    <w:p w:rsidR="00504A1D" w:rsidRDefault="00504A1D" w:rsidP="00504A1D">
      <w:pPr>
        <w:numPr>
          <w:ilvl w:val="0"/>
          <w:numId w:val="0"/>
        </w:numPr>
        <w:rPr>
          <w:rFonts w:ascii="Times New Roman" w:hAnsi="Times New Roman"/>
        </w:rPr>
      </w:pPr>
    </w:p>
    <w:p w:rsidR="00504A1D" w:rsidRPr="00BF263E" w:rsidRDefault="00504A1D" w:rsidP="00504A1D">
      <w:pPr>
        <w:numPr>
          <w:ilvl w:val="0"/>
          <w:numId w:val="0"/>
        </w:numPr>
        <w:rPr>
          <w:rFonts w:ascii="Times New Roman" w:hAnsi="Times New Roman"/>
        </w:rPr>
        <w:sectPr w:rsidR="00504A1D" w:rsidRPr="00BF263E" w:rsidSect="00286C7B">
          <w:headerReference w:type="default" r:id="rId8"/>
          <w:footerReference w:type="default" r:id="rId9"/>
          <w:endnotePr>
            <w:numFmt w:val="decimal"/>
          </w:endnotePr>
          <w:type w:val="continuous"/>
          <w:pgSz w:w="11906" w:h="16838"/>
          <w:pgMar w:top="851" w:right="566" w:bottom="851" w:left="1134" w:header="426" w:footer="488" w:gutter="0"/>
          <w:cols w:space="708"/>
          <w:titlePg/>
          <w:docGrid w:linePitch="360"/>
        </w:sectPr>
      </w:pPr>
    </w:p>
    <w:p w:rsidR="00286C7B" w:rsidRDefault="00286C7B" w:rsidP="00286C7B">
      <w:pPr>
        <w:pStyle w:val="52"/>
        <w:numPr>
          <w:ilvl w:val="0"/>
          <w:numId w:val="0"/>
        </w:numPr>
        <w:ind w:firstLine="709"/>
        <w:rPr>
          <w:lang w:eastAsia="ru-RU"/>
        </w:rPr>
      </w:pPr>
    </w:p>
    <w:p w:rsidR="00286C7B" w:rsidRDefault="00286C7B" w:rsidP="00286C7B">
      <w:pPr>
        <w:pStyle w:val="52"/>
        <w:numPr>
          <w:ilvl w:val="0"/>
          <w:numId w:val="0"/>
        </w:numPr>
        <w:ind w:firstLine="709"/>
        <w:rPr>
          <w:lang w:eastAsia="ru-RU"/>
        </w:rPr>
      </w:pPr>
    </w:p>
    <w:p w:rsidR="00286C7B" w:rsidRDefault="00286C7B" w:rsidP="00286C7B">
      <w:pPr>
        <w:pStyle w:val="52"/>
        <w:numPr>
          <w:ilvl w:val="0"/>
          <w:numId w:val="0"/>
        </w:numPr>
        <w:ind w:firstLine="709"/>
        <w:rPr>
          <w:lang w:eastAsia="ru-RU"/>
        </w:rPr>
      </w:pPr>
    </w:p>
    <w:p w:rsidR="00286C7B" w:rsidRDefault="00286C7B" w:rsidP="00286C7B">
      <w:pPr>
        <w:pStyle w:val="52"/>
        <w:numPr>
          <w:ilvl w:val="0"/>
          <w:numId w:val="0"/>
        </w:numPr>
        <w:ind w:firstLine="709"/>
        <w:rPr>
          <w:lang w:eastAsia="ru-RU"/>
        </w:rPr>
      </w:pPr>
    </w:p>
    <w:sectPr w:rsidR="00286C7B" w:rsidSect="008F03CC">
      <w:endnotePr>
        <w:numFmt w:val="decimal"/>
      </w:endnotePr>
      <w:type w:val="continuous"/>
      <w:pgSz w:w="11906" w:h="16838"/>
      <w:pgMar w:top="993" w:right="566" w:bottom="851" w:left="1134" w:header="426"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92" w:rsidRDefault="00577B92">
      <w:r>
        <w:separator/>
      </w:r>
    </w:p>
  </w:endnote>
  <w:endnote w:type="continuationSeparator" w:id="0">
    <w:p w:rsidR="00577B92" w:rsidRDefault="0057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9" w:rsidRPr="006001FB" w:rsidRDefault="00220021">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9264" behindDoc="0" locked="0" layoutInCell="1" allowOverlap="1">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3E6529" w:rsidRPr="002B5D42" w:rsidRDefault="00220021" w:rsidP="005A5494">
                          <w:pPr>
                            <w:pBdr>
                              <w:top w:val="single" w:sz="4" w:space="1" w:color="7F7F7F"/>
                            </w:pBdr>
                            <w:ind w:right="-64"/>
                            <w:jc w:val="center"/>
                            <w:rPr>
                              <w:rFonts w:ascii="Times New Roman" w:hAnsi="Times New Roman"/>
                              <w:sz w:val="24"/>
                              <w:szCs w:val="24"/>
                            </w:rPr>
                          </w:pPr>
                          <w:r w:rsidRPr="002B5D42">
                            <w:rPr>
                              <w:rFonts w:ascii="Times New Roman" w:hAnsi="Times New Roman"/>
                              <w:sz w:val="24"/>
                              <w:szCs w:val="24"/>
                            </w:rPr>
                            <w:fldChar w:fldCharType="begin"/>
                          </w:r>
                          <w:r w:rsidRPr="002B5D42">
                            <w:rPr>
                              <w:rFonts w:ascii="Times New Roman" w:hAnsi="Times New Roman"/>
                              <w:sz w:val="24"/>
                              <w:szCs w:val="24"/>
                            </w:rPr>
                            <w:instrText xml:space="preserve"> PAGE   \* MERGEFORMAT </w:instrText>
                          </w:r>
                          <w:r w:rsidRPr="002B5D42">
                            <w:rPr>
                              <w:rFonts w:ascii="Times New Roman" w:hAnsi="Times New Roman"/>
                              <w:sz w:val="24"/>
                              <w:szCs w:val="24"/>
                            </w:rPr>
                            <w:fldChar w:fldCharType="separate"/>
                          </w:r>
                          <w:r w:rsidR="00BB0BF8">
                            <w:rPr>
                              <w:rFonts w:ascii="Times New Roman" w:hAnsi="Times New Roman"/>
                              <w:noProof/>
                              <w:sz w:val="24"/>
                              <w:szCs w:val="24"/>
                            </w:rPr>
                            <w:t>4</w:t>
                          </w:r>
                          <w:r w:rsidRPr="002B5D42">
                            <w:rPr>
                              <w:rFonts w:ascii="Times New Roman" w:hAnsi="Times New Roman"/>
                              <w:sz w:val="24"/>
                              <w:szCs w:val="24"/>
                            </w:rPr>
                            <w:fldChar w:fldCharType="end"/>
                          </w:r>
                        </w:p>
                      </w:txbxContent>
                    </wps:txbx>
                    <wps:bodyPr rot="0" vert="horz" wrap="square" lIns="91440" tIns="0" rIns="91440" bIns="0" anchor="t" anchorCtr="0" upright="1"/>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545.35pt;margin-top:808.5pt;width:35.95pt;height:2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" filled="f" fillcolor="#c0504d" stroked="f" strokecolor="#4f81bd" strokeweight="2.25pt">
              <v:textbox inset=",0,,0">
                <w:txbxContent>
                  <w:p w:rsidR="003E6529" w:rsidRPr="002B5D42" w:rsidRDefault="00220021" w:rsidP="005A5494">
                    <w:pPr>
                      <w:pBdr>
                        <w:top w:val="single" w:sz="4" w:space="1" w:color="7F7F7F"/>
                      </w:pBdr>
                      <w:ind w:right="-64"/>
                      <w:jc w:val="center"/>
                      <w:rPr>
                        <w:rFonts w:ascii="Times New Roman" w:hAnsi="Times New Roman"/>
                        <w:sz w:val="24"/>
                        <w:szCs w:val="24"/>
                      </w:rPr>
                    </w:pPr>
                    <w:r w:rsidRPr="002B5D42">
                      <w:rPr>
                        <w:rFonts w:ascii="Times New Roman" w:hAnsi="Times New Roman"/>
                        <w:sz w:val="24"/>
                        <w:szCs w:val="24"/>
                      </w:rPr>
                      <w:fldChar w:fldCharType="begin"/>
                    </w:r>
                    <w:r w:rsidRPr="002B5D42">
                      <w:rPr>
                        <w:rFonts w:ascii="Times New Roman" w:hAnsi="Times New Roman"/>
                        <w:sz w:val="24"/>
                        <w:szCs w:val="24"/>
                      </w:rPr>
                      <w:instrText xml:space="preserve"> PAGE   \* MERGEFORMAT </w:instrText>
                    </w:r>
                    <w:r w:rsidRPr="002B5D42">
                      <w:rPr>
                        <w:rFonts w:ascii="Times New Roman" w:hAnsi="Times New Roman"/>
                        <w:sz w:val="24"/>
                        <w:szCs w:val="24"/>
                      </w:rPr>
                      <w:fldChar w:fldCharType="separate"/>
                    </w:r>
                    <w:r w:rsidR="00BB0BF8">
                      <w:rPr>
                        <w:rFonts w:ascii="Times New Roman" w:hAnsi="Times New Roman"/>
                        <w:noProof/>
                        <w:sz w:val="24"/>
                        <w:szCs w:val="24"/>
                      </w:rPr>
                      <w:t>4</w:t>
                    </w:r>
                    <w:r w:rsidRPr="002B5D42">
                      <w:rPr>
                        <w:rFonts w:ascii="Times New Roman" w:hAnsi="Times New Roman"/>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92" w:rsidRDefault="00577B92">
      <w:r>
        <w:separator/>
      </w:r>
    </w:p>
  </w:footnote>
  <w:footnote w:type="continuationSeparator" w:id="0">
    <w:p w:rsidR="00577B92" w:rsidRDefault="00577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9" w:rsidRDefault="003E6529" w:rsidP="006F5680">
    <w:pPr>
      <w:pStyle w:val="af1"/>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8F27C26"/>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616349"/>
    <w:multiLevelType w:val="hybridMultilevel"/>
    <w:tmpl w:val="80B2C434"/>
    <w:lvl w:ilvl="0" w:tplc="E3D02290">
      <w:start w:val="29"/>
      <w:numFmt w:val="bullet"/>
      <w:lvlText w:val="-"/>
      <w:lvlJc w:val="left"/>
      <w:pPr>
        <w:tabs>
          <w:tab w:val="num" w:pos="2329"/>
        </w:tabs>
        <w:ind w:left="2329" w:hanging="900"/>
      </w:pPr>
      <w:rPr>
        <w:rFonts w:ascii="Times New Roman" w:eastAsia="Times New Roman" w:hAnsi="Times New Roman" w:cs="Times New Roman" w:hint="default"/>
      </w:rPr>
    </w:lvl>
    <w:lvl w:ilvl="1" w:tplc="33D0281C">
      <w:start w:val="1"/>
      <w:numFmt w:val="decimal"/>
      <w:lvlText w:val="%2."/>
      <w:lvlJc w:val="left"/>
      <w:pPr>
        <w:tabs>
          <w:tab w:val="num" w:pos="2160"/>
        </w:tabs>
        <w:ind w:left="2160" w:hanging="360"/>
      </w:pPr>
    </w:lvl>
    <w:lvl w:ilvl="2" w:tplc="168A2112" w:tentative="1">
      <w:start w:val="1"/>
      <w:numFmt w:val="bullet"/>
      <w:lvlText w:val=""/>
      <w:lvlJc w:val="left"/>
      <w:pPr>
        <w:tabs>
          <w:tab w:val="num" w:pos="2880"/>
        </w:tabs>
        <w:ind w:left="2880" w:hanging="360"/>
      </w:pPr>
      <w:rPr>
        <w:rFonts w:ascii="Wingdings" w:hAnsi="Wingdings" w:hint="default"/>
      </w:rPr>
    </w:lvl>
    <w:lvl w:ilvl="3" w:tplc="FAAC4820">
      <w:start w:val="1"/>
      <w:numFmt w:val="bullet"/>
      <w:lvlText w:val=""/>
      <w:lvlJc w:val="left"/>
      <w:pPr>
        <w:tabs>
          <w:tab w:val="num" w:pos="3600"/>
        </w:tabs>
        <w:ind w:left="3600" w:hanging="360"/>
      </w:pPr>
      <w:rPr>
        <w:rFonts w:ascii="Symbol" w:hAnsi="Symbol" w:hint="default"/>
      </w:rPr>
    </w:lvl>
    <w:lvl w:ilvl="4" w:tplc="8990043C" w:tentative="1">
      <w:start w:val="1"/>
      <w:numFmt w:val="bullet"/>
      <w:lvlText w:val="o"/>
      <w:lvlJc w:val="left"/>
      <w:pPr>
        <w:tabs>
          <w:tab w:val="num" w:pos="4320"/>
        </w:tabs>
        <w:ind w:left="4320" w:hanging="360"/>
      </w:pPr>
      <w:rPr>
        <w:rFonts w:ascii="Courier New" w:hAnsi="Courier New" w:hint="default"/>
      </w:rPr>
    </w:lvl>
    <w:lvl w:ilvl="5" w:tplc="DD9EB08E" w:tentative="1">
      <w:start w:val="1"/>
      <w:numFmt w:val="bullet"/>
      <w:lvlText w:val=""/>
      <w:lvlJc w:val="left"/>
      <w:pPr>
        <w:tabs>
          <w:tab w:val="num" w:pos="5040"/>
        </w:tabs>
        <w:ind w:left="5040" w:hanging="360"/>
      </w:pPr>
      <w:rPr>
        <w:rFonts w:ascii="Wingdings" w:hAnsi="Wingdings" w:hint="default"/>
      </w:rPr>
    </w:lvl>
    <w:lvl w:ilvl="6" w:tplc="B6708B74" w:tentative="1">
      <w:start w:val="1"/>
      <w:numFmt w:val="bullet"/>
      <w:lvlText w:val=""/>
      <w:lvlJc w:val="left"/>
      <w:pPr>
        <w:tabs>
          <w:tab w:val="num" w:pos="5760"/>
        </w:tabs>
        <w:ind w:left="5760" w:hanging="360"/>
      </w:pPr>
      <w:rPr>
        <w:rFonts w:ascii="Symbol" w:hAnsi="Symbol" w:hint="default"/>
      </w:rPr>
    </w:lvl>
    <w:lvl w:ilvl="7" w:tplc="6FD835E6" w:tentative="1">
      <w:start w:val="1"/>
      <w:numFmt w:val="bullet"/>
      <w:lvlText w:val="o"/>
      <w:lvlJc w:val="left"/>
      <w:pPr>
        <w:tabs>
          <w:tab w:val="num" w:pos="6480"/>
        </w:tabs>
        <w:ind w:left="6480" w:hanging="360"/>
      </w:pPr>
      <w:rPr>
        <w:rFonts w:ascii="Courier New" w:hAnsi="Courier New" w:hint="default"/>
      </w:rPr>
    </w:lvl>
    <w:lvl w:ilvl="8" w:tplc="1BC2490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97CE7"/>
    <w:multiLevelType w:val="hybridMultilevel"/>
    <w:tmpl w:val="1E16B062"/>
    <w:lvl w:ilvl="0" w:tplc="C26C3DD2">
      <w:start w:val="1"/>
      <w:numFmt w:val="bullet"/>
      <w:lvlText w:val="-"/>
      <w:lvlJc w:val="left"/>
      <w:pPr>
        <w:tabs>
          <w:tab w:val="num" w:pos="1702"/>
        </w:tabs>
        <w:ind w:left="851" w:firstLine="851"/>
      </w:pPr>
      <w:rPr>
        <w:rFonts w:ascii="Arial" w:hAnsi="Arial" w:hint="default"/>
      </w:rPr>
    </w:lvl>
    <w:lvl w:ilvl="1" w:tplc="1888A2C0" w:tentative="1">
      <w:start w:val="1"/>
      <w:numFmt w:val="bullet"/>
      <w:lvlText w:val="o"/>
      <w:lvlJc w:val="left"/>
      <w:pPr>
        <w:tabs>
          <w:tab w:val="num" w:pos="2291"/>
        </w:tabs>
        <w:ind w:left="2291" w:hanging="360"/>
      </w:pPr>
      <w:rPr>
        <w:rFonts w:ascii="Courier New" w:hAnsi="Courier New" w:cs="Courier New" w:hint="default"/>
      </w:rPr>
    </w:lvl>
    <w:lvl w:ilvl="2" w:tplc="070CD294" w:tentative="1">
      <w:start w:val="1"/>
      <w:numFmt w:val="bullet"/>
      <w:lvlText w:val=""/>
      <w:lvlJc w:val="left"/>
      <w:pPr>
        <w:tabs>
          <w:tab w:val="num" w:pos="3011"/>
        </w:tabs>
        <w:ind w:left="3011" w:hanging="360"/>
      </w:pPr>
      <w:rPr>
        <w:rFonts w:ascii="Wingdings" w:hAnsi="Wingdings" w:hint="default"/>
      </w:rPr>
    </w:lvl>
    <w:lvl w:ilvl="3" w:tplc="1E4A7286" w:tentative="1">
      <w:start w:val="1"/>
      <w:numFmt w:val="bullet"/>
      <w:lvlText w:val=""/>
      <w:lvlJc w:val="left"/>
      <w:pPr>
        <w:tabs>
          <w:tab w:val="num" w:pos="3731"/>
        </w:tabs>
        <w:ind w:left="3731" w:hanging="360"/>
      </w:pPr>
      <w:rPr>
        <w:rFonts w:ascii="Symbol" w:hAnsi="Symbol" w:hint="default"/>
      </w:rPr>
    </w:lvl>
    <w:lvl w:ilvl="4" w:tplc="F6D257C0" w:tentative="1">
      <w:start w:val="1"/>
      <w:numFmt w:val="bullet"/>
      <w:lvlText w:val="o"/>
      <w:lvlJc w:val="left"/>
      <w:pPr>
        <w:tabs>
          <w:tab w:val="num" w:pos="4451"/>
        </w:tabs>
        <w:ind w:left="4451" w:hanging="360"/>
      </w:pPr>
      <w:rPr>
        <w:rFonts w:ascii="Courier New" w:hAnsi="Courier New" w:cs="Courier New" w:hint="default"/>
      </w:rPr>
    </w:lvl>
    <w:lvl w:ilvl="5" w:tplc="C34813B8" w:tentative="1">
      <w:start w:val="1"/>
      <w:numFmt w:val="bullet"/>
      <w:lvlText w:val=""/>
      <w:lvlJc w:val="left"/>
      <w:pPr>
        <w:tabs>
          <w:tab w:val="num" w:pos="5171"/>
        </w:tabs>
        <w:ind w:left="5171" w:hanging="360"/>
      </w:pPr>
      <w:rPr>
        <w:rFonts w:ascii="Wingdings" w:hAnsi="Wingdings" w:hint="default"/>
      </w:rPr>
    </w:lvl>
    <w:lvl w:ilvl="6" w:tplc="D7A2DA7A" w:tentative="1">
      <w:start w:val="1"/>
      <w:numFmt w:val="bullet"/>
      <w:lvlText w:val=""/>
      <w:lvlJc w:val="left"/>
      <w:pPr>
        <w:tabs>
          <w:tab w:val="num" w:pos="5891"/>
        </w:tabs>
        <w:ind w:left="5891" w:hanging="360"/>
      </w:pPr>
      <w:rPr>
        <w:rFonts w:ascii="Symbol" w:hAnsi="Symbol" w:hint="default"/>
      </w:rPr>
    </w:lvl>
    <w:lvl w:ilvl="7" w:tplc="3B48BD0A" w:tentative="1">
      <w:start w:val="1"/>
      <w:numFmt w:val="bullet"/>
      <w:lvlText w:val="o"/>
      <w:lvlJc w:val="left"/>
      <w:pPr>
        <w:tabs>
          <w:tab w:val="num" w:pos="6611"/>
        </w:tabs>
        <w:ind w:left="6611" w:hanging="360"/>
      </w:pPr>
      <w:rPr>
        <w:rFonts w:ascii="Courier New" w:hAnsi="Courier New" w:cs="Courier New" w:hint="default"/>
      </w:rPr>
    </w:lvl>
    <w:lvl w:ilvl="8" w:tplc="D38AD61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24E35FA4"/>
    <w:multiLevelType w:val="hybridMultilevel"/>
    <w:tmpl w:val="26608F22"/>
    <w:lvl w:ilvl="0" w:tplc="A8C29A22">
      <w:start w:val="1"/>
      <w:numFmt w:val="bullet"/>
      <w:pStyle w:val="1"/>
      <w:lvlText w:val=""/>
      <w:lvlJc w:val="left"/>
      <w:pPr>
        <w:ind w:left="4876" w:hanging="556"/>
      </w:pPr>
      <w:rPr>
        <w:rFonts w:ascii="Symbol" w:hAnsi="Symbol" w:hint="default"/>
        <w:color w:val="000000"/>
      </w:rPr>
    </w:lvl>
    <w:lvl w:ilvl="1" w:tplc="6EA658EE">
      <w:start w:val="1"/>
      <w:numFmt w:val="bullet"/>
      <w:pStyle w:val="a1"/>
      <w:lvlText w:val="o"/>
      <w:lvlJc w:val="left"/>
      <w:pPr>
        <w:ind w:left="1440" w:hanging="360"/>
      </w:pPr>
      <w:rPr>
        <w:rFonts w:ascii="Courier New" w:hAnsi="Courier New" w:cs="Courier New" w:hint="default"/>
      </w:rPr>
    </w:lvl>
    <w:lvl w:ilvl="2" w:tplc="0EBA79F0" w:tentative="1">
      <w:start w:val="1"/>
      <w:numFmt w:val="bullet"/>
      <w:lvlText w:val=""/>
      <w:lvlJc w:val="left"/>
      <w:pPr>
        <w:ind w:left="2160" w:hanging="360"/>
      </w:pPr>
      <w:rPr>
        <w:rFonts w:ascii="Wingdings" w:hAnsi="Wingdings" w:hint="default"/>
      </w:rPr>
    </w:lvl>
    <w:lvl w:ilvl="3" w:tplc="67767910" w:tentative="1">
      <w:start w:val="1"/>
      <w:numFmt w:val="bullet"/>
      <w:lvlText w:val=""/>
      <w:lvlJc w:val="left"/>
      <w:pPr>
        <w:ind w:left="2880" w:hanging="360"/>
      </w:pPr>
      <w:rPr>
        <w:rFonts w:ascii="Symbol" w:hAnsi="Symbol" w:hint="default"/>
      </w:rPr>
    </w:lvl>
    <w:lvl w:ilvl="4" w:tplc="D22EE418" w:tentative="1">
      <w:start w:val="1"/>
      <w:numFmt w:val="bullet"/>
      <w:lvlText w:val="o"/>
      <w:lvlJc w:val="left"/>
      <w:pPr>
        <w:ind w:left="3600" w:hanging="360"/>
      </w:pPr>
      <w:rPr>
        <w:rFonts w:ascii="Courier New" w:hAnsi="Courier New" w:cs="Courier New" w:hint="default"/>
      </w:rPr>
    </w:lvl>
    <w:lvl w:ilvl="5" w:tplc="22243516" w:tentative="1">
      <w:start w:val="1"/>
      <w:numFmt w:val="bullet"/>
      <w:lvlText w:val=""/>
      <w:lvlJc w:val="left"/>
      <w:pPr>
        <w:ind w:left="4320" w:hanging="360"/>
      </w:pPr>
      <w:rPr>
        <w:rFonts w:ascii="Wingdings" w:hAnsi="Wingdings" w:hint="default"/>
      </w:rPr>
    </w:lvl>
    <w:lvl w:ilvl="6" w:tplc="D6AABCF0" w:tentative="1">
      <w:start w:val="1"/>
      <w:numFmt w:val="bullet"/>
      <w:lvlText w:val=""/>
      <w:lvlJc w:val="left"/>
      <w:pPr>
        <w:ind w:left="5040" w:hanging="360"/>
      </w:pPr>
      <w:rPr>
        <w:rFonts w:ascii="Symbol" w:hAnsi="Symbol" w:hint="default"/>
      </w:rPr>
    </w:lvl>
    <w:lvl w:ilvl="7" w:tplc="E022FD14" w:tentative="1">
      <w:start w:val="1"/>
      <w:numFmt w:val="bullet"/>
      <w:lvlText w:val="o"/>
      <w:lvlJc w:val="left"/>
      <w:pPr>
        <w:ind w:left="5760" w:hanging="360"/>
      </w:pPr>
      <w:rPr>
        <w:rFonts w:ascii="Courier New" w:hAnsi="Courier New" w:cs="Courier New" w:hint="default"/>
      </w:rPr>
    </w:lvl>
    <w:lvl w:ilvl="8" w:tplc="987AF5A2" w:tentative="1">
      <w:start w:val="1"/>
      <w:numFmt w:val="bullet"/>
      <w:lvlText w:val=""/>
      <w:lvlJc w:val="left"/>
      <w:pPr>
        <w:ind w:left="6480" w:hanging="360"/>
      </w:pPr>
      <w:rPr>
        <w:rFonts w:ascii="Wingdings" w:hAnsi="Wingdings" w:hint="default"/>
      </w:rPr>
    </w:lvl>
  </w:abstractNum>
  <w:abstractNum w:abstractNumId="5" w15:restartNumberingAfterBreak="0">
    <w:nsid w:val="33306716"/>
    <w:multiLevelType w:val="hybridMultilevel"/>
    <w:tmpl w:val="8648D9CE"/>
    <w:lvl w:ilvl="0" w:tplc="7FF2FB96">
      <w:start w:val="1"/>
      <w:numFmt w:val="decimal"/>
      <w:pStyle w:val="123"/>
      <w:lvlText w:val="%1)"/>
      <w:lvlJc w:val="right"/>
      <w:pPr>
        <w:tabs>
          <w:tab w:val="num" w:pos="1003"/>
        </w:tabs>
        <w:ind w:left="1003" w:hanging="283"/>
      </w:pPr>
      <w:rPr>
        <w:rFonts w:hint="default"/>
      </w:rPr>
    </w:lvl>
    <w:lvl w:ilvl="1" w:tplc="69428950" w:tentative="1">
      <w:start w:val="1"/>
      <w:numFmt w:val="lowerLetter"/>
      <w:lvlText w:val="%2."/>
      <w:lvlJc w:val="left"/>
      <w:pPr>
        <w:ind w:left="1789" w:hanging="360"/>
      </w:pPr>
    </w:lvl>
    <w:lvl w:ilvl="2" w:tplc="3F7CEF6C" w:tentative="1">
      <w:start w:val="1"/>
      <w:numFmt w:val="lowerRoman"/>
      <w:lvlText w:val="%3."/>
      <w:lvlJc w:val="right"/>
      <w:pPr>
        <w:ind w:left="2509" w:hanging="180"/>
      </w:pPr>
    </w:lvl>
    <w:lvl w:ilvl="3" w:tplc="A45C05FA" w:tentative="1">
      <w:start w:val="1"/>
      <w:numFmt w:val="decimal"/>
      <w:lvlText w:val="%4."/>
      <w:lvlJc w:val="left"/>
      <w:pPr>
        <w:ind w:left="3229" w:hanging="360"/>
      </w:pPr>
    </w:lvl>
    <w:lvl w:ilvl="4" w:tplc="96F81546" w:tentative="1">
      <w:start w:val="1"/>
      <w:numFmt w:val="lowerLetter"/>
      <w:lvlText w:val="%5."/>
      <w:lvlJc w:val="left"/>
      <w:pPr>
        <w:ind w:left="3949" w:hanging="360"/>
      </w:pPr>
    </w:lvl>
    <w:lvl w:ilvl="5" w:tplc="9E023810" w:tentative="1">
      <w:start w:val="1"/>
      <w:numFmt w:val="lowerRoman"/>
      <w:lvlText w:val="%6."/>
      <w:lvlJc w:val="right"/>
      <w:pPr>
        <w:ind w:left="4669" w:hanging="180"/>
      </w:pPr>
    </w:lvl>
    <w:lvl w:ilvl="6" w:tplc="0E5883A6" w:tentative="1">
      <w:start w:val="1"/>
      <w:numFmt w:val="decimal"/>
      <w:lvlText w:val="%7."/>
      <w:lvlJc w:val="left"/>
      <w:pPr>
        <w:ind w:left="5389" w:hanging="360"/>
      </w:pPr>
    </w:lvl>
    <w:lvl w:ilvl="7" w:tplc="DF485B82" w:tentative="1">
      <w:start w:val="1"/>
      <w:numFmt w:val="lowerLetter"/>
      <w:lvlText w:val="%8."/>
      <w:lvlJc w:val="left"/>
      <w:pPr>
        <w:ind w:left="6109" w:hanging="360"/>
      </w:pPr>
    </w:lvl>
    <w:lvl w:ilvl="8" w:tplc="03567476" w:tentative="1">
      <w:start w:val="1"/>
      <w:numFmt w:val="lowerRoman"/>
      <w:lvlText w:val="%9."/>
      <w:lvlJc w:val="right"/>
      <w:pPr>
        <w:ind w:left="6829" w:hanging="180"/>
      </w:pPr>
    </w:lvl>
  </w:abstractNum>
  <w:abstractNum w:abstractNumId="6" w15:restartNumberingAfterBreak="0">
    <w:nsid w:val="3E1C0059"/>
    <w:multiLevelType w:val="hybridMultilevel"/>
    <w:tmpl w:val="7A72C282"/>
    <w:lvl w:ilvl="0" w:tplc="B71E6D08">
      <w:numFmt w:val="bullet"/>
      <w:lvlText w:val="-"/>
      <w:lvlJc w:val="left"/>
      <w:pPr>
        <w:ind w:left="720" w:hanging="360"/>
      </w:pPr>
      <w:rPr>
        <w:rFonts w:ascii="Times New Roman" w:eastAsia="Calibri" w:hAnsi="Times New Roman" w:cs="Times New Roman" w:hint="default"/>
      </w:rPr>
    </w:lvl>
    <w:lvl w:ilvl="1" w:tplc="6F349B6A" w:tentative="1">
      <w:start w:val="1"/>
      <w:numFmt w:val="bullet"/>
      <w:lvlText w:val="o"/>
      <w:lvlJc w:val="left"/>
      <w:pPr>
        <w:ind w:left="1440" w:hanging="360"/>
      </w:pPr>
      <w:rPr>
        <w:rFonts w:ascii="Courier New" w:hAnsi="Courier New" w:cs="Courier New" w:hint="default"/>
      </w:rPr>
    </w:lvl>
    <w:lvl w:ilvl="2" w:tplc="990E5386" w:tentative="1">
      <w:start w:val="1"/>
      <w:numFmt w:val="bullet"/>
      <w:lvlText w:val=""/>
      <w:lvlJc w:val="left"/>
      <w:pPr>
        <w:ind w:left="2160" w:hanging="360"/>
      </w:pPr>
      <w:rPr>
        <w:rFonts w:ascii="Wingdings" w:hAnsi="Wingdings" w:hint="default"/>
      </w:rPr>
    </w:lvl>
    <w:lvl w:ilvl="3" w:tplc="B7805D0C" w:tentative="1">
      <w:start w:val="1"/>
      <w:numFmt w:val="bullet"/>
      <w:lvlText w:val=""/>
      <w:lvlJc w:val="left"/>
      <w:pPr>
        <w:ind w:left="2880" w:hanging="360"/>
      </w:pPr>
      <w:rPr>
        <w:rFonts w:ascii="Symbol" w:hAnsi="Symbol" w:hint="default"/>
      </w:rPr>
    </w:lvl>
    <w:lvl w:ilvl="4" w:tplc="E8E400B0" w:tentative="1">
      <w:start w:val="1"/>
      <w:numFmt w:val="bullet"/>
      <w:lvlText w:val="o"/>
      <w:lvlJc w:val="left"/>
      <w:pPr>
        <w:ind w:left="3600" w:hanging="360"/>
      </w:pPr>
      <w:rPr>
        <w:rFonts w:ascii="Courier New" w:hAnsi="Courier New" w:cs="Courier New" w:hint="default"/>
      </w:rPr>
    </w:lvl>
    <w:lvl w:ilvl="5" w:tplc="DE18CC06" w:tentative="1">
      <w:start w:val="1"/>
      <w:numFmt w:val="bullet"/>
      <w:lvlText w:val=""/>
      <w:lvlJc w:val="left"/>
      <w:pPr>
        <w:ind w:left="4320" w:hanging="360"/>
      </w:pPr>
      <w:rPr>
        <w:rFonts w:ascii="Wingdings" w:hAnsi="Wingdings" w:hint="default"/>
      </w:rPr>
    </w:lvl>
    <w:lvl w:ilvl="6" w:tplc="AEE86EF6" w:tentative="1">
      <w:start w:val="1"/>
      <w:numFmt w:val="bullet"/>
      <w:lvlText w:val=""/>
      <w:lvlJc w:val="left"/>
      <w:pPr>
        <w:ind w:left="5040" w:hanging="360"/>
      </w:pPr>
      <w:rPr>
        <w:rFonts w:ascii="Symbol" w:hAnsi="Symbol" w:hint="default"/>
      </w:rPr>
    </w:lvl>
    <w:lvl w:ilvl="7" w:tplc="64EE57B0" w:tentative="1">
      <w:start w:val="1"/>
      <w:numFmt w:val="bullet"/>
      <w:lvlText w:val="o"/>
      <w:lvlJc w:val="left"/>
      <w:pPr>
        <w:ind w:left="5760" w:hanging="360"/>
      </w:pPr>
      <w:rPr>
        <w:rFonts w:ascii="Courier New" w:hAnsi="Courier New" w:cs="Courier New" w:hint="default"/>
      </w:rPr>
    </w:lvl>
    <w:lvl w:ilvl="8" w:tplc="71E603D4" w:tentative="1">
      <w:start w:val="1"/>
      <w:numFmt w:val="bullet"/>
      <w:lvlText w:val=""/>
      <w:lvlJc w:val="left"/>
      <w:pPr>
        <w:ind w:left="6480" w:hanging="360"/>
      </w:pPr>
      <w:rPr>
        <w:rFonts w:ascii="Wingdings" w:hAnsi="Wingdings" w:hint="default"/>
      </w:rPr>
    </w:lvl>
  </w:abstractNum>
  <w:abstractNum w:abstractNumId="7" w15:restartNumberingAfterBreak="0">
    <w:nsid w:val="3EB96F59"/>
    <w:multiLevelType w:val="hybridMultilevel"/>
    <w:tmpl w:val="93802CA8"/>
    <w:lvl w:ilvl="0" w:tplc="A1F6C102">
      <w:start w:val="1"/>
      <w:numFmt w:val="decimal"/>
      <w:lvlText w:val="%1."/>
      <w:lvlJc w:val="left"/>
      <w:pPr>
        <w:ind w:left="1069" w:hanging="360"/>
      </w:pPr>
      <w:rPr>
        <w:rFonts w:hint="default"/>
      </w:rPr>
    </w:lvl>
    <w:lvl w:ilvl="1" w:tplc="049423A0" w:tentative="1">
      <w:start w:val="1"/>
      <w:numFmt w:val="lowerLetter"/>
      <w:lvlText w:val="%2."/>
      <w:lvlJc w:val="left"/>
      <w:pPr>
        <w:ind w:left="1789" w:hanging="360"/>
      </w:pPr>
    </w:lvl>
    <w:lvl w:ilvl="2" w:tplc="01EE404A" w:tentative="1">
      <w:start w:val="1"/>
      <w:numFmt w:val="lowerRoman"/>
      <w:lvlText w:val="%3."/>
      <w:lvlJc w:val="right"/>
      <w:pPr>
        <w:ind w:left="2509" w:hanging="180"/>
      </w:pPr>
    </w:lvl>
    <w:lvl w:ilvl="3" w:tplc="CB74B414" w:tentative="1">
      <w:start w:val="1"/>
      <w:numFmt w:val="decimal"/>
      <w:lvlText w:val="%4."/>
      <w:lvlJc w:val="left"/>
      <w:pPr>
        <w:ind w:left="3229" w:hanging="360"/>
      </w:pPr>
    </w:lvl>
    <w:lvl w:ilvl="4" w:tplc="E6E8EC60" w:tentative="1">
      <w:start w:val="1"/>
      <w:numFmt w:val="lowerLetter"/>
      <w:lvlText w:val="%5."/>
      <w:lvlJc w:val="left"/>
      <w:pPr>
        <w:ind w:left="3949" w:hanging="360"/>
      </w:pPr>
    </w:lvl>
    <w:lvl w:ilvl="5" w:tplc="DA10490E" w:tentative="1">
      <w:start w:val="1"/>
      <w:numFmt w:val="lowerRoman"/>
      <w:lvlText w:val="%6."/>
      <w:lvlJc w:val="right"/>
      <w:pPr>
        <w:ind w:left="4669" w:hanging="180"/>
      </w:pPr>
    </w:lvl>
    <w:lvl w:ilvl="6" w:tplc="21E248FC" w:tentative="1">
      <w:start w:val="1"/>
      <w:numFmt w:val="decimal"/>
      <w:lvlText w:val="%7."/>
      <w:lvlJc w:val="left"/>
      <w:pPr>
        <w:ind w:left="5389" w:hanging="360"/>
      </w:pPr>
    </w:lvl>
    <w:lvl w:ilvl="7" w:tplc="61AC6E98" w:tentative="1">
      <w:start w:val="1"/>
      <w:numFmt w:val="lowerLetter"/>
      <w:lvlText w:val="%8."/>
      <w:lvlJc w:val="left"/>
      <w:pPr>
        <w:ind w:left="6109" w:hanging="360"/>
      </w:pPr>
    </w:lvl>
    <w:lvl w:ilvl="8" w:tplc="4AAE5CC0" w:tentative="1">
      <w:start w:val="1"/>
      <w:numFmt w:val="lowerRoman"/>
      <w:lvlText w:val="%9."/>
      <w:lvlJc w:val="right"/>
      <w:pPr>
        <w:ind w:left="6829" w:hanging="180"/>
      </w:pPr>
    </w:lvl>
  </w:abstractNum>
  <w:abstractNum w:abstractNumId="8"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0" w15:restartNumberingAfterBreak="0">
    <w:nsid w:val="50C43183"/>
    <w:multiLevelType w:val="hybridMultilevel"/>
    <w:tmpl w:val="73701EE8"/>
    <w:lvl w:ilvl="0" w:tplc="04627938">
      <w:start w:val="29"/>
      <w:numFmt w:val="bullet"/>
      <w:lvlText w:val="-"/>
      <w:lvlJc w:val="left"/>
      <w:pPr>
        <w:tabs>
          <w:tab w:val="num" w:pos="1609"/>
        </w:tabs>
        <w:ind w:left="1609" w:hanging="900"/>
      </w:pPr>
      <w:rPr>
        <w:rFonts w:ascii="Times New Roman" w:eastAsia="Times New Roman" w:hAnsi="Times New Roman" w:cs="Times New Roman" w:hint="default"/>
      </w:rPr>
    </w:lvl>
    <w:lvl w:ilvl="1" w:tplc="C332EDBA" w:tentative="1">
      <w:start w:val="1"/>
      <w:numFmt w:val="bullet"/>
      <w:lvlText w:val="o"/>
      <w:lvlJc w:val="left"/>
      <w:pPr>
        <w:tabs>
          <w:tab w:val="num" w:pos="1440"/>
        </w:tabs>
        <w:ind w:left="1440" w:hanging="360"/>
      </w:pPr>
      <w:rPr>
        <w:rFonts w:ascii="Courier New" w:hAnsi="Courier New" w:hint="default"/>
      </w:rPr>
    </w:lvl>
    <w:lvl w:ilvl="2" w:tplc="AAEEED40" w:tentative="1">
      <w:start w:val="1"/>
      <w:numFmt w:val="bullet"/>
      <w:lvlText w:val=""/>
      <w:lvlJc w:val="left"/>
      <w:pPr>
        <w:tabs>
          <w:tab w:val="num" w:pos="2160"/>
        </w:tabs>
        <w:ind w:left="2160" w:hanging="360"/>
      </w:pPr>
      <w:rPr>
        <w:rFonts w:ascii="Wingdings" w:hAnsi="Wingdings" w:hint="default"/>
      </w:rPr>
    </w:lvl>
    <w:lvl w:ilvl="3" w:tplc="31562C36" w:tentative="1">
      <w:start w:val="1"/>
      <w:numFmt w:val="bullet"/>
      <w:lvlText w:val=""/>
      <w:lvlJc w:val="left"/>
      <w:pPr>
        <w:tabs>
          <w:tab w:val="num" w:pos="2880"/>
        </w:tabs>
        <w:ind w:left="2880" w:hanging="360"/>
      </w:pPr>
      <w:rPr>
        <w:rFonts w:ascii="Symbol" w:hAnsi="Symbol" w:hint="default"/>
      </w:rPr>
    </w:lvl>
    <w:lvl w:ilvl="4" w:tplc="9B50DE50" w:tentative="1">
      <w:start w:val="1"/>
      <w:numFmt w:val="bullet"/>
      <w:lvlText w:val="o"/>
      <w:lvlJc w:val="left"/>
      <w:pPr>
        <w:tabs>
          <w:tab w:val="num" w:pos="3600"/>
        </w:tabs>
        <w:ind w:left="3600" w:hanging="360"/>
      </w:pPr>
      <w:rPr>
        <w:rFonts w:ascii="Courier New" w:hAnsi="Courier New" w:hint="default"/>
      </w:rPr>
    </w:lvl>
    <w:lvl w:ilvl="5" w:tplc="1BE4693C" w:tentative="1">
      <w:start w:val="1"/>
      <w:numFmt w:val="bullet"/>
      <w:lvlText w:val=""/>
      <w:lvlJc w:val="left"/>
      <w:pPr>
        <w:tabs>
          <w:tab w:val="num" w:pos="4320"/>
        </w:tabs>
        <w:ind w:left="4320" w:hanging="360"/>
      </w:pPr>
      <w:rPr>
        <w:rFonts w:ascii="Wingdings" w:hAnsi="Wingdings" w:hint="default"/>
      </w:rPr>
    </w:lvl>
    <w:lvl w:ilvl="6" w:tplc="A384959C" w:tentative="1">
      <w:start w:val="1"/>
      <w:numFmt w:val="bullet"/>
      <w:lvlText w:val=""/>
      <w:lvlJc w:val="left"/>
      <w:pPr>
        <w:tabs>
          <w:tab w:val="num" w:pos="5040"/>
        </w:tabs>
        <w:ind w:left="5040" w:hanging="360"/>
      </w:pPr>
      <w:rPr>
        <w:rFonts w:ascii="Symbol" w:hAnsi="Symbol" w:hint="default"/>
      </w:rPr>
    </w:lvl>
    <w:lvl w:ilvl="7" w:tplc="E49CCCD0" w:tentative="1">
      <w:start w:val="1"/>
      <w:numFmt w:val="bullet"/>
      <w:lvlText w:val="o"/>
      <w:lvlJc w:val="left"/>
      <w:pPr>
        <w:tabs>
          <w:tab w:val="num" w:pos="5760"/>
        </w:tabs>
        <w:ind w:left="5760" w:hanging="360"/>
      </w:pPr>
      <w:rPr>
        <w:rFonts w:ascii="Courier New" w:hAnsi="Courier New" w:hint="default"/>
      </w:rPr>
    </w:lvl>
    <w:lvl w:ilvl="8" w:tplc="0762BD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574228"/>
    <w:multiLevelType w:val="hybridMultilevel"/>
    <w:tmpl w:val="799005E6"/>
    <w:lvl w:ilvl="0" w:tplc="0EE02228">
      <w:start w:val="29"/>
      <w:numFmt w:val="bullet"/>
      <w:lvlText w:val="-"/>
      <w:lvlJc w:val="left"/>
      <w:pPr>
        <w:tabs>
          <w:tab w:val="num" w:pos="1609"/>
        </w:tabs>
        <w:ind w:left="1609" w:hanging="900"/>
      </w:pPr>
      <w:rPr>
        <w:rFonts w:ascii="Times New Roman" w:eastAsia="Times New Roman" w:hAnsi="Times New Roman" w:cs="Times New Roman" w:hint="default"/>
      </w:rPr>
    </w:lvl>
    <w:lvl w:ilvl="1" w:tplc="C8D425D4" w:tentative="1">
      <w:start w:val="1"/>
      <w:numFmt w:val="bullet"/>
      <w:lvlText w:val="o"/>
      <w:lvlJc w:val="left"/>
      <w:pPr>
        <w:tabs>
          <w:tab w:val="num" w:pos="1440"/>
        </w:tabs>
        <w:ind w:left="1440" w:hanging="360"/>
      </w:pPr>
      <w:rPr>
        <w:rFonts w:ascii="Courier New" w:hAnsi="Courier New" w:hint="default"/>
      </w:rPr>
    </w:lvl>
    <w:lvl w:ilvl="2" w:tplc="913089A0" w:tentative="1">
      <w:start w:val="1"/>
      <w:numFmt w:val="bullet"/>
      <w:lvlText w:val=""/>
      <w:lvlJc w:val="left"/>
      <w:pPr>
        <w:tabs>
          <w:tab w:val="num" w:pos="2160"/>
        </w:tabs>
        <w:ind w:left="2160" w:hanging="360"/>
      </w:pPr>
      <w:rPr>
        <w:rFonts w:ascii="Wingdings" w:hAnsi="Wingdings" w:hint="default"/>
      </w:rPr>
    </w:lvl>
    <w:lvl w:ilvl="3" w:tplc="25A6936E" w:tentative="1">
      <w:start w:val="1"/>
      <w:numFmt w:val="bullet"/>
      <w:lvlText w:val=""/>
      <w:lvlJc w:val="left"/>
      <w:pPr>
        <w:tabs>
          <w:tab w:val="num" w:pos="2880"/>
        </w:tabs>
        <w:ind w:left="2880" w:hanging="360"/>
      </w:pPr>
      <w:rPr>
        <w:rFonts w:ascii="Symbol" w:hAnsi="Symbol" w:hint="default"/>
      </w:rPr>
    </w:lvl>
    <w:lvl w:ilvl="4" w:tplc="5C103B9C" w:tentative="1">
      <w:start w:val="1"/>
      <w:numFmt w:val="bullet"/>
      <w:lvlText w:val="o"/>
      <w:lvlJc w:val="left"/>
      <w:pPr>
        <w:tabs>
          <w:tab w:val="num" w:pos="3600"/>
        </w:tabs>
        <w:ind w:left="3600" w:hanging="360"/>
      </w:pPr>
      <w:rPr>
        <w:rFonts w:ascii="Courier New" w:hAnsi="Courier New" w:hint="default"/>
      </w:rPr>
    </w:lvl>
    <w:lvl w:ilvl="5" w:tplc="1DDE3FF4" w:tentative="1">
      <w:start w:val="1"/>
      <w:numFmt w:val="bullet"/>
      <w:lvlText w:val=""/>
      <w:lvlJc w:val="left"/>
      <w:pPr>
        <w:tabs>
          <w:tab w:val="num" w:pos="4320"/>
        </w:tabs>
        <w:ind w:left="4320" w:hanging="360"/>
      </w:pPr>
      <w:rPr>
        <w:rFonts w:ascii="Wingdings" w:hAnsi="Wingdings" w:hint="default"/>
      </w:rPr>
    </w:lvl>
    <w:lvl w:ilvl="6" w:tplc="F970F44A" w:tentative="1">
      <w:start w:val="1"/>
      <w:numFmt w:val="bullet"/>
      <w:lvlText w:val=""/>
      <w:lvlJc w:val="left"/>
      <w:pPr>
        <w:tabs>
          <w:tab w:val="num" w:pos="5040"/>
        </w:tabs>
        <w:ind w:left="5040" w:hanging="360"/>
      </w:pPr>
      <w:rPr>
        <w:rFonts w:ascii="Symbol" w:hAnsi="Symbol" w:hint="default"/>
      </w:rPr>
    </w:lvl>
    <w:lvl w:ilvl="7" w:tplc="58148D20" w:tentative="1">
      <w:start w:val="1"/>
      <w:numFmt w:val="bullet"/>
      <w:lvlText w:val="o"/>
      <w:lvlJc w:val="left"/>
      <w:pPr>
        <w:tabs>
          <w:tab w:val="num" w:pos="5760"/>
        </w:tabs>
        <w:ind w:left="5760" w:hanging="360"/>
      </w:pPr>
      <w:rPr>
        <w:rFonts w:ascii="Courier New" w:hAnsi="Courier New" w:hint="default"/>
      </w:rPr>
    </w:lvl>
    <w:lvl w:ilvl="8" w:tplc="98AEF2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27776D"/>
    <w:multiLevelType w:val="hybridMultilevel"/>
    <w:tmpl w:val="5A2A639E"/>
    <w:lvl w:ilvl="0" w:tplc="8646C99A">
      <w:start w:val="1"/>
      <w:numFmt w:val="bullet"/>
      <w:pStyle w:val="2"/>
      <w:lvlText w:val=""/>
      <w:lvlJc w:val="left"/>
      <w:pPr>
        <w:ind w:left="1800" w:hanging="666"/>
      </w:pPr>
      <w:rPr>
        <w:rFonts w:ascii="Symbol" w:hAnsi="Symbol" w:hint="default"/>
      </w:rPr>
    </w:lvl>
    <w:lvl w:ilvl="1" w:tplc="B9EC13A2">
      <w:start w:val="1"/>
      <w:numFmt w:val="decimal"/>
      <w:lvlText w:val="%2."/>
      <w:lvlJc w:val="left"/>
      <w:pPr>
        <w:tabs>
          <w:tab w:val="num" w:pos="1440"/>
        </w:tabs>
        <w:ind w:left="1440" w:hanging="360"/>
      </w:pPr>
    </w:lvl>
    <w:lvl w:ilvl="2" w:tplc="98D49290">
      <w:start w:val="1"/>
      <w:numFmt w:val="decimal"/>
      <w:lvlText w:val="%3."/>
      <w:lvlJc w:val="left"/>
      <w:pPr>
        <w:tabs>
          <w:tab w:val="num" w:pos="2160"/>
        </w:tabs>
        <w:ind w:left="2160" w:hanging="360"/>
      </w:pPr>
    </w:lvl>
    <w:lvl w:ilvl="3" w:tplc="254E8246">
      <w:start w:val="1"/>
      <w:numFmt w:val="decimal"/>
      <w:lvlText w:val="%4."/>
      <w:lvlJc w:val="left"/>
      <w:pPr>
        <w:tabs>
          <w:tab w:val="num" w:pos="2880"/>
        </w:tabs>
        <w:ind w:left="2880" w:hanging="360"/>
      </w:pPr>
    </w:lvl>
    <w:lvl w:ilvl="4" w:tplc="19289646">
      <w:start w:val="1"/>
      <w:numFmt w:val="decimal"/>
      <w:lvlText w:val="%5."/>
      <w:lvlJc w:val="left"/>
      <w:pPr>
        <w:tabs>
          <w:tab w:val="num" w:pos="3600"/>
        </w:tabs>
        <w:ind w:left="3600" w:hanging="360"/>
      </w:pPr>
    </w:lvl>
    <w:lvl w:ilvl="5" w:tplc="A8E49BD8">
      <w:start w:val="1"/>
      <w:numFmt w:val="decimal"/>
      <w:lvlText w:val="%6."/>
      <w:lvlJc w:val="left"/>
      <w:pPr>
        <w:tabs>
          <w:tab w:val="num" w:pos="4320"/>
        </w:tabs>
        <w:ind w:left="4320" w:hanging="360"/>
      </w:pPr>
    </w:lvl>
    <w:lvl w:ilvl="6" w:tplc="36E2F954">
      <w:start w:val="1"/>
      <w:numFmt w:val="decimal"/>
      <w:lvlText w:val="%7."/>
      <w:lvlJc w:val="left"/>
      <w:pPr>
        <w:tabs>
          <w:tab w:val="num" w:pos="5040"/>
        </w:tabs>
        <w:ind w:left="5040" w:hanging="360"/>
      </w:pPr>
    </w:lvl>
    <w:lvl w:ilvl="7" w:tplc="97D2F990">
      <w:start w:val="1"/>
      <w:numFmt w:val="decimal"/>
      <w:lvlText w:val="%8."/>
      <w:lvlJc w:val="left"/>
      <w:pPr>
        <w:tabs>
          <w:tab w:val="num" w:pos="5760"/>
        </w:tabs>
        <w:ind w:left="5760" w:hanging="360"/>
      </w:pPr>
    </w:lvl>
    <w:lvl w:ilvl="8" w:tplc="A59AAC12">
      <w:start w:val="1"/>
      <w:numFmt w:val="decimal"/>
      <w:lvlText w:val="%9."/>
      <w:lvlJc w:val="left"/>
      <w:pPr>
        <w:tabs>
          <w:tab w:val="num" w:pos="6480"/>
        </w:tabs>
        <w:ind w:left="6480" w:hanging="360"/>
      </w:pPr>
    </w:lvl>
  </w:abstractNum>
  <w:abstractNum w:abstractNumId="13" w15:restartNumberingAfterBreak="0">
    <w:nsid w:val="6A2D07D7"/>
    <w:multiLevelType w:val="hybridMultilevel"/>
    <w:tmpl w:val="17D47718"/>
    <w:lvl w:ilvl="0" w:tplc="507AE808">
      <w:start w:val="1"/>
      <w:numFmt w:val="decimal"/>
      <w:lvlText w:val="%1."/>
      <w:lvlJc w:val="left"/>
      <w:pPr>
        <w:tabs>
          <w:tab w:val="num" w:pos="720"/>
        </w:tabs>
        <w:ind w:left="720" w:hanging="360"/>
      </w:pPr>
      <w:rPr>
        <w:rFonts w:cs="Times New Roman" w:hint="default"/>
      </w:rPr>
    </w:lvl>
    <w:lvl w:ilvl="1" w:tplc="14763906" w:tentative="1">
      <w:start w:val="1"/>
      <w:numFmt w:val="lowerLetter"/>
      <w:lvlText w:val="%2."/>
      <w:lvlJc w:val="left"/>
      <w:pPr>
        <w:tabs>
          <w:tab w:val="num" w:pos="1440"/>
        </w:tabs>
        <w:ind w:left="1440" w:hanging="360"/>
      </w:pPr>
      <w:rPr>
        <w:rFonts w:cs="Times New Roman"/>
      </w:rPr>
    </w:lvl>
    <w:lvl w:ilvl="2" w:tplc="1AB0318E" w:tentative="1">
      <w:start w:val="1"/>
      <w:numFmt w:val="lowerRoman"/>
      <w:lvlText w:val="%3."/>
      <w:lvlJc w:val="right"/>
      <w:pPr>
        <w:tabs>
          <w:tab w:val="num" w:pos="2160"/>
        </w:tabs>
        <w:ind w:left="2160" w:hanging="180"/>
      </w:pPr>
      <w:rPr>
        <w:rFonts w:cs="Times New Roman"/>
      </w:rPr>
    </w:lvl>
    <w:lvl w:ilvl="3" w:tplc="65AE5F4E" w:tentative="1">
      <w:start w:val="1"/>
      <w:numFmt w:val="decimal"/>
      <w:lvlText w:val="%4."/>
      <w:lvlJc w:val="left"/>
      <w:pPr>
        <w:tabs>
          <w:tab w:val="num" w:pos="2880"/>
        </w:tabs>
        <w:ind w:left="2880" w:hanging="360"/>
      </w:pPr>
      <w:rPr>
        <w:rFonts w:cs="Times New Roman"/>
      </w:rPr>
    </w:lvl>
    <w:lvl w:ilvl="4" w:tplc="AEA45530" w:tentative="1">
      <w:start w:val="1"/>
      <w:numFmt w:val="lowerLetter"/>
      <w:lvlText w:val="%5."/>
      <w:lvlJc w:val="left"/>
      <w:pPr>
        <w:tabs>
          <w:tab w:val="num" w:pos="3600"/>
        </w:tabs>
        <w:ind w:left="3600" w:hanging="360"/>
      </w:pPr>
      <w:rPr>
        <w:rFonts w:cs="Times New Roman"/>
      </w:rPr>
    </w:lvl>
    <w:lvl w:ilvl="5" w:tplc="6AE40EC2" w:tentative="1">
      <w:start w:val="1"/>
      <w:numFmt w:val="lowerRoman"/>
      <w:lvlText w:val="%6."/>
      <w:lvlJc w:val="right"/>
      <w:pPr>
        <w:tabs>
          <w:tab w:val="num" w:pos="4320"/>
        </w:tabs>
        <w:ind w:left="4320" w:hanging="180"/>
      </w:pPr>
      <w:rPr>
        <w:rFonts w:cs="Times New Roman"/>
      </w:rPr>
    </w:lvl>
    <w:lvl w:ilvl="6" w:tplc="9BFC8D84" w:tentative="1">
      <w:start w:val="1"/>
      <w:numFmt w:val="decimal"/>
      <w:lvlText w:val="%7."/>
      <w:lvlJc w:val="left"/>
      <w:pPr>
        <w:tabs>
          <w:tab w:val="num" w:pos="5040"/>
        </w:tabs>
        <w:ind w:left="5040" w:hanging="360"/>
      </w:pPr>
      <w:rPr>
        <w:rFonts w:cs="Times New Roman"/>
      </w:rPr>
    </w:lvl>
    <w:lvl w:ilvl="7" w:tplc="797277CC" w:tentative="1">
      <w:start w:val="1"/>
      <w:numFmt w:val="lowerLetter"/>
      <w:lvlText w:val="%8."/>
      <w:lvlJc w:val="left"/>
      <w:pPr>
        <w:tabs>
          <w:tab w:val="num" w:pos="5760"/>
        </w:tabs>
        <w:ind w:left="5760" w:hanging="360"/>
      </w:pPr>
      <w:rPr>
        <w:rFonts w:cs="Times New Roman"/>
      </w:rPr>
    </w:lvl>
    <w:lvl w:ilvl="8" w:tplc="3BACC7A0" w:tentative="1">
      <w:start w:val="1"/>
      <w:numFmt w:val="lowerRoman"/>
      <w:lvlText w:val="%9."/>
      <w:lvlJc w:val="right"/>
      <w:pPr>
        <w:tabs>
          <w:tab w:val="num" w:pos="6480"/>
        </w:tabs>
        <w:ind w:left="6480" w:hanging="180"/>
      </w:pPr>
      <w:rPr>
        <w:rFonts w:cs="Times New Roman"/>
      </w:rPr>
    </w:lvl>
  </w:abstractNum>
  <w:abstractNum w:abstractNumId="14" w15:restartNumberingAfterBreak="0">
    <w:nsid w:val="7F397928"/>
    <w:multiLevelType w:val="hybridMultilevel"/>
    <w:tmpl w:val="C73CC792"/>
    <w:lvl w:ilvl="0" w:tplc="B33A524E">
      <w:start w:val="1"/>
      <w:numFmt w:val="decimal"/>
      <w:lvlText w:val="%1"/>
      <w:lvlJc w:val="left"/>
      <w:pPr>
        <w:ind w:left="720" w:hanging="360"/>
      </w:pPr>
      <w:rPr>
        <w:rFonts w:hint="default"/>
      </w:rPr>
    </w:lvl>
    <w:lvl w:ilvl="1" w:tplc="08CE09D4" w:tentative="1">
      <w:start w:val="1"/>
      <w:numFmt w:val="lowerLetter"/>
      <w:lvlText w:val="%2."/>
      <w:lvlJc w:val="left"/>
      <w:pPr>
        <w:ind w:left="1440" w:hanging="360"/>
      </w:pPr>
    </w:lvl>
    <w:lvl w:ilvl="2" w:tplc="5A304098" w:tentative="1">
      <w:start w:val="1"/>
      <w:numFmt w:val="lowerRoman"/>
      <w:lvlText w:val="%3."/>
      <w:lvlJc w:val="right"/>
      <w:pPr>
        <w:ind w:left="2160" w:hanging="180"/>
      </w:pPr>
    </w:lvl>
    <w:lvl w:ilvl="3" w:tplc="6A6C0B98" w:tentative="1">
      <w:start w:val="1"/>
      <w:numFmt w:val="decimal"/>
      <w:lvlText w:val="%4."/>
      <w:lvlJc w:val="left"/>
      <w:pPr>
        <w:ind w:left="2880" w:hanging="360"/>
      </w:pPr>
    </w:lvl>
    <w:lvl w:ilvl="4" w:tplc="3F8AF7AC" w:tentative="1">
      <w:start w:val="1"/>
      <w:numFmt w:val="lowerLetter"/>
      <w:lvlText w:val="%5."/>
      <w:lvlJc w:val="left"/>
      <w:pPr>
        <w:ind w:left="3600" w:hanging="360"/>
      </w:pPr>
    </w:lvl>
    <w:lvl w:ilvl="5" w:tplc="08DE750A" w:tentative="1">
      <w:start w:val="1"/>
      <w:numFmt w:val="lowerRoman"/>
      <w:lvlText w:val="%6."/>
      <w:lvlJc w:val="right"/>
      <w:pPr>
        <w:ind w:left="4320" w:hanging="180"/>
      </w:pPr>
    </w:lvl>
    <w:lvl w:ilvl="6" w:tplc="6C28C57A" w:tentative="1">
      <w:start w:val="1"/>
      <w:numFmt w:val="decimal"/>
      <w:lvlText w:val="%7."/>
      <w:lvlJc w:val="left"/>
      <w:pPr>
        <w:ind w:left="5040" w:hanging="360"/>
      </w:pPr>
    </w:lvl>
    <w:lvl w:ilvl="7" w:tplc="6D420E96" w:tentative="1">
      <w:start w:val="1"/>
      <w:numFmt w:val="lowerLetter"/>
      <w:lvlText w:val="%8."/>
      <w:lvlJc w:val="left"/>
      <w:pPr>
        <w:ind w:left="5760" w:hanging="360"/>
      </w:pPr>
    </w:lvl>
    <w:lvl w:ilvl="8" w:tplc="D9BC9EE4"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9"/>
  </w:num>
  <w:num w:numId="6">
    <w:abstractNumId w:val="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0"/>
  </w:num>
  <w:num w:numId="13">
    <w:abstractNumId w:val="13"/>
  </w:num>
  <w:num w:numId="14">
    <w:abstractNumId w:val="8"/>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6"/>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1D"/>
    <w:rsid w:val="00001A10"/>
    <w:rsid w:val="0000355C"/>
    <w:rsid w:val="00007054"/>
    <w:rsid w:val="0001093C"/>
    <w:rsid w:val="00010D9D"/>
    <w:rsid w:val="000115C9"/>
    <w:rsid w:val="000119BC"/>
    <w:rsid w:val="00012289"/>
    <w:rsid w:val="000123DC"/>
    <w:rsid w:val="00012407"/>
    <w:rsid w:val="000146DA"/>
    <w:rsid w:val="00020E6F"/>
    <w:rsid w:val="00022881"/>
    <w:rsid w:val="00024DBA"/>
    <w:rsid w:val="00025B0E"/>
    <w:rsid w:val="0003185C"/>
    <w:rsid w:val="0003365F"/>
    <w:rsid w:val="00035B3D"/>
    <w:rsid w:val="0003609E"/>
    <w:rsid w:val="00037920"/>
    <w:rsid w:val="000404A3"/>
    <w:rsid w:val="000434C8"/>
    <w:rsid w:val="00050033"/>
    <w:rsid w:val="00050BFA"/>
    <w:rsid w:val="0005178A"/>
    <w:rsid w:val="00053BF2"/>
    <w:rsid w:val="0005494D"/>
    <w:rsid w:val="00055846"/>
    <w:rsid w:val="00060D93"/>
    <w:rsid w:val="00067AD1"/>
    <w:rsid w:val="0007037D"/>
    <w:rsid w:val="00072036"/>
    <w:rsid w:val="00072875"/>
    <w:rsid w:val="000739AB"/>
    <w:rsid w:val="00074601"/>
    <w:rsid w:val="00081EA5"/>
    <w:rsid w:val="00083886"/>
    <w:rsid w:val="0008492A"/>
    <w:rsid w:val="00086767"/>
    <w:rsid w:val="00087418"/>
    <w:rsid w:val="00091047"/>
    <w:rsid w:val="000913ED"/>
    <w:rsid w:val="00092391"/>
    <w:rsid w:val="00093788"/>
    <w:rsid w:val="0009684B"/>
    <w:rsid w:val="000A42B4"/>
    <w:rsid w:val="000A42E4"/>
    <w:rsid w:val="000A5046"/>
    <w:rsid w:val="000A50FC"/>
    <w:rsid w:val="000A7EB2"/>
    <w:rsid w:val="000B4438"/>
    <w:rsid w:val="000B6F6B"/>
    <w:rsid w:val="000C0BFB"/>
    <w:rsid w:val="000C1A37"/>
    <w:rsid w:val="000C51B8"/>
    <w:rsid w:val="000C56C5"/>
    <w:rsid w:val="000D3046"/>
    <w:rsid w:val="000D39C0"/>
    <w:rsid w:val="000D4C44"/>
    <w:rsid w:val="000D7D58"/>
    <w:rsid w:val="000E3E69"/>
    <w:rsid w:val="000E58D8"/>
    <w:rsid w:val="000E6C97"/>
    <w:rsid w:val="000F0FC2"/>
    <w:rsid w:val="000F3FB5"/>
    <w:rsid w:val="000F4E35"/>
    <w:rsid w:val="000F51FB"/>
    <w:rsid w:val="00101008"/>
    <w:rsid w:val="001023FC"/>
    <w:rsid w:val="00105152"/>
    <w:rsid w:val="00105C68"/>
    <w:rsid w:val="00112011"/>
    <w:rsid w:val="001123F9"/>
    <w:rsid w:val="0011268B"/>
    <w:rsid w:val="00113436"/>
    <w:rsid w:val="0011675C"/>
    <w:rsid w:val="00117961"/>
    <w:rsid w:val="00122BC3"/>
    <w:rsid w:val="00122D83"/>
    <w:rsid w:val="001260BC"/>
    <w:rsid w:val="0012621F"/>
    <w:rsid w:val="00126389"/>
    <w:rsid w:val="001265FA"/>
    <w:rsid w:val="00126D53"/>
    <w:rsid w:val="0012760C"/>
    <w:rsid w:val="00127DE5"/>
    <w:rsid w:val="00135875"/>
    <w:rsid w:val="00143D30"/>
    <w:rsid w:val="001442B2"/>
    <w:rsid w:val="00153DB6"/>
    <w:rsid w:val="001577F4"/>
    <w:rsid w:val="00157A64"/>
    <w:rsid w:val="00160CE8"/>
    <w:rsid w:val="00161380"/>
    <w:rsid w:val="00163329"/>
    <w:rsid w:val="001659C0"/>
    <w:rsid w:val="00166B4E"/>
    <w:rsid w:val="00173939"/>
    <w:rsid w:val="00174F12"/>
    <w:rsid w:val="00175BAA"/>
    <w:rsid w:val="00175D4D"/>
    <w:rsid w:val="00184A68"/>
    <w:rsid w:val="00184D4F"/>
    <w:rsid w:val="00185988"/>
    <w:rsid w:val="00186BA9"/>
    <w:rsid w:val="00190D25"/>
    <w:rsid w:val="00190FF2"/>
    <w:rsid w:val="001912B1"/>
    <w:rsid w:val="0019213C"/>
    <w:rsid w:val="001932FD"/>
    <w:rsid w:val="0019457E"/>
    <w:rsid w:val="00196042"/>
    <w:rsid w:val="00196AAF"/>
    <w:rsid w:val="00197840"/>
    <w:rsid w:val="001A07BF"/>
    <w:rsid w:val="001A537A"/>
    <w:rsid w:val="001B0D23"/>
    <w:rsid w:val="001B2113"/>
    <w:rsid w:val="001B2412"/>
    <w:rsid w:val="001B5B33"/>
    <w:rsid w:val="001B6578"/>
    <w:rsid w:val="001B6F12"/>
    <w:rsid w:val="001C12DE"/>
    <w:rsid w:val="001C2058"/>
    <w:rsid w:val="001C3BAB"/>
    <w:rsid w:val="001C3CEF"/>
    <w:rsid w:val="001C5061"/>
    <w:rsid w:val="001D123E"/>
    <w:rsid w:val="001D654E"/>
    <w:rsid w:val="001E0EBB"/>
    <w:rsid w:val="001E1028"/>
    <w:rsid w:val="001E2F5E"/>
    <w:rsid w:val="001E3915"/>
    <w:rsid w:val="001E4A01"/>
    <w:rsid w:val="001E5FB1"/>
    <w:rsid w:val="001E6554"/>
    <w:rsid w:val="001E7AE6"/>
    <w:rsid w:val="001F42EF"/>
    <w:rsid w:val="001F5002"/>
    <w:rsid w:val="00201D5A"/>
    <w:rsid w:val="002040C5"/>
    <w:rsid w:val="00206E17"/>
    <w:rsid w:val="002146DF"/>
    <w:rsid w:val="00214CF8"/>
    <w:rsid w:val="002150E9"/>
    <w:rsid w:val="00217632"/>
    <w:rsid w:val="00220021"/>
    <w:rsid w:val="002209C8"/>
    <w:rsid w:val="00220C23"/>
    <w:rsid w:val="00221573"/>
    <w:rsid w:val="00222753"/>
    <w:rsid w:val="00224395"/>
    <w:rsid w:val="002265BA"/>
    <w:rsid w:val="00226968"/>
    <w:rsid w:val="002277F0"/>
    <w:rsid w:val="0023416D"/>
    <w:rsid w:val="002345B2"/>
    <w:rsid w:val="00237129"/>
    <w:rsid w:val="002372C6"/>
    <w:rsid w:val="00244732"/>
    <w:rsid w:val="0024572B"/>
    <w:rsid w:val="00246E01"/>
    <w:rsid w:val="00247F62"/>
    <w:rsid w:val="00252A06"/>
    <w:rsid w:val="00253DA3"/>
    <w:rsid w:val="0025680D"/>
    <w:rsid w:val="0026051D"/>
    <w:rsid w:val="002632B2"/>
    <w:rsid w:val="00264A73"/>
    <w:rsid w:val="002653C0"/>
    <w:rsid w:val="00274CB4"/>
    <w:rsid w:val="00274FB4"/>
    <w:rsid w:val="00280A74"/>
    <w:rsid w:val="002860F9"/>
    <w:rsid w:val="00286C7B"/>
    <w:rsid w:val="00287D32"/>
    <w:rsid w:val="00293B66"/>
    <w:rsid w:val="00294CDE"/>
    <w:rsid w:val="002A5DBA"/>
    <w:rsid w:val="002A61FD"/>
    <w:rsid w:val="002A6F68"/>
    <w:rsid w:val="002B10B9"/>
    <w:rsid w:val="002B3566"/>
    <w:rsid w:val="002B3CE8"/>
    <w:rsid w:val="002B4223"/>
    <w:rsid w:val="002B50A5"/>
    <w:rsid w:val="002B5723"/>
    <w:rsid w:val="002B5D42"/>
    <w:rsid w:val="002C3D7F"/>
    <w:rsid w:val="002C407C"/>
    <w:rsid w:val="002C409F"/>
    <w:rsid w:val="002C4300"/>
    <w:rsid w:val="002C4EFB"/>
    <w:rsid w:val="002C70E1"/>
    <w:rsid w:val="002D00D1"/>
    <w:rsid w:val="002D0838"/>
    <w:rsid w:val="002D4050"/>
    <w:rsid w:val="002D4D62"/>
    <w:rsid w:val="002D7548"/>
    <w:rsid w:val="002E0CA6"/>
    <w:rsid w:val="002E212D"/>
    <w:rsid w:val="002E24B8"/>
    <w:rsid w:val="002E3DE8"/>
    <w:rsid w:val="002E5B8D"/>
    <w:rsid w:val="002E5F06"/>
    <w:rsid w:val="002F1C28"/>
    <w:rsid w:val="002F4A4F"/>
    <w:rsid w:val="002F57A9"/>
    <w:rsid w:val="002F5FA2"/>
    <w:rsid w:val="002F72B4"/>
    <w:rsid w:val="00303D88"/>
    <w:rsid w:val="00306F67"/>
    <w:rsid w:val="00311F63"/>
    <w:rsid w:val="00312476"/>
    <w:rsid w:val="003127FE"/>
    <w:rsid w:val="003129C9"/>
    <w:rsid w:val="00314FE0"/>
    <w:rsid w:val="00315694"/>
    <w:rsid w:val="00316C77"/>
    <w:rsid w:val="003177F6"/>
    <w:rsid w:val="0032197E"/>
    <w:rsid w:val="00322115"/>
    <w:rsid w:val="00322EB9"/>
    <w:rsid w:val="00324012"/>
    <w:rsid w:val="00324FB3"/>
    <w:rsid w:val="0032648F"/>
    <w:rsid w:val="00326F51"/>
    <w:rsid w:val="0033339D"/>
    <w:rsid w:val="003357A6"/>
    <w:rsid w:val="0034462B"/>
    <w:rsid w:val="0034707C"/>
    <w:rsid w:val="003506E6"/>
    <w:rsid w:val="00352438"/>
    <w:rsid w:val="0035261C"/>
    <w:rsid w:val="00353D42"/>
    <w:rsid w:val="00353F9D"/>
    <w:rsid w:val="00362965"/>
    <w:rsid w:val="0036309E"/>
    <w:rsid w:val="00364D46"/>
    <w:rsid w:val="003732E3"/>
    <w:rsid w:val="0037341D"/>
    <w:rsid w:val="003736B0"/>
    <w:rsid w:val="003746AC"/>
    <w:rsid w:val="00376133"/>
    <w:rsid w:val="00380372"/>
    <w:rsid w:val="00380FCA"/>
    <w:rsid w:val="00381160"/>
    <w:rsid w:val="00381396"/>
    <w:rsid w:val="0038490F"/>
    <w:rsid w:val="00385A92"/>
    <w:rsid w:val="003867D4"/>
    <w:rsid w:val="00386EEF"/>
    <w:rsid w:val="003909BE"/>
    <w:rsid w:val="00392165"/>
    <w:rsid w:val="00392789"/>
    <w:rsid w:val="00394DEA"/>
    <w:rsid w:val="0039538B"/>
    <w:rsid w:val="00396D23"/>
    <w:rsid w:val="00397C24"/>
    <w:rsid w:val="003A3700"/>
    <w:rsid w:val="003A4B28"/>
    <w:rsid w:val="003A5F83"/>
    <w:rsid w:val="003A74F3"/>
    <w:rsid w:val="003B0642"/>
    <w:rsid w:val="003B135E"/>
    <w:rsid w:val="003B5055"/>
    <w:rsid w:val="003C024E"/>
    <w:rsid w:val="003C17E7"/>
    <w:rsid w:val="003C3002"/>
    <w:rsid w:val="003C45B6"/>
    <w:rsid w:val="003C5386"/>
    <w:rsid w:val="003C6382"/>
    <w:rsid w:val="003C6699"/>
    <w:rsid w:val="003D1E22"/>
    <w:rsid w:val="003D3BFE"/>
    <w:rsid w:val="003D786F"/>
    <w:rsid w:val="003E3CCE"/>
    <w:rsid w:val="003E43FE"/>
    <w:rsid w:val="003E5641"/>
    <w:rsid w:val="003E59C3"/>
    <w:rsid w:val="003E647C"/>
    <w:rsid w:val="003E6529"/>
    <w:rsid w:val="003F062F"/>
    <w:rsid w:val="003F11AD"/>
    <w:rsid w:val="003F1257"/>
    <w:rsid w:val="003F19AD"/>
    <w:rsid w:val="003F1DAC"/>
    <w:rsid w:val="003F2E2A"/>
    <w:rsid w:val="003F402A"/>
    <w:rsid w:val="003F4C91"/>
    <w:rsid w:val="003F532F"/>
    <w:rsid w:val="003F5B5D"/>
    <w:rsid w:val="003F5D89"/>
    <w:rsid w:val="003F72F1"/>
    <w:rsid w:val="004010F5"/>
    <w:rsid w:val="004014C3"/>
    <w:rsid w:val="00410526"/>
    <w:rsid w:val="004107DD"/>
    <w:rsid w:val="00410D0B"/>
    <w:rsid w:val="00411DD4"/>
    <w:rsid w:val="004125BA"/>
    <w:rsid w:val="00412F70"/>
    <w:rsid w:val="00414286"/>
    <w:rsid w:val="00414D9E"/>
    <w:rsid w:val="0041500A"/>
    <w:rsid w:val="00417C2C"/>
    <w:rsid w:val="0042255F"/>
    <w:rsid w:val="00422AEC"/>
    <w:rsid w:val="00422F4B"/>
    <w:rsid w:val="00423521"/>
    <w:rsid w:val="004239CE"/>
    <w:rsid w:val="004276AD"/>
    <w:rsid w:val="004306C2"/>
    <w:rsid w:val="00431ADA"/>
    <w:rsid w:val="00432B84"/>
    <w:rsid w:val="004345B1"/>
    <w:rsid w:val="00437A1F"/>
    <w:rsid w:val="00442DF2"/>
    <w:rsid w:val="00444320"/>
    <w:rsid w:val="00445909"/>
    <w:rsid w:val="004474DC"/>
    <w:rsid w:val="0044793D"/>
    <w:rsid w:val="00450910"/>
    <w:rsid w:val="00452A46"/>
    <w:rsid w:val="004542B3"/>
    <w:rsid w:val="00455232"/>
    <w:rsid w:val="004567B3"/>
    <w:rsid w:val="00457A13"/>
    <w:rsid w:val="0046053F"/>
    <w:rsid w:val="00460944"/>
    <w:rsid w:val="00462899"/>
    <w:rsid w:val="00464EE7"/>
    <w:rsid w:val="0046520D"/>
    <w:rsid w:val="004660A4"/>
    <w:rsid w:val="00466BB3"/>
    <w:rsid w:val="004676F5"/>
    <w:rsid w:val="0047403A"/>
    <w:rsid w:val="0048058A"/>
    <w:rsid w:val="00480FF6"/>
    <w:rsid w:val="00481226"/>
    <w:rsid w:val="00484F0B"/>
    <w:rsid w:val="00485C41"/>
    <w:rsid w:val="004874A7"/>
    <w:rsid w:val="00487A4A"/>
    <w:rsid w:val="00487EE2"/>
    <w:rsid w:val="004903DB"/>
    <w:rsid w:val="004909DF"/>
    <w:rsid w:val="00492397"/>
    <w:rsid w:val="0049505F"/>
    <w:rsid w:val="00495888"/>
    <w:rsid w:val="004971FA"/>
    <w:rsid w:val="004A0F60"/>
    <w:rsid w:val="004A1819"/>
    <w:rsid w:val="004A5B4A"/>
    <w:rsid w:val="004A6648"/>
    <w:rsid w:val="004A6921"/>
    <w:rsid w:val="004B2215"/>
    <w:rsid w:val="004B27C0"/>
    <w:rsid w:val="004B3D7F"/>
    <w:rsid w:val="004B4F0E"/>
    <w:rsid w:val="004B5A9A"/>
    <w:rsid w:val="004B6A65"/>
    <w:rsid w:val="004C1163"/>
    <w:rsid w:val="004C14E6"/>
    <w:rsid w:val="004C4A2D"/>
    <w:rsid w:val="004C5430"/>
    <w:rsid w:val="004D39C2"/>
    <w:rsid w:val="004D5CD9"/>
    <w:rsid w:val="004D72EA"/>
    <w:rsid w:val="004E2CB0"/>
    <w:rsid w:val="004E2DDA"/>
    <w:rsid w:val="004E626B"/>
    <w:rsid w:val="004E7414"/>
    <w:rsid w:val="004F18AE"/>
    <w:rsid w:val="004F19E9"/>
    <w:rsid w:val="004F3BF6"/>
    <w:rsid w:val="004F4A8F"/>
    <w:rsid w:val="004F66DE"/>
    <w:rsid w:val="004F7933"/>
    <w:rsid w:val="005001AD"/>
    <w:rsid w:val="00500E4D"/>
    <w:rsid w:val="0050294F"/>
    <w:rsid w:val="005032B5"/>
    <w:rsid w:val="00504275"/>
    <w:rsid w:val="00504510"/>
    <w:rsid w:val="00504A1D"/>
    <w:rsid w:val="005100E3"/>
    <w:rsid w:val="00510249"/>
    <w:rsid w:val="00510996"/>
    <w:rsid w:val="00512825"/>
    <w:rsid w:val="00513C7F"/>
    <w:rsid w:val="00513EF7"/>
    <w:rsid w:val="00514314"/>
    <w:rsid w:val="00514511"/>
    <w:rsid w:val="00514D4A"/>
    <w:rsid w:val="00515990"/>
    <w:rsid w:val="00517254"/>
    <w:rsid w:val="00523DE2"/>
    <w:rsid w:val="0052462A"/>
    <w:rsid w:val="00524827"/>
    <w:rsid w:val="00524BE3"/>
    <w:rsid w:val="00524CB9"/>
    <w:rsid w:val="005266F4"/>
    <w:rsid w:val="0052747E"/>
    <w:rsid w:val="005306ED"/>
    <w:rsid w:val="00531EB2"/>
    <w:rsid w:val="00534771"/>
    <w:rsid w:val="005354FC"/>
    <w:rsid w:val="00542CC2"/>
    <w:rsid w:val="00542FFA"/>
    <w:rsid w:val="005430AD"/>
    <w:rsid w:val="0054355D"/>
    <w:rsid w:val="00544C9C"/>
    <w:rsid w:val="0054697E"/>
    <w:rsid w:val="005514FC"/>
    <w:rsid w:val="0055174A"/>
    <w:rsid w:val="00554654"/>
    <w:rsid w:val="00562491"/>
    <w:rsid w:val="005633CD"/>
    <w:rsid w:val="005642AF"/>
    <w:rsid w:val="00566E9F"/>
    <w:rsid w:val="00570AAC"/>
    <w:rsid w:val="005716DB"/>
    <w:rsid w:val="00573733"/>
    <w:rsid w:val="00577B92"/>
    <w:rsid w:val="005817BD"/>
    <w:rsid w:val="00583F90"/>
    <w:rsid w:val="00584740"/>
    <w:rsid w:val="0058577F"/>
    <w:rsid w:val="00586037"/>
    <w:rsid w:val="00586D1F"/>
    <w:rsid w:val="00590728"/>
    <w:rsid w:val="005912E8"/>
    <w:rsid w:val="0059389D"/>
    <w:rsid w:val="00596E06"/>
    <w:rsid w:val="005A06F1"/>
    <w:rsid w:val="005A16AD"/>
    <w:rsid w:val="005A275E"/>
    <w:rsid w:val="005A437F"/>
    <w:rsid w:val="005A5494"/>
    <w:rsid w:val="005A5590"/>
    <w:rsid w:val="005A76D2"/>
    <w:rsid w:val="005B1277"/>
    <w:rsid w:val="005B250B"/>
    <w:rsid w:val="005B2980"/>
    <w:rsid w:val="005B5958"/>
    <w:rsid w:val="005B69FB"/>
    <w:rsid w:val="005C01D4"/>
    <w:rsid w:val="005C057E"/>
    <w:rsid w:val="005C2088"/>
    <w:rsid w:val="005C35F3"/>
    <w:rsid w:val="005C5073"/>
    <w:rsid w:val="005D620D"/>
    <w:rsid w:val="005D6A09"/>
    <w:rsid w:val="005D73A3"/>
    <w:rsid w:val="005E1184"/>
    <w:rsid w:val="005E16A5"/>
    <w:rsid w:val="005E3B9F"/>
    <w:rsid w:val="005E3C32"/>
    <w:rsid w:val="005E5972"/>
    <w:rsid w:val="005E5DDD"/>
    <w:rsid w:val="005E77E5"/>
    <w:rsid w:val="005F0A48"/>
    <w:rsid w:val="005F0AA3"/>
    <w:rsid w:val="005F1EE0"/>
    <w:rsid w:val="005F39C8"/>
    <w:rsid w:val="005F3C30"/>
    <w:rsid w:val="00600040"/>
    <w:rsid w:val="006001FB"/>
    <w:rsid w:val="006014EC"/>
    <w:rsid w:val="00604150"/>
    <w:rsid w:val="006046E4"/>
    <w:rsid w:val="00605EC9"/>
    <w:rsid w:val="00606A22"/>
    <w:rsid w:val="006127A5"/>
    <w:rsid w:val="00612AEA"/>
    <w:rsid w:val="00613910"/>
    <w:rsid w:val="00615112"/>
    <w:rsid w:val="00621374"/>
    <w:rsid w:val="006233A0"/>
    <w:rsid w:val="0062538E"/>
    <w:rsid w:val="006268F1"/>
    <w:rsid w:val="00627B36"/>
    <w:rsid w:val="00631FB9"/>
    <w:rsid w:val="00635309"/>
    <w:rsid w:val="0063635E"/>
    <w:rsid w:val="00640D39"/>
    <w:rsid w:val="006417E3"/>
    <w:rsid w:val="00642A11"/>
    <w:rsid w:val="006455AF"/>
    <w:rsid w:val="00646327"/>
    <w:rsid w:val="006471F0"/>
    <w:rsid w:val="006530FD"/>
    <w:rsid w:val="0065323F"/>
    <w:rsid w:val="006535E2"/>
    <w:rsid w:val="006543AE"/>
    <w:rsid w:val="00657747"/>
    <w:rsid w:val="0066156F"/>
    <w:rsid w:val="0066179A"/>
    <w:rsid w:val="0066597D"/>
    <w:rsid w:val="00666657"/>
    <w:rsid w:val="00671961"/>
    <w:rsid w:val="00671B8D"/>
    <w:rsid w:val="00675356"/>
    <w:rsid w:val="00675A06"/>
    <w:rsid w:val="00677A89"/>
    <w:rsid w:val="00680065"/>
    <w:rsid w:val="006830FF"/>
    <w:rsid w:val="00683724"/>
    <w:rsid w:val="00685ABD"/>
    <w:rsid w:val="00685BE5"/>
    <w:rsid w:val="00685D26"/>
    <w:rsid w:val="00695D9F"/>
    <w:rsid w:val="006A12A6"/>
    <w:rsid w:val="006A3B85"/>
    <w:rsid w:val="006A4E22"/>
    <w:rsid w:val="006C2535"/>
    <w:rsid w:val="006C59B1"/>
    <w:rsid w:val="006C77D3"/>
    <w:rsid w:val="006D64A9"/>
    <w:rsid w:val="006E207E"/>
    <w:rsid w:val="006E22C4"/>
    <w:rsid w:val="006E29CE"/>
    <w:rsid w:val="006E383D"/>
    <w:rsid w:val="006E4F55"/>
    <w:rsid w:val="006E5276"/>
    <w:rsid w:val="006E741B"/>
    <w:rsid w:val="006F104E"/>
    <w:rsid w:val="006F116B"/>
    <w:rsid w:val="006F2017"/>
    <w:rsid w:val="006F2674"/>
    <w:rsid w:val="006F5680"/>
    <w:rsid w:val="006F6652"/>
    <w:rsid w:val="0070133D"/>
    <w:rsid w:val="0070203A"/>
    <w:rsid w:val="00703661"/>
    <w:rsid w:val="00704C75"/>
    <w:rsid w:val="007131D9"/>
    <w:rsid w:val="00713ECB"/>
    <w:rsid w:val="00714386"/>
    <w:rsid w:val="00714ADE"/>
    <w:rsid w:val="00717C40"/>
    <w:rsid w:val="00723466"/>
    <w:rsid w:val="00725C15"/>
    <w:rsid w:val="007302B4"/>
    <w:rsid w:val="00730A1A"/>
    <w:rsid w:val="00731F3E"/>
    <w:rsid w:val="007359FF"/>
    <w:rsid w:val="00736342"/>
    <w:rsid w:val="0074046B"/>
    <w:rsid w:val="00741253"/>
    <w:rsid w:val="00742EE4"/>
    <w:rsid w:val="0074351C"/>
    <w:rsid w:val="00743F6B"/>
    <w:rsid w:val="00746483"/>
    <w:rsid w:val="00746755"/>
    <w:rsid w:val="007509BA"/>
    <w:rsid w:val="00751854"/>
    <w:rsid w:val="007542B9"/>
    <w:rsid w:val="007543FE"/>
    <w:rsid w:val="0075505F"/>
    <w:rsid w:val="00760A56"/>
    <w:rsid w:val="0076427A"/>
    <w:rsid w:val="00765BE0"/>
    <w:rsid w:val="00772E7F"/>
    <w:rsid w:val="00775639"/>
    <w:rsid w:val="00776D4D"/>
    <w:rsid w:val="007814EB"/>
    <w:rsid w:val="00781E58"/>
    <w:rsid w:val="00783532"/>
    <w:rsid w:val="0078387E"/>
    <w:rsid w:val="007843F4"/>
    <w:rsid w:val="0078797D"/>
    <w:rsid w:val="0079090C"/>
    <w:rsid w:val="00791DA8"/>
    <w:rsid w:val="00793193"/>
    <w:rsid w:val="007948EB"/>
    <w:rsid w:val="00795950"/>
    <w:rsid w:val="007A2779"/>
    <w:rsid w:val="007A28F7"/>
    <w:rsid w:val="007A7146"/>
    <w:rsid w:val="007A77F4"/>
    <w:rsid w:val="007A7FD2"/>
    <w:rsid w:val="007B118D"/>
    <w:rsid w:val="007C0553"/>
    <w:rsid w:val="007C1F7E"/>
    <w:rsid w:val="007C2265"/>
    <w:rsid w:val="007C566A"/>
    <w:rsid w:val="007C5AF7"/>
    <w:rsid w:val="007C64F3"/>
    <w:rsid w:val="007C6D95"/>
    <w:rsid w:val="007C784D"/>
    <w:rsid w:val="007D2057"/>
    <w:rsid w:val="007E18AD"/>
    <w:rsid w:val="007E4E64"/>
    <w:rsid w:val="007E5473"/>
    <w:rsid w:val="007F3D09"/>
    <w:rsid w:val="007F5C21"/>
    <w:rsid w:val="00803C9E"/>
    <w:rsid w:val="00804F2F"/>
    <w:rsid w:val="008052D4"/>
    <w:rsid w:val="00806DBE"/>
    <w:rsid w:val="00810EB3"/>
    <w:rsid w:val="0081215A"/>
    <w:rsid w:val="008140A4"/>
    <w:rsid w:val="0081433A"/>
    <w:rsid w:val="008148F6"/>
    <w:rsid w:val="00817CA8"/>
    <w:rsid w:val="00817D25"/>
    <w:rsid w:val="008200B4"/>
    <w:rsid w:val="00821DA0"/>
    <w:rsid w:val="008223FE"/>
    <w:rsid w:val="008228E7"/>
    <w:rsid w:val="008241B9"/>
    <w:rsid w:val="00826E4A"/>
    <w:rsid w:val="00832D48"/>
    <w:rsid w:val="008361B4"/>
    <w:rsid w:val="0083642B"/>
    <w:rsid w:val="0083706D"/>
    <w:rsid w:val="0084027E"/>
    <w:rsid w:val="00841BF2"/>
    <w:rsid w:val="00843842"/>
    <w:rsid w:val="00845690"/>
    <w:rsid w:val="00846F59"/>
    <w:rsid w:val="00856043"/>
    <w:rsid w:val="008568BC"/>
    <w:rsid w:val="00857C22"/>
    <w:rsid w:val="00870FA1"/>
    <w:rsid w:val="00872898"/>
    <w:rsid w:val="00875640"/>
    <w:rsid w:val="008816B4"/>
    <w:rsid w:val="00885922"/>
    <w:rsid w:val="00887602"/>
    <w:rsid w:val="008933F4"/>
    <w:rsid w:val="0089356C"/>
    <w:rsid w:val="00893C3E"/>
    <w:rsid w:val="008965CC"/>
    <w:rsid w:val="008A0D85"/>
    <w:rsid w:val="008A1D4E"/>
    <w:rsid w:val="008A1E7A"/>
    <w:rsid w:val="008A2498"/>
    <w:rsid w:val="008A5F0E"/>
    <w:rsid w:val="008A76C6"/>
    <w:rsid w:val="008B0487"/>
    <w:rsid w:val="008B0D3F"/>
    <w:rsid w:val="008B3402"/>
    <w:rsid w:val="008B4888"/>
    <w:rsid w:val="008B5B88"/>
    <w:rsid w:val="008C0A43"/>
    <w:rsid w:val="008C147A"/>
    <w:rsid w:val="008C47CA"/>
    <w:rsid w:val="008C78FB"/>
    <w:rsid w:val="008D45EE"/>
    <w:rsid w:val="008D474A"/>
    <w:rsid w:val="008D54EE"/>
    <w:rsid w:val="008D595D"/>
    <w:rsid w:val="008D5BA7"/>
    <w:rsid w:val="008D6EA3"/>
    <w:rsid w:val="008E004C"/>
    <w:rsid w:val="008E1C30"/>
    <w:rsid w:val="008E1FBF"/>
    <w:rsid w:val="008E2BC6"/>
    <w:rsid w:val="008E364C"/>
    <w:rsid w:val="008F03CC"/>
    <w:rsid w:val="008F0AEF"/>
    <w:rsid w:val="008F259D"/>
    <w:rsid w:val="008F27CE"/>
    <w:rsid w:val="008F31A6"/>
    <w:rsid w:val="008F5BA3"/>
    <w:rsid w:val="009014AB"/>
    <w:rsid w:val="00906A53"/>
    <w:rsid w:val="009071BE"/>
    <w:rsid w:val="00912913"/>
    <w:rsid w:val="0091400B"/>
    <w:rsid w:val="0091456E"/>
    <w:rsid w:val="009152AF"/>
    <w:rsid w:val="0091536A"/>
    <w:rsid w:val="0092064C"/>
    <w:rsid w:val="00920F1D"/>
    <w:rsid w:val="00922585"/>
    <w:rsid w:val="009239A6"/>
    <w:rsid w:val="00930604"/>
    <w:rsid w:val="00931339"/>
    <w:rsid w:val="00934238"/>
    <w:rsid w:val="009353A6"/>
    <w:rsid w:val="0093636D"/>
    <w:rsid w:val="009369C8"/>
    <w:rsid w:val="009374EE"/>
    <w:rsid w:val="009515C8"/>
    <w:rsid w:val="00951905"/>
    <w:rsid w:val="00954021"/>
    <w:rsid w:val="00955278"/>
    <w:rsid w:val="009576BC"/>
    <w:rsid w:val="009614A3"/>
    <w:rsid w:val="00970ABB"/>
    <w:rsid w:val="0097440F"/>
    <w:rsid w:val="00975910"/>
    <w:rsid w:val="00980603"/>
    <w:rsid w:val="009807D8"/>
    <w:rsid w:val="009807E6"/>
    <w:rsid w:val="00987A42"/>
    <w:rsid w:val="00987D7C"/>
    <w:rsid w:val="00991685"/>
    <w:rsid w:val="00992F8D"/>
    <w:rsid w:val="00996CAE"/>
    <w:rsid w:val="009976E3"/>
    <w:rsid w:val="009A1BF1"/>
    <w:rsid w:val="009A28FD"/>
    <w:rsid w:val="009A5159"/>
    <w:rsid w:val="009A623B"/>
    <w:rsid w:val="009A655A"/>
    <w:rsid w:val="009A6823"/>
    <w:rsid w:val="009A7C73"/>
    <w:rsid w:val="009B0511"/>
    <w:rsid w:val="009B083A"/>
    <w:rsid w:val="009B1299"/>
    <w:rsid w:val="009B5F87"/>
    <w:rsid w:val="009B7784"/>
    <w:rsid w:val="009C1438"/>
    <w:rsid w:val="009C23B3"/>
    <w:rsid w:val="009C48F6"/>
    <w:rsid w:val="009C6097"/>
    <w:rsid w:val="009D1CEC"/>
    <w:rsid w:val="009D4C31"/>
    <w:rsid w:val="009D4EB0"/>
    <w:rsid w:val="009D6AA1"/>
    <w:rsid w:val="009D7280"/>
    <w:rsid w:val="009D732B"/>
    <w:rsid w:val="009E47F4"/>
    <w:rsid w:val="009E6A3F"/>
    <w:rsid w:val="009F0D1D"/>
    <w:rsid w:val="009F64C8"/>
    <w:rsid w:val="009F71B7"/>
    <w:rsid w:val="00A0021D"/>
    <w:rsid w:val="00A00DB6"/>
    <w:rsid w:val="00A03504"/>
    <w:rsid w:val="00A03A00"/>
    <w:rsid w:val="00A05063"/>
    <w:rsid w:val="00A065DF"/>
    <w:rsid w:val="00A06896"/>
    <w:rsid w:val="00A076A0"/>
    <w:rsid w:val="00A11A42"/>
    <w:rsid w:val="00A133C9"/>
    <w:rsid w:val="00A135A1"/>
    <w:rsid w:val="00A1645F"/>
    <w:rsid w:val="00A20169"/>
    <w:rsid w:val="00A2520A"/>
    <w:rsid w:val="00A26934"/>
    <w:rsid w:val="00A32BCF"/>
    <w:rsid w:val="00A36854"/>
    <w:rsid w:val="00A3714D"/>
    <w:rsid w:val="00A426CC"/>
    <w:rsid w:val="00A46A48"/>
    <w:rsid w:val="00A47F55"/>
    <w:rsid w:val="00A520E2"/>
    <w:rsid w:val="00A629C5"/>
    <w:rsid w:val="00A630D8"/>
    <w:rsid w:val="00A63391"/>
    <w:rsid w:val="00A636E8"/>
    <w:rsid w:val="00A64949"/>
    <w:rsid w:val="00A74754"/>
    <w:rsid w:val="00A75B9F"/>
    <w:rsid w:val="00A75CE6"/>
    <w:rsid w:val="00A764D8"/>
    <w:rsid w:val="00A77B2A"/>
    <w:rsid w:val="00A802E2"/>
    <w:rsid w:val="00A8084C"/>
    <w:rsid w:val="00A927EE"/>
    <w:rsid w:val="00A92F2E"/>
    <w:rsid w:val="00A931DA"/>
    <w:rsid w:val="00A95DA4"/>
    <w:rsid w:val="00A96CF6"/>
    <w:rsid w:val="00A97A88"/>
    <w:rsid w:val="00AA1096"/>
    <w:rsid w:val="00AA227D"/>
    <w:rsid w:val="00AA2A7A"/>
    <w:rsid w:val="00AA64AA"/>
    <w:rsid w:val="00AA7CA4"/>
    <w:rsid w:val="00AB0F89"/>
    <w:rsid w:val="00AB1135"/>
    <w:rsid w:val="00AB2A37"/>
    <w:rsid w:val="00AB6800"/>
    <w:rsid w:val="00AB6C6E"/>
    <w:rsid w:val="00AB6EAE"/>
    <w:rsid w:val="00AC19A4"/>
    <w:rsid w:val="00AC2711"/>
    <w:rsid w:val="00AC56A7"/>
    <w:rsid w:val="00AC5A99"/>
    <w:rsid w:val="00AC6994"/>
    <w:rsid w:val="00AD02A5"/>
    <w:rsid w:val="00AD0CCE"/>
    <w:rsid w:val="00AD2214"/>
    <w:rsid w:val="00AD328B"/>
    <w:rsid w:val="00AD39A0"/>
    <w:rsid w:val="00AD4E20"/>
    <w:rsid w:val="00AD74AA"/>
    <w:rsid w:val="00AE0547"/>
    <w:rsid w:val="00AE1404"/>
    <w:rsid w:val="00AE17B8"/>
    <w:rsid w:val="00AE17DF"/>
    <w:rsid w:val="00AE287C"/>
    <w:rsid w:val="00AE32F0"/>
    <w:rsid w:val="00AE405B"/>
    <w:rsid w:val="00AE4F99"/>
    <w:rsid w:val="00AE5273"/>
    <w:rsid w:val="00AF2AEB"/>
    <w:rsid w:val="00B0211D"/>
    <w:rsid w:val="00B03F08"/>
    <w:rsid w:val="00B06CD9"/>
    <w:rsid w:val="00B07EFA"/>
    <w:rsid w:val="00B07FAE"/>
    <w:rsid w:val="00B10959"/>
    <w:rsid w:val="00B12AB7"/>
    <w:rsid w:val="00B137F9"/>
    <w:rsid w:val="00B14604"/>
    <w:rsid w:val="00B15C5C"/>
    <w:rsid w:val="00B171B2"/>
    <w:rsid w:val="00B2107B"/>
    <w:rsid w:val="00B2212D"/>
    <w:rsid w:val="00B2378D"/>
    <w:rsid w:val="00B23B83"/>
    <w:rsid w:val="00B264AC"/>
    <w:rsid w:val="00B30203"/>
    <w:rsid w:val="00B30645"/>
    <w:rsid w:val="00B3178F"/>
    <w:rsid w:val="00B3273B"/>
    <w:rsid w:val="00B356BC"/>
    <w:rsid w:val="00B41DAB"/>
    <w:rsid w:val="00B421D0"/>
    <w:rsid w:val="00B4558F"/>
    <w:rsid w:val="00B45865"/>
    <w:rsid w:val="00B51553"/>
    <w:rsid w:val="00B531D8"/>
    <w:rsid w:val="00B57B39"/>
    <w:rsid w:val="00B61F6F"/>
    <w:rsid w:val="00B63BCE"/>
    <w:rsid w:val="00B6595D"/>
    <w:rsid w:val="00B660C7"/>
    <w:rsid w:val="00B67B8B"/>
    <w:rsid w:val="00B67C55"/>
    <w:rsid w:val="00B71006"/>
    <w:rsid w:val="00B71D2B"/>
    <w:rsid w:val="00B71F87"/>
    <w:rsid w:val="00B72374"/>
    <w:rsid w:val="00B73158"/>
    <w:rsid w:val="00B736C0"/>
    <w:rsid w:val="00B80AE4"/>
    <w:rsid w:val="00B81CB0"/>
    <w:rsid w:val="00B840A5"/>
    <w:rsid w:val="00B85D2F"/>
    <w:rsid w:val="00B8720A"/>
    <w:rsid w:val="00B90BBB"/>
    <w:rsid w:val="00B90D3B"/>
    <w:rsid w:val="00B9146E"/>
    <w:rsid w:val="00B92797"/>
    <w:rsid w:val="00B936DC"/>
    <w:rsid w:val="00B9463F"/>
    <w:rsid w:val="00B96362"/>
    <w:rsid w:val="00BA30B7"/>
    <w:rsid w:val="00BA3A25"/>
    <w:rsid w:val="00BA58DD"/>
    <w:rsid w:val="00BA6CB0"/>
    <w:rsid w:val="00BB0BF8"/>
    <w:rsid w:val="00BB123C"/>
    <w:rsid w:val="00BB33AF"/>
    <w:rsid w:val="00BB4DE4"/>
    <w:rsid w:val="00BB5A7C"/>
    <w:rsid w:val="00BB7B32"/>
    <w:rsid w:val="00BC0428"/>
    <w:rsid w:val="00BC6D16"/>
    <w:rsid w:val="00BD0B07"/>
    <w:rsid w:val="00BD15FB"/>
    <w:rsid w:val="00BD4F20"/>
    <w:rsid w:val="00BD6E2C"/>
    <w:rsid w:val="00BD72AB"/>
    <w:rsid w:val="00BE14A2"/>
    <w:rsid w:val="00BE39F0"/>
    <w:rsid w:val="00BE3F2B"/>
    <w:rsid w:val="00BE4004"/>
    <w:rsid w:val="00BE4DAB"/>
    <w:rsid w:val="00BE5A41"/>
    <w:rsid w:val="00BE6EE0"/>
    <w:rsid w:val="00BF263E"/>
    <w:rsid w:val="00BF266C"/>
    <w:rsid w:val="00BF3490"/>
    <w:rsid w:val="00BF48CE"/>
    <w:rsid w:val="00BF59BD"/>
    <w:rsid w:val="00BF5D2F"/>
    <w:rsid w:val="00C0037A"/>
    <w:rsid w:val="00C029AE"/>
    <w:rsid w:val="00C03BD4"/>
    <w:rsid w:val="00C10CBB"/>
    <w:rsid w:val="00C130B4"/>
    <w:rsid w:val="00C13B4D"/>
    <w:rsid w:val="00C14DC6"/>
    <w:rsid w:val="00C16B1D"/>
    <w:rsid w:val="00C17F0B"/>
    <w:rsid w:val="00C20849"/>
    <w:rsid w:val="00C22E07"/>
    <w:rsid w:val="00C25515"/>
    <w:rsid w:val="00C30FE3"/>
    <w:rsid w:val="00C32A73"/>
    <w:rsid w:val="00C34787"/>
    <w:rsid w:val="00C41EB9"/>
    <w:rsid w:val="00C42BE4"/>
    <w:rsid w:val="00C46969"/>
    <w:rsid w:val="00C46DE3"/>
    <w:rsid w:val="00C47B9D"/>
    <w:rsid w:val="00C503A1"/>
    <w:rsid w:val="00C513F2"/>
    <w:rsid w:val="00C53729"/>
    <w:rsid w:val="00C54939"/>
    <w:rsid w:val="00C56106"/>
    <w:rsid w:val="00C56221"/>
    <w:rsid w:val="00C6211C"/>
    <w:rsid w:val="00C6548D"/>
    <w:rsid w:val="00C66BD9"/>
    <w:rsid w:val="00C7487E"/>
    <w:rsid w:val="00C74957"/>
    <w:rsid w:val="00C76613"/>
    <w:rsid w:val="00C806CC"/>
    <w:rsid w:val="00C821A9"/>
    <w:rsid w:val="00C86126"/>
    <w:rsid w:val="00C870E5"/>
    <w:rsid w:val="00C91B28"/>
    <w:rsid w:val="00C92F38"/>
    <w:rsid w:val="00C9626A"/>
    <w:rsid w:val="00C96498"/>
    <w:rsid w:val="00C97245"/>
    <w:rsid w:val="00CA2461"/>
    <w:rsid w:val="00CA3524"/>
    <w:rsid w:val="00CA57C6"/>
    <w:rsid w:val="00CB5E43"/>
    <w:rsid w:val="00CC21CA"/>
    <w:rsid w:val="00CC258A"/>
    <w:rsid w:val="00CC3970"/>
    <w:rsid w:val="00CC4D6D"/>
    <w:rsid w:val="00CC5CC3"/>
    <w:rsid w:val="00CC6595"/>
    <w:rsid w:val="00CC7A34"/>
    <w:rsid w:val="00CD2BDE"/>
    <w:rsid w:val="00CD2F5E"/>
    <w:rsid w:val="00CD30BB"/>
    <w:rsid w:val="00CD3F9B"/>
    <w:rsid w:val="00CD62E1"/>
    <w:rsid w:val="00CD6CE7"/>
    <w:rsid w:val="00CE245F"/>
    <w:rsid w:val="00CE3D32"/>
    <w:rsid w:val="00CE7296"/>
    <w:rsid w:val="00CF3749"/>
    <w:rsid w:val="00D038CE"/>
    <w:rsid w:val="00D06439"/>
    <w:rsid w:val="00D104BE"/>
    <w:rsid w:val="00D15191"/>
    <w:rsid w:val="00D22A6F"/>
    <w:rsid w:val="00D233E6"/>
    <w:rsid w:val="00D2374A"/>
    <w:rsid w:val="00D26CCD"/>
    <w:rsid w:val="00D30167"/>
    <w:rsid w:val="00D30971"/>
    <w:rsid w:val="00D30EDF"/>
    <w:rsid w:val="00D31660"/>
    <w:rsid w:val="00D36D0C"/>
    <w:rsid w:val="00D36DB3"/>
    <w:rsid w:val="00D407AC"/>
    <w:rsid w:val="00D42BBF"/>
    <w:rsid w:val="00D45666"/>
    <w:rsid w:val="00D46F81"/>
    <w:rsid w:val="00D501A0"/>
    <w:rsid w:val="00D50629"/>
    <w:rsid w:val="00D51249"/>
    <w:rsid w:val="00D539A2"/>
    <w:rsid w:val="00D60300"/>
    <w:rsid w:val="00D60FE8"/>
    <w:rsid w:val="00D63A4B"/>
    <w:rsid w:val="00D66CCA"/>
    <w:rsid w:val="00D67CE8"/>
    <w:rsid w:val="00D71417"/>
    <w:rsid w:val="00D716CC"/>
    <w:rsid w:val="00D71A19"/>
    <w:rsid w:val="00D72894"/>
    <w:rsid w:val="00D72FA2"/>
    <w:rsid w:val="00D73F63"/>
    <w:rsid w:val="00D74B1D"/>
    <w:rsid w:val="00D76107"/>
    <w:rsid w:val="00D763F2"/>
    <w:rsid w:val="00D80D2F"/>
    <w:rsid w:val="00D81C36"/>
    <w:rsid w:val="00D83E77"/>
    <w:rsid w:val="00D856F1"/>
    <w:rsid w:val="00D87098"/>
    <w:rsid w:val="00D87FC3"/>
    <w:rsid w:val="00D90E1D"/>
    <w:rsid w:val="00D91EF5"/>
    <w:rsid w:val="00D92BA3"/>
    <w:rsid w:val="00D92EC8"/>
    <w:rsid w:val="00D93CB5"/>
    <w:rsid w:val="00D95E8E"/>
    <w:rsid w:val="00D9726E"/>
    <w:rsid w:val="00DA1D6A"/>
    <w:rsid w:val="00DA4E1C"/>
    <w:rsid w:val="00DA6665"/>
    <w:rsid w:val="00DA7F21"/>
    <w:rsid w:val="00DB2D93"/>
    <w:rsid w:val="00DB43F1"/>
    <w:rsid w:val="00DB6468"/>
    <w:rsid w:val="00DB76AA"/>
    <w:rsid w:val="00DB7A59"/>
    <w:rsid w:val="00DC1345"/>
    <w:rsid w:val="00DC7B5F"/>
    <w:rsid w:val="00DD0347"/>
    <w:rsid w:val="00DD0F4E"/>
    <w:rsid w:val="00DD1C09"/>
    <w:rsid w:val="00DD46C9"/>
    <w:rsid w:val="00DD5672"/>
    <w:rsid w:val="00DE0707"/>
    <w:rsid w:val="00DE2E47"/>
    <w:rsid w:val="00DE42C9"/>
    <w:rsid w:val="00DE4D9D"/>
    <w:rsid w:val="00DE7935"/>
    <w:rsid w:val="00DF3470"/>
    <w:rsid w:val="00DF39F8"/>
    <w:rsid w:val="00DF6F8A"/>
    <w:rsid w:val="00E01AAD"/>
    <w:rsid w:val="00E070E6"/>
    <w:rsid w:val="00E071D1"/>
    <w:rsid w:val="00E12383"/>
    <w:rsid w:val="00E131B1"/>
    <w:rsid w:val="00E1540C"/>
    <w:rsid w:val="00E16F92"/>
    <w:rsid w:val="00E265FA"/>
    <w:rsid w:val="00E26D58"/>
    <w:rsid w:val="00E324F0"/>
    <w:rsid w:val="00E336A6"/>
    <w:rsid w:val="00E34DB6"/>
    <w:rsid w:val="00E35312"/>
    <w:rsid w:val="00E37E53"/>
    <w:rsid w:val="00E37E6E"/>
    <w:rsid w:val="00E41FC2"/>
    <w:rsid w:val="00E427A7"/>
    <w:rsid w:val="00E42AC6"/>
    <w:rsid w:val="00E50792"/>
    <w:rsid w:val="00E54746"/>
    <w:rsid w:val="00E5573A"/>
    <w:rsid w:val="00E56F2C"/>
    <w:rsid w:val="00E57E60"/>
    <w:rsid w:val="00E625CF"/>
    <w:rsid w:val="00E639D1"/>
    <w:rsid w:val="00E6481F"/>
    <w:rsid w:val="00E65939"/>
    <w:rsid w:val="00E6681B"/>
    <w:rsid w:val="00E669CE"/>
    <w:rsid w:val="00E71FEA"/>
    <w:rsid w:val="00E81F2C"/>
    <w:rsid w:val="00E84229"/>
    <w:rsid w:val="00E84C5A"/>
    <w:rsid w:val="00E84CC2"/>
    <w:rsid w:val="00E85B53"/>
    <w:rsid w:val="00E861A6"/>
    <w:rsid w:val="00E909C9"/>
    <w:rsid w:val="00E91368"/>
    <w:rsid w:val="00E91AD1"/>
    <w:rsid w:val="00E91B6D"/>
    <w:rsid w:val="00E9288E"/>
    <w:rsid w:val="00E93D2E"/>
    <w:rsid w:val="00E93E0C"/>
    <w:rsid w:val="00E9525C"/>
    <w:rsid w:val="00E963FF"/>
    <w:rsid w:val="00E97F12"/>
    <w:rsid w:val="00EA04CB"/>
    <w:rsid w:val="00EA24F9"/>
    <w:rsid w:val="00EA584D"/>
    <w:rsid w:val="00EA7E28"/>
    <w:rsid w:val="00EA7ED3"/>
    <w:rsid w:val="00EB2B1F"/>
    <w:rsid w:val="00EB4FD7"/>
    <w:rsid w:val="00EC08A0"/>
    <w:rsid w:val="00EC4E8F"/>
    <w:rsid w:val="00EC51B7"/>
    <w:rsid w:val="00EC584C"/>
    <w:rsid w:val="00EC62EE"/>
    <w:rsid w:val="00ED0874"/>
    <w:rsid w:val="00ED2D2B"/>
    <w:rsid w:val="00ED2EA8"/>
    <w:rsid w:val="00ED3896"/>
    <w:rsid w:val="00ED466F"/>
    <w:rsid w:val="00ED4A78"/>
    <w:rsid w:val="00ED4E5A"/>
    <w:rsid w:val="00ED68A6"/>
    <w:rsid w:val="00ED73E7"/>
    <w:rsid w:val="00EE529F"/>
    <w:rsid w:val="00EE5415"/>
    <w:rsid w:val="00EE782F"/>
    <w:rsid w:val="00EF022E"/>
    <w:rsid w:val="00EF1965"/>
    <w:rsid w:val="00EF4454"/>
    <w:rsid w:val="00F006FE"/>
    <w:rsid w:val="00F04CBA"/>
    <w:rsid w:val="00F06D2C"/>
    <w:rsid w:val="00F078DE"/>
    <w:rsid w:val="00F11FC9"/>
    <w:rsid w:val="00F12ED5"/>
    <w:rsid w:val="00F14383"/>
    <w:rsid w:val="00F214C0"/>
    <w:rsid w:val="00F2217F"/>
    <w:rsid w:val="00F235D9"/>
    <w:rsid w:val="00F27D7C"/>
    <w:rsid w:val="00F300EF"/>
    <w:rsid w:val="00F31834"/>
    <w:rsid w:val="00F31E51"/>
    <w:rsid w:val="00F3475E"/>
    <w:rsid w:val="00F34E5B"/>
    <w:rsid w:val="00F36B1A"/>
    <w:rsid w:val="00F4161D"/>
    <w:rsid w:val="00F45F54"/>
    <w:rsid w:val="00F467F8"/>
    <w:rsid w:val="00F47C02"/>
    <w:rsid w:val="00F51D70"/>
    <w:rsid w:val="00F56B80"/>
    <w:rsid w:val="00F6068B"/>
    <w:rsid w:val="00F60BE7"/>
    <w:rsid w:val="00F63A80"/>
    <w:rsid w:val="00F64E07"/>
    <w:rsid w:val="00F806C1"/>
    <w:rsid w:val="00F81577"/>
    <w:rsid w:val="00F83B8F"/>
    <w:rsid w:val="00F85296"/>
    <w:rsid w:val="00F87030"/>
    <w:rsid w:val="00F8710A"/>
    <w:rsid w:val="00F9100F"/>
    <w:rsid w:val="00F919FE"/>
    <w:rsid w:val="00F92C93"/>
    <w:rsid w:val="00F9693D"/>
    <w:rsid w:val="00FA00FB"/>
    <w:rsid w:val="00FA2F99"/>
    <w:rsid w:val="00FA61B4"/>
    <w:rsid w:val="00FA69AB"/>
    <w:rsid w:val="00FB0072"/>
    <w:rsid w:val="00FB009E"/>
    <w:rsid w:val="00FB2D5A"/>
    <w:rsid w:val="00FB7344"/>
    <w:rsid w:val="00FC15F9"/>
    <w:rsid w:val="00FC3D77"/>
    <w:rsid w:val="00FC471A"/>
    <w:rsid w:val="00FC6ED2"/>
    <w:rsid w:val="00FC7D34"/>
    <w:rsid w:val="00FD74C2"/>
    <w:rsid w:val="00FE03FF"/>
    <w:rsid w:val="00FE04C1"/>
    <w:rsid w:val="00FE0876"/>
    <w:rsid w:val="00FE2D80"/>
    <w:rsid w:val="00FE74D2"/>
    <w:rsid w:val="00FF055A"/>
    <w:rsid w:val="00FF4DD0"/>
    <w:rsid w:val="00FF5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9C92"/>
  <w15:docId w15:val="{2BC853AA-D132-47BD-A720-958782D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4E35"/>
    <w:pPr>
      <w:numPr>
        <w:numId w:val="4"/>
      </w:numPr>
    </w:pPr>
    <w:rPr>
      <w:lang w:eastAsia="en-US"/>
    </w:rPr>
  </w:style>
  <w:style w:type="paragraph" w:styleId="10">
    <w:name w:val="heading 1"/>
    <w:next w:val="a2"/>
    <w:link w:val="11"/>
    <w:uiPriority w:val="9"/>
    <w:qFormat/>
    <w:rsid w:val="000F4E35"/>
    <w:pPr>
      <w:keepNext/>
      <w:pageBreakBefore/>
      <w:spacing w:after="240"/>
      <w:ind w:left="709"/>
      <w:jc w:val="both"/>
      <w:outlineLvl w:val="0"/>
    </w:pPr>
    <w:rPr>
      <w:rFonts w:ascii="Times New Roman" w:hAnsi="Times New Roman"/>
      <w:b/>
      <w:bCs/>
      <w:caps/>
      <w:kern w:val="32"/>
      <w:sz w:val="28"/>
      <w:szCs w:val="32"/>
    </w:rPr>
  </w:style>
  <w:style w:type="paragraph" w:styleId="20">
    <w:name w:val="heading 2"/>
    <w:next w:val="a2"/>
    <w:link w:val="21"/>
    <w:autoRedefine/>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uiPriority w:val="9"/>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basedOn w:val="a3"/>
    <w:link w:val="10"/>
    <w:uiPriority w:val="9"/>
    <w:rsid w:val="000F4E35"/>
    <w:rPr>
      <w:rFonts w:ascii="Times New Roman" w:hAnsi="Times New Roman"/>
      <w:b/>
      <w:bCs/>
      <w:caps/>
      <w:kern w:val="32"/>
      <w:sz w:val="28"/>
      <w:szCs w:val="32"/>
      <w:lang w:val="ru-RU" w:eastAsia="ru-RU" w:bidi="ar-SA"/>
    </w:rPr>
  </w:style>
  <w:style w:type="character" w:customStyle="1" w:styleId="21">
    <w:name w:val="Заголовок 2 Знак"/>
    <w:basedOn w:val="a3"/>
    <w:link w:val="20"/>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uiPriority w:val="9"/>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1D654E"/>
    <w:pPr>
      <w:widowControl w:val="0"/>
      <w:tabs>
        <w:tab w:val="left" w:pos="240"/>
        <w:tab w:val="left" w:pos="560"/>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 ??????????,??????? ?????????? Знак,??????? ??????????1,??????? ??????????11,??????? ??????????2,??????? ??????????21,??????? ??????????3,??????? ??????????4,??????? ??????????5,HeaderPort,header-first,ВерхКолонтитул"/>
    <w:basedOn w:val="a0"/>
    <w:link w:val="af2"/>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 ?????????? Знак1,??????? ?????????? Знак Знак,??????? ??????????1 Знак,??????? ??????????11 Знак,??????? ??????????2 Знак,??????? ??????????21 Знак,??????? ??????????3 Знак,??????? ??????????4 Знак,HeaderPort Знак"/>
    <w:basedOn w:val="a3"/>
    <w:link w:val="af1"/>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uiPriority w:val="34"/>
    <w:qFormat/>
    <w:rsid w:val="00FE0876"/>
    <w:pPr>
      <w:ind w:left="720"/>
      <w:contextualSpacing/>
    </w:pPr>
  </w:style>
  <w:style w:type="character" w:styleId="afb">
    <w:name w:val="FollowedHyperlink"/>
    <w:basedOn w:val="a3"/>
    <w:uiPriority w:val="99"/>
    <w:semiHidden/>
    <w:unhideWhenUsed/>
    <w:rsid w:val="0000355C"/>
    <w:rPr>
      <w:color w:val="800080"/>
      <w:u w:val="single"/>
    </w:rPr>
  </w:style>
  <w:style w:type="paragraph" w:customStyle="1" w:styleId="41">
    <w:name w:val="4_таблица"/>
    <w:basedOn w:val="-"/>
    <w:link w:val="afc"/>
    <w:qFormat/>
    <w:rsid w:val="00DC1345"/>
    <w:pPr>
      <w:spacing w:line="240" w:lineRule="auto"/>
      <w:jc w:val="right"/>
    </w:pPr>
    <w:rPr>
      <w:rFonts w:ascii="Times New Roman" w:hAnsi="Times New Roman" w:cs="Times New Roman"/>
      <w:sz w:val="24"/>
      <w:szCs w:val="24"/>
    </w:rPr>
  </w:style>
  <w:style w:type="character" w:styleId="afd">
    <w:name w:val="annotation reference"/>
    <w:basedOn w:val="a3"/>
    <w:uiPriority w:val="99"/>
    <w:semiHidden/>
    <w:unhideWhenUsed/>
    <w:rsid w:val="009576BC"/>
    <w:rPr>
      <w:sz w:val="16"/>
      <w:szCs w:val="16"/>
    </w:rPr>
  </w:style>
  <w:style w:type="character" w:customStyle="1" w:styleId="-0">
    <w:name w:val="Таблица - Текст основной Знак"/>
    <w:basedOn w:val="a3"/>
    <w:link w:val="-"/>
    <w:rsid w:val="00DC1345"/>
    <w:rPr>
      <w:rFonts w:ascii="Arial" w:eastAsia="Times New Roman" w:hAnsi="Arial" w:cs="Arial"/>
      <w:sz w:val="18"/>
    </w:rPr>
  </w:style>
  <w:style w:type="character" w:customStyle="1" w:styleId="afc">
    <w:name w:val="Стиль_таблица Знак"/>
    <w:basedOn w:val="-0"/>
    <w:link w:val="41"/>
    <w:rsid w:val="00DC1345"/>
    <w:rPr>
      <w:rFonts w:ascii="Arial" w:eastAsia="Times New Roman" w:hAnsi="Arial" w:cs="Arial"/>
      <w:sz w:val="18"/>
    </w:rPr>
  </w:style>
  <w:style w:type="paragraph" w:styleId="afe">
    <w:name w:val="annotation text"/>
    <w:basedOn w:val="a0"/>
    <w:link w:val="aff"/>
    <w:uiPriority w:val="99"/>
    <w:semiHidden/>
    <w:unhideWhenUsed/>
    <w:rsid w:val="009576BC"/>
  </w:style>
  <w:style w:type="character" w:customStyle="1" w:styleId="aff">
    <w:name w:val="Текст примечания Знак"/>
    <w:basedOn w:val="a3"/>
    <w:link w:val="afe"/>
    <w:uiPriority w:val="99"/>
    <w:semiHidden/>
    <w:rsid w:val="009576BC"/>
    <w:rPr>
      <w:lang w:eastAsia="en-US"/>
    </w:rPr>
  </w:style>
  <w:style w:type="paragraph" w:styleId="aff0">
    <w:name w:val="annotation subject"/>
    <w:basedOn w:val="afe"/>
    <w:next w:val="afe"/>
    <w:link w:val="aff1"/>
    <w:uiPriority w:val="99"/>
    <w:semiHidden/>
    <w:unhideWhenUsed/>
    <w:rsid w:val="009576BC"/>
    <w:rPr>
      <w:b/>
      <w:bCs/>
    </w:rPr>
  </w:style>
  <w:style w:type="character" w:customStyle="1" w:styleId="aff1">
    <w:name w:val="Тема примечания Знак"/>
    <w:basedOn w:val="aff"/>
    <w:link w:val="aff0"/>
    <w:uiPriority w:val="99"/>
    <w:semiHidden/>
    <w:rsid w:val="009576BC"/>
    <w:rPr>
      <w:b/>
      <w:bCs/>
      <w:lang w:eastAsia="en-US"/>
    </w:rPr>
  </w:style>
  <w:style w:type="paragraph" w:styleId="aff2">
    <w:name w:val="caption"/>
    <w:basedOn w:val="a0"/>
    <w:next w:val="a0"/>
    <w:uiPriority w:val="35"/>
    <w:unhideWhenUsed/>
    <w:qFormat/>
    <w:rsid w:val="00BF263E"/>
    <w:rPr>
      <w:b/>
      <w:bCs/>
    </w:rPr>
  </w:style>
  <w:style w:type="paragraph" w:customStyle="1" w:styleId="14">
    <w:name w:val="1_ЧАСТЬ"/>
    <w:basedOn w:val="10"/>
    <w:link w:val="15"/>
    <w:qFormat/>
    <w:rsid w:val="000F4E35"/>
  </w:style>
  <w:style w:type="paragraph" w:customStyle="1" w:styleId="28">
    <w:name w:val="2_Раздел"/>
    <w:basedOn w:val="20"/>
    <w:link w:val="29"/>
    <w:qFormat/>
    <w:rsid w:val="000F4E35"/>
  </w:style>
  <w:style w:type="character" w:customStyle="1" w:styleId="15">
    <w:name w:val="1_ЧАСТЬ Знак"/>
    <w:basedOn w:val="11"/>
    <w:link w:val="14"/>
    <w:rsid w:val="000F4E35"/>
    <w:rPr>
      <w:rFonts w:ascii="Times New Roman" w:hAnsi="Times New Roman"/>
      <w:b/>
      <w:bCs/>
      <w:caps/>
      <w:kern w:val="32"/>
      <w:sz w:val="28"/>
      <w:szCs w:val="32"/>
      <w:lang w:val="ru-RU" w:eastAsia="ru-RU" w:bidi="ar-SA"/>
    </w:rPr>
  </w:style>
  <w:style w:type="paragraph" w:customStyle="1" w:styleId="32">
    <w:name w:val="3_Подраздел"/>
    <w:basedOn w:val="a0"/>
    <w:link w:val="33"/>
    <w:qFormat/>
    <w:rsid w:val="000F4E35"/>
    <w:pPr>
      <w:numPr>
        <w:numId w:val="0"/>
      </w:numPr>
      <w:ind w:firstLine="709"/>
      <w:jc w:val="both"/>
    </w:pPr>
    <w:rPr>
      <w:rFonts w:ascii="Times New Roman" w:hAnsi="Times New Roman"/>
      <w:b/>
      <w:i/>
      <w:sz w:val="24"/>
      <w:szCs w:val="24"/>
    </w:rPr>
  </w:style>
  <w:style w:type="character" w:customStyle="1" w:styleId="29">
    <w:name w:val="2_Раздел Знак"/>
    <w:basedOn w:val="21"/>
    <w:link w:val="28"/>
    <w:rsid w:val="000F4E35"/>
    <w:rPr>
      <w:rFonts w:ascii="Times New Roman" w:hAnsi="Times New Roman"/>
      <w:b/>
      <w:bCs/>
      <w:iCs/>
      <w:color w:val="000000"/>
      <w:sz w:val="24"/>
      <w:szCs w:val="24"/>
      <w:lang w:val="ru-RU" w:eastAsia="ru-RU" w:bidi="ar-SA"/>
    </w:rPr>
  </w:style>
  <w:style w:type="paragraph" w:customStyle="1" w:styleId="52">
    <w:name w:val="5_текст"/>
    <w:basedOn w:val="a0"/>
    <w:link w:val="53"/>
    <w:qFormat/>
    <w:rsid w:val="000F4E35"/>
    <w:pPr>
      <w:ind w:firstLine="709"/>
      <w:jc w:val="both"/>
    </w:pPr>
    <w:rPr>
      <w:rFonts w:ascii="Times New Roman" w:hAnsi="Times New Roman"/>
      <w:sz w:val="24"/>
      <w:szCs w:val="24"/>
    </w:rPr>
  </w:style>
  <w:style w:type="character" w:customStyle="1" w:styleId="33">
    <w:name w:val="3_Подраздел Знак"/>
    <w:basedOn w:val="a3"/>
    <w:link w:val="32"/>
    <w:rsid w:val="000F4E35"/>
    <w:rPr>
      <w:rFonts w:ascii="Times New Roman" w:hAnsi="Times New Roman"/>
      <w:b/>
      <w:i/>
      <w:sz w:val="24"/>
      <w:szCs w:val="24"/>
      <w:lang w:eastAsia="en-US"/>
    </w:rPr>
  </w:style>
  <w:style w:type="character" w:customStyle="1" w:styleId="53">
    <w:name w:val="5_текст Знак"/>
    <w:basedOn w:val="a3"/>
    <w:link w:val="52"/>
    <w:rsid w:val="000F4E35"/>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74E9-22EA-49BB-B157-B94C1BDE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PC2</cp:lastModifiedBy>
  <cp:revision>41</cp:revision>
  <cp:lastPrinted>2014-11-11T10:23:00Z</cp:lastPrinted>
  <dcterms:created xsi:type="dcterms:W3CDTF">2021-01-26T08:50:00Z</dcterms:created>
  <dcterms:modified xsi:type="dcterms:W3CDTF">2021-01-26T13:05:00Z</dcterms:modified>
</cp:coreProperties>
</file>