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FD" w:rsidRDefault="00C270FD" w:rsidP="001928DA">
      <w:pPr>
        <w:spacing w:after="0"/>
        <w:contextualSpacing/>
        <w:jc w:val="center"/>
        <w:rPr>
          <w:rFonts w:ascii="Times New Roman" w:hAnsi="Times New Roman"/>
          <w:b/>
          <w:sz w:val="28"/>
          <w:szCs w:val="28"/>
        </w:rPr>
      </w:pPr>
    </w:p>
    <w:p w:rsidR="00C270FD" w:rsidRDefault="00EF4530" w:rsidP="001928DA">
      <w:pPr>
        <w:spacing w:after="0"/>
        <w:contextualSpacing/>
        <w:jc w:val="center"/>
        <w:rPr>
          <w:rFonts w:ascii="Times New Roman" w:hAnsi="Times New Roman"/>
          <w:b/>
          <w:sz w:val="28"/>
          <w:szCs w:val="28"/>
        </w:rPr>
      </w:pPr>
      <w:r>
        <w:rPr>
          <w:rFonts w:ascii="Times New Roman" w:hAnsi="Times New Roman"/>
          <w:b/>
          <w:sz w:val="28"/>
          <w:szCs w:val="28"/>
        </w:rPr>
        <w:t>Информация</w:t>
      </w:r>
    </w:p>
    <w:p w:rsidR="001928DA" w:rsidRPr="004073A4" w:rsidRDefault="001928DA" w:rsidP="001928DA">
      <w:pPr>
        <w:spacing w:after="0"/>
        <w:contextualSpacing/>
        <w:jc w:val="center"/>
        <w:rPr>
          <w:rFonts w:ascii="Times New Roman" w:hAnsi="Times New Roman"/>
          <w:b/>
          <w:sz w:val="28"/>
          <w:szCs w:val="28"/>
        </w:rPr>
      </w:pPr>
      <w:r w:rsidRPr="004073A4">
        <w:rPr>
          <w:rFonts w:ascii="Times New Roman" w:hAnsi="Times New Roman"/>
          <w:b/>
          <w:sz w:val="28"/>
          <w:szCs w:val="28"/>
        </w:rPr>
        <w:t>о деятельности Контрольно-счетн</w:t>
      </w:r>
      <w:r w:rsidR="009A0020">
        <w:rPr>
          <w:rFonts w:ascii="Times New Roman" w:hAnsi="Times New Roman"/>
          <w:b/>
          <w:sz w:val="28"/>
          <w:szCs w:val="28"/>
        </w:rPr>
        <w:t>ой</w:t>
      </w:r>
      <w:r w:rsidRPr="004073A4">
        <w:rPr>
          <w:rFonts w:ascii="Times New Roman" w:hAnsi="Times New Roman"/>
          <w:b/>
          <w:sz w:val="28"/>
          <w:szCs w:val="28"/>
        </w:rPr>
        <w:t xml:space="preserve"> палат</w:t>
      </w:r>
      <w:r w:rsidR="009A0020">
        <w:rPr>
          <w:rFonts w:ascii="Times New Roman" w:hAnsi="Times New Roman"/>
          <w:b/>
          <w:sz w:val="28"/>
          <w:szCs w:val="28"/>
        </w:rPr>
        <w:t>ы</w:t>
      </w:r>
      <w:r w:rsidR="00B413E5">
        <w:rPr>
          <w:rFonts w:ascii="Times New Roman" w:hAnsi="Times New Roman"/>
          <w:b/>
          <w:sz w:val="28"/>
          <w:szCs w:val="28"/>
        </w:rPr>
        <w:t xml:space="preserve"> Арского</w:t>
      </w:r>
    </w:p>
    <w:p w:rsidR="00223A94" w:rsidRDefault="001928DA" w:rsidP="001928DA">
      <w:pPr>
        <w:spacing w:after="0"/>
        <w:contextualSpacing/>
        <w:jc w:val="center"/>
        <w:rPr>
          <w:rFonts w:ascii="Times New Roman" w:hAnsi="Times New Roman"/>
          <w:b/>
          <w:sz w:val="28"/>
          <w:szCs w:val="28"/>
        </w:rPr>
      </w:pPr>
      <w:r w:rsidRPr="004073A4">
        <w:rPr>
          <w:rFonts w:ascii="Times New Roman" w:hAnsi="Times New Roman"/>
          <w:b/>
          <w:sz w:val="28"/>
          <w:szCs w:val="28"/>
        </w:rPr>
        <w:t>муниципального</w:t>
      </w:r>
      <w:r w:rsidRPr="00813B6A">
        <w:rPr>
          <w:rFonts w:ascii="Times New Roman" w:hAnsi="Times New Roman"/>
          <w:b/>
          <w:sz w:val="28"/>
          <w:szCs w:val="28"/>
        </w:rPr>
        <w:t xml:space="preserve"> район</w:t>
      </w:r>
      <w:r w:rsidR="00B413E5">
        <w:rPr>
          <w:rFonts w:ascii="Times New Roman" w:hAnsi="Times New Roman"/>
          <w:b/>
          <w:sz w:val="28"/>
          <w:szCs w:val="28"/>
        </w:rPr>
        <w:t>а</w:t>
      </w:r>
      <w:r w:rsidR="00223A94">
        <w:rPr>
          <w:rFonts w:ascii="Times New Roman" w:hAnsi="Times New Roman"/>
          <w:b/>
          <w:sz w:val="28"/>
          <w:szCs w:val="28"/>
        </w:rPr>
        <w:t xml:space="preserve"> </w:t>
      </w:r>
      <w:r w:rsidRPr="00813B6A">
        <w:rPr>
          <w:rFonts w:ascii="Times New Roman" w:hAnsi="Times New Roman"/>
          <w:b/>
          <w:sz w:val="28"/>
          <w:szCs w:val="28"/>
        </w:rPr>
        <w:t xml:space="preserve">Республики Татарстан </w:t>
      </w:r>
    </w:p>
    <w:p w:rsidR="001928DA" w:rsidRPr="00813B6A" w:rsidRDefault="001928DA" w:rsidP="001928DA">
      <w:pPr>
        <w:spacing w:after="0"/>
        <w:contextualSpacing/>
        <w:jc w:val="center"/>
        <w:rPr>
          <w:rFonts w:ascii="Times New Roman" w:hAnsi="Times New Roman"/>
          <w:b/>
          <w:sz w:val="28"/>
          <w:szCs w:val="28"/>
        </w:rPr>
      </w:pPr>
      <w:r w:rsidRPr="00813B6A">
        <w:rPr>
          <w:rFonts w:ascii="Times New Roman" w:hAnsi="Times New Roman"/>
          <w:b/>
          <w:sz w:val="28"/>
          <w:szCs w:val="28"/>
        </w:rPr>
        <w:t xml:space="preserve">за </w:t>
      </w:r>
      <w:r w:rsidR="003F60B4">
        <w:rPr>
          <w:rFonts w:ascii="Times New Roman" w:hAnsi="Times New Roman"/>
          <w:b/>
          <w:sz w:val="28"/>
          <w:szCs w:val="28"/>
        </w:rPr>
        <w:t>9</w:t>
      </w:r>
      <w:r>
        <w:rPr>
          <w:rFonts w:ascii="Times New Roman" w:hAnsi="Times New Roman"/>
          <w:b/>
          <w:sz w:val="28"/>
          <w:szCs w:val="28"/>
        </w:rPr>
        <w:t xml:space="preserve"> месяцев</w:t>
      </w:r>
      <w:r w:rsidRPr="00813B6A">
        <w:rPr>
          <w:rFonts w:ascii="Times New Roman" w:hAnsi="Times New Roman"/>
          <w:b/>
          <w:sz w:val="28"/>
          <w:szCs w:val="28"/>
        </w:rPr>
        <w:t xml:space="preserve"> 2012 года</w:t>
      </w:r>
    </w:p>
    <w:p w:rsidR="001928DA" w:rsidRPr="00813B6A" w:rsidRDefault="001928DA" w:rsidP="001928DA">
      <w:pPr>
        <w:spacing w:after="0"/>
        <w:contextualSpacing/>
        <w:jc w:val="both"/>
        <w:rPr>
          <w:rFonts w:ascii="Times New Roman" w:hAnsi="Times New Roman"/>
          <w:b/>
          <w:i/>
          <w:sz w:val="28"/>
          <w:szCs w:val="28"/>
          <w:u w:val="single"/>
        </w:rPr>
      </w:pPr>
    </w:p>
    <w:p w:rsidR="001928DA" w:rsidRPr="00813B6A" w:rsidRDefault="001928DA" w:rsidP="00223A94">
      <w:pPr>
        <w:spacing w:after="0"/>
        <w:ind w:right="-81" w:firstLine="708"/>
        <w:contextualSpacing/>
        <w:jc w:val="both"/>
        <w:rPr>
          <w:rFonts w:ascii="Times New Roman" w:hAnsi="Times New Roman"/>
          <w:sz w:val="28"/>
          <w:szCs w:val="28"/>
        </w:rPr>
      </w:pPr>
      <w:r w:rsidRPr="00813B6A">
        <w:rPr>
          <w:rFonts w:ascii="Times New Roman" w:hAnsi="Times New Roman"/>
          <w:sz w:val="28"/>
          <w:szCs w:val="28"/>
        </w:rPr>
        <w:t xml:space="preserve">За </w:t>
      </w:r>
      <w:r w:rsidR="003F60B4">
        <w:rPr>
          <w:rFonts w:ascii="Times New Roman" w:hAnsi="Times New Roman"/>
          <w:sz w:val="28"/>
          <w:szCs w:val="28"/>
        </w:rPr>
        <w:t>9</w:t>
      </w:r>
      <w:r>
        <w:rPr>
          <w:rFonts w:ascii="Times New Roman" w:hAnsi="Times New Roman"/>
          <w:sz w:val="28"/>
          <w:szCs w:val="28"/>
        </w:rPr>
        <w:t xml:space="preserve"> месяцев</w:t>
      </w:r>
      <w:r w:rsidRPr="00813B6A">
        <w:rPr>
          <w:rFonts w:ascii="Times New Roman" w:hAnsi="Times New Roman"/>
          <w:sz w:val="28"/>
          <w:szCs w:val="28"/>
        </w:rPr>
        <w:t xml:space="preserve"> 2012 года </w:t>
      </w:r>
      <w:r w:rsidR="00223A94">
        <w:rPr>
          <w:rFonts w:ascii="Times New Roman" w:hAnsi="Times New Roman"/>
          <w:sz w:val="28"/>
          <w:szCs w:val="28"/>
        </w:rPr>
        <w:t xml:space="preserve">Контрольно-счетной палатой Арского муниципального района </w:t>
      </w:r>
      <w:r w:rsidR="009A0020">
        <w:rPr>
          <w:rFonts w:ascii="Times New Roman" w:hAnsi="Times New Roman"/>
          <w:sz w:val="28"/>
          <w:szCs w:val="28"/>
        </w:rPr>
        <w:t xml:space="preserve">Республики Татарстан </w:t>
      </w:r>
      <w:r w:rsidR="00223A94">
        <w:rPr>
          <w:rFonts w:ascii="Times New Roman" w:hAnsi="Times New Roman"/>
          <w:sz w:val="28"/>
          <w:szCs w:val="28"/>
        </w:rPr>
        <w:t>б</w:t>
      </w:r>
      <w:r w:rsidRPr="00813B6A">
        <w:rPr>
          <w:rFonts w:ascii="Times New Roman" w:hAnsi="Times New Roman"/>
          <w:sz w:val="28"/>
          <w:szCs w:val="28"/>
        </w:rPr>
        <w:t>ыло проведено</w:t>
      </w:r>
      <w:r w:rsidR="00223A94">
        <w:rPr>
          <w:rFonts w:ascii="Times New Roman" w:hAnsi="Times New Roman"/>
          <w:sz w:val="28"/>
          <w:szCs w:val="28"/>
        </w:rPr>
        <w:t xml:space="preserve"> </w:t>
      </w:r>
      <w:r>
        <w:rPr>
          <w:rFonts w:ascii="Times New Roman" w:hAnsi="Times New Roman"/>
          <w:sz w:val="28"/>
          <w:szCs w:val="28"/>
        </w:rPr>
        <w:t>8</w:t>
      </w:r>
      <w:r w:rsidRPr="00813B6A">
        <w:rPr>
          <w:rFonts w:ascii="Times New Roman" w:hAnsi="Times New Roman"/>
          <w:sz w:val="28"/>
          <w:szCs w:val="28"/>
        </w:rPr>
        <w:t xml:space="preserve"> контрольных мероприятий. Количество объектов, охваченных при прове</w:t>
      </w:r>
      <w:r>
        <w:rPr>
          <w:rFonts w:ascii="Times New Roman" w:hAnsi="Times New Roman"/>
          <w:sz w:val="28"/>
          <w:szCs w:val="28"/>
        </w:rPr>
        <w:t>дении контрольных мероприятий 21</w:t>
      </w:r>
      <w:r w:rsidRPr="00813B6A">
        <w:rPr>
          <w:rFonts w:ascii="Times New Roman" w:hAnsi="Times New Roman"/>
          <w:sz w:val="28"/>
          <w:szCs w:val="28"/>
        </w:rPr>
        <w:t xml:space="preserve">. </w:t>
      </w:r>
    </w:p>
    <w:p w:rsidR="001928DA" w:rsidRPr="00813B6A" w:rsidRDefault="001928DA" w:rsidP="00CF12E1">
      <w:pPr>
        <w:spacing w:after="0"/>
        <w:ind w:firstLine="708"/>
        <w:contextualSpacing/>
        <w:jc w:val="both"/>
        <w:rPr>
          <w:rFonts w:ascii="Times New Roman" w:hAnsi="Times New Roman"/>
          <w:sz w:val="28"/>
          <w:szCs w:val="28"/>
        </w:rPr>
      </w:pPr>
      <w:r w:rsidRPr="00813B6A">
        <w:rPr>
          <w:rFonts w:ascii="Times New Roman" w:hAnsi="Times New Roman"/>
          <w:sz w:val="28"/>
          <w:szCs w:val="28"/>
        </w:rPr>
        <w:t xml:space="preserve">Выявленный объем финансовых нарушений составил </w:t>
      </w:r>
      <w:r>
        <w:rPr>
          <w:rFonts w:ascii="Times New Roman" w:hAnsi="Times New Roman"/>
          <w:sz w:val="28"/>
          <w:szCs w:val="28"/>
        </w:rPr>
        <w:t>608,0</w:t>
      </w:r>
      <w:r w:rsidRPr="00813B6A">
        <w:rPr>
          <w:rFonts w:ascii="Times New Roman" w:hAnsi="Times New Roman"/>
          <w:sz w:val="28"/>
          <w:szCs w:val="28"/>
        </w:rPr>
        <w:t xml:space="preserve"> тыс. рублей.</w:t>
      </w:r>
    </w:p>
    <w:p w:rsidR="001928DA" w:rsidRPr="00813B6A" w:rsidRDefault="001928DA" w:rsidP="001928DA">
      <w:pPr>
        <w:spacing w:after="0"/>
        <w:ind w:firstLine="708"/>
        <w:contextualSpacing/>
        <w:jc w:val="both"/>
        <w:rPr>
          <w:rFonts w:ascii="Times New Roman" w:hAnsi="Times New Roman"/>
          <w:sz w:val="28"/>
          <w:szCs w:val="28"/>
        </w:rPr>
      </w:pPr>
      <w:r w:rsidRPr="00813B6A">
        <w:rPr>
          <w:rFonts w:ascii="Times New Roman" w:hAnsi="Times New Roman"/>
          <w:sz w:val="28"/>
          <w:szCs w:val="28"/>
        </w:rPr>
        <w:t>При проведении проверок выявлены следующие нарушения:</w:t>
      </w:r>
    </w:p>
    <w:p w:rsidR="001928DA" w:rsidRPr="00813B6A" w:rsidRDefault="001928DA" w:rsidP="00CF12E1">
      <w:pPr>
        <w:spacing w:after="0"/>
        <w:ind w:firstLine="708"/>
        <w:contextualSpacing/>
        <w:jc w:val="both"/>
        <w:rPr>
          <w:rFonts w:ascii="Times New Roman" w:hAnsi="Times New Roman"/>
          <w:sz w:val="28"/>
          <w:szCs w:val="28"/>
        </w:rPr>
      </w:pPr>
      <w:r w:rsidRPr="00813B6A">
        <w:rPr>
          <w:rFonts w:ascii="Times New Roman" w:hAnsi="Times New Roman"/>
          <w:sz w:val="28"/>
          <w:szCs w:val="28"/>
        </w:rPr>
        <w:t xml:space="preserve">- неэффективное использование бюджетных средств – </w:t>
      </w:r>
      <w:r>
        <w:rPr>
          <w:rFonts w:ascii="Times New Roman" w:hAnsi="Times New Roman"/>
          <w:sz w:val="28"/>
          <w:szCs w:val="28"/>
        </w:rPr>
        <w:t>392,1</w:t>
      </w:r>
      <w:r w:rsidRPr="00813B6A">
        <w:rPr>
          <w:rFonts w:ascii="Times New Roman" w:hAnsi="Times New Roman"/>
          <w:sz w:val="28"/>
          <w:szCs w:val="28"/>
        </w:rPr>
        <w:t xml:space="preserve"> тыс. рублей;</w:t>
      </w:r>
    </w:p>
    <w:p w:rsidR="001928DA" w:rsidRPr="00813B6A" w:rsidRDefault="001928DA" w:rsidP="00CF12E1">
      <w:pPr>
        <w:spacing w:after="0"/>
        <w:ind w:firstLine="708"/>
        <w:contextualSpacing/>
        <w:jc w:val="both"/>
        <w:rPr>
          <w:rFonts w:ascii="Times New Roman" w:hAnsi="Times New Roman"/>
          <w:sz w:val="28"/>
          <w:szCs w:val="28"/>
        </w:rPr>
      </w:pPr>
      <w:r w:rsidRPr="00813B6A">
        <w:rPr>
          <w:rFonts w:ascii="Times New Roman" w:hAnsi="Times New Roman"/>
          <w:sz w:val="28"/>
          <w:szCs w:val="28"/>
        </w:rPr>
        <w:t xml:space="preserve">- прочие финансовые нарушения – </w:t>
      </w:r>
      <w:r>
        <w:rPr>
          <w:rFonts w:ascii="Times New Roman" w:hAnsi="Times New Roman"/>
          <w:sz w:val="28"/>
          <w:szCs w:val="28"/>
        </w:rPr>
        <w:t>215,9</w:t>
      </w:r>
      <w:r w:rsidRPr="00813B6A">
        <w:rPr>
          <w:rFonts w:ascii="Times New Roman" w:hAnsi="Times New Roman"/>
          <w:sz w:val="28"/>
          <w:szCs w:val="28"/>
        </w:rPr>
        <w:t xml:space="preserve"> тыс. рублей.</w:t>
      </w:r>
    </w:p>
    <w:p w:rsidR="00CF12E1" w:rsidRDefault="001928DA" w:rsidP="001928DA">
      <w:pPr>
        <w:spacing w:after="0"/>
        <w:contextualSpacing/>
        <w:jc w:val="both"/>
        <w:rPr>
          <w:rFonts w:ascii="Times New Roman" w:hAnsi="Times New Roman"/>
          <w:sz w:val="28"/>
          <w:szCs w:val="28"/>
        </w:rPr>
      </w:pPr>
      <w:r w:rsidRPr="00813B6A">
        <w:rPr>
          <w:rFonts w:ascii="Times New Roman" w:hAnsi="Times New Roman"/>
          <w:sz w:val="28"/>
          <w:szCs w:val="28"/>
        </w:rPr>
        <w:t xml:space="preserve">       </w:t>
      </w:r>
      <w:r w:rsidR="009A0020">
        <w:rPr>
          <w:rFonts w:ascii="Times New Roman" w:hAnsi="Times New Roman"/>
          <w:sz w:val="28"/>
          <w:szCs w:val="28"/>
        </w:rPr>
        <w:t xml:space="preserve">  </w:t>
      </w:r>
      <w:r w:rsidRPr="00813B6A">
        <w:rPr>
          <w:rFonts w:ascii="Times New Roman" w:hAnsi="Times New Roman"/>
          <w:sz w:val="28"/>
          <w:szCs w:val="28"/>
        </w:rPr>
        <w:t>Тематические контрольные мероприятия, предусматривающие проверки целевого и эффективного использования бюджетных средств, соблюдения финансовой дисциплины, порядка размещения и исполнения заказов на поставки товаров, выполнение работ, оказание услуг для гос</w:t>
      </w:r>
      <w:r w:rsidR="00053FD1">
        <w:rPr>
          <w:rFonts w:ascii="Times New Roman" w:hAnsi="Times New Roman"/>
          <w:sz w:val="28"/>
          <w:szCs w:val="28"/>
        </w:rPr>
        <w:t xml:space="preserve">ударственных </w:t>
      </w:r>
      <w:r w:rsidRPr="00813B6A">
        <w:rPr>
          <w:rFonts w:ascii="Times New Roman" w:hAnsi="Times New Roman"/>
          <w:sz w:val="28"/>
          <w:szCs w:val="28"/>
        </w:rPr>
        <w:t>нужд, проведены в учреждениях:</w:t>
      </w:r>
    </w:p>
    <w:p w:rsidR="00053FD1" w:rsidRDefault="00053FD1" w:rsidP="001928DA">
      <w:pPr>
        <w:spacing w:after="0"/>
        <w:contextualSpacing/>
        <w:jc w:val="both"/>
        <w:rPr>
          <w:rFonts w:ascii="Times New Roman" w:hAnsi="Times New Roman"/>
          <w:sz w:val="28"/>
          <w:szCs w:val="28"/>
        </w:rPr>
      </w:pPr>
      <w:r>
        <w:rPr>
          <w:rFonts w:ascii="Times New Roman" w:hAnsi="Times New Roman"/>
          <w:sz w:val="28"/>
          <w:szCs w:val="28"/>
        </w:rPr>
        <w:tab/>
        <w:t>- МБОУ «Янга-Салская начальная общеобразовательная школа» Арского муниципального района;</w:t>
      </w:r>
    </w:p>
    <w:p w:rsidR="00053FD1" w:rsidRDefault="00053FD1" w:rsidP="001928DA">
      <w:pPr>
        <w:spacing w:after="0"/>
        <w:contextualSpacing/>
        <w:jc w:val="both"/>
        <w:rPr>
          <w:rFonts w:ascii="Times New Roman" w:hAnsi="Times New Roman"/>
          <w:sz w:val="28"/>
          <w:szCs w:val="28"/>
        </w:rPr>
      </w:pPr>
      <w:r>
        <w:rPr>
          <w:rFonts w:ascii="Times New Roman" w:hAnsi="Times New Roman"/>
          <w:sz w:val="28"/>
          <w:szCs w:val="28"/>
        </w:rPr>
        <w:tab/>
        <w:t>- МУ «Управление культуры» исполнительного комитета Арского муниципального района;</w:t>
      </w:r>
    </w:p>
    <w:p w:rsidR="00053FD1" w:rsidRDefault="00053FD1" w:rsidP="001928DA">
      <w:pPr>
        <w:spacing w:after="0"/>
        <w:contextualSpacing/>
        <w:jc w:val="both"/>
        <w:rPr>
          <w:rFonts w:ascii="Times New Roman" w:hAnsi="Times New Roman"/>
          <w:sz w:val="28"/>
          <w:szCs w:val="28"/>
        </w:rPr>
      </w:pPr>
      <w:r>
        <w:rPr>
          <w:rFonts w:ascii="Times New Roman" w:hAnsi="Times New Roman"/>
          <w:sz w:val="28"/>
          <w:szCs w:val="28"/>
        </w:rPr>
        <w:tab/>
        <w:t>- МУ «Арский районный Дом культуры» Арского муниципального района;</w:t>
      </w:r>
    </w:p>
    <w:p w:rsidR="00053FD1" w:rsidRDefault="00053FD1" w:rsidP="001928DA">
      <w:pPr>
        <w:spacing w:after="0"/>
        <w:contextualSpacing/>
        <w:jc w:val="both"/>
        <w:rPr>
          <w:rFonts w:ascii="Times New Roman" w:hAnsi="Times New Roman"/>
          <w:sz w:val="28"/>
          <w:szCs w:val="28"/>
        </w:rPr>
      </w:pPr>
      <w:r>
        <w:rPr>
          <w:rFonts w:ascii="Times New Roman" w:hAnsi="Times New Roman"/>
          <w:sz w:val="28"/>
          <w:szCs w:val="28"/>
        </w:rPr>
        <w:tab/>
        <w:t>- МУ «Арский историко-этнографический музей «Казан Арты»;</w:t>
      </w:r>
    </w:p>
    <w:p w:rsidR="00053FD1" w:rsidRDefault="00053FD1" w:rsidP="001928DA">
      <w:pPr>
        <w:spacing w:after="0"/>
        <w:contextualSpacing/>
        <w:jc w:val="both"/>
        <w:rPr>
          <w:rFonts w:ascii="Times New Roman" w:hAnsi="Times New Roman"/>
          <w:sz w:val="28"/>
          <w:szCs w:val="28"/>
        </w:rPr>
      </w:pPr>
      <w:r>
        <w:rPr>
          <w:rFonts w:ascii="Times New Roman" w:hAnsi="Times New Roman"/>
          <w:sz w:val="28"/>
          <w:szCs w:val="28"/>
        </w:rPr>
        <w:tab/>
        <w:t xml:space="preserve">- ГУК </w:t>
      </w:r>
      <w:r w:rsidR="00E02FAB">
        <w:rPr>
          <w:rFonts w:ascii="Times New Roman" w:hAnsi="Times New Roman"/>
          <w:sz w:val="28"/>
          <w:szCs w:val="28"/>
        </w:rPr>
        <w:t>«Литературно-музейное объединение «</w:t>
      </w:r>
      <w:proofErr w:type="spellStart"/>
      <w:r w:rsidR="00E02FAB">
        <w:rPr>
          <w:rFonts w:ascii="Times New Roman" w:hAnsi="Times New Roman"/>
          <w:sz w:val="28"/>
          <w:szCs w:val="28"/>
        </w:rPr>
        <w:t>Заказанье</w:t>
      </w:r>
      <w:proofErr w:type="spellEnd"/>
      <w:r w:rsidR="00E02FAB">
        <w:rPr>
          <w:rFonts w:ascii="Times New Roman" w:hAnsi="Times New Roman"/>
          <w:sz w:val="28"/>
          <w:szCs w:val="28"/>
        </w:rPr>
        <w:t>» Арского района;</w:t>
      </w:r>
    </w:p>
    <w:p w:rsidR="00E02FAB" w:rsidRDefault="00E02FAB" w:rsidP="001928DA">
      <w:pPr>
        <w:spacing w:after="0"/>
        <w:contextualSpacing/>
        <w:jc w:val="both"/>
        <w:rPr>
          <w:rFonts w:ascii="Times New Roman" w:hAnsi="Times New Roman"/>
          <w:sz w:val="28"/>
          <w:szCs w:val="28"/>
        </w:rPr>
      </w:pPr>
      <w:r>
        <w:rPr>
          <w:rFonts w:ascii="Times New Roman" w:hAnsi="Times New Roman"/>
          <w:sz w:val="28"/>
          <w:szCs w:val="28"/>
        </w:rPr>
        <w:tab/>
        <w:t xml:space="preserve">- ГУК «Государственный литературно-мемориальный музейный комплекс </w:t>
      </w:r>
      <w:proofErr w:type="spellStart"/>
      <w:r>
        <w:rPr>
          <w:rFonts w:ascii="Times New Roman" w:hAnsi="Times New Roman"/>
          <w:sz w:val="28"/>
          <w:szCs w:val="28"/>
        </w:rPr>
        <w:t>Габдуллы</w:t>
      </w:r>
      <w:proofErr w:type="spellEnd"/>
      <w:proofErr w:type="gramStart"/>
      <w:r>
        <w:rPr>
          <w:rFonts w:ascii="Times New Roman" w:hAnsi="Times New Roman"/>
          <w:sz w:val="28"/>
          <w:szCs w:val="28"/>
        </w:rPr>
        <w:t xml:space="preserve"> Т</w:t>
      </w:r>
      <w:proofErr w:type="gramEnd"/>
      <w:r>
        <w:rPr>
          <w:rFonts w:ascii="Times New Roman" w:hAnsi="Times New Roman"/>
          <w:sz w:val="28"/>
          <w:szCs w:val="28"/>
        </w:rPr>
        <w:t>укая»</w:t>
      </w:r>
      <w:r w:rsidR="006D07E0">
        <w:rPr>
          <w:rFonts w:ascii="Times New Roman" w:hAnsi="Times New Roman"/>
          <w:sz w:val="28"/>
          <w:szCs w:val="28"/>
        </w:rPr>
        <w:t xml:space="preserve"> (по заданию Счетной палаты РТ);</w:t>
      </w:r>
    </w:p>
    <w:p w:rsidR="00E02FAB" w:rsidRDefault="00E02FAB" w:rsidP="00E02FAB">
      <w:pPr>
        <w:spacing w:after="0"/>
        <w:contextualSpacing/>
        <w:jc w:val="both"/>
        <w:rPr>
          <w:rFonts w:ascii="Times New Roman" w:hAnsi="Times New Roman"/>
          <w:sz w:val="28"/>
          <w:szCs w:val="28"/>
        </w:rPr>
      </w:pPr>
      <w:r>
        <w:rPr>
          <w:rFonts w:ascii="Times New Roman" w:hAnsi="Times New Roman"/>
          <w:sz w:val="28"/>
          <w:szCs w:val="28"/>
        </w:rPr>
        <w:tab/>
        <w:t xml:space="preserve">- </w:t>
      </w:r>
      <w:r w:rsidRPr="00E02FAB">
        <w:rPr>
          <w:rFonts w:ascii="Times New Roman" w:hAnsi="Times New Roman"/>
          <w:sz w:val="28"/>
          <w:szCs w:val="28"/>
        </w:rPr>
        <w:t>МУ «Арская централизованная библиотечная система» Арского муниципального  района</w:t>
      </w:r>
      <w:r w:rsidR="006D07E0">
        <w:rPr>
          <w:rFonts w:ascii="Times New Roman" w:hAnsi="Times New Roman"/>
          <w:sz w:val="28"/>
          <w:szCs w:val="28"/>
        </w:rPr>
        <w:t>;</w:t>
      </w:r>
    </w:p>
    <w:p w:rsidR="006D07E0" w:rsidRPr="00E02FAB" w:rsidRDefault="006D07E0" w:rsidP="00E02FAB">
      <w:pPr>
        <w:spacing w:after="0"/>
        <w:contextualSpacing/>
        <w:jc w:val="both"/>
        <w:rPr>
          <w:rFonts w:ascii="Times New Roman" w:hAnsi="Times New Roman"/>
          <w:sz w:val="28"/>
          <w:szCs w:val="28"/>
        </w:rPr>
      </w:pPr>
      <w:r>
        <w:rPr>
          <w:rFonts w:ascii="Times New Roman" w:hAnsi="Times New Roman"/>
          <w:sz w:val="28"/>
          <w:szCs w:val="28"/>
        </w:rPr>
        <w:tab/>
        <w:t xml:space="preserve">- </w:t>
      </w:r>
      <w:r w:rsidR="006D7D61">
        <w:rPr>
          <w:rFonts w:ascii="Times New Roman" w:hAnsi="Times New Roman"/>
          <w:sz w:val="28"/>
          <w:szCs w:val="28"/>
        </w:rPr>
        <w:t>п</w:t>
      </w:r>
      <w:r w:rsidR="006D7D61" w:rsidRPr="006D7D61">
        <w:rPr>
          <w:rFonts w:ascii="Times New Roman" w:hAnsi="Times New Roman"/>
          <w:sz w:val="28"/>
          <w:szCs w:val="28"/>
        </w:rPr>
        <w:t>о поручению комиссии при Главе Арского муниципального района Республики Татарстан по противодействию коррупции проведен анализ исполнения Типового положения о получении и расходовании внебюджетных средств от физических и юридических лиц</w:t>
      </w:r>
      <w:r w:rsidR="007E65F9">
        <w:rPr>
          <w:rFonts w:ascii="Times New Roman" w:hAnsi="Times New Roman"/>
          <w:sz w:val="28"/>
          <w:szCs w:val="28"/>
        </w:rPr>
        <w:t xml:space="preserve"> </w:t>
      </w:r>
      <w:r w:rsidR="007E65F9" w:rsidRPr="007E65F9">
        <w:rPr>
          <w:rFonts w:ascii="Times New Roman" w:hAnsi="Times New Roman"/>
          <w:sz w:val="28"/>
          <w:szCs w:val="28"/>
        </w:rPr>
        <w:t>в  образовательных учреждениях Арского муниципального района Республики Татарстан</w:t>
      </w:r>
      <w:r w:rsidR="007E65F9">
        <w:rPr>
          <w:rFonts w:ascii="Times New Roman" w:hAnsi="Times New Roman"/>
          <w:sz w:val="28"/>
          <w:szCs w:val="28"/>
        </w:rPr>
        <w:t>.</w:t>
      </w:r>
    </w:p>
    <w:p w:rsidR="002A3F39" w:rsidRDefault="00E02FAB" w:rsidP="00CF12E1">
      <w:pPr>
        <w:spacing w:after="0"/>
        <w:ind w:firstLine="540"/>
        <w:contextualSpacing/>
        <w:jc w:val="both"/>
        <w:rPr>
          <w:rFonts w:ascii="Times New Roman" w:hAnsi="Times New Roman"/>
          <w:sz w:val="28"/>
          <w:szCs w:val="28"/>
        </w:rPr>
      </w:pPr>
      <w:r>
        <w:rPr>
          <w:rFonts w:ascii="Times New Roman" w:hAnsi="Times New Roman"/>
          <w:sz w:val="28"/>
          <w:szCs w:val="28"/>
        </w:rPr>
        <w:t xml:space="preserve"> </w:t>
      </w:r>
      <w:r w:rsidR="001928DA" w:rsidRPr="001928DA">
        <w:rPr>
          <w:rFonts w:ascii="Times New Roman" w:hAnsi="Times New Roman"/>
          <w:sz w:val="28"/>
          <w:szCs w:val="28"/>
        </w:rPr>
        <w:t xml:space="preserve">Анализ результатов контрольных и экспертно-аналитических мероприятий показывает, что систематически встречающиеся нарушения, </w:t>
      </w:r>
      <w:r w:rsidR="001928DA" w:rsidRPr="001928DA">
        <w:rPr>
          <w:rFonts w:ascii="Times New Roman" w:hAnsi="Times New Roman"/>
          <w:sz w:val="28"/>
          <w:szCs w:val="28"/>
        </w:rPr>
        <w:lastRenderedPageBreak/>
        <w:t>прежде всего, связаны с нарушением бюджетного законодательства, несоблюдением инструктивных материалов в части ведения бухгалтерского учета и достоверности представляемой бюджетной отчетности</w:t>
      </w:r>
      <w:r w:rsidR="00745BB9">
        <w:rPr>
          <w:rFonts w:ascii="Times New Roman" w:hAnsi="Times New Roman"/>
          <w:sz w:val="28"/>
          <w:szCs w:val="28"/>
        </w:rPr>
        <w:t>.</w:t>
      </w:r>
    </w:p>
    <w:p w:rsidR="001928DA" w:rsidRPr="00C977D5" w:rsidRDefault="001928DA" w:rsidP="0032630A">
      <w:pPr>
        <w:spacing w:after="0"/>
        <w:ind w:firstLine="540"/>
        <w:contextualSpacing/>
        <w:jc w:val="both"/>
        <w:rPr>
          <w:rFonts w:ascii="Times New Roman" w:hAnsi="Times New Roman"/>
          <w:sz w:val="28"/>
          <w:szCs w:val="28"/>
        </w:rPr>
      </w:pPr>
      <w:r w:rsidRPr="001928DA">
        <w:rPr>
          <w:rFonts w:ascii="Times New Roman" w:hAnsi="Times New Roman"/>
          <w:sz w:val="28"/>
          <w:szCs w:val="28"/>
        </w:rPr>
        <w:t xml:space="preserve"> </w:t>
      </w:r>
      <w:r w:rsidR="00E02FAB">
        <w:rPr>
          <w:rFonts w:ascii="Times New Roman" w:hAnsi="Times New Roman"/>
          <w:sz w:val="28"/>
          <w:szCs w:val="28"/>
        </w:rPr>
        <w:t xml:space="preserve"> </w:t>
      </w:r>
      <w:r w:rsidRPr="00C977D5">
        <w:rPr>
          <w:rFonts w:ascii="Times New Roman" w:hAnsi="Times New Roman"/>
          <w:sz w:val="28"/>
          <w:szCs w:val="28"/>
        </w:rPr>
        <w:t>Остановлюсь на некоторых нарушениях, выявленных во время проверок:</w:t>
      </w:r>
    </w:p>
    <w:p w:rsidR="001928DA" w:rsidRPr="003F4CC8" w:rsidRDefault="001928DA" w:rsidP="001928DA">
      <w:pPr>
        <w:ind w:firstLine="540"/>
        <w:contextualSpacing/>
        <w:jc w:val="both"/>
        <w:rPr>
          <w:rFonts w:ascii="Times New Roman" w:hAnsi="Times New Roman"/>
          <w:sz w:val="28"/>
          <w:szCs w:val="28"/>
        </w:rPr>
      </w:pPr>
      <w:r w:rsidRPr="003F4CC8">
        <w:rPr>
          <w:rFonts w:ascii="Times New Roman" w:hAnsi="Times New Roman"/>
          <w:b/>
          <w:sz w:val="28"/>
          <w:szCs w:val="28"/>
        </w:rPr>
        <w:t xml:space="preserve">В </w:t>
      </w:r>
      <w:r w:rsidR="00C977D5" w:rsidRPr="00813B6A">
        <w:rPr>
          <w:rFonts w:ascii="Times New Roman" w:hAnsi="Times New Roman"/>
          <w:b/>
          <w:sz w:val="28"/>
          <w:szCs w:val="28"/>
        </w:rPr>
        <w:t>М</w:t>
      </w:r>
      <w:r w:rsidR="00C977D5" w:rsidRPr="003F4CC8">
        <w:rPr>
          <w:rFonts w:ascii="Times New Roman" w:hAnsi="Times New Roman"/>
          <w:b/>
          <w:sz w:val="28"/>
          <w:szCs w:val="28"/>
        </w:rPr>
        <w:t>Б</w:t>
      </w:r>
      <w:r w:rsidR="00C977D5" w:rsidRPr="00813B6A">
        <w:rPr>
          <w:rFonts w:ascii="Times New Roman" w:hAnsi="Times New Roman"/>
          <w:b/>
          <w:sz w:val="28"/>
          <w:szCs w:val="28"/>
        </w:rPr>
        <w:t>О</w:t>
      </w:r>
      <w:r w:rsidR="00C977D5" w:rsidRPr="003F4CC8">
        <w:rPr>
          <w:rFonts w:ascii="Times New Roman" w:hAnsi="Times New Roman"/>
          <w:b/>
          <w:sz w:val="28"/>
          <w:szCs w:val="28"/>
        </w:rPr>
        <w:t>У</w:t>
      </w:r>
      <w:r w:rsidR="00C977D5" w:rsidRPr="00813B6A">
        <w:rPr>
          <w:rFonts w:ascii="Times New Roman" w:hAnsi="Times New Roman"/>
          <w:b/>
          <w:sz w:val="28"/>
          <w:szCs w:val="28"/>
        </w:rPr>
        <w:t xml:space="preserve"> «</w:t>
      </w:r>
      <w:r w:rsidR="00C977D5" w:rsidRPr="003F4CC8">
        <w:rPr>
          <w:rFonts w:ascii="Times New Roman" w:hAnsi="Times New Roman"/>
          <w:b/>
          <w:sz w:val="28"/>
          <w:szCs w:val="28"/>
        </w:rPr>
        <w:t>Янга-</w:t>
      </w:r>
      <w:r w:rsidR="00C977D5" w:rsidRPr="00813B6A">
        <w:rPr>
          <w:rFonts w:ascii="Times New Roman" w:hAnsi="Times New Roman"/>
          <w:b/>
          <w:sz w:val="28"/>
          <w:szCs w:val="28"/>
        </w:rPr>
        <w:t>С</w:t>
      </w:r>
      <w:r w:rsidR="00C977D5" w:rsidRPr="003F4CC8">
        <w:rPr>
          <w:rFonts w:ascii="Times New Roman" w:hAnsi="Times New Roman"/>
          <w:b/>
          <w:sz w:val="28"/>
          <w:szCs w:val="28"/>
        </w:rPr>
        <w:t>алская</w:t>
      </w:r>
      <w:r w:rsidR="00C977D5" w:rsidRPr="00813B6A">
        <w:rPr>
          <w:rFonts w:ascii="Times New Roman" w:hAnsi="Times New Roman"/>
          <w:b/>
          <w:sz w:val="28"/>
          <w:szCs w:val="28"/>
        </w:rPr>
        <w:t xml:space="preserve"> </w:t>
      </w:r>
      <w:r w:rsidR="00C977D5" w:rsidRPr="003F4CC8">
        <w:rPr>
          <w:rFonts w:ascii="Times New Roman" w:hAnsi="Times New Roman"/>
          <w:b/>
          <w:sz w:val="28"/>
          <w:szCs w:val="28"/>
        </w:rPr>
        <w:t>начальная общеобразовательная школа»</w:t>
      </w:r>
      <w:r w:rsidR="00F40F85">
        <w:rPr>
          <w:rFonts w:ascii="Times New Roman" w:hAnsi="Times New Roman"/>
          <w:b/>
          <w:sz w:val="28"/>
          <w:szCs w:val="28"/>
        </w:rPr>
        <w:t xml:space="preserve"> Арского муниципального района</w:t>
      </w:r>
      <w:r w:rsidRPr="003F4CC8">
        <w:rPr>
          <w:rFonts w:ascii="Times New Roman" w:hAnsi="Times New Roman"/>
          <w:sz w:val="28"/>
          <w:szCs w:val="28"/>
        </w:rPr>
        <w:t>:</w:t>
      </w:r>
    </w:p>
    <w:p w:rsidR="0096119F" w:rsidRDefault="0096119F" w:rsidP="0096119F">
      <w:pPr>
        <w:spacing w:after="0"/>
        <w:ind w:firstLine="540"/>
        <w:contextualSpacing/>
        <w:jc w:val="both"/>
        <w:rPr>
          <w:rFonts w:ascii="Times New Roman" w:hAnsi="Times New Roman"/>
          <w:sz w:val="28"/>
          <w:szCs w:val="28"/>
        </w:rPr>
      </w:pPr>
      <w:r w:rsidRPr="0096119F">
        <w:rPr>
          <w:rFonts w:ascii="Times New Roman" w:hAnsi="Times New Roman"/>
          <w:sz w:val="28"/>
          <w:szCs w:val="28"/>
        </w:rPr>
        <w:t xml:space="preserve">Выборочной проверкой исполнения заказов установлено, что за проверяемый период заключены договора между Школой </w:t>
      </w:r>
      <w:proofErr w:type="gramStart"/>
      <w:r w:rsidRPr="0096119F">
        <w:rPr>
          <w:rFonts w:ascii="Times New Roman" w:hAnsi="Times New Roman"/>
          <w:sz w:val="28"/>
          <w:szCs w:val="28"/>
        </w:rPr>
        <w:t>и ООО</w:t>
      </w:r>
      <w:proofErr w:type="gramEnd"/>
      <w:r w:rsidRPr="0096119F">
        <w:rPr>
          <w:rFonts w:ascii="Times New Roman" w:hAnsi="Times New Roman"/>
          <w:sz w:val="28"/>
          <w:szCs w:val="28"/>
        </w:rPr>
        <w:t xml:space="preserve"> «Чулпан» за поставку продуктов питания для учащихся. К договору приложены спецификации отпускаемых продуктов, цены полученных товаров по накладным соответствуют ценами по спецификации. В приобретаемом магазине рыночные  цены отпускаемых продуктов выше, чем в магазине ООО «Центр-2», находящегося в этом же населенном пункте. </w:t>
      </w:r>
    </w:p>
    <w:p w:rsidR="00412E04" w:rsidRDefault="00412E04" w:rsidP="0096119F">
      <w:pPr>
        <w:spacing w:after="0"/>
        <w:ind w:firstLine="540"/>
        <w:contextualSpacing/>
        <w:jc w:val="both"/>
        <w:rPr>
          <w:rFonts w:ascii="Times New Roman" w:hAnsi="Times New Roman"/>
          <w:sz w:val="28"/>
          <w:szCs w:val="28"/>
        </w:rPr>
      </w:pPr>
      <w:r w:rsidRPr="00412E04">
        <w:rPr>
          <w:rFonts w:ascii="Times New Roman" w:hAnsi="Times New Roman"/>
          <w:sz w:val="28"/>
          <w:szCs w:val="28"/>
        </w:rPr>
        <w:t>Согласно частью 3 пункта 3.2 Устава Школа обязана эффективно использовать закрепленное имущество, обеспечивать сохранность и использование имущества строго по целевому назначению. Однако некоторые объекты учреждения (сарай, склад, два туалета) не стоят на балансе. Общая площадь данных объектов составляет 198,2 кв. м. Сарай, построенный в 2006 году (силами работников школы), на данный момент не используется (площадь 98 кв. м). Эти объекты не были переданы в МУ «Управление образования», что является нарушением бюджетного учета, утвержденного приказом Министерства финансов РФ от 30.12.2008 г. № 148н «Об утверждении инструкции по бюджетному учету».</w:t>
      </w:r>
    </w:p>
    <w:p w:rsidR="0097268A" w:rsidRDefault="0001448D" w:rsidP="0096119F">
      <w:pPr>
        <w:spacing w:after="0"/>
        <w:ind w:firstLine="540"/>
        <w:contextualSpacing/>
        <w:jc w:val="both"/>
        <w:rPr>
          <w:rFonts w:ascii="Times New Roman" w:hAnsi="Times New Roman"/>
          <w:sz w:val="28"/>
          <w:szCs w:val="28"/>
        </w:rPr>
      </w:pPr>
      <w:r w:rsidRPr="0001448D">
        <w:rPr>
          <w:rFonts w:ascii="Times New Roman" w:hAnsi="Times New Roman"/>
          <w:sz w:val="28"/>
          <w:szCs w:val="28"/>
        </w:rPr>
        <w:t>До сих пор не используются основные средства, приобретенные в 2010-2011 годах</w:t>
      </w:r>
      <w:r>
        <w:rPr>
          <w:rFonts w:ascii="Times New Roman" w:hAnsi="Times New Roman"/>
          <w:sz w:val="28"/>
          <w:szCs w:val="28"/>
        </w:rPr>
        <w:t xml:space="preserve"> на сумму </w:t>
      </w:r>
      <w:r w:rsidR="00692735">
        <w:rPr>
          <w:rFonts w:ascii="Times New Roman" w:hAnsi="Times New Roman"/>
          <w:sz w:val="28"/>
          <w:szCs w:val="28"/>
        </w:rPr>
        <w:t>66,0 тыс.</w:t>
      </w:r>
      <w:r w:rsidRPr="0001448D">
        <w:rPr>
          <w:rFonts w:ascii="Times New Roman" w:hAnsi="Times New Roman"/>
          <w:sz w:val="28"/>
          <w:szCs w:val="28"/>
        </w:rPr>
        <w:t xml:space="preserve"> рублей</w:t>
      </w:r>
      <w:r>
        <w:rPr>
          <w:rFonts w:ascii="Times New Roman" w:hAnsi="Times New Roman"/>
          <w:sz w:val="28"/>
          <w:szCs w:val="28"/>
        </w:rPr>
        <w:t xml:space="preserve">, что </w:t>
      </w:r>
      <w:r w:rsidRPr="0001448D">
        <w:rPr>
          <w:rFonts w:ascii="Times New Roman" w:hAnsi="Times New Roman"/>
          <w:sz w:val="28"/>
          <w:szCs w:val="28"/>
        </w:rPr>
        <w:t xml:space="preserve">в соответствии со ст. 34 Бюджетного кодекса РФ являются неэффективным использованием средств местного бюджета. </w:t>
      </w:r>
    </w:p>
    <w:p w:rsidR="0097268A" w:rsidRPr="0097268A" w:rsidRDefault="0001448D" w:rsidP="0097268A">
      <w:pPr>
        <w:spacing w:after="0"/>
        <w:ind w:firstLine="540"/>
        <w:contextualSpacing/>
        <w:jc w:val="both"/>
        <w:rPr>
          <w:rFonts w:ascii="Times New Roman" w:hAnsi="Times New Roman"/>
          <w:sz w:val="28"/>
          <w:szCs w:val="28"/>
        </w:rPr>
      </w:pPr>
      <w:r w:rsidRPr="0001448D">
        <w:rPr>
          <w:rFonts w:ascii="Times New Roman" w:hAnsi="Times New Roman"/>
          <w:sz w:val="28"/>
          <w:szCs w:val="28"/>
        </w:rPr>
        <w:t xml:space="preserve"> </w:t>
      </w:r>
      <w:r w:rsidR="0097268A" w:rsidRPr="0097268A">
        <w:rPr>
          <w:rFonts w:ascii="Times New Roman" w:hAnsi="Times New Roman"/>
          <w:sz w:val="28"/>
          <w:szCs w:val="28"/>
        </w:rPr>
        <w:t>В ходе проверки произведена инвентаризация сохранности основных средств, товарно-материальных ценностей и продуктов питания. При этом установлено:</w:t>
      </w:r>
    </w:p>
    <w:p w:rsidR="0097268A" w:rsidRPr="0097268A" w:rsidRDefault="003F36BB" w:rsidP="0097268A">
      <w:pPr>
        <w:spacing w:after="0"/>
        <w:ind w:firstLine="540"/>
        <w:contextualSpacing/>
        <w:jc w:val="both"/>
        <w:rPr>
          <w:rFonts w:ascii="Times New Roman" w:hAnsi="Times New Roman"/>
          <w:sz w:val="28"/>
          <w:szCs w:val="28"/>
        </w:rPr>
      </w:pPr>
      <w:r>
        <w:rPr>
          <w:rFonts w:ascii="Times New Roman" w:hAnsi="Times New Roman"/>
          <w:sz w:val="28"/>
          <w:szCs w:val="28"/>
        </w:rPr>
        <w:t xml:space="preserve"> </w:t>
      </w:r>
      <w:r w:rsidR="0097268A" w:rsidRPr="0097268A">
        <w:rPr>
          <w:rFonts w:ascii="Times New Roman" w:hAnsi="Times New Roman"/>
          <w:sz w:val="28"/>
          <w:szCs w:val="28"/>
        </w:rPr>
        <w:t xml:space="preserve">- на основные средства не проставлены инвентарные номера, что является нарушением установленных требований ведения бюджетного учета;   </w:t>
      </w:r>
    </w:p>
    <w:p w:rsidR="0097268A" w:rsidRPr="0097268A" w:rsidRDefault="003F36BB" w:rsidP="0097268A">
      <w:pPr>
        <w:spacing w:after="0"/>
        <w:ind w:firstLine="540"/>
        <w:contextualSpacing/>
        <w:jc w:val="both"/>
        <w:rPr>
          <w:rFonts w:ascii="Times New Roman" w:hAnsi="Times New Roman"/>
          <w:sz w:val="28"/>
          <w:szCs w:val="28"/>
        </w:rPr>
      </w:pPr>
      <w:r>
        <w:rPr>
          <w:rFonts w:ascii="Times New Roman" w:hAnsi="Times New Roman"/>
          <w:sz w:val="28"/>
          <w:szCs w:val="28"/>
        </w:rPr>
        <w:t xml:space="preserve"> </w:t>
      </w:r>
      <w:r w:rsidR="0097268A" w:rsidRPr="0097268A">
        <w:rPr>
          <w:rFonts w:ascii="Times New Roman" w:hAnsi="Times New Roman"/>
          <w:sz w:val="28"/>
          <w:szCs w:val="28"/>
        </w:rPr>
        <w:t>- на складе находятся основные средства не пригодные для дальнейшего использования: котел КОВСГ-</w:t>
      </w:r>
      <w:r w:rsidR="002948EE">
        <w:rPr>
          <w:rFonts w:ascii="Times New Roman" w:hAnsi="Times New Roman"/>
          <w:sz w:val="28"/>
          <w:szCs w:val="28"/>
        </w:rPr>
        <w:t xml:space="preserve"> </w:t>
      </w:r>
      <w:r w:rsidR="0097268A" w:rsidRPr="0097268A">
        <w:rPr>
          <w:rFonts w:ascii="Times New Roman" w:hAnsi="Times New Roman"/>
          <w:sz w:val="28"/>
          <w:szCs w:val="28"/>
        </w:rPr>
        <w:t>43 с остаточной стоимостью 4</w:t>
      </w:r>
      <w:r w:rsidR="00F743E6">
        <w:rPr>
          <w:rFonts w:ascii="Times New Roman" w:hAnsi="Times New Roman"/>
          <w:sz w:val="28"/>
          <w:szCs w:val="28"/>
        </w:rPr>
        <w:t>,</w:t>
      </w:r>
      <w:r w:rsidR="0097268A" w:rsidRPr="0097268A">
        <w:rPr>
          <w:rFonts w:ascii="Times New Roman" w:hAnsi="Times New Roman"/>
          <w:sz w:val="28"/>
          <w:szCs w:val="28"/>
        </w:rPr>
        <w:t>3</w:t>
      </w:r>
      <w:r w:rsidR="00F743E6">
        <w:rPr>
          <w:rFonts w:ascii="Times New Roman" w:hAnsi="Times New Roman"/>
          <w:sz w:val="28"/>
          <w:szCs w:val="28"/>
        </w:rPr>
        <w:t xml:space="preserve"> тыс. </w:t>
      </w:r>
      <w:r w:rsidR="0097268A" w:rsidRPr="0097268A">
        <w:rPr>
          <w:rFonts w:ascii="Times New Roman" w:hAnsi="Times New Roman"/>
          <w:sz w:val="28"/>
          <w:szCs w:val="28"/>
        </w:rPr>
        <w:t>руб.; котел КСГ-80 с остаточной стоимостью 3</w:t>
      </w:r>
      <w:r w:rsidR="00F743E6">
        <w:rPr>
          <w:rFonts w:ascii="Times New Roman" w:hAnsi="Times New Roman"/>
          <w:sz w:val="28"/>
          <w:szCs w:val="28"/>
        </w:rPr>
        <w:t>,</w:t>
      </w:r>
      <w:r w:rsidR="0097268A" w:rsidRPr="0097268A">
        <w:rPr>
          <w:rFonts w:ascii="Times New Roman" w:hAnsi="Times New Roman"/>
          <w:sz w:val="28"/>
          <w:szCs w:val="28"/>
        </w:rPr>
        <w:t>5</w:t>
      </w:r>
      <w:r w:rsidR="00F743E6">
        <w:rPr>
          <w:rFonts w:ascii="Times New Roman" w:hAnsi="Times New Roman"/>
          <w:sz w:val="28"/>
          <w:szCs w:val="28"/>
        </w:rPr>
        <w:t xml:space="preserve"> тыс.</w:t>
      </w:r>
      <w:r w:rsidR="0097268A" w:rsidRPr="0097268A">
        <w:rPr>
          <w:rFonts w:ascii="Times New Roman" w:hAnsi="Times New Roman"/>
          <w:sz w:val="28"/>
          <w:szCs w:val="28"/>
        </w:rPr>
        <w:t xml:space="preserve"> руб.;</w:t>
      </w:r>
    </w:p>
    <w:p w:rsidR="0097268A" w:rsidRPr="0097268A" w:rsidRDefault="0097268A" w:rsidP="0097268A">
      <w:pPr>
        <w:spacing w:after="0"/>
        <w:ind w:firstLine="540"/>
        <w:contextualSpacing/>
        <w:jc w:val="both"/>
        <w:rPr>
          <w:rFonts w:ascii="Times New Roman" w:hAnsi="Times New Roman"/>
          <w:sz w:val="28"/>
          <w:szCs w:val="28"/>
        </w:rPr>
      </w:pPr>
      <w:r w:rsidRPr="0097268A">
        <w:rPr>
          <w:rFonts w:ascii="Times New Roman" w:hAnsi="Times New Roman"/>
          <w:sz w:val="28"/>
          <w:szCs w:val="28"/>
        </w:rPr>
        <w:t xml:space="preserve"> - подлежат к списанию: магнитола в кол-ве 1 шт., магнитофон в кол-ве 1 шт. и пианино «Сюита» без остаточной стоимости; </w:t>
      </w:r>
    </w:p>
    <w:p w:rsidR="0097268A" w:rsidRPr="0097268A" w:rsidRDefault="003F36BB" w:rsidP="0097268A">
      <w:pPr>
        <w:spacing w:after="0"/>
        <w:ind w:firstLine="540"/>
        <w:contextualSpacing/>
        <w:jc w:val="both"/>
        <w:rPr>
          <w:rFonts w:ascii="Times New Roman" w:hAnsi="Times New Roman"/>
          <w:sz w:val="28"/>
          <w:szCs w:val="28"/>
        </w:rPr>
      </w:pPr>
      <w:r>
        <w:rPr>
          <w:rFonts w:ascii="Times New Roman" w:hAnsi="Times New Roman"/>
          <w:sz w:val="28"/>
          <w:szCs w:val="28"/>
        </w:rPr>
        <w:t xml:space="preserve"> </w:t>
      </w:r>
      <w:r w:rsidR="0097268A" w:rsidRPr="0097268A">
        <w:rPr>
          <w:rFonts w:ascii="Times New Roman" w:hAnsi="Times New Roman"/>
          <w:sz w:val="28"/>
          <w:szCs w:val="28"/>
        </w:rPr>
        <w:t>- не были представлены во время инвентаризации основные средства, находящиеся на балансе учреждения, с балансовой стоимостью всего 19</w:t>
      </w:r>
      <w:r w:rsidR="002948EE">
        <w:rPr>
          <w:rFonts w:ascii="Times New Roman" w:hAnsi="Times New Roman"/>
          <w:sz w:val="28"/>
          <w:szCs w:val="28"/>
        </w:rPr>
        <w:t>,1 тыс.</w:t>
      </w:r>
      <w:r w:rsidR="0097268A" w:rsidRPr="0097268A">
        <w:rPr>
          <w:rFonts w:ascii="Times New Roman" w:hAnsi="Times New Roman"/>
          <w:sz w:val="28"/>
          <w:szCs w:val="28"/>
        </w:rPr>
        <w:t xml:space="preserve"> рублей, из них: монитор на сумму 11</w:t>
      </w:r>
      <w:r w:rsidR="002948EE">
        <w:rPr>
          <w:rFonts w:ascii="Times New Roman" w:hAnsi="Times New Roman"/>
          <w:sz w:val="28"/>
          <w:szCs w:val="28"/>
        </w:rPr>
        <w:t>,</w:t>
      </w:r>
      <w:r w:rsidR="0097268A" w:rsidRPr="0097268A">
        <w:rPr>
          <w:rFonts w:ascii="Times New Roman" w:hAnsi="Times New Roman"/>
          <w:sz w:val="28"/>
          <w:szCs w:val="28"/>
        </w:rPr>
        <w:t>1</w:t>
      </w:r>
      <w:r w:rsidR="002948EE">
        <w:rPr>
          <w:rFonts w:ascii="Times New Roman" w:hAnsi="Times New Roman"/>
          <w:sz w:val="28"/>
          <w:szCs w:val="28"/>
        </w:rPr>
        <w:t xml:space="preserve"> тыс.</w:t>
      </w:r>
      <w:r w:rsidR="0097268A" w:rsidRPr="0097268A">
        <w:rPr>
          <w:rFonts w:ascii="Times New Roman" w:hAnsi="Times New Roman"/>
          <w:sz w:val="28"/>
          <w:szCs w:val="28"/>
        </w:rPr>
        <w:t xml:space="preserve"> руб., насос К-2018 – 4</w:t>
      </w:r>
      <w:r w:rsidR="002948EE">
        <w:rPr>
          <w:rFonts w:ascii="Times New Roman" w:hAnsi="Times New Roman"/>
          <w:sz w:val="28"/>
          <w:szCs w:val="28"/>
        </w:rPr>
        <w:t>,</w:t>
      </w:r>
      <w:r w:rsidR="0097268A" w:rsidRPr="0097268A">
        <w:rPr>
          <w:rFonts w:ascii="Times New Roman" w:hAnsi="Times New Roman"/>
          <w:sz w:val="28"/>
          <w:szCs w:val="28"/>
        </w:rPr>
        <w:t>8</w:t>
      </w:r>
      <w:r w:rsidR="002948EE">
        <w:rPr>
          <w:rFonts w:ascii="Times New Roman" w:hAnsi="Times New Roman"/>
          <w:sz w:val="28"/>
          <w:szCs w:val="28"/>
        </w:rPr>
        <w:t xml:space="preserve"> тыс.</w:t>
      </w:r>
      <w:r w:rsidR="0097268A" w:rsidRPr="0097268A">
        <w:rPr>
          <w:rFonts w:ascii="Times New Roman" w:hAnsi="Times New Roman"/>
          <w:sz w:val="28"/>
          <w:szCs w:val="28"/>
        </w:rPr>
        <w:t xml:space="preserve"> руб., болгарка – 3</w:t>
      </w:r>
      <w:r w:rsidR="002948EE">
        <w:rPr>
          <w:rFonts w:ascii="Times New Roman" w:hAnsi="Times New Roman"/>
          <w:sz w:val="28"/>
          <w:szCs w:val="28"/>
        </w:rPr>
        <w:t>,2 тыс.</w:t>
      </w:r>
      <w:r w:rsidR="0097268A" w:rsidRPr="0097268A">
        <w:rPr>
          <w:rFonts w:ascii="Times New Roman" w:hAnsi="Times New Roman"/>
          <w:sz w:val="28"/>
          <w:szCs w:val="28"/>
        </w:rPr>
        <w:t xml:space="preserve"> рублей;</w:t>
      </w:r>
    </w:p>
    <w:p w:rsidR="0001448D" w:rsidRPr="0096119F" w:rsidRDefault="003F36BB" w:rsidP="0096119F">
      <w:pPr>
        <w:spacing w:after="0"/>
        <w:ind w:firstLine="540"/>
        <w:contextualSpacing/>
        <w:jc w:val="both"/>
        <w:rPr>
          <w:rFonts w:ascii="Times New Roman" w:hAnsi="Times New Roman"/>
          <w:sz w:val="28"/>
          <w:szCs w:val="28"/>
        </w:rPr>
      </w:pPr>
      <w:r>
        <w:rPr>
          <w:rFonts w:ascii="Times New Roman" w:hAnsi="Times New Roman"/>
          <w:sz w:val="28"/>
          <w:szCs w:val="28"/>
        </w:rPr>
        <w:lastRenderedPageBreak/>
        <w:t xml:space="preserve"> </w:t>
      </w:r>
      <w:r w:rsidR="0097268A" w:rsidRPr="0097268A">
        <w:rPr>
          <w:rFonts w:ascii="Times New Roman" w:hAnsi="Times New Roman"/>
          <w:sz w:val="28"/>
          <w:szCs w:val="28"/>
        </w:rPr>
        <w:t>- насос ЭЦВ по цене 10</w:t>
      </w:r>
      <w:r w:rsidR="002948EE">
        <w:rPr>
          <w:rFonts w:ascii="Times New Roman" w:hAnsi="Times New Roman"/>
          <w:sz w:val="28"/>
          <w:szCs w:val="28"/>
        </w:rPr>
        <w:t>,</w:t>
      </w:r>
      <w:r w:rsidR="0097268A" w:rsidRPr="0097268A">
        <w:rPr>
          <w:rFonts w:ascii="Times New Roman" w:hAnsi="Times New Roman"/>
          <w:sz w:val="28"/>
          <w:szCs w:val="28"/>
        </w:rPr>
        <w:t>6</w:t>
      </w:r>
      <w:r w:rsidR="002948EE">
        <w:rPr>
          <w:rFonts w:ascii="Times New Roman" w:hAnsi="Times New Roman"/>
          <w:sz w:val="28"/>
          <w:szCs w:val="28"/>
        </w:rPr>
        <w:t xml:space="preserve"> тыс.</w:t>
      </w:r>
      <w:r w:rsidR="0097268A" w:rsidRPr="0097268A">
        <w:rPr>
          <w:rFonts w:ascii="Times New Roman" w:hAnsi="Times New Roman"/>
          <w:sz w:val="28"/>
          <w:szCs w:val="28"/>
        </w:rPr>
        <w:t xml:space="preserve"> рублей находится в гараже у бывшего директора школы Сафина А.И.</w:t>
      </w:r>
      <w:r w:rsidR="004C70CD">
        <w:rPr>
          <w:rFonts w:ascii="Times New Roman" w:hAnsi="Times New Roman"/>
          <w:sz w:val="28"/>
          <w:szCs w:val="28"/>
        </w:rPr>
        <w:t xml:space="preserve">  </w:t>
      </w:r>
      <w:r w:rsidR="0001448D" w:rsidRPr="0001448D">
        <w:rPr>
          <w:rFonts w:ascii="Times New Roman" w:hAnsi="Times New Roman"/>
          <w:sz w:val="28"/>
          <w:szCs w:val="28"/>
        </w:rPr>
        <w:t xml:space="preserve">                                                                                                                                                                               </w:t>
      </w:r>
    </w:p>
    <w:p w:rsidR="001928DA" w:rsidRPr="003F4CC8" w:rsidRDefault="001928DA" w:rsidP="002F63B6">
      <w:pPr>
        <w:spacing w:after="0"/>
        <w:contextualSpacing/>
        <w:jc w:val="both"/>
        <w:rPr>
          <w:rFonts w:ascii="Times New Roman" w:hAnsi="Times New Roman"/>
          <w:b/>
          <w:sz w:val="28"/>
          <w:szCs w:val="28"/>
        </w:rPr>
      </w:pPr>
      <w:r w:rsidRPr="003F4CC8">
        <w:rPr>
          <w:rFonts w:ascii="Times New Roman" w:hAnsi="Times New Roman"/>
          <w:sz w:val="28"/>
          <w:szCs w:val="28"/>
        </w:rPr>
        <w:tab/>
      </w:r>
      <w:r w:rsidR="002F63B6" w:rsidRPr="003F4CC8">
        <w:rPr>
          <w:rFonts w:ascii="Times New Roman" w:hAnsi="Times New Roman"/>
          <w:b/>
          <w:sz w:val="28"/>
          <w:szCs w:val="28"/>
        </w:rPr>
        <w:t>МУ «Управление культуры»</w:t>
      </w:r>
      <w:r w:rsidR="00F254E7">
        <w:rPr>
          <w:rFonts w:ascii="Times New Roman" w:hAnsi="Times New Roman"/>
          <w:b/>
          <w:sz w:val="28"/>
          <w:szCs w:val="28"/>
        </w:rPr>
        <w:t xml:space="preserve"> исполнительного комитета Арского муниципального района</w:t>
      </w:r>
      <w:r w:rsidR="002F63B6" w:rsidRPr="003F4CC8">
        <w:rPr>
          <w:rFonts w:ascii="Times New Roman" w:hAnsi="Times New Roman"/>
          <w:b/>
          <w:sz w:val="28"/>
          <w:szCs w:val="28"/>
        </w:rPr>
        <w:t>:</w:t>
      </w:r>
    </w:p>
    <w:p w:rsidR="005922D1" w:rsidRDefault="004A2C5D" w:rsidP="004A2C5D">
      <w:pPr>
        <w:spacing w:after="0"/>
        <w:ind w:firstLine="708"/>
        <w:contextualSpacing/>
        <w:jc w:val="both"/>
        <w:rPr>
          <w:rFonts w:ascii="Times New Roman" w:hAnsi="Times New Roman"/>
          <w:sz w:val="28"/>
          <w:szCs w:val="28"/>
        </w:rPr>
      </w:pPr>
      <w:r w:rsidRPr="004A2C5D">
        <w:rPr>
          <w:rFonts w:ascii="Times New Roman" w:hAnsi="Times New Roman"/>
          <w:sz w:val="28"/>
          <w:szCs w:val="28"/>
        </w:rPr>
        <w:t xml:space="preserve">Согласно постановлению </w:t>
      </w:r>
      <w:proofErr w:type="gramStart"/>
      <w:r w:rsidRPr="004A2C5D">
        <w:rPr>
          <w:rFonts w:ascii="Times New Roman" w:hAnsi="Times New Roman"/>
          <w:sz w:val="28"/>
          <w:szCs w:val="28"/>
        </w:rPr>
        <w:t>КМ</w:t>
      </w:r>
      <w:proofErr w:type="gramEnd"/>
      <w:r w:rsidRPr="004A2C5D">
        <w:rPr>
          <w:rFonts w:ascii="Times New Roman" w:hAnsi="Times New Roman"/>
          <w:sz w:val="28"/>
          <w:szCs w:val="28"/>
        </w:rPr>
        <w:t xml:space="preserve"> РТ от 30.01.2009 г. № 51 «О первоочередных мерах по оптимизации расходов на содержание органов государственной власти Республики Татарстан и бюджетных учреждений в условиях финансового кризиса» установлен предельный пробег одного служебного автомобиля, предназначенного для обслуживания органов государственной власти и отдельных организаций. Предельный пробег на одного служебного автомобиля не должен составлять более 100 км в день (при расчете 25,4 рабочего дня в месяц). Не всегда соблюдается предельный пробег по </w:t>
      </w:r>
      <w:r>
        <w:rPr>
          <w:rFonts w:ascii="Times New Roman" w:hAnsi="Times New Roman"/>
          <w:sz w:val="28"/>
          <w:szCs w:val="28"/>
        </w:rPr>
        <w:t>МУ «</w:t>
      </w:r>
      <w:r w:rsidRPr="004A2C5D">
        <w:rPr>
          <w:rFonts w:ascii="Times New Roman" w:hAnsi="Times New Roman"/>
          <w:sz w:val="28"/>
          <w:szCs w:val="28"/>
        </w:rPr>
        <w:t>Управлени</w:t>
      </w:r>
      <w:r>
        <w:rPr>
          <w:rFonts w:ascii="Times New Roman" w:hAnsi="Times New Roman"/>
          <w:sz w:val="28"/>
          <w:szCs w:val="28"/>
        </w:rPr>
        <w:t>е</w:t>
      </w:r>
      <w:r w:rsidRPr="004A2C5D">
        <w:rPr>
          <w:rFonts w:ascii="Times New Roman" w:hAnsi="Times New Roman"/>
          <w:sz w:val="28"/>
          <w:szCs w:val="28"/>
        </w:rPr>
        <w:t xml:space="preserve"> культуры</w:t>
      </w:r>
      <w:r>
        <w:rPr>
          <w:rFonts w:ascii="Times New Roman" w:hAnsi="Times New Roman"/>
          <w:sz w:val="28"/>
          <w:szCs w:val="28"/>
        </w:rPr>
        <w:t>»</w:t>
      </w:r>
      <w:r w:rsidRPr="004A2C5D">
        <w:rPr>
          <w:rFonts w:ascii="Times New Roman" w:hAnsi="Times New Roman"/>
          <w:sz w:val="28"/>
          <w:szCs w:val="28"/>
        </w:rPr>
        <w:t>. Так, в 2010 году превышение пробега составило 17173 км, в 2011 году – 22194 км. Таким образом, излишне списан</w:t>
      </w:r>
      <w:r w:rsidR="002666C7">
        <w:rPr>
          <w:rFonts w:ascii="Times New Roman" w:hAnsi="Times New Roman"/>
          <w:sz w:val="28"/>
          <w:szCs w:val="28"/>
        </w:rPr>
        <w:t>ы</w:t>
      </w:r>
      <w:r w:rsidRPr="004A2C5D">
        <w:rPr>
          <w:rFonts w:ascii="Times New Roman" w:hAnsi="Times New Roman"/>
          <w:sz w:val="28"/>
          <w:szCs w:val="28"/>
        </w:rPr>
        <w:t xml:space="preserve"> ГСМ по путевым листам в 2010 году 1516 литров на сумму </w:t>
      </w:r>
      <w:r w:rsidR="00A43D78">
        <w:rPr>
          <w:rFonts w:ascii="Times New Roman" w:hAnsi="Times New Roman"/>
          <w:sz w:val="28"/>
          <w:szCs w:val="28"/>
        </w:rPr>
        <w:t>32,0 тыс.</w:t>
      </w:r>
      <w:r w:rsidRPr="004A2C5D">
        <w:rPr>
          <w:rFonts w:ascii="Times New Roman" w:hAnsi="Times New Roman"/>
          <w:sz w:val="28"/>
          <w:szCs w:val="28"/>
        </w:rPr>
        <w:t xml:space="preserve"> рубл</w:t>
      </w:r>
      <w:r w:rsidR="00A43D78">
        <w:rPr>
          <w:rFonts w:ascii="Times New Roman" w:hAnsi="Times New Roman"/>
          <w:sz w:val="28"/>
          <w:szCs w:val="28"/>
        </w:rPr>
        <w:t>ей</w:t>
      </w:r>
      <w:r w:rsidRPr="004A2C5D">
        <w:rPr>
          <w:rFonts w:ascii="Times New Roman" w:hAnsi="Times New Roman"/>
          <w:sz w:val="28"/>
          <w:szCs w:val="28"/>
        </w:rPr>
        <w:t>, в 2011 году 2073 литра на сумму 53</w:t>
      </w:r>
      <w:r w:rsidR="00A43D78">
        <w:rPr>
          <w:rFonts w:ascii="Times New Roman" w:hAnsi="Times New Roman"/>
          <w:sz w:val="28"/>
          <w:szCs w:val="28"/>
        </w:rPr>
        <w:t xml:space="preserve">,2 тыс. </w:t>
      </w:r>
      <w:r w:rsidRPr="004A2C5D">
        <w:rPr>
          <w:rFonts w:ascii="Times New Roman" w:hAnsi="Times New Roman"/>
          <w:sz w:val="28"/>
          <w:szCs w:val="28"/>
        </w:rPr>
        <w:t>рубл</w:t>
      </w:r>
      <w:r w:rsidR="00A43D78">
        <w:rPr>
          <w:rFonts w:ascii="Times New Roman" w:hAnsi="Times New Roman"/>
          <w:sz w:val="28"/>
          <w:szCs w:val="28"/>
        </w:rPr>
        <w:t>ей</w:t>
      </w:r>
      <w:r w:rsidRPr="004A2C5D">
        <w:rPr>
          <w:rFonts w:ascii="Times New Roman" w:hAnsi="Times New Roman"/>
          <w:sz w:val="28"/>
          <w:szCs w:val="28"/>
        </w:rPr>
        <w:t xml:space="preserve">. Согласно ст. 34 Бюджетного кодекса Российской </w:t>
      </w:r>
      <w:proofErr w:type="gramStart"/>
      <w:r w:rsidRPr="004A2C5D">
        <w:rPr>
          <w:rFonts w:ascii="Times New Roman" w:hAnsi="Times New Roman"/>
          <w:sz w:val="28"/>
          <w:szCs w:val="28"/>
        </w:rPr>
        <w:t>Федерации</w:t>
      </w:r>
      <w:proofErr w:type="gramEnd"/>
      <w:r w:rsidRPr="004A2C5D">
        <w:rPr>
          <w:rFonts w:ascii="Times New Roman" w:hAnsi="Times New Roman"/>
          <w:sz w:val="28"/>
          <w:szCs w:val="28"/>
        </w:rPr>
        <w:t xml:space="preserve"> излишне списанные ГСМ на сумму 85</w:t>
      </w:r>
      <w:r w:rsidR="00A43D78">
        <w:rPr>
          <w:rFonts w:ascii="Times New Roman" w:hAnsi="Times New Roman"/>
          <w:sz w:val="28"/>
          <w:szCs w:val="28"/>
        </w:rPr>
        <w:t xml:space="preserve">,2 тыс. </w:t>
      </w:r>
      <w:r w:rsidRPr="004A2C5D">
        <w:rPr>
          <w:rFonts w:ascii="Times New Roman" w:hAnsi="Times New Roman"/>
          <w:sz w:val="28"/>
          <w:szCs w:val="28"/>
        </w:rPr>
        <w:t xml:space="preserve">рублей являются неэффективным использованием бюджетных средств. </w:t>
      </w:r>
    </w:p>
    <w:p w:rsidR="004A2C5D" w:rsidRPr="004A2C5D" w:rsidRDefault="005922D1" w:rsidP="004A2C5D">
      <w:pPr>
        <w:spacing w:after="0"/>
        <w:ind w:firstLine="708"/>
        <w:contextualSpacing/>
        <w:jc w:val="both"/>
        <w:rPr>
          <w:rFonts w:ascii="Times New Roman" w:hAnsi="Times New Roman"/>
          <w:sz w:val="28"/>
          <w:szCs w:val="28"/>
        </w:rPr>
      </w:pPr>
      <w:r w:rsidRPr="005922D1">
        <w:rPr>
          <w:rFonts w:ascii="Times New Roman" w:hAnsi="Times New Roman"/>
          <w:sz w:val="28"/>
          <w:szCs w:val="28"/>
        </w:rPr>
        <w:t>Имеются случаи списания ГСМ во время очередного отпуска руководителя учреждения</w:t>
      </w:r>
      <w:r w:rsidR="00003220">
        <w:rPr>
          <w:rFonts w:ascii="Times New Roman" w:hAnsi="Times New Roman"/>
          <w:sz w:val="28"/>
          <w:szCs w:val="28"/>
        </w:rPr>
        <w:t>.</w:t>
      </w:r>
      <w:r w:rsidRPr="005922D1">
        <w:rPr>
          <w:rFonts w:ascii="Times New Roman" w:hAnsi="Times New Roman"/>
          <w:sz w:val="28"/>
          <w:szCs w:val="28"/>
        </w:rPr>
        <w:t xml:space="preserve"> Так, Кутдусов И.Ф. с 01.07.2010 г. по 08.08.2010 г. находился в очередном отпуске и за этот период по путевым листам списан бензин в количестве 270 литров на сумму 5</w:t>
      </w:r>
      <w:r w:rsidR="00003220">
        <w:rPr>
          <w:rFonts w:ascii="Times New Roman" w:hAnsi="Times New Roman"/>
          <w:sz w:val="28"/>
          <w:szCs w:val="28"/>
        </w:rPr>
        <w:t>,9 тыс.</w:t>
      </w:r>
      <w:r w:rsidRPr="005922D1">
        <w:rPr>
          <w:rFonts w:ascii="Times New Roman" w:hAnsi="Times New Roman"/>
          <w:sz w:val="28"/>
          <w:szCs w:val="28"/>
        </w:rPr>
        <w:t xml:space="preserve"> рублей. В 2011 году с 01.08.2011 г. по 06.09.2011 г. находился в отпуске и списан бензин 291 литр на сумму 7</w:t>
      </w:r>
      <w:r w:rsidR="00003220">
        <w:rPr>
          <w:rFonts w:ascii="Times New Roman" w:hAnsi="Times New Roman"/>
          <w:sz w:val="28"/>
          <w:szCs w:val="28"/>
        </w:rPr>
        <w:t>,9 тыс.</w:t>
      </w:r>
      <w:r w:rsidRPr="005922D1">
        <w:rPr>
          <w:rFonts w:ascii="Times New Roman" w:hAnsi="Times New Roman"/>
          <w:sz w:val="28"/>
          <w:szCs w:val="28"/>
        </w:rPr>
        <w:t xml:space="preserve"> рублей. Вышеперечисленные расходы в сумме 13</w:t>
      </w:r>
      <w:r w:rsidR="00003220">
        <w:rPr>
          <w:rFonts w:ascii="Times New Roman" w:hAnsi="Times New Roman"/>
          <w:sz w:val="28"/>
          <w:szCs w:val="28"/>
        </w:rPr>
        <w:t xml:space="preserve">,8 тыс. </w:t>
      </w:r>
      <w:r w:rsidRPr="005922D1">
        <w:rPr>
          <w:rFonts w:ascii="Times New Roman" w:hAnsi="Times New Roman"/>
          <w:sz w:val="28"/>
          <w:szCs w:val="28"/>
        </w:rPr>
        <w:t>рублей также являются неэффективным использованием бюджетных средств (нарушение ст. 34 Бюджетного кодекса РФ).</w:t>
      </w:r>
      <w:r w:rsidR="002601CF">
        <w:rPr>
          <w:rFonts w:ascii="Times New Roman" w:hAnsi="Times New Roman"/>
          <w:sz w:val="28"/>
          <w:szCs w:val="28"/>
        </w:rPr>
        <w:t xml:space="preserve"> </w:t>
      </w:r>
      <w:r w:rsidR="004A2C5D" w:rsidRPr="004A2C5D">
        <w:rPr>
          <w:rFonts w:ascii="Times New Roman" w:hAnsi="Times New Roman"/>
          <w:sz w:val="28"/>
          <w:szCs w:val="28"/>
        </w:rPr>
        <w:t xml:space="preserve"> </w:t>
      </w:r>
    </w:p>
    <w:p w:rsidR="00153DDB" w:rsidRDefault="002F63B6" w:rsidP="00153DDB">
      <w:pPr>
        <w:spacing w:after="0"/>
        <w:ind w:firstLine="708"/>
        <w:contextualSpacing/>
        <w:jc w:val="both"/>
        <w:rPr>
          <w:rFonts w:ascii="Times New Roman" w:hAnsi="Times New Roman"/>
          <w:b/>
          <w:sz w:val="28"/>
          <w:szCs w:val="28"/>
        </w:rPr>
      </w:pPr>
      <w:r w:rsidRPr="003F4CC8">
        <w:rPr>
          <w:rFonts w:ascii="Times New Roman" w:hAnsi="Times New Roman"/>
          <w:b/>
          <w:sz w:val="28"/>
          <w:szCs w:val="28"/>
        </w:rPr>
        <w:t>МУ «Арский районный Дом культуры»</w:t>
      </w:r>
      <w:r w:rsidR="002601CF">
        <w:rPr>
          <w:rFonts w:ascii="Times New Roman" w:hAnsi="Times New Roman"/>
          <w:b/>
          <w:sz w:val="28"/>
          <w:szCs w:val="28"/>
        </w:rPr>
        <w:t xml:space="preserve"> Арского муниципального района</w:t>
      </w:r>
      <w:r w:rsidR="003F4CC8">
        <w:rPr>
          <w:rFonts w:ascii="Times New Roman" w:hAnsi="Times New Roman"/>
          <w:b/>
          <w:sz w:val="28"/>
          <w:szCs w:val="28"/>
        </w:rPr>
        <w:t>:</w:t>
      </w:r>
    </w:p>
    <w:p w:rsidR="003F4CC8" w:rsidRDefault="00153DDB" w:rsidP="00153DDB">
      <w:pPr>
        <w:spacing w:after="0"/>
        <w:ind w:firstLine="708"/>
        <w:contextualSpacing/>
        <w:jc w:val="both"/>
        <w:rPr>
          <w:rFonts w:ascii="Times New Roman" w:hAnsi="Times New Roman"/>
          <w:sz w:val="28"/>
          <w:szCs w:val="28"/>
        </w:rPr>
      </w:pPr>
      <w:r w:rsidRPr="00153DDB">
        <w:rPr>
          <w:rFonts w:ascii="Times New Roman" w:hAnsi="Times New Roman"/>
          <w:sz w:val="28"/>
          <w:szCs w:val="28"/>
        </w:rPr>
        <w:t>Проверкой расходования бюджетных сре</w:t>
      </w:r>
      <w:proofErr w:type="gramStart"/>
      <w:r w:rsidRPr="00153DDB">
        <w:rPr>
          <w:rFonts w:ascii="Times New Roman" w:hAnsi="Times New Roman"/>
          <w:sz w:val="28"/>
          <w:szCs w:val="28"/>
        </w:rPr>
        <w:t>дств пр</w:t>
      </w:r>
      <w:proofErr w:type="gramEnd"/>
      <w:r w:rsidRPr="00153DDB">
        <w:rPr>
          <w:rFonts w:ascii="Times New Roman" w:hAnsi="Times New Roman"/>
          <w:sz w:val="28"/>
          <w:szCs w:val="28"/>
        </w:rPr>
        <w:t>и эксплуатации транспортного средства за 2010-2011 годы установлено, что списание ГСМ производилось по нормам,  превышающим утвержденные Министерством транспорта РФ от 14.03.2008 г. № АМ-23-р. В результате этого, за 2010</w:t>
      </w:r>
      <w:r w:rsidR="00D23805">
        <w:rPr>
          <w:rFonts w:ascii="Times New Roman" w:hAnsi="Times New Roman"/>
          <w:sz w:val="28"/>
          <w:szCs w:val="28"/>
        </w:rPr>
        <w:t>-2011</w:t>
      </w:r>
      <w:r w:rsidRPr="00153DDB">
        <w:rPr>
          <w:rFonts w:ascii="Times New Roman" w:hAnsi="Times New Roman"/>
          <w:sz w:val="28"/>
          <w:szCs w:val="28"/>
        </w:rPr>
        <w:t xml:space="preserve"> год</w:t>
      </w:r>
      <w:r w:rsidR="00D23805">
        <w:rPr>
          <w:rFonts w:ascii="Times New Roman" w:hAnsi="Times New Roman"/>
          <w:sz w:val="28"/>
          <w:szCs w:val="28"/>
        </w:rPr>
        <w:t>ы</w:t>
      </w:r>
      <w:r w:rsidR="002666C7">
        <w:rPr>
          <w:rFonts w:ascii="Times New Roman" w:hAnsi="Times New Roman"/>
          <w:sz w:val="28"/>
          <w:szCs w:val="28"/>
        </w:rPr>
        <w:t xml:space="preserve">  излишне списаны</w:t>
      </w:r>
      <w:r w:rsidRPr="00153DDB">
        <w:rPr>
          <w:rFonts w:ascii="Times New Roman" w:hAnsi="Times New Roman"/>
          <w:sz w:val="28"/>
          <w:szCs w:val="28"/>
        </w:rPr>
        <w:t xml:space="preserve"> ГСМ на сумму </w:t>
      </w:r>
      <w:r w:rsidR="00D23805">
        <w:rPr>
          <w:rFonts w:ascii="Times New Roman" w:hAnsi="Times New Roman"/>
          <w:sz w:val="28"/>
          <w:szCs w:val="28"/>
        </w:rPr>
        <w:t xml:space="preserve">18,1 тыс. </w:t>
      </w:r>
      <w:r w:rsidRPr="00153DDB">
        <w:rPr>
          <w:rFonts w:ascii="Times New Roman" w:hAnsi="Times New Roman"/>
          <w:sz w:val="28"/>
          <w:szCs w:val="28"/>
        </w:rPr>
        <w:t>рублей</w:t>
      </w:r>
      <w:r w:rsidR="00D23805">
        <w:rPr>
          <w:rFonts w:ascii="Times New Roman" w:hAnsi="Times New Roman"/>
          <w:sz w:val="28"/>
          <w:szCs w:val="28"/>
        </w:rPr>
        <w:t xml:space="preserve">, что </w:t>
      </w:r>
      <w:r w:rsidRPr="00153DDB">
        <w:rPr>
          <w:rFonts w:ascii="Times New Roman" w:hAnsi="Times New Roman"/>
          <w:sz w:val="28"/>
          <w:szCs w:val="28"/>
        </w:rPr>
        <w:t>согласно ст. 34 Бюджетного кодекса Российской Федерации явля</w:t>
      </w:r>
      <w:r w:rsidR="00D23805">
        <w:rPr>
          <w:rFonts w:ascii="Times New Roman" w:hAnsi="Times New Roman"/>
          <w:sz w:val="28"/>
          <w:szCs w:val="28"/>
        </w:rPr>
        <w:t>е</w:t>
      </w:r>
      <w:r w:rsidRPr="00153DDB">
        <w:rPr>
          <w:rFonts w:ascii="Times New Roman" w:hAnsi="Times New Roman"/>
          <w:sz w:val="28"/>
          <w:szCs w:val="28"/>
        </w:rPr>
        <w:t>тся неэффективным использованием средств местного бюджета</w:t>
      </w:r>
      <w:r>
        <w:rPr>
          <w:rFonts w:ascii="Times New Roman" w:hAnsi="Times New Roman"/>
          <w:sz w:val="28"/>
          <w:szCs w:val="28"/>
        </w:rPr>
        <w:t>.</w:t>
      </w:r>
    </w:p>
    <w:p w:rsidR="00D23805" w:rsidRPr="00D23805" w:rsidRDefault="00D23805" w:rsidP="00D23805">
      <w:pPr>
        <w:spacing w:after="0"/>
        <w:ind w:firstLine="708"/>
        <w:contextualSpacing/>
        <w:jc w:val="both"/>
        <w:rPr>
          <w:rFonts w:ascii="Times New Roman" w:hAnsi="Times New Roman"/>
          <w:sz w:val="28"/>
          <w:szCs w:val="28"/>
        </w:rPr>
      </w:pPr>
      <w:r w:rsidRPr="00D23805">
        <w:rPr>
          <w:rFonts w:ascii="Times New Roman" w:hAnsi="Times New Roman"/>
          <w:sz w:val="28"/>
          <w:szCs w:val="28"/>
        </w:rPr>
        <w:t>По проведенному анализу потребления газа и электроэнергии ви</w:t>
      </w:r>
      <w:r w:rsidR="00CF25C4">
        <w:rPr>
          <w:rFonts w:ascii="Times New Roman" w:hAnsi="Times New Roman"/>
          <w:sz w:val="28"/>
          <w:szCs w:val="28"/>
        </w:rPr>
        <w:t>дно, что в 2011 году по районному Дому</w:t>
      </w:r>
      <w:r w:rsidRPr="00D23805">
        <w:rPr>
          <w:rFonts w:ascii="Times New Roman" w:hAnsi="Times New Roman"/>
          <w:sz w:val="28"/>
          <w:szCs w:val="28"/>
        </w:rPr>
        <w:t xml:space="preserve"> культуры наблюдается увеличение расхода газа и электрической энергии, по сравнению с 2010 годом. В 2011 году перерасход по потреблению газа составила 948 куб. м. на сумму 34,7 тыс. рублей, по электроэнергии – 9984 кВт</w:t>
      </w:r>
      <w:proofErr w:type="gramStart"/>
      <w:r w:rsidRPr="00D23805">
        <w:rPr>
          <w:rFonts w:ascii="Times New Roman" w:hAnsi="Times New Roman"/>
          <w:sz w:val="28"/>
          <w:szCs w:val="28"/>
        </w:rPr>
        <w:t>.</w:t>
      </w:r>
      <w:proofErr w:type="gramEnd"/>
      <w:r w:rsidRPr="00D23805">
        <w:rPr>
          <w:rFonts w:ascii="Times New Roman" w:hAnsi="Times New Roman"/>
          <w:sz w:val="28"/>
          <w:szCs w:val="28"/>
        </w:rPr>
        <w:t xml:space="preserve"> </w:t>
      </w:r>
      <w:proofErr w:type="gramStart"/>
      <w:r w:rsidRPr="00D23805">
        <w:rPr>
          <w:rFonts w:ascii="Times New Roman" w:hAnsi="Times New Roman"/>
          <w:sz w:val="28"/>
          <w:szCs w:val="28"/>
        </w:rPr>
        <w:t>ч</w:t>
      </w:r>
      <w:proofErr w:type="gramEnd"/>
      <w:r w:rsidRPr="00D23805">
        <w:rPr>
          <w:rFonts w:ascii="Times New Roman" w:hAnsi="Times New Roman"/>
          <w:sz w:val="28"/>
          <w:szCs w:val="28"/>
        </w:rPr>
        <w:t xml:space="preserve">ас на сумму 35,2 тыс. рублей, </w:t>
      </w:r>
      <w:r w:rsidRPr="00D23805">
        <w:rPr>
          <w:rFonts w:ascii="Times New Roman" w:hAnsi="Times New Roman"/>
          <w:sz w:val="28"/>
          <w:szCs w:val="28"/>
        </w:rPr>
        <w:lastRenderedPageBreak/>
        <w:t xml:space="preserve">что согласно ст. 34 Бюджетного кодекса РФ вышеуказанные расходы в сумме 69,9 тыс. рублей являются неэффективным использованием средств бюджета. </w:t>
      </w:r>
    </w:p>
    <w:p w:rsidR="006A26B8" w:rsidRDefault="003F4CC8" w:rsidP="00CF12E1">
      <w:pPr>
        <w:spacing w:after="0"/>
        <w:ind w:firstLine="708"/>
        <w:contextualSpacing/>
        <w:jc w:val="both"/>
        <w:rPr>
          <w:rFonts w:ascii="Times New Roman" w:hAnsi="Times New Roman"/>
          <w:b/>
          <w:color w:val="000000"/>
          <w:sz w:val="28"/>
          <w:szCs w:val="28"/>
        </w:rPr>
      </w:pPr>
      <w:r w:rsidRPr="003F4CC8">
        <w:rPr>
          <w:rFonts w:ascii="Times New Roman" w:hAnsi="Times New Roman"/>
          <w:b/>
          <w:color w:val="000000"/>
          <w:sz w:val="28"/>
          <w:szCs w:val="28"/>
        </w:rPr>
        <w:t>МУ</w:t>
      </w:r>
      <w:r w:rsidR="003F36BB">
        <w:rPr>
          <w:rFonts w:ascii="Times New Roman" w:hAnsi="Times New Roman"/>
          <w:b/>
          <w:color w:val="000000"/>
          <w:sz w:val="28"/>
          <w:szCs w:val="28"/>
        </w:rPr>
        <w:t xml:space="preserve"> </w:t>
      </w:r>
      <w:r w:rsidRPr="003F4CC8">
        <w:rPr>
          <w:rFonts w:ascii="Times New Roman" w:hAnsi="Times New Roman"/>
          <w:b/>
          <w:color w:val="000000"/>
          <w:sz w:val="28"/>
          <w:szCs w:val="28"/>
        </w:rPr>
        <w:t>«Арский историко-этнографический музей «Казан арты»</w:t>
      </w:r>
      <w:r>
        <w:rPr>
          <w:rFonts w:ascii="Times New Roman" w:hAnsi="Times New Roman"/>
          <w:b/>
          <w:color w:val="000000"/>
          <w:sz w:val="28"/>
          <w:szCs w:val="28"/>
        </w:rPr>
        <w:t>:</w:t>
      </w:r>
      <w:r w:rsidR="006A26B8">
        <w:rPr>
          <w:rFonts w:ascii="Times New Roman" w:hAnsi="Times New Roman"/>
          <w:b/>
          <w:color w:val="000000"/>
          <w:sz w:val="28"/>
          <w:szCs w:val="28"/>
        </w:rPr>
        <w:t xml:space="preserve"> </w:t>
      </w:r>
    </w:p>
    <w:p w:rsidR="008C2498" w:rsidRDefault="006A26B8" w:rsidP="008C2498">
      <w:pPr>
        <w:spacing w:after="0"/>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8C2498">
        <w:rPr>
          <w:rFonts w:ascii="Times New Roman" w:hAnsi="Times New Roman"/>
          <w:color w:val="000000"/>
          <w:sz w:val="28"/>
          <w:szCs w:val="28"/>
        </w:rPr>
        <w:tab/>
      </w:r>
      <w:r w:rsidR="008C2498" w:rsidRPr="008C2498">
        <w:rPr>
          <w:rFonts w:ascii="Times New Roman" w:hAnsi="Times New Roman"/>
          <w:color w:val="000000"/>
          <w:sz w:val="28"/>
          <w:szCs w:val="28"/>
        </w:rPr>
        <w:t xml:space="preserve">Согласно Трудовому кодексу РФ общая сумма месячной заработной платы (включая доплаты, надбавки, премии и др.), начисленной работнику, полностью отработавшему за этот период норму рабочего времени и выполнившему трудовые обязанности, не может быть ниже установленной величины МРОТ. В соответствии с Федеральными законами № 91-ФЗ от 24.06.2008 г. и № 106-ФЗ от 01.06.2011 г. минимальный </w:t>
      </w:r>
      <w:proofErr w:type="gramStart"/>
      <w:r w:rsidR="008C2498" w:rsidRPr="008C2498">
        <w:rPr>
          <w:rFonts w:ascii="Times New Roman" w:hAnsi="Times New Roman"/>
          <w:color w:val="000000"/>
          <w:sz w:val="28"/>
          <w:szCs w:val="28"/>
        </w:rPr>
        <w:t>размер оплаты труда</w:t>
      </w:r>
      <w:proofErr w:type="gramEnd"/>
      <w:r w:rsidR="008C2498" w:rsidRPr="008C2498">
        <w:rPr>
          <w:rFonts w:ascii="Times New Roman" w:hAnsi="Times New Roman"/>
          <w:color w:val="000000"/>
          <w:sz w:val="28"/>
          <w:szCs w:val="28"/>
        </w:rPr>
        <w:t xml:space="preserve"> (МРОТ)  на территории РФ составляет с 1 января 2009 года в сумме 4330 рублей, с 1 июня 2011 года - 4611 рублей. Однако, работникам музея, заработная плата которых ниже установленного размера МРОТ, зарплата не доведена до уровня МРОТ. В связи с чем, недоначислена заработная плата за 5 месяцев 2010 года (с августа по декабрь) на сумму </w:t>
      </w:r>
      <w:r w:rsidR="008C2498">
        <w:rPr>
          <w:rFonts w:ascii="Times New Roman" w:hAnsi="Times New Roman"/>
          <w:color w:val="000000"/>
          <w:sz w:val="28"/>
          <w:szCs w:val="28"/>
        </w:rPr>
        <w:t>2,7 тыс.</w:t>
      </w:r>
      <w:r w:rsidR="008C2498" w:rsidRPr="008C2498">
        <w:rPr>
          <w:rFonts w:ascii="Times New Roman" w:hAnsi="Times New Roman"/>
          <w:color w:val="000000"/>
          <w:sz w:val="28"/>
          <w:szCs w:val="28"/>
        </w:rPr>
        <w:t xml:space="preserve"> рубл</w:t>
      </w:r>
      <w:r w:rsidR="008C2498">
        <w:rPr>
          <w:rFonts w:ascii="Times New Roman" w:hAnsi="Times New Roman"/>
          <w:color w:val="000000"/>
          <w:sz w:val="28"/>
          <w:szCs w:val="28"/>
        </w:rPr>
        <w:t>ей</w:t>
      </w:r>
      <w:r w:rsidR="008C2498" w:rsidRPr="008C2498">
        <w:rPr>
          <w:rFonts w:ascii="Times New Roman" w:hAnsi="Times New Roman"/>
          <w:color w:val="000000"/>
          <w:sz w:val="28"/>
          <w:szCs w:val="28"/>
        </w:rPr>
        <w:t>, за 2011 год – 11</w:t>
      </w:r>
      <w:r w:rsidR="008C2498">
        <w:rPr>
          <w:rFonts w:ascii="Times New Roman" w:hAnsi="Times New Roman"/>
          <w:color w:val="000000"/>
          <w:sz w:val="28"/>
          <w:szCs w:val="28"/>
        </w:rPr>
        <w:t xml:space="preserve">,8 тыс. </w:t>
      </w:r>
      <w:r w:rsidR="008C2498" w:rsidRPr="008C2498">
        <w:rPr>
          <w:rFonts w:ascii="Times New Roman" w:hAnsi="Times New Roman"/>
          <w:color w:val="000000"/>
          <w:sz w:val="28"/>
          <w:szCs w:val="28"/>
        </w:rPr>
        <w:t>рублей. С учетом начислений на заработную плату недоначисленная заработная плата  составляет 19</w:t>
      </w:r>
      <w:r w:rsidR="008C2498">
        <w:rPr>
          <w:rFonts w:ascii="Times New Roman" w:hAnsi="Times New Roman"/>
          <w:color w:val="000000"/>
          <w:sz w:val="28"/>
          <w:szCs w:val="28"/>
        </w:rPr>
        <w:t>,3</w:t>
      </w:r>
      <w:r w:rsidR="008C2498" w:rsidRPr="008C2498">
        <w:rPr>
          <w:rFonts w:ascii="Times New Roman" w:hAnsi="Times New Roman"/>
          <w:color w:val="000000"/>
          <w:sz w:val="28"/>
          <w:szCs w:val="28"/>
        </w:rPr>
        <w:t xml:space="preserve"> рублей.</w:t>
      </w:r>
    </w:p>
    <w:p w:rsidR="002F0DA9" w:rsidRDefault="002F0DA9" w:rsidP="002F0DA9">
      <w:pPr>
        <w:spacing w:after="0"/>
        <w:contextualSpacing/>
        <w:jc w:val="both"/>
        <w:rPr>
          <w:rFonts w:ascii="Times New Roman" w:hAnsi="Times New Roman"/>
          <w:b/>
          <w:color w:val="000000"/>
          <w:sz w:val="28"/>
          <w:szCs w:val="28"/>
        </w:rPr>
      </w:pPr>
      <w:r>
        <w:rPr>
          <w:rFonts w:ascii="Times New Roman" w:hAnsi="Times New Roman"/>
          <w:color w:val="000000"/>
          <w:sz w:val="28"/>
          <w:szCs w:val="28"/>
        </w:rPr>
        <w:tab/>
      </w:r>
      <w:r w:rsidRPr="002F0DA9">
        <w:rPr>
          <w:rFonts w:ascii="Times New Roman" w:hAnsi="Times New Roman"/>
          <w:b/>
          <w:color w:val="000000"/>
          <w:sz w:val="28"/>
          <w:szCs w:val="28"/>
        </w:rPr>
        <w:t>ГУК «</w:t>
      </w:r>
      <w:r>
        <w:rPr>
          <w:rFonts w:ascii="Times New Roman" w:hAnsi="Times New Roman"/>
          <w:b/>
          <w:color w:val="000000"/>
          <w:sz w:val="28"/>
          <w:szCs w:val="28"/>
        </w:rPr>
        <w:t>Л</w:t>
      </w:r>
      <w:r w:rsidRPr="002F0DA9">
        <w:rPr>
          <w:rFonts w:ascii="Times New Roman" w:hAnsi="Times New Roman"/>
          <w:b/>
          <w:color w:val="000000"/>
          <w:sz w:val="28"/>
          <w:szCs w:val="28"/>
        </w:rPr>
        <w:t>итературно-музейн</w:t>
      </w:r>
      <w:r>
        <w:rPr>
          <w:rFonts w:ascii="Times New Roman" w:hAnsi="Times New Roman"/>
          <w:b/>
          <w:color w:val="000000"/>
          <w:sz w:val="28"/>
          <w:szCs w:val="28"/>
        </w:rPr>
        <w:t>ое объединение «</w:t>
      </w:r>
      <w:proofErr w:type="spellStart"/>
      <w:r>
        <w:rPr>
          <w:rFonts w:ascii="Times New Roman" w:hAnsi="Times New Roman"/>
          <w:b/>
          <w:color w:val="000000"/>
          <w:sz w:val="28"/>
          <w:szCs w:val="28"/>
        </w:rPr>
        <w:t>Заказанье</w:t>
      </w:r>
      <w:proofErr w:type="spellEnd"/>
      <w:r>
        <w:rPr>
          <w:rFonts w:ascii="Times New Roman" w:hAnsi="Times New Roman"/>
          <w:b/>
          <w:color w:val="000000"/>
          <w:sz w:val="28"/>
          <w:szCs w:val="28"/>
        </w:rPr>
        <w:t>» Арского района РТ</w:t>
      </w:r>
      <w:r w:rsidRPr="002F0DA9">
        <w:rPr>
          <w:rFonts w:ascii="Times New Roman" w:hAnsi="Times New Roman"/>
          <w:b/>
          <w:color w:val="000000"/>
          <w:sz w:val="28"/>
          <w:szCs w:val="28"/>
        </w:rPr>
        <w:t>:</w:t>
      </w:r>
    </w:p>
    <w:p w:rsidR="002F0DA9" w:rsidRPr="00D44B26" w:rsidRDefault="002F0DA9" w:rsidP="002F0DA9">
      <w:pPr>
        <w:spacing w:after="0"/>
        <w:contextualSpacing/>
        <w:jc w:val="both"/>
        <w:rPr>
          <w:rFonts w:ascii="Times New Roman" w:hAnsi="Times New Roman"/>
          <w:color w:val="000000"/>
          <w:sz w:val="28"/>
          <w:szCs w:val="28"/>
        </w:rPr>
      </w:pPr>
      <w:r>
        <w:rPr>
          <w:rFonts w:ascii="Times New Roman" w:hAnsi="Times New Roman"/>
          <w:b/>
          <w:color w:val="000000"/>
          <w:sz w:val="28"/>
          <w:szCs w:val="28"/>
        </w:rPr>
        <w:tab/>
      </w:r>
      <w:r w:rsidR="00D44B26" w:rsidRPr="00D44B26">
        <w:rPr>
          <w:rFonts w:ascii="Times New Roman" w:hAnsi="Times New Roman"/>
          <w:color w:val="000000"/>
          <w:sz w:val="28"/>
          <w:szCs w:val="28"/>
        </w:rPr>
        <w:t xml:space="preserve">Работникам музея, заработная плата которых ниже установленного размера МРОТ, зарплата не доведена до уровня МРОТ. В связи с чем, недоначислена заработная плата </w:t>
      </w:r>
      <w:r w:rsidR="00D44B26">
        <w:rPr>
          <w:rFonts w:ascii="Times New Roman" w:hAnsi="Times New Roman"/>
          <w:color w:val="000000"/>
          <w:sz w:val="28"/>
          <w:szCs w:val="28"/>
        </w:rPr>
        <w:t xml:space="preserve">с учетом начислений </w:t>
      </w:r>
      <w:r w:rsidR="00D44B26" w:rsidRPr="00D44B26">
        <w:rPr>
          <w:rFonts w:ascii="Times New Roman" w:hAnsi="Times New Roman"/>
          <w:color w:val="000000"/>
          <w:sz w:val="28"/>
          <w:szCs w:val="28"/>
        </w:rPr>
        <w:t>за 2010</w:t>
      </w:r>
      <w:r w:rsidR="00D44B26">
        <w:rPr>
          <w:rFonts w:ascii="Times New Roman" w:hAnsi="Times New Roman"/>
          <w:color w:val="000000"/>
          <w:sz w:val="28"/>
          <w:szCs w:val="28"/>
        </w:rPr>
        <w:t>-2011</w:t>
      </w:r>
      <w:r w:rsidR="00D44B26" w:rsidRPr="00D44B26">
        <w:rPr>
          <w:rFonts w:ascii="Times New Roman" w:hAnsi="Times New Roman"/>
          <w:color w:val="000000"/>
          <w:sz w:val="28"/>
          <w:szCs w:val="28"/>
        </w:rPr>
        <w:t xml:space="preserve"> год</w:t>
      </w:r>
      <w:r w:rsidR="00D44B26">
        <w:rPr>
          <w:rFonts w:ascii="Times New Roman" w:hAnsi="Times New Roman"/>
          <w:color w:val="000000"/>
          <w:sz w:val="28"/>
          <w:szCs w:val="28"/>
        </w:rPr>
        <w:t>ы</w:t>
      </w:r>
      <w:r w:rsidR="00D44B26" w:rsidRPr="00D44B26">
        <w:rPr>
          <w:rFonts w:ascii="Times New Roman" w:hAnsi="Times New Roman"/>
          <w:color w:val="000000"/>
          <w:sz w:val="28"/>
          <w:szCs w:val="28"/>
        </w:rPr>
        <w:t xml:space="preserve"> на сумму 17</w:t>
      </w:r>
      <w:r w:rsidR="00D44B26">
        <w:rPr>
          <w:rFonts w:ascii="Times New Roman" w:hAnsi="Times New Roman"/>
          <w:color w:val="000000"/>
          <w:sz w:val="28"/>
          <w:szCs w:val="28"/>
        </w:rPr>
        <w:t>,7 тыс.</w:t>
      </w:r>
      <w:r w:rsidR="00D44B26" w:rsidRPr="00D44B26">
        <w:rPr>
          <w:rFonts w:ascii="Times New Roman" w:hAnsi="Times New Roman"/>
          <w:color w:val="000000"/>
          <w:sz w:val="28"/>
          <w:szCs w:val="28"/>
        </w:rPr>
        <w:t xml:space="preserve"> рубл</w:t>
      </w:r>
      <w:r w:rsidR="00D44B26">
        <w:rPr>
          <w:rFonts w:ascii="Times New Roman" w:hAnsi="Times New Roman"/>
          <w:color w:val="000000"/>
          <w:sz w:val="28"/>
          <w:szCs w:val="28"/>
        </w:rPr>
        <w:t>ей.</w:t>
      </w:r>
    </w:p>
    <w:p w:rsidR="006A26B8" w:rsidRPr="008C2498" w:rsidRDefault="006A26B8" w:rsidP="008C2498">
      <w:pPr>
        <w:spacing w:after="0"/>
        <w:ind w:firstLine="708"/>
        <w:contextualSpacing/>
        <w:jc w:val="both"/>
        <w:rPr>
          <w:rFonts w:ascii="Times New Roman" w:hAnsi="Times New Roman"/>
          <w:b/>
          <w:color w:val="000000"/>
          <w:sz w:val="28"/>
          <w:szCs w:val="28"/>
        </w:rPr>
      </w:pPr>
      <w:r w:rsidRPr="006A26B8">
        <w:rPr>
          <w:rFonts w:ascii="Times New Roman" w:hAnsi="Times New Roman"/>
          <w:b/>
          <w:color w:val="000000"/>
          <w:sz w:val="28"/>
          <w:szCs w:val="28"/>
        </w:rPr>
        <w:t>ГУК</w:t>
      </w:r>
      <w:r w:rsidRPr="00813B6A">
        <w:rPr>
          <w:rFonts w:ascii="Times New Roman" w:hAnsi="Times New Roman"/>
          <w:b/>
          <w:color w:val="000000"/>
          <w:sz w:val="28"/>
          <w:szCs w:val="28"/>
        </w:rPr>
        <w:t xml:space="preserve"> «</w:t>
      </w:r>
      <w:r w:rsidRPr="006A26B8">
        <w:rPr>
          <w:rFonts w:ascii="Times New Roman" w:hAnsi="Times New Roman"/>
          <w:b/>
          <w:color w:val="000000"/>
          <w:sz w:val="28"/>
          <w:szCs w:val="28"/>
        </w:rPr>
        <w:t xml:space="preserve">Государственный литературно-мемориальный музейный комплекс </w:t>
      </w:r>
      <w:proofErr w:type="spellStart"/>
      <w:r w:rsidRPr="00813B6A">
        <w:rPr>
          <w:rFonts w:ascii="Times New Roman" w:hAnsi="Times New Roman"/>
          <w:b/>
          <w:sz w:val="28"/>
          <w:szCs w:val="28"/>
        </w:rPr>
        <w:t>Г</w:t>
      </w:r>
      <w:r w:rsidRPr="006A26B8">
        <w:rPr>
          <w:rFonts w:ascii="Times New Roman" w:hAnsi="Times New Roman"/>
          <w:b/>
          <w:sz w:val="28"/>
          <w:szCs w:val="28"/>
        </w:rPr>
        <w:t>а</w:t>
      </w:r>
      <w:r w:rsidRPr="00813B6A">
        <w:rPr>
          <w:rFonts w:ascii="Times New Roman" w:hAnsi="Times New Roman"/>
          <w:b/>
          <w:sz w:val="28"/>
          <w:szCs w:val="28"/>
        </w:rPr>
        <w:t>б</w:t>
      </w:r>
      <w:r w:rsidRPr="006A26B8">
        <w:rPr>
          <w:rFonts w:ascii="Times New Roman" w:hAnsi="Times New Roman"/>
          <w:b/>
          <w:sz w:val="28"/>
          <w:szCs w:val="28"/>
        </w:rPr>
        <w:t>дуллы</w:t>
      </w:r>
      <w:proofErr w:type="spellEnd"/>
      <w:proofErr w:type="gramStart"/>
      <w:r w:rsidRPr="006A26B8">
        <w:rPr>
          <w:rFonts w:ascii="Times New Roman" w:hAnsi="Times New Roman"/>
          <w:b/>
          <w:sz w:val="28"/>
          <w:szCs w:val="28"/>
        </w:rPr>
        <w:t xml:space="preserve"> Т</w:t>
      </w:r>
      <w:proofErr w:type="gramEnd"/>
      <w:r w:rsidRPr="006A26B8">
        <w:rPr>
          <w:rFonts w:ascii="Times New Roman" w:hAnsi="Times New Roman"/>
          <w:b/>
          <w:sz w:val="28"/>
          <w:szCs w:val="28"/>
        </w:rPr>
        <w:t>укая</w:t>
      </w:r>
      <w:r w:rsidRPr="00813B6A">
        <w:rPr>
          <w:rFonts w:ascii="Times New Roman" w:hAnsi="Times New Roman"/>
          <w:b/>
          <w:sz w:val="28"/>
          <w:szCs w:val="28"/>
        </w:rPr>
        <w:t>»</w:t>
      </w:r>
      <w:r w:rsidRPr="006A26B8">
        <w:rPr>
          <w:rFonts w:ascii="Times New Roman" w:hAnsi="Times New Roman"/>
          <w:b/>
          <w:sz w:val="28"/>
          <w:szCs w:val="28"/>
        </w:rPr>
        <w:t>:</w:t>
      </w:r>
    </w:p>
    <w:p w:rsidR="003F4CC8" w:rsidRDefault="00B85D40" w:rsidP="00B85D40">
      <w:pPr>
        <w:spacing w:after="0"/>
        <w:ind w:firstLine="708"/>
        <w:contextualSpacing/>
        <w:jc w:val="both"/>
        <w:rPr>
          <w:rFonts w:ascii="Times New Roman" w:hAnsi="Times New Roman"/>
          <w:sz w:val="28"/>
          <w:szCs w:val="28"/>
        </w:rPr>
      </w:pPr>
      <w:r>
        <w:rPr>
          <w:rFonts w:ascii="Times New Roman" w:hAnsi="Times New Roman"/>
          <w:sz w:val="28"/>
          <w:szCs w:val="28"/>
        </w:rPr>
        <w:t>П</w:t>
      </w:r>
      <w:r w:rsidR="006A26B8">
        <w:rPr>
          <w:rFonts w:ascii="Times New Roman" w:hAnsi="Times New Roman"/>
          <w:sz w:val="28"/>
          <w:szCs w:val="28"/>
        </w:rPr>
        <w:t>о заданию Счетной палаты</w:t>
      </w:r>
      <w:r w:rsidR="00B919CE">
        <w:rPr>
          <w:rFonts w:ascii="Times New Roman" w:hAnsi="Times New Roman"/>
          <w:sz w:val="28"/>
          <w:szCs w:val="28"/>
        </w:rPr>
        <w:t xml:space="preserve"> РТ проведена проверка об эффективном использовании энергоресурсов</w:t>
      </w:r>
      <w:r w:rsidR="00CF12E1">
        <w:rPr>
          <w:rFonts w:ascii="Times New Roman" w:hAnsi="Times New Roman"/>
          <w:sz w:val="28"/>
          <w:szCs w:val="28"/>
        </w:rPr>
        <w:t xml:space="preserve">, при этом </w:t>
      </w:r>
      <w:r w:rsidR="00B919CE">
        <w:rPr>
          <w:rFonts w:ascii="Times New Roman" w:hAnsi="Times New Roman"/>
          <w:sz w:val="28"/>
          <w:szCs w:val="28"/>
        </w:rPr>
        <w:t>объем нарушений составил 232,5 тыс.</w:t>
      </w:r>
      <w:r w:rsidR="00613494">
        <w:rPr>
          <w:rFonts w:ascii="Times New Roman" w:hAnsi="Times New Roman"/>
          <w:sz w:val="28"/>
          <w:szCs w:val="28"/>
        </w:rPr>
        <w:t xml:space="preserve"> </w:t>
      </w:r>
      <w:r w:rsidR="00B919CE">
        <w:rPr>
          <w:rFonts w:ascii="Times New Roman" w:hAnsi="Times New Roman"/>
          <w:sz w:val="28"/>
          <w:szCs w:val="28"/>
        </w:rPr>
        <w:t>рублей.</w:t>
      </w:r>
    </w:p>
    <w:p w:rsidR="00613494" w:rsidRDefault="002877ED" w:rsidP="00B85D40">
      <w:pPr>
        <w:spacing w:after="0"/>
        <w:ind w:firstLine="708"/>
        <w:contextualSpacing/>
        <w:jc w:val="both"/>
        <w:rPr>
          <w:rFonts w:ascii="Times New Roman" w:hAnsi="Times New Roman"/>
          <w:b/>
          <w:sz w:val="28"/>
          <w:szCs w:val="28"/>
        </w:rPr>
      </w:pPr>
      <w:r w:rsidRPr="002877ED">
        <w:rPr>
          <w:rFonts w:ascii="Times New Roman" w:hAnsi="Times New Roman"/>
          <w:b/>
          <w:sz w:val="28"/>
          <w:szCs w:val="28"/>
        </w:rPr>
        <w:t>МУ «Арская централизованная библиотечная система» Арского муниципального  района:</w:t>
      </w:r>
    </w:p>
    <w:p w:rsidR="007D3EAC" w:rsidRDefault="007D3EAC" w:rsidP="007D3EAC">
      <w:pPr>
        <w:spacing w:after="0"/>
        <w:ind w:firstLine="708"/>
        <w:contextualSpacing/>
        <w:jc w:val="both"/>
        <w:rPr>
          <w:rFonts w:ascii="Times New Roman" w:hAnsi="Times New Roman"/>
          <w:sz w:val="28"/>
          <w:szCs w:val="28"/>
        </w:rPr>
      </w:pPr>
      <w:r w:rsidRPr="007D3EAC">
        <w:rPr>
          <w:rFonts w:ascii="Times New Roman" w:hAnsi="Times New Roman"/>
          <w:sz w:val="28"/>
          <w:szCs w:val="28"/>
        </w:rPr>
        <w:t>Работникам учреждения, заработная плата которых ниже установленного размера МРОТ, зарплата не доведена до уровня МРОТ. В связи с чем, недоначислена заработная плата с учетом начислений за 2011 год на сумму 8,7 тыс. рублей.</w:t>
      </w:r>
    </w:p>
    <w:p w:rsidR="0089758F" w:rsidRDefault="0089758F" w:rsidP="007D3EAC">
      <w:pPr>
        <w:spacing w:after="0"/>
        <w:ind w:firstLine="708"/>
        <w:contextualSpacing/>
        <w:jc w:val="both"/>
        <w:rPr>
          <w:rFonts w:ascii="Times New Roman" w:hAnsi="Times New Roman"/>
          <w:sz w:val="28"/>
          <w:szCs w:val="28"/>
        </w:rPr>
      </w:pPr>
      <w:r w:rsidRPr="0089758F">
        <w:rPr>
          <w:rFonts w:ascii="Times New Roman" w:hAnsi="Times New Roman"/>
          <w:sz w:val="28"/>
          <w:szCs w:val="28"/>
        </w:rPr>
        <w:t>За проверяемый период в соответствии с постановлениями исполнительного комитета Арского муниципального района от 22.06.2011 г. № 610 и от 31.10.2011 г. № 1118 «О повышении заработной платы работников организаций, финансируемых из бюджета Арского муниципального района, оплата труда которых рассчитывается на основе Единой тарифной сетки» увеличены размеры компенсационных выплат. Однако, некоторым работникам сельских филиалов МУ «Арская ЦБС» при начислении заработной платы не увеличены размеры компенсационных выплат. В</w:t>
      </w:r>
      <w:r w:rsidR="00CF25C4">
        <w:rPr>
          <w:rFonts w:ascii="Times New Roman" w:hAnsi="Times New Roman"/>
          <w:sz w:val="28"/>
          <w:szCs w:val="28"/>
        </w:rPr>
        <w:t xml:space="preserve"> связи с этим, в 2011 году </w:t>
      </w:r>
      <w:proofErr w:type="spellStart"/>
      <w:r w:rsidR="00CF25C4">
        <w:rPr>
          <w:rFonts w:ascii="Times New Roman" w:hAnsi="Times New Roman"/>
          <w:sz w:val="28"/>
          <w:szCs w:val="28"/>
        </w:rPr>
        <w:t>недо</w:t>
      </w:r>
      <w:r w:rsidRPr="0089758F">
        <w:rPr>
          <w:rFonts w:ascii="Times New Roman" w:hAnsi="Times New Roman"/>
          <w:sz w:val="28"/>
          <w:szCs w:val="28"/>
        </w:rPr>
        <w:t>начислен</w:t>
      </w:r>
      <w:r w:rsidR="003F60B4">
        <w:rPr>
          <w:rFonts w:ascii="Times New Roman" w:hAnsi="Times New Roman"/>
          <w:sz w:val="28"/>
          <w:szCs w:val="28"/>
        </w:rPr>
        <w:t>ы</w:t>
      </w:r>
      <w:proofErr w:type="spellEnd"/>
      <w:r w:rsidRPr="0089758F">
        <w:rPr>
          <w:rFonts w:ascii="Times New Roman" w:hAnsi="Times New Roman"/>
          <w:sz w:val="28"/>
          <w:szCs w:val="28"/>
        </w:rPr>
        <w:t xml:space="preserve"> размер</w:t>
      </w:r>
      <w:r w:rsidR="003F60B4">
        <w:rPr>
          <w:rFonts w:ascii="Times New Roman" w:hAnsi="Times New Roman"/>
          <w:sz w:val="28"/>
          <w:szCs w:val="28"/>
        </w:rPr>
        <w:t>ы</w:t>
      </w:r>
      <w:bookmarkStart w:id="0" w:name="_GoBack"/>
      <w:bookmarkEnd w:id="0"/>
      <w:r w:rsidRPr="0089758F">
        <w:rPr>
          <w:rFonts w:ascii="Times New Roman" w:hAnsi="Times New Roman"/>
          <w:sz w:val="28"/>
          <w:szCs w:val="28"/>
        </w:rPr>
        <w:t xml:space="preserve"> </w:t>
      </w:r>
      <w:r w:rsidRPr="0089758F">
        <w:rPr>
          <w:rFonts w:ascii="Times New Roman" w:hAnsi="Times New Roman"/>
          <w:sz w:val="28"/>
          <w:szCs w:val="28"/>
        </w:rPr>
        <w:lastRenderedPageBreak/>
        <w:t xml:space="preserve">компенсационных выплат работникам данного учреждения </w:t>
      </w:r>
      <w:r>
        <w:rPr>
          <w:rFonts w:ascii="Times New Roman" w:hAnsi="Times New Roman"/>
          <w:sz w:val="28"/>
          <w:szCs w:val="28"/>
        </w:rPr>
        <w:t xml:space="preserve">с учетом начислений </w:t>
      </w:r>
      <w:r w:rsidRPr="0089758F">
        <w:rPr>
          <w:rFonts w:ascii="Times New Roman" w:hAnsi="Times New Roman"/>
          <w:sz w:val="28"/>
          <w:szCs w:val="28"/>
        </w:rPr>
        <w:t xml:space="preserve">на сумму </w:t>
      </w:r>
      <w:r>
        <w:rPr>
          <w:rFonts w:ascii="Times New Roman" w:hAnsi="Times New Roman"/>
          <w:sz w:val="28"/>
          <w:szCs w:val="28"/>
        </w:rPr>
        <w:t xml:space="preserve">14,6 тыс. </w:t>
      </w:r>
      <w:r w:rsidRPr="0089758F">
        <w:rPr>
          <w:rFonts w:ascii="Times New Roman" w:hAnsi="Times New Roman"/>
          <w:sz w:val="28"/>
          <w:szCs w:val="28"/>
        </w:rPr>
        <w:t xml:space="preserve">рублей. </w:t>
      </w:r>
    </w:p>
    <w:p w:rsidR="00D953CA" w:rsidRDefault="00D953CA" w:rsidP="00D953CA">
      <w:pPr>
        <w:spacing w:after="0"/>
        <w:ind w:firstLine="708"/>
        <w:contextualSpacing/>
        <w:jc w:val="both"/>
        <w:rPr>
          <w:rFonts w:ascii="Times New Roman" w:hAnsi="Times New Roman"/>
          <w:sz w:val="28"/>
          <w:szCs w:val="28"/>
        </w:rPr>
      </w:pPr>
      <w:r w:rsidRPr="00D953CA">
        <w:rPr>
          <w:rFonts w:ascii="Times New Roman" w:hAnsi="Times New Roman"/>
          <w:sz w:val="28"/>
          <w:szCs w:val="28"/>
        </w:rPr>
        <w:t xml:space="preserve">Газовым операторам Центральной библиотеки произведена оплата труда в нерабочие праздничные дни из расчета от месячного содержания. Согласно разделу </w:t>
      </w:r>
      <w:r w:rsidRPr="00D953CA">
        <w:rPr>
          <w:rFonts w:ascii="Times New Roman" w:hAnsi="Times New Roman"/>
          <w:sz w:val="28"/>
          <w:szCs w:val="28"/>
          <w:lang w:val="en-US"/>
        </w:rPr>
        <w:t>VI</w:t>
      </w:r>
      <w:r w:rsidRPr="00D953CA">
        <w:rPr>
          <w:rFonts w:ascii="Times New Roman" w:hAnsi="Times New Roman"/>
          <w:sz w:val="28"/>
          <w:szCs w:val="28"/>
        </w:rPr>
        <w:t>, гл. 21, ст. 153 Трудового кодекса Российской Федерации работа в выходной или нерабочий праздничный день оплачивается в двойном размере должностного оклада. Таким образом, сумма излишне выплаченной заработной платы с учетом начислений на оплату труда составила 3,0 тыс. рублей, что, в соответствии со ст. 34 Бюджетного кодекса РФ, является неэффективным использованием средств местного бюджета.</w:t>
      </w:r>
    </w:p>
    <w:p w:rsidR="006F36F3" w:rsidRPr="006F36F3" w:rsidRDefault="006F36F3" w:rsidP="006F36F3">
      <w:pPr>
        <w:spacing w:after="0"/>
        <w:ind w:firstLine="708"/>
        <w:contextualSpacing/>
        <w:jc w:val="both"/>
        <w:rPr>
          <w:rFonts w:ascii="Times New Roman" w:hAnsi="Times New Roman"/>
          <w:sz w:val="28"/>
          <w:szCs w:val="28"/>
        </w:rPr>
      </w:pPr>
      <w:r w:rsidRPr="006F36F3">
        <w:rPr>
          <w:rFonts w:ascii="Times New Roman" w:hAnsi="Times New Roman"/>
          <w:sz w:val="28"/>
          <w:szCs w:val="28"/>
        </w:rPr>
        <w:t>Произведена проверка  соблюдения требований статей 72-73 Бюджетного кодекса РФ, а также требований Федерального закона от 21.07.2005 г.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sz w:val="28"/>
          <w:szCs w:val="28"/>
        </w:rPr>
        <w:t xml:space="preserve"> в 6-ти бюджетных учреждениях Арского муниципального района, в 5-ти из них не ведутся </w:t>
      </w:r>
      <w:r w:rsidRPr="006F36F3">
        <w:rPr>
          <w:rFonts w:ascii="Times New Roman" w:hAnsi="Times New Roman"/>
          <w:sz w:val="28"/>
          <w:szCs w:val="28"/>
        </w:rPr>
        <w:t>реестр</w:t>
      </w:r>
      <w:r>
        <w:rPr>
          <w:rFonts w:ascii="Times New Roman" w:hAnsi="Times New Roman"/>
          <w:sz w:val="28"/>
          <w:szCs w:val="28"/>
        </w:rPr>
        <w:t>ы</w:t>
      </w:r>
      <w:r w:rsidRPr="006F36F3">
        <w:rPr>
          <w:rFonts w:ascii="Times New Roman" w:hAnsi="Times New Roman"/>
          <w:sz w:val="28"/>
          <w:szCs w:val="28"/>
        </w:rPr>
        <w:t xml:space="preserve"> муниципальных закупок</w:t>
      </w:r>
      <w:r>
        <w:rPr>
          <w:rFonts w:ascii="Times New Roman" w:hAnsi="Times New Roman"/>
          <w:sz w:val="28"/>
          <w:szCs w:val="28"/>
        </w:rPr>
        <w:t xml:space="preserve">. </w:t>
      </w:r>
      <w:r w:rsidRPr="006F36F3">
        <w:rPr>
          <w:rFonts w:ascii="Times New Roman" w:hAnsi="Times New Roman"/>
          <w:sz w:val="28"/>
          <w:szCs w:val="28"/>
        </w:rPr>
        <w:t xml:space="preserve">Согласно ст. 73 Бюджетного кодекса РФ бюджетные учреждения обязаны вести реестры закупок, осуществленных без заключения государственных и муниципальных контрактов (в ред. Федерального закона от 02.02.2006 г. № 19-ФЗ). </w:t>
      </w:r>
    </w:p>
    <w:p w:rsidR="00CC1C72" w:rsidRPr="00CC1C72" w:rsidRDefault="00A2509A" w:rsidP="00CC1C72">
      <w:pPr>
        <w:spacing w:after="0"/>
        <w:ind w:firstLine="708"/>
        <w:contextualSpacing/>
        <w:jc w:val="both"/>
        <w:rPr>
          <w:rFonts w:ascii="Times New Roman" w:hAnsi="Times New Roman"/>
          <w:sz w:val="28"/>
          <w:szCs w:val="28"/>
        </w:rPr>
      </w:pPr>
      <w:proofErr w:type="gramStart"/>
      <w:r>
        <w:rPr>
          <w:rFonts w:ascii="Times New Roman" w:hAnsi="Times New Roman"/>
          <w:sz w:val="28"/>
          <w:szCs w:val="28"/>
        </w:rPr>
        <w:t>По</w:t>
      </w:r>
      <w:r w:rsidRPr="00A2509A">
        <w:rPr>
          <w:rFonts w:ascii="Times New Roman" w:hAnsi="Times New Roman"/>
          <w:sz w:val="28"/>
          <w:szCs w:val="28"/>
        </w:rPr>
        <w:t xml:space="preserve"> поручени</w:t>
      </w:r>
      <w:r>
        <w:rPr>
          <w:rFonts w:ascii="Times New Roman" w:hAnsi="Times New Roman"/>
          <w:sz w:val="28"/>
          <w:szCs w:val="28"/>
        </w:rPr>
        <w:t>ю</w:t>
      </w:r>
      <w:r w:rsidRPr="00A2509A">
        <w:rPr>
          <w:rFonts w:ascii="Times New Roman" w:hAnsi="Times New Roman"/>
          <w:sz w:val="28"/>
          <w:szCs w:val="28"/>
        </w:rPr>
        <w:t xml:space="preserve"> комиссии при Главе Арского муниципального района Республики Татарстан по противодействию коррупции</w:t>
      </w:r>
      <w:r w:rsidR="006F36F3">
        <w:rPr>
          <w:rFonts w:ascii="Times New Roman" w:hAnsi="Times New Roman"/>
          <w:sz w:val="28"/>
          <w:szCs w:val="28"/>
        </w:rPr>
        <w:t xml:space="preserve"> </w:t>
      </w:r>
      <w:r w:rsidRPr="00A2509A">
        <w:rPr>
          <w:rFonts w:ascii="Times New Roman" w:hAnsi="Times New Roman"/>
          <w:sz w:val="28"/>
          <w:szCs w:val="28"/>
        </w:rPr>
        <w:t>проведен анализ исполнения Типового положения о получении и расходовании внебюджетных средств от физических и юридических лиц, утвержденного приказом Министерства образования и науки РТ от 15.11.2011 года № 5371/11 в  образовательных учреждениях Арского муниципального района Республики Татарстан, а также произведена проверка целевого использования привлеченных внебюджетных средств за 2011</w:t>
      </w:r>
      <w:proofErr w:type="gramEnd"/>
      <w:r w:rsidRPr="00A2509A">
        <w:rPr>
          <w:rFonts w:ascii="Times New Roman" w:hAnsi="Times New Roman"/>
          <w:sz w:val="28"/>
          <w:szCs w:val="28"/>
        </w:rPr>
        <w:t xml:space="preserve"> год и за 6 месяцев 2012 года.</w:t>
      </w:r>
      <w:r w:rsidR="0042337F">
        <w:rPr>
          <w:rFonts w:ascii="Times New Roman" w:hAnsi="Times New Roman"/>
          <w:sz w:val="28"/>
          <w:szCs w:val="28"/>
        </w:rPr>
        <w:t xml:space="preserve"> </w:t>
      </w:r>
      <w:r w:rsidR="0042337F" w:rsidRPr="0042337F">
        <w:rPr>
          <w:rFonts w:ascii="Times New Roman" w:hAnsi="Times New Roman"/>
          <w:sz w:val="28"/>
          <w:szCs w:val="28"/>
        </w:rPr>
        <w:t>Проведены проверки в 14-ти средних общеобразовательных школах Арского муниципального района</w:t>
      </w:r>
      <w:r w:rsidR="0042337F">
        <w:rPr>
          <w:rFonts w:ascii="Times New Roman" w:hAnsi="Times New Roman"/>
          <w:sz w:val="28"/>
          <w:szCs w:val="28"/>
        </w:rPr>
        <w:t>.</w:t>
      </w:r>
      <w:r w:rsidR="0042337F" w:rsidRPr="0042337F">
        <w:rPr>
          <w:rFonts w:ascii="Times New Roman" w:hAnsi="Times New Roman"/>
          <w:sz w:val="28"/>
          <w:szCs w:val="28"/>
        </w:rPr>
        <w:t xml:space="preserve"> </w:t>
      </w:r>
      <w:r w:rsidR="00CC1C72" w:rsidRPr="00CC1C72">
        <w:rPr>
          <w:rFonts w:ascii="Times New Roman" w:hAnsi="Times New Roman"/>
          <w:sz w:val="28"/>
          <w:szCs w:val="28"/>
        </w:rPr>
        <w:t>Во всех образовательных учреждениях, кроме МБОУ – Арская гимназия № 5 и МБОУ «</w:t>
      </w:r>
      <w:proofErr w:type="spellStart"/>
      <w:r w:rsidR="00CC1C72" w:rsidRPr="00CC1C72">
        <w:rPr>
          <w:rFonts w:ascii="Times New Roman" w:hAnsi="Times New Roman"/>
          <w:sz w:val="28"/>
          <w:szCs w:val="28"/>
        </w:rPr>
        <w:t>Наласинская</w:t>
      </w:r>
      <w:proofErr w:type="spellEnd"/>
      <w:r w:rsidR="00CC1C72" w:rsidRPr="00CC1C72">
        <w:rPr>
          <w:rFonts w:ascii="Times New Roman" w:hAnsi="Times New Roman"/>
          <w:sz w:val="28"/>
          <w:szCs w:val="28"/>
        </w:rPr>
        <w:t xml:space="preserve"> средняя общеобразовательная школа», не создана </w:t>
      </w:r>
      <w:r w:rsidR="0042337F">
        <w:rPr>
          <w:rFonts w:ascii="Times New Roman" w:hAnsi="Times New Roman"/>
          <w:sz w:val="28"/>
          <w:szCs w:val="28"/>
        </w:rPr>
        <w:t>к</w:t>
      </w:r>
      <w:r w:rsidR="00CC1C72" w:rsidRPr="00CC1C72">
        <w:rPr>
          <w:rFonts w:ascii="Times New Roman" w:hAnsi="Times New Roman"/>
          <w:sz w:val="28"/>
          <w:szCs w:val="28"/>
        </w:rPr>
        <w:t>омиссия о расходовании внебюджетных средств, поступивших от физических и юридических лиц. За проверяемый период спонсорская помощь (в денежном выражении) от физических и юридических лиц не поступала.</w:t>
      </w:r>
    </w:p>
    <w:p w:rsidR="001928DA" w:rsidRPr="00AA4139" w:rsidRDefault="001928DA" w:rsidP="001928DA">
      <w:pPr>
        <w:spacing w:after="0"/>
        <w:contextualSpacing/>
        <w:jc w:val="both"/>
        <w:rPr>
          <w:rFonts w:ascii="Times New Roman" w:hAnsi="Times New Roman"/>
          <w:sz w:val="28"/>
          <w:szCs w:val="28"/>
        </w:rPr>
      </w:pPr>
      <w:r w:rsidRPr="001928DA">
        <w:rPr>
          <w:rFonts w:ascii="Times New Roman" w:hAnsi="Times New Roman"/>
          <w:color w:val="C00000"/>
          <w:sz w:val="28"/>
          <w:szCs w:val="28"/>
        </w:rPr>
        <w:t xml:space="preserve">        </w:t>
      </w:r>
      <w:r w:rsidR="00613494">
        <w:rPr>
          <w:rFonts w:ascii="Times New Roman" w:hAnsi="Times New Roman"/>
          <w:color w:val="C00000"/>
          <w:sz w:val="28"/>
          <w:szCs w:val="28"/>
        </w:rPr>
        <w:t xml:space="preserve"> </w:t>
      </w:r>
      <w:r w:rsidR="00AA4139" w:rsidRPr="00AA4139">
        <w:rPr>
          <w:rFonts w:ascii="Times New Roman" w:hAnsi="Times New Roman"/>
          <w:sz w:val="28"/>
          <w:szCs w:val="28"/>
        </w:rPr>
        <w:t>Контрольно-счетной палатой</w:t>
      </w:r>
      <w:r w:rsidRPr="00AA4139">
        <w:rPr>
          <w:rFonts w:ascii="Times New Roman" w:hAnsi="Times New Roman"/>
          <w:sz w:val="28"/>
          <w:szCs w:val="28"/>
        </w:rPr>
        <w:t xml:space="preserve"> </w:t>
      </w:r>
      <w:r w:rsidR="00053FD1">
        <w:rPr>
          <w:rFonts w:ascii="Times New Roman" w:hAnsi="Times New Roman"/>
          <w:sz w:val="28"/>
          <w:szCs w:val="28"/>
        </w:rPr>
        <w:t xml:space="preserve">Арского муниципального района </w:t>
      </w:r>
      <w:r w:rsidRPr="00AA4139">
        <w:rPr>
          <w:rFonts w:ascii="Times New Roman" w:hAnsi="Times New Roman"/>
          <w:sz w:val="28"/>
          <w:szCs w:val="28"/>
        </w:rPr>
        <w:t xml:space="preserve">в отчетном периоде была проведена </w:t>
      </w:r>
      <w:r w:rsidRPr="000B40F7">
        <w:rPr>
          <w:rFonts w:ascii="Times New Roman" w:hAnsi="Times New Roman"/>
          <w:sz w:val="28"/>
          <w:szCs w:val="28"/>
        </w:rPr>
        <w:t>внешняя проверка отчетов</w:t>
      </w:r>
      <w:r w:rsidRPr="00AA4139">
        <w:rPr>
          <w:rFonts w:ascii="Times New Roman" w:hAnsi="Times New Roman"/>
          <w:sz w:val="28"/>
          <w:szCs w:val="28"/>
        </w:rPr>
        <w:t xml:space="preserve"> об исполнении бюджетов </w:t>
      </w:r>
      <w:r w:rsidR="00AA4139" w:rsidRPr="00AA4139">
        <w:rPr>
          <w:rFonts w:ascii="Times New Roman" w:hAnsi="Times New Roman"/>
          <w:sz w:val="28"/>
          <w:szCs w:val="28"/>
        </w:rPr>
        <w:t>Арского</w:t>
      </w:r>
      <w:r w:rsidRPr="00AA4139">
        <w:rPr>
          <w:rFonts w:ascii="Times New Roman" w:hAnsi="Times New Roman"/>
          <w:sz w:val="28"/>
          <w:szCs w:val="28"/>
        </w:rPr>
        <w:t xml:space="preserve"> муниципального района и муниципального образования </w:t>
      </w:r>
      <w:r w:rsidR="00AA4139" w:rsidRPr="00AA4139">
        <w:rPr>
          <w:rFonts w:ascii="Times New Roman" w:hAnsi="Times New Roman"/>
          <w:sz w:val="28"/>
          <w:szCs w:val="28"/>
        </w:rPr>
        <w:t>«</w:t>
      </w:r>
      <w:r w:rsidRPr="00AA4139">
        <w:rPr>
          <w:rFonts w:ascii="Times New Roman" w:hAnsi="Times New Roman"/>
          <w:sz w:val="28"/>
          <w:szCs w:val="28"/>
        </w:rPr>
        <w:t xml:space="preserve">город </w:t>
      </w:r>
      <w:r w:rsidR="00AA4139" w:rsidRPr="00AA4139">
        <w:rPr>
          <w:rFonts w:ascii="Times New Roman" w:hAnsi="Times New Roman"/>
          <w:sz w:val="28"/>
          <w:szCs w:val="28"/>
        </w:rPr>
        <w:t>Арск»</w:t>
      </w:r>
      <w:r w:rsidRPr="00AA4139">
        <w:rPr>
          <w:rFonts w:ascii="Times New Roman" w:hAnsi="Times New Roman"/>
          <w:sz w:val="28"/>
          <w:szCs w:val="28"/>
        </w:rPr>
        <w:t xml:space="preserve"> за 2011 год.</w:t>
      </w:r>
    </w:p>
    <w:p w:rsidR="009D2C14" w:rsidRPr="009D2C14" w:rsidRDefault="001928DA" w:rsidP="009D2C14">
      <w:pPr>
        <w:spacing w:after="0"/>
        <w:contextualSpacing/>
        <w:jc w:val="both"/>
        <w:rPr>
          <w:rFonts w:ascii="Times New Roman" w:hAnsi="Times New Roman"/>
          <w:sz w:val="28"/>
          <w:szCs w:val="28"/>
        </w:rPr>
      </w:pPr>
      <w:r w:rsidRPr="001928DA">
        <w:rPr>
          <w:rFonts w:ascii="Times New Roman" w:hAnsi="Times New Roman"/>
          <w:color w:val="C00000"/>
          <w:sz w:val="28"/>
          <w:szCs w:val="28"/>
        </w:rPr>
        <w:lastRenderedPageBreak/>
        <w:t xml:space="preserve">        </w:t>
      </w:r>
      <w:r w:rsidR="005C7C2A">
        <w:rPr>
          <w:rFonts w:ascii="Times New Roman" w:hAnsi="Times New Roman"/>
          <w:color w:val="C00000"/>
          <w:sz w:val="28"/>
          <w:szCs w:val="28"/>
        </w:rPr>
        <w:t xml:space="preserve"> </w:t>
      </w:r>
      <w:r w:rsidRPr="00AA4139">
        <w:rPr>
          <w:rFonts w:ascii="Times New Roman" w:hAnsi="Times New Roman"/>
          <w:sz w:val="28"/>
          <w:szCs w:val="28"/>
        </w:rPr>
        <w:t xml:space="preserve">По итогам экспертизы проектов решений </w:t>
      </w:r>
      <w:r w:rsidRPr="00AA4139">
        <w:rPr>
          <w:rFonts w:ascii="Times New Roman" w:hAnsi="Times New Roman"/>
          <w:bCs/>
          <w:sz w:val="28"/>
          <w:szCs w:val="28"/>
        </w:rPr>
        <w:t xml:space="preserve">«Об исполнении бюджета </w:t>
      </w:r>
      <w:r w:rsidR="00AA4139" w:rsidRPr="00AA4139">
        <w:rPr>
          <w:rFonts w:ascii="Times New Roman" w:hAnsi="Times New Roman"/>
          <w:bCs/>
          <w:sz w:val="28"/>
          <w:szCs w:val="28"/>
        </w:rPr>
        <w:t>Арского</w:t>
      </w:r>
      <w:r w:rsidRPr="00AA4139">
        <w:rPr>
          <w:rFonts w:ascii="Times New Roman" w:hAnsi="Times New Roman"/>
          <w:bCs/>
          <w:sz w:val="28"/>
          <w:szCs w:val="28"/>
        </w:rPr>
        <w:t xml:space="preserve"> муниципального района </w:t>
      </w:r>
      <w:r w:rsidR="00AA4139" w:rsidRPr="00AA4139">
        <w:rPr>
          <w:rFonts w:ascii="Times New Roman" w:hAnsi="Times New Roman"/>
          <w:bCs/>
          <w:sz w:val="28"/>
          <w:szCs w:val="28"/>
        </w:rPr>
        <w:t xml:space="preserve">на </w:t>
      </w:r>
      <w:r w:rsidRPr="00AA4139">
        <w:rPr>
          <w:rFonts w:ascii="Times New Roman" w:hAnsi="Times New Roman"/>
          <w:bCs/>
          <w:sz w:val="28"/>
          <w:szCs w:val="28"/>
        </w:rPr>
        <w:t xml:space="preserve">2011 год» и «Об исполнении бюджета муниципального образования </w:t>
      </w:r>
      <w:r w:rsidR="00AA4139" w:rsidRPr="00AA4139">
        <w:rPr>
          <w:rFonts w:ascii="Times New Roman" w:hAnsi="Times New Roman"/>
          <w:bCs/>
          <w:sz w:val="28"/>
          <w:szCs w:val="28"/>
        </w:rPr>
        <w:t>«</w:t>
      </w:r>
      <w:r w:rsidRPr="00AA4139">
        <w:rPr>
          <w:rFonts w:ascii="Times New Roman" w:hAnsi="Times New Roman"/>
          <w:bCs/>
          <w:sz w:val="28"/>
          <w:szCs w:val="28"/>
        </w:rPr>
        <w:t xml:space="preserve">город </w:t>
      </w:r>
      <w:r w:rsidR="00AA4139" w:rsidRPr="00AA4139">
        <w:rPr>
          <w:rFonts w:ascii="Times New Roman" w:hAnsi="Times New Roman"/>
          <w:bCs/>
          <w:sz w:val="28"/>
          <w:szCs w:val="28"/>
        </w:rPr>
        <w:t>Арск»</w:t>
      </w:r>
      <w:r w:rsidRPr="00AA4139">
        <w:rPr>
          <w:rFonts w:ascii="Times New Roman" w:hAnsi="Times New Roman"/>
          <w:bCs/>
          <w:sz w:val="28"/>
          <w:szCs w:val="28"/>
        </w:rPr>
        <w:t xml:space="preserve"> на 2011 год»</w:t>
      </w:r>
      <w:r w:rsidR="00C37A45" w:rsidRPr="00AA4139">
        <w:rPr>
          <w:rFonts w:ascii="Times New Roman" w:hAnsi="Times New Roman"/>
          <w:bCs/>
          <w:sz w:val="28"/>
          <w:szCs w:val="28"/>
        </w:rPr>
        <w:t xml:space="preserve"> </w:t>
      </w:r>
      <w:r w:rsidRPr="00AA4139">
        <w:rPr>
          <w:rFonts w:ascii="Times New Roman" w:hAnsi="Times New Roman"/>
          <w:sz w:val="28"/>
          <w:szCs w:val="28"/>
        </w:rPr>
        <w:t>определено, что показатели исполнения бюджета района и города, отраженные в проектах решений, идентичны соответствующим показателям Отчета об исполнении бюджета за 2011 год.</w:t>
      </w:r>
      <w:r w:rsidR="009D2C14">
        <w:rPr>
          <w:rFonts w:ascii="Times New Roman" w:hAnsi="Times New Roman"/>
          <w:sz w:val="28"/>
          <w:szCs w:val="28"/>
        </w:rPr>
        <w:t xml:space="preserve"> </w:t>
      </w:r>
    </w:p>
    <w:p w:rsidR="001928DA" w:rsidRDefault="001928DA" w:rsidP="001928DA">
      <w:pPr>
        <w:spacing w:after="0"/>
        <w:contextualSpacing/>
        <w:jc w:val="both"/>
        <w:rPr>
          <w:rFonts w:ascii="Times New Roman" w:hAnsi="Times New Roman"/>
          <w:sz w:val="28"/>
          <w:szCs w:val="28"/>
        </w:rPr>
      </w:pPr>
      <w:r w:rsidRPr="001928DA">
        <w:rPr>
          <w:rFonts w:ascii="Times New Roman" w:hAnsi="Times New Roman"/>
          <w:color w:val="C00000"/>
          <w:sz w:val="28"/>
          <w:szCs w:val="28"/>
        </w:rPr>
        <w:t xml:space="preserve">      </w:t>
      </w:r>
      <w:r w:rsidR="005C7C2A">
        <w:rPr>
          <w:rFonts w:ascii="Times New Roman" w:hAnsi="Times New Roman"/>
          <w:color w:val="C00000"/>
          <w:sz w:val="28"/>
          <w:szCs w:val="28"/>
        </w:rPr>
        <w:t xml:space="preserve">  </w:t>
      </w:r>
      <w:r w:rsidR="000E6E45">
        <w:rPr>
          <w:rFonts w:ascii="Times New Roman" w:hAnsi="Times New Roman"/>
          <w:color w:val="C00000"/>
          <w:sz w:val="28"/>
          <w:szCs w:val="28"/>
        </w:rPr>
        <w:t xml:space="preserve"> </w:t>
      </w:r>
      <w:proofErr w:type="gramStart"/>
      <w:r w:rsidRPr="00C37A45">
        <w:rPr>
          <w:rFonts w:ascii="Times New Roman" w:hAnsi="Times New Roman"/>
          <w:sz w:val="28"/>
          <w:szCs w:val="28"/>
        </w:rPr>
        <w:t xml:space="preserve">Информация  по всем этим вопросам в виде заключений направлялась                    в соответствии с «Положением о </w:t>
      </w:r>
      <w:r w:rsidR="00C37A45">
        <w:rPr>
          <w:rFonts w:ascii="Times New Roman" w:hAnsi="Times New Roman"/>
          <w:sz w:val="28"/>
          <w:szCs w:val="28"/>
        </w:rPr>
        <w:t>К</w:t>
      </w:r>
      <w:r w:rsidRPr="00C37A45">
        <w:rPr>
          <w:rFonts w:ascii="Times New Roman" w:hAnsi="Times New Roman"/>
          <w:sz w:val="28"/>
          <w:szCs w:val="28"/>
        </w:rPr>
        <w:t>онтрольно-счетной палат</w:t>
      </w:r>
      <w:r w:rsidR="00C37A45">
        <w:rPr>
          <w:rFonts w:ascii="Times New Roman" w:hAnsi="Times New Roman"/>
          <w:sz w:val="28"/>
          <w:szCs w:val="28"/>
        </w:rPr>
        <w:t>ы Арского муниципального района</w:t>
      </w:r>
      <w:r w:rsidRPr="00C37A45">
        <w:rPr>
          <w:rFonts w:ascii="Times New Roman" w:hAnsi="Times New Roman"/>
          <w:sz w:val="28"/>
          <w:szCs w:val="28"/>
        </w:rPr>
        <w:t xml:space="preserve">» </w:t>
      </w:r>
      <w:r w:rsidR="00C37A45">
        <w:rPr>
          <w:rFonts w:ascii="Times New Roman" w:hAnsi="Times New Roman"/>
          <w:sz w:val="28"/>
          <w:szCs w:val="28"/>
        </w:rPr>
        <w:t>Арскому районному Совету.</w:t>
      </w:r>
      <w:proofErr w:type="gramEnd"/>
    </w:p>
    <w:p w:rsidR="009D2C14" w:rsidRPr="009D2C14" w:rsidRDefault="009D2C14" w:rsidP="009D2C14">
      <w:pPr>
        <w:spacing w:after="0"/>
        <w:contextualSpacing/>
        <w:jc w:val="both"/>
        <w:rPr>
          <w:rFonts w:ascii="Times New Roman" w:hAnsi="Times New Roman"/>
          <w:sz w:val="28"/>
          <w:szCs w:val="28"/>
        </w:rPr>
      </w:pPr>
      <w:r>
        <w:rPr>
          <w:rFonts w:ascii="Times New Roman" w:hAnsi="Times New Roman"/>
          <w:sz w:val="28"/>
          <w:szCs w:val="28"/>
        </w:rPr>
        <w:tab/>
      </w:r>
      <w:r w:rsidRPr="009D2C14">
        <w:rPr>
          <w:rFonts w:ascii="Times New Roman" w:hAnsi="Times New Roman"/>
          <w:sz w:val="28"/>
          <w:szCs w:val="28"/>
        </w:rPr>
        <w:t>Также подготовлено 28 заключений на проект решения Советов сельских поселений «Об утверждении отчета об исполнении бюджета на 2011год».</w:t>
      </w:r>
    </w:p>
    <w:p w:rsidR="001928DA" w:rsidRPr="00C37A45" w:rsidRDefault="001928DA" w:rsidP="001928DA">
      <w:pPr>
        <w:spacing w:after="0"/>
        <w:contextualSpacing/>
        <w:jc w:val="both"/>
        <w:rPr>
          <w:rFonts w:ascii="Times New Roman" w:hAnsi="Times New Roman"/>
          <w:sz w:val="28"/>
          <w:szCs w:val="28"/>
        </w:rPr>
      </w:pPr>
      <w:r w:rsidRPr="001928DA">
        <w:rPr>
          <w:rFonts w:ascii="Times New Roman" w:hAnsi="Times New Roman"/>
          <w:color w:val="C00000"/>
          <w:sz w:val="28"/>
          <w:szCs w:val="28"/>
        </w:rPr>
        <w:t xml:space="preserve">      </w:t>
      </w:r>
      <w:r w:rsidR="00D91698">
        <w:rPr>
          <w:rFonts w:ascii="Times New Roman" w:hAnsi="Times New Roman"/>
          <w:color w:val="C00000"/>
          <w:sz w:val="28"/>
          <w:szCs w:val="28"/>
        </w:rPr>
        <w:t xml:space="preserve">  </w:t>
      </w:r>
      <w:r w:rsidR="000E6E45">
        <w:rPr>
          <w:rFonts w:ascii="Times New Roman" w:hAnsi="Times New Roman"/>
          <w:color w:val="C00000"/>
          <w:sz w:val="28"/>
          <w:szCs w:val="28"/>
        </w:rPr>
        <w:t xml:space="preserve"> </w:t>
      </w:r>
      <w:r w:rsidRPr="00C37A45">
        <w:rPr>
          <w:rFonts w:ascii="Times New Roman" w:hAnsi="Times New Roman"/>
          <w:sz w:val="28"/>
          <w:szCs w:val="28"/>
        </w:rPr>
        <w:t xml:space="preserve">Материалы по результатам проводимых контрольных мероприятий регулярно представляются </w:t>
      </w:r>
      <w:r w:rsidR="00C37A45" w:rsidRPr="00C37A45">
        <w:rPr>
          <w:rFonts w:ascii="Times New Roman" w:hAnsi="Times New Roman"/>
          <w:sz w:val="28"/>
          <w:szCs w:val="28"/>
        </w:rPr>
        <w:t>зам. г</w:t>
      </w:r>
      <w:r w:rsidRPr="00C37A45">
        <w:rPr>
          <w:rFonts w:ascii="Times New Roman" w:hAnsi="Times New Roman"/>
          <w:sz w:val="28"/>
          <w:szCs w:val="28"/>
        </w:rPr>
        <w:t>лав</w:t>
      </w:r>
      <w:r w:rsidR="00C37A45" w:rsidRPr="00C37A45">
        <w:rPr>
          <w:rFonts w:ascii="Times New Roman" w:hAnsi="Times New Roman"/>
          <w:sz w:val="28"/>
          <w:szCs w:val="28"/>
        </w:rPr>
        <w:t>ы</w:t>
      </w:r>
      <w:r w:rsidRPr="00C37A45">
        <w:rPr>
          <w:rFonts w:ascii="Times New Roman" w:hAnsi="Times New Roman"/>
          <w:sz w:val="28"/>
          <w:szCs w:val="28"/>
        </w:rPr>
        <w:t xml:space="preserve"> </w:t>
      </w:r>
      <w:r w:rsidR="00C37A45" w:rsidRPr="00C37A45">
        <w:rPr>
          <w:rFonts w:ascii="Times New Roman" w:hAnsi="Times New Roman"/>
          <w:sz w:val="28"/>
          <w:szCs w:val="28"/>
        </w:rPr>
        <w:t>Арского</w:t>
      </w:r>
      <w:r w:rsidRPr="00C37A45">
        <w:rPr>
          <w:rFonts w:ascii="Times New Roman" w:hAnsi="Times New Roman"/>
          <w:sz w:val="28"/>
          <w:szCs w:val="28"/>
        </w:rPr>
        <w:t xml:space="preserve"> муниципального района и </w:t>
      </w:r>
      <w:r w:rsidR="00C37A45" w:rsidRPr="00C37A45">
        <w:rPr>
          <w:rFonts w:ascii="Times New Roman" w:hAnsi="Times New Roman"/>
          <w:sz w:val="28"/>
          <w:szCs w:val="28"/>
        </w:rPr>
        <w:t xml:space="preserve">в </w:t>
      </w:r>
      <w:r w:rsidRPr="00C37A45">
        <w:rPr>
          <w:rFonts w:ascii="Times New Roman" w:hAnsi="Times New Roman"/>
          <w:sz w:val="28"/>
          <w:szCs w:val="28"/>
        </w:rPr>
        <w:t>прокуратуру</w:t>
      </w:r>
      <w:r w:rsidR="00C37A45" w:rsidRPr="00C37A45">
        <w:rPr>
          <w:rFonts w:ascii="Times New Roman" w:hAnsi="Times New Roman"/>
          <w:sz w:val="28"/>
          <w:szCs w:val="28"/>
        </w:rPr>
        <w:t xml:space="preserve"> Арского района.</w:t>
      </w:r>
    </w:p>
    <w:p w:rsidR="001928DA" w:rsidRPr="00C37A45" w:rsidRDefault="001928DA" w:rsidP="001928DA">
      <w:pPr>
        <w:spacing w:after="0"/>
        <w:contextualSpacing/>
        <w:jc w:val="both"/>
        <w:rPr>
          <w:rFonts w:ascii="Times New Roman" w:hAnsi="Times New Roman"/>
          <w:sz w:val="28"/>
          <w:szCs w:val="28"/>
        </w:rPr>
      </w:pPr>
      <w:r w:rsidRPr="001928DA">
        <w:rPr>
          <w:rFonts w:ascii="Times New Roman" w:hAnsi="Times New Roman"/>
          <w:color w:val="C00000"/>
          <w:sz w:val="28"/>
          <w:szCs w:val="28"/>
        </w:rPr>
        <w:t xml:space="preserve">       </w:t>
      </w:r>
      <w:r w:rsidR="00D91698">
        <w:rPr>
          <w:rFonts w:ascii="Times New Roman" w:hAnsi="Times New Roman"/>
          <w:color w:val="C00000"/>
          <w:sz w:val="28"/>
          <w:szCs w:val="28"/>
        </w:rPr>
        <w:t xml:space="preserve"> </w:t>
      </w:r>
      <w:r w:rsidR="000E6E45">
        <w:rPr>
          <w:rFonts w:ascii="Times New Roman" w:hAnsi="Times New Roman"/>
          <w:color w:val="C00000"/>
          <w:sz w:val="28"/>
          <w:szCs w:val="28"/>
        </w:rPr>
        <w:t xml:space="preserve"> </w:t>
      </w:r>
      <w:r w:rsidRPr="00C37A45">
        <w:rPr>
          <w:rFonts w:ascii="Times New Roman" w:hAnsi="Times New Roman"/>
          <w:sz w:val="28"/>
          <w:szCs w:val="28"/>
        </w:rPr>
        <w:t xml:space="preserve">Внешний финансовый контроль, осуществляемый Контрольно-счетной палатой, и в дальнейшем будет проводиться на всех этапах бюджетного процесса в рамках обеспечения единой системы </w:t>
      </w:r>
      <w:proofErr w:type="gramStart"/>
      <w:r w:rsidRPr="00C37A45">
        <w:rPr>
          <w:rFonts w:ascii="Times New Roman" w:hAnsi="Times New Roman"/>
          <w:sz w:val="28"/>
          <w:szCs w:val="28"/>
        </w:rPr>
        <w:t>контроля за</w:t>
      </w:r>
      <w:proofErr w:type="gramEnd"/>
      <w:r w:rsidRPr="00C37A45">
        <w:rPr>
          <w:rFonts w:ascii="Times New Roman" w:hAnsi="Times New Roman"/>
          <w:sz w:val="28"/>
          <w:szCs w:val="28"/>
        </w:rPr>
        <w:t xml:space="preserve"> исполнением бюджета </w:t>
      </w:r>
      <w:r w:rsidR="00C37A45" w:rsidRPr="00C37A45">
        <w:rPr>
          <w:rFonts w:ascii="Times New Roman" w:hAnsi="Times New Roman"/>
          <w:sz w:val="28"/>
          <w:szCs w:val="28"/>
        </w:rPr>
        <w:t>Арского</w:t>
      </w:r>
      <w:r w:rsidRPr="00C37A45">
        <w:rPr>
          <w:rFonts w:ascii="Times New Roman" w:hAnsi="Times New Roman"/>
          <w:sz w:val="28"/>
          <w:szCs w:val="28"/>
        </w:rPr>
        <w:t xml:space="preserve"> муниципального района. </w:t>
      </w:r>
    </w:p>
    <w:p w:rsidR="001928DA" w:rsidRDefault="001928DA" w:rsidP="001928DA">
      <w:pPr>
        <w:spacing w:after="0"/>
        <w:contextualSpacing/>
        <w:jc w:val="both"/>
        <w:rPr>
          <w:rFonts w:ascii="Times New Roman" w:hAnsi="Times New Roman"/>
          <w:color w:val="C00000"/>
          <w:sz w:val="28"/>
          <w:szCs w:val="28"/>
        </w:rPr>
      </w:pPr>
    </w:p>
    <w:p w:rsidR="00571B77" w:rsidRDefault="00571B77" w:rsidP="001928DA">
      <w:pPr>
        <w:spacing w:after="0"/>
        <w:contextualSpacing/>
        <w:jc w:val="both"/>
        <w:rPr>
          <w:rFonts w:ascii="Times New Roman" w:hAnsi="Times New Roman"/>
          <w:color w:val="C00000"/>
          <w:sz w:val="28"/>
          <w:szCs w:val="28"/>
        </w:rPr>
      </w:pPr>
    </w:p>
    <w:p w:rsidR="00571B77" w:rsidRPr="00B736F3" w:rsidRDefault="00571B77" w:rsidP="001928DA">
      <w:pPr>
        <w:spacing w:after="0"/>
        <w:contextualSpacing/>
        <w:jc w:val="both"/>
        <w:rPr>
          <w:rFonts w:ascii="Times New Roman" w:hAnsi="Times New Roman"/>
          <w:sz w:val="28"/>
          <w:szCs w:val="28"/>
        </w:rPr>
      </w:pPr>
      <w:r>
        <w:rPr>
          <w:rFonts w:ascii="Times New Roman" w:hAnsi="Times New Roman"/>
          <w:color w:val="C00000"/>
          <w:sz w:val="28"/>
          <w:szCs w:val="28"/>
        </w:rPr>
        <w:tab/>
      </w:r>
      <w:r w:rsidRPr="00B736F3">
        <w:rPr>
          <w:rFonts w:ascii="Times New Roman" w:hAnsi="Times New Roman"/>
          <w:sz w:val="28"/>
          <w:szCs w:val="28"/>
        </w:rPr>
        <w:t>Председатель</w:t>
      </w:r>
    </w:p>
    <w:p w:rsidR="00571B77" w:rsidRPr="00B736F3" w:rsidRDefault="00571B77" w:rsidP="001928DA">
      <w:pPr>
        <w:spacing w:after="0"/>
        <w:contextualSpacing/>
        <w:jc w:val="both"/>
        <w:rPr>
          <w:rFonts w:ascii="Times New Roman" w:hAnsi="Times New Roman"/>
          <w:sz w:val="28"/>
          <w:szCs w:val="28"/>
        </w:rPr>
      </w:pPr>
      <w:r w:rsidRPr="00B736F3">
        <w:rPr>
          <w:rFonts w:ascii="Times New Roman" w:hAnsi="Times New Roman"/>
          <w:sz w:val="28"/>
          <w:szCs w:val="28"/>
        </w:rPr>
        <w:tab/>
        <w:t>Контрольно-счетной палаты</w:t>
      </w:r>
    </w:p>
    <w:p w:rsidR="00571B77" w:rsidRPr="00B736F3" w:rsidRDefault="00571B77" w:rsidP="001928DA">
      <w:pPr>
        <w:spacing w:after="0"/>
        <w:contextualSpacing/>
        <w:jc w:val="both"/>
        <w:rPr>
          <w:rFonts w:ascii="Times New Roman" w:hAnsi="Times New Roman"/>
          <w:sz w:val="28"/>
          <w:szCs w:val="28"/>
        </w:rPr>
      </w:pPr>
      <w:r w:rsidRPr="00B736F3">
        <w:rPr>
          <w:rFonts w:ascii="Times New Roman" w:hAnsi="Times New Roman"/>
          <w:sz w:val="28"/>
          <w:szCs w:val="28"/>
        </w:rPr>
        <w:tab/>
        <w:t>Арского муниципального района                         Р.И.Хабибуллина</w:t>
      </w:r>
    </w:p>
    <w:p w:rsidR="00C9284E" w:rsidRPr="001928DA" w:rsidRDefault="00C9284E">
      <w:pPr>
        <w:rPr>
          <w:color w:val="C00000"/>
        </w:rPr>
      </w:pPr>
    </w:p>
    <w:sectPr w:rsidR="00C9284E" w:rsidRPr="001928DA" w:rsidSect="0019479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DA"/>
    <w:rsid w:val="00003220"/>
    <w:rsid w:val="0001448D"/>
    <w:rsid w:val="00031913"/>
    <w:rsid w:val="00053FD1"/>
    <w:rsid w:val="00086FD1"/>
    <w:rsid w:val="000B40F7"/>
    <w:rsid w:val="000D7D64"/>
    <w:rsid w:val="000E6E45"/>
    <w:rsid w:val="0010315E"/>
    <w:rsid w:val="00153DDB"/>
    <w:rsid w:val="001928DA"/>
    <w:rsid w:val="00223A94"/>
    <w:rsid w:val="002601CF"/>
    <w:rsid w:val="002666C7"/>
    <w:rsid w:val="002877ED"/>
    <w:rsid w:val="002948EE"/>
    <w:rsid w:val="002A3F39"/>
    <w:rsid w:val="002C455D"/>
    <w:rsid w:val="002F0DA9"/>
    <w:rsid w:val="002F63B6"/>
    <w:rsid w:val="0032630A"/>
    <w:rsid w:val="00361ED3"/>
    <w:rsid w:val="003F36BB"/>
    <w:rsid w:val="003F4CC8"/>
    <w:rsid w:val="003F60B4"/>
    <w:rsid w:val="00412E04"/>
    <w:rsid w:val="0042337F"/>
    <w:rsid w:val="004A2C5D"/>
    <w:rsid w:val="004C70CD"/>
    <w:rsid w:val="00571B77"/>
    <w:rsid w:val="005922D1"/>
    <w:rsid w:val="005C7C2A"/>
    <w:rsid w:val="00613494"/>
    <w:rsid w:val="006924AC"/>
    <w:rsid w:val="00692735"/>
    <w:rsid w:val="006A26B8"/>
    <w:rsid w:val="006D07E0"/>
    <w:rsid w:val="006D7D61"/>
    <w:rsid w:val="006F36F3"/>
    <w:rsid w:val="00710CC2"/>
    <w:rsid w:val="00745BB9"/>
    <w:rsid w:val="007C3E0A"/>
    <w:rsid w:val="007C45B1"/>
    <w:rsid w:val="007D3EAC"/>
    <w:rsid w:val="007E65F9"/>
    <w:rsid w:val="00817B84"/>
    <w:rsid w:val="0089758F"/>
    <w:rsid w:val="008C2498"/>
    <w:rsid w:val="009147D2"/>
    <w:rsid w:val="00941CC8"/>
    <w:rsid w:val="0096119F"/>
    <w:rsid w:val="0097268A"/>
    <w:rsid w:val="009A0020"/>
    <w:rsid w:val="009D2C14"/>
    <w:rsid w:val="00A2509A"/>
    <w:rsid w:val="00A43D78"/>
    <w:rsid w:val="00AA4139"/>
    <w:rsid w:val="00AD765F"/>
    <w:rsid w:val="00B16BF6"/>
    <w:rsid w:val="00B413E5"/>
    <w:rsid w:val="00B473DD"/>
    <w:rsid w:val="00B736F3"/>
    <w:rsid w:val="00B85D40"/>
    <w:rsid w:val="00B919CE"/>
    <w:rsid w:val="00BE157D"/>
    <w:rsid w:val="00C15090"/>
    <w:rsid w:val="00C270FD"/>
    <w:rsid w:val="00C37A45"/>
    <w:rsid w:val="00C9284E"/>
    <w:rsid w:val="00C977D5"/>
    <w:rsid w:val="00CC1C72"/>
    <w:rsid w:val="00CF12E1"/>
    <w:rsid w:val="00CF25C4"/>
    <w:rsid w:val="00D0402E"/>
    <w:rsid w:val="00D23805"/>
    <w:rsid w:val="00D44B26"/>
    <w:rsid w:val="00D91698"/>
    <w:rsid w:val="00D953CA"/>
    <w:rsid w:val="00DA4E29"/>
    <w:rsid w:val="00DB3C05"/>
    <w:rsid w:val="00DF0D1B"/>
    <w:rsid w:val="00E02FAB"/>
    <w:rsid w:val="00EF4530"/>
    <w:rsid w:val="00F072FF"/>
    <w:rsid w:val="00F254E7"/>
    <w:rsid w:val="00F40F85"/>
    <w:rsid w:val="00F743E6"/>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A93D-FED5-4CAB-982A-7604B16F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2012-09-17T10:40:00Z</dcterms:created>
  <dcterms:modified xsi:type="dcterms:W3CDTF">2012-10-22T03:51:00Z</dcterms:modified>
</cp:coreProperties>
</file>