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57" w:rsidRPr="007F57E9" w:rsidRDefault="00923D6E" w:rsidP="0067605C">
      <w:pPr>
        <w:pStyle w:val="ConsPlusNormal"/>
        <w:ind w:right="-2" w:firstLine="6096"/>
        <w:jc w:val="center"/>
        <w:outlineLvl w:val="0"/>
        <w:rPr>
          <w:rFonts w:ascii="Times New Roman" w:hAnsi="Times New Roman" w:cs="Times New Roman"/>
          <w:sz w:val="28"/>
          <w:szCs w:val="28"/>
        </w:rPr>
      </w:pPr>
      <w:r>
        <w:rPr>
          <w:rFonts w:ascii="Times New Roman" w:hAnsi="Times New Roman" w:cs="Times New Roman"/>
          <w:sz w:val="28"/>
          <w:szCs w:val="28"/>
        </w:rPr>
        <w:t>У</w:t>
      </w:r>
      <w:r w:rsidR="0067605C" w:rsidRPr="007F57E9">
        <w:rPr>
          <w:rFonts w:ascii="Times New Roman" w:hAnsi="Times New Roman" w:cs="Times New Roman"/>
          <w:sz w:val="28"/>
          <w:szCs w:val="28"/>
        </w:rPr>
        <w:t>ТВЕРЖДЕНО</w:t>
      </w:r>
    </w:p>
    <w:p w:rsidR="00953657" w:rsidRPr="007F57E9" w:rsidRDefault="00953657" w:rsidP="0067605C">
      <w:pPr>
        <w:pStyle w:val="ConsPlusNormal"/>
        <w:ind w:firstLine="6096"/>
        <w:jc w:val="center"/>
        <w:rPr>
          <w:rFonts w:ascii="Times New Roman" w:hAnsi="Times New Roman" w:cs="Times New Roman"/>
          <w:sz w:val="28"/>
          <w:szCs w:val="28"/>
        </w:rPr>
      </w:pPr>
      <w:r w:rsidRPr="007F57E9">
        <w:rPr>
          <w:rFonts w:ascii="Times New Roman" w:hAnsi="Times New Roman" w:cs="Times New Roman"/>
          <w:sz w:val="28"/>
          <w:szCs w:val="28"/>
        </w:rPr>
        <w:t>постановлением</w:t>
      </w:r>
    </w:p>
    <w:p w:rsidR="00953657" w:rsidRPr="007F57E9" w:rsidRDefault="00F455B3" w:rsidP="0067605C">
      <w:pPr>
        <w:pStyle w:val="ConsPlusNormal"/>
        <w:ind w:firstLine="6096"/>
        <w:jc w:val="center"/>
        <w:rPr>
          <w:rFonts w:ascii="Times New Roman" w:hAnsi="Times New Roman" w:cs="Times New Roman"/>
          <w:sz w:val="28"/>
          <w:szCs w:val="28"/>
        </w:rPr>
      </w:pPr>
      <w:r>
        <w:rPr>
          <w:rFonts w:ascii="Times New Roman" w:hAnsi="Times New Roman" w:cs="Times New Roman"/>
          <w:sz w:val="28"/>
          <w:szCs w:val="28"/>
        </w:rPr>
        <w:t>исполнительного комитета</w:t>
      </w:r>
    </w:p>
    <w:p w:rsidR="00F455B3" w:rsidRPr="007F57E9" w:rsidRDefault="00F455B3" w:rsidP="0067605C">
      <w:pPr>
        <w:pStyle w:val="ConsPlusNormal"/>
        <w:ind w:firstLine="6096"/>
        <w:jc w:val="center"/>
        <w:rPr>
          <w:rFonts w:ascii="Times New Roman" w:hAnsi="Times New Roman" w:cs="Times New Roman"/>
          <w:sz w:val="28"/>
          <w:szCs w:val="28"/>
        </w:rPr>
      </w:pPr>
      <w:r>
        <w:rPr>
          <w:rFonts w:ascii="Times New Roman" w:eastAsia="Calibri" w:hAnsi="Times New Roman" w:cs="Times New Roman"/>
          <w:sz w:val="28"/>
          <w:szCs w:val="28"/>
        </w:rPr>
        <w:t>Арского муниципального</w:t>
      </w:r>
      <w:r w:rsidR="0067605C">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района</w:t>
      </w:r>
    </w:p>
    <w:p w:rsidR="00953657" w:rsidRPr="007F57E9" w:rsidRDefault="001E55C1" w:rsidP="0067605C">
      <w:pPr>
        <w:pStyle w:val="ConsPlusNormal"/>
        <w:ind w:firstLine="6096"/>
        <w:jc w:val="center"/>
        <w:rPr>
          <w:rFonts w:ascii="Times New Roman" w:hAnsi="Times New Roman" w:cs="Times New Roman"/>
          <w:sz w:val="28"/>
          <w:szCs w:val="28"/>
        </w:rPr>
      </w:pPr>
      <w:r w:rsidRPr="007F57E9">
        <w:rPr>
          <w:rFonts w:ascii="Times New Roman" w:hAnsi="Times New Roman" w:cs="Times New Roman"/>
          <w:sz w:val="28"/>
          <w:szCs w:val="28"/>
        </w:rPr>
        <w:t>о</w:t>
      </w:r>
      <w:r w:rsidR="000F5F3C" w:rsidRPr="007F57E9">
        <w:rPr>
          <w:rFonts w:ascii="Times New Roman" w:hAnsi="Times New Roman" w:cs="Times New Roman"/>
          <w:sz w:val="28"/>
          <w:szCs w:val="28"/>
        </w:rPr>
        <w:t>т</w:t>
      </w:r>
      <w:r w:rsidRPr="007F57E9">
        <w:rPr>
          <w:rFonts w:ascii="Times New Roman" w:hAnsi="Times New Roman" w:cs="Times New Roman"/>
          <w:sz w:val="28"/>
          <w:szCs w:val="28"/>
        </w:rPr>
        <w:t xml:space="preserve"> </w:t>
      </w:r>
      <w:r w:rsidR="00112501" w:rsidRPr="007F57E9">
        <w:rPr>
          <w:rFonts w:ascii="Times New Roman" w:hAnsi="Times New Roman" w:cs="Times New Roman"/>
          <w:sz w:val="28"/>
          <w:szCs w:val="28"/>
        </w:rPr>
        <w:t>________</w:t>
      </w:r>
      <w:r w:rsidRPr="007F57E9">
        <w:rPr>
          <w:rFonts w:ascii="Times New Roman" w:hAnsi="Times New Roman" w:cs="Times New Roman"/>
          <w:sz w:val="28"/>
          <w:szCs w:val="28"/>
        </w:rPr>
        <w:t xml:space="preserve"> </w:t>
      </w:r>
      <w:r w:rsidR="00112501" w:rsidRPr="007F57E9">
        <w:rPr>
          <w:rFonts w:ascii="Times New Roman" w:hAnsi="Times New Roman" w:cs="Times New Roman"/>
          <w:sz w:val="28"/>
          <w:szCs w:val="28"/>
        </w:rPr>
        <w:t>20</w:t>
      </w:r>
      <w:r w:rsidRPr="007F57E9">
        <w:rPr>
          <w:rFonts w:ascii="Times New Roman" w:hAnsi="Times New Roman" w:cs="Times New Roman"/>
          <w:sz w:val="28"/>
          <w:szCs w:val="28"/>
        </w:rPr>
        <w:t>18</w:t>
      </w:r>
      <w:r w:rsidR="000F5F3C" w:rsidRPr="007F57E9">
        <w:rPr>
          <w:rFonts w:ascii="Times New Roman" w:hAnsi="Times New Roman" w:cs="Times New Roman"/>
          <w:sz w:val="28"/>
          <w:szCs w:val="28"/>
        </w:rPr>
        <w:t xml:space="preserve"> №</w:t>
      </w:r>
      <w:r w:rsidR="00953657" w:rsidRPr="007F57E9">
        <w:rPr>
          <w:rFonts w:ascii="Times New Roman" w:hAnsi="Times New Roman" w:cs="Times New Roman"/>
          <w:sz w:val="28"/>
          <w:szCs w:val="28"/>
        </w:rPr>
        <w:t xml:space="preserve"> </w:t>
      </w:r>
      <w:r w:rsidRPr="007F57E9">
        <w:rPr>
          <w:rFonts w:ascii="Times New Roman" w:hAnsi="Times New Roman" w:cs="Times New Roman"/>
          <w:sz w:val="28"/>
          <w:szCs w:val="28"/>
        </w:rPr>
        <w:t>______</w:t>
      </w:r>
    </w:p>
    <w:p w:rsidR="00953657" w:rsidRDefault="00953657" w:rsidP="0067605C">
      <w:pPr>
        <w:pStyle w:val="ConsPlusNormal"/>
        <w:ind w:firstLine="6096"/>
        <w:jc w:val="both"/>
        <w:rPr>
          <w:rFonts w:ascii="Times New Roman" w:hAnsi="Times New Roman" w:cs="Times New Roman"/>
          <w:sz w:val="28"/>
          <w:szCs w:val="28"/>
        </w:rPr>
      </w:pPr>
    </w:p>
    <w:p w:rsidR="0067605C" w:rsidRPr="007F57E9" w:rsidRDefault="0067605C" w:rsidP="0067605C">
      <w:pPr>
        <w:pStyle w:val="ConsPlusNormal"/>
        <w:ind w:firstLine="6096"/>
        <w:jc w:val="both"/>
        <w:rPr>
          <w:rFonts w:ascii="Times New Roman" w:hAnsi="Times New Roman" w:cs="Times New Roman"/>
          <w:sz w:val="28"/>
          <w:szCs w:val="28"/>
        </w:rPr>
      </w:pPr>
    </w:p>
    <w:p w:rsidR="00112501" w:rsidRPr="007F57E9" w:rsidRDefault="001E55C1" w:rsidP="00543B68">
      <w:pPr>
        <w:pStyle w:val="ConsPlusTitle"/>
        <w:jc w:val="center"/>
        <w:rPr>
          <w:rFonts w:ascii="Times New Roman" w:hAnsi="Times New Roman" w:cs="Times New Roman"/>
          <w:b w:val="0"/>
          <w:sz w:val="28"/>
          <w:szCs w:val="28"/>
        </w:rPr>
      </w:pPr>
      <w:bookmarkStart w:id="0" w:name="P72"/>
      <w:bookmarkEnd w:id="0"/>
      <w:r w:rsidRPr="007F57E9">
        <w:rPr>
          <w:rFonts w:ascii="Times New Roman" w:hAnsi="Times New Roman" w:cs="Times New Roman"/>
          <w:b w:val="0"/>
          <w:sz w:val="28"/>
          <w:szCs w:val="28"/>
        </w:rPr>
        <w:t>Положение</w:t>
      </w:r>
    </w:p>
    <w:p w:rsidR="001E55C1" w:rsidRPr="007F57E9" w:rsidRDefault="001E55C1" w:rsidP="00543B68">
      <w:pPr>
        <w:pStyle w:val="ConsPlusTitle"/>
        <w:jc w:val="center"/>
        <w:rPr>
          <w:rFonts w:ascii="Times New Roman" w:hAnsi="Times New Roman" w:cs="Times New Roman"/>
          <w:b w:val="0"/>
          <w:sz w:val="28"/>
          <w:szCs w:val="28"/>
        </w:rPr>
      </w:pPr>
      <w:r w:rsidRPr="007F57E9">
        <w:rPr>
          <w:rFonts w:ascii="Times New Roman" w:hAnsi="Times New Roman" w:cs="Times New Roman"/>
          <w:b w:val="0"/>
          <w:sz w:val="28"/>
          <w:szCs w:val="28"/>
        </w:rPr>
        <w:t xml:space="preserve">об условиях оплаты труда работников </w:t>
      </w:r>
      <w:r w:rsidR="00E859DF">
        <w:rPr>
          <w:rFonts w:ascii="Times New Roman" w:hAnsi="Times New Roman" w:cs="Times New Roman"/>
          <w:b w:val="0"/>
          <w:sz w:val="28"/>
          <w:szCs w:val="28"/>
        </w:rPr>
        <w:t>муниципальных</w:t>
      </w:r>
      <w:r w:rsidR="00BF03E0" w:rsidRPr="007F57E9">
        <w:rPr>
          <w:rFonts w:ascii="Times New Roman" w:hAnsi="Times New Roman" w:cs="Times New Roman"/>
          <w:b w:val="0"/>
          <w:sz w:val="28"/>
          <w:szCs w:val="28"/>
        </w:rPr>
        <w:t xml:space="preserve"> </w:t>
      </w:r>
      <w:r w:rsidRPr="007F57E9">
        <w:rPr>
          <w:rFonts w:ascii="Times New Roman" w:hAnsi="Times New Roman" w:cs="Times New Roman"/>
          <w:b w:val="0"/>
          <w:sz w:val="28"/>
          <w:szCs w:val="28"/>
        </w:rPr>
        <w:t>организаций</w:t>
      </w:r>
    </w:p>
    <w:p w:rsidR="00BE7652" w:rsidRPr="007F57E9" w:rsidRDefault="00DB59CE" w:rsidP="00543B68">
      <w:pPr>
        <w:autoSpaceDE w:val="0"/>
        <w:autoSpaceDN w:val="0"/>
        <w:adjustRightInd w:val="0"/>
        <w:spacing w:after="0" w:line="240" w:lineRule="auto"/>
        <w:jc w:val="center"/>
        <w:rPr>
          <w:rFonts w:ascii="Times New Roman" w:hAnsi="Times New Roman" w:cs="Times New Roman"/>
          <w:bCs/>
          <w:sz w:val="28"/>
          <w:szCs w:val="28"/>
        </w:rPr>
      </w:pPr>
      <w:r w:rsidRPr="007F57E9">
        <w:rPr>
          <w:rFonts w:ascii="Times New Roman" w:hAnsi="Times New Roman" w:cs="Times New Roman"/>
          <w:bCs/>
          <w:sz w:val="28"/>
          <w:szCs w:val="28"/>
        </w:rPr>
        <w:t>молодежной политики</w:t>
      </w:r>
      <w:r w:rsidR="00543B68" w:rsidRPr="007F57E9">
        <w:rPr>
          <w:rFonts w:ascii="Times New Roman" w:hAnsi="Times New Roman" w:cs="Times New Roman"/>
          <w:bCs/>
          <w:sz w:val="28"/>
          <w:szCs w:val="28"/>
        </w:rPr>
        <w:t xml:space="preserve"> </w:t>
      </w:r>
      <w:r w:rsidR="00CB164A" w:rsidRPr="007F57E9">
        <w:rPr>
          <w:rFonts w:ascii="Times New Roman" w:hAnsi="Times New Roman" w:cs="Times New Roman"/>
          <w:bCs/>
          <w:sz w:val="28"/>
          <w:szCs w:val="28"/>
        </w:rPr>
        <w:t xml:space="preserve">и отдельных нетиповых организаций, подведомственных </w:t>
      </w:r>
    </w:p>
    <w:p w:rsidR="00953657" w:rsidRPr="007F57E9" w:rsidRDefault="00CB164A" w:rsidP="00543B68">
      <w:pPr>
        <w:autoSpaceDE w:val="0"/>
        <w:autoSpaceDN w:val="0"/>
        <w:adjustRightInd w:val="0"/>
        <w:spacing w:after="0" w:line="240" w:lineRule="auto"/>
        <w:jc w:val="center"/>
        <w:rPr>
          <w:rFonts w:ascii="Times New Roman" w:hAnsi="Times New Roman" w:cs="Times New Roman"/>
          <w:bCs/>
          <w:sz w:val="28"/>
          <w:szCs w:val="28"/>
        </w:rPr>
      </w:pPr>
      <w:r w:rsidRPr="007F57E9">
        <w:rPr>
          <w:rFonts w:ascii="Times New Roman" w:hAnsi="Times New Roman" w:cs="Times New Roman"/>
          <w:bCs/>
          <w:sz w:val="28"/>
          <w:szCs w:val="28"/>
        </w:rPr>
        <w:t xml:space="preserve">Министерству </w:t>
      </w:r>
      <w:r w:rsidR="00633A87" w:rsidRPr="007F57E9">
        <w:rPr>
          <w:rFonts w:ascii="Times New Roman" w:hAnsi="Times New Roman" w:cs="Times New Roman"/>
          <w:bCs/>
          <w:sz w:val="28"/>
          <w:szCs w:val="28"/>
        </w:rPr>
        <w:t xml:space="preserve">по делам </w:t>
      </w:r>
      <w:r w:rsidRPr="007F57E9">
        <w:rPr>
          <w:rFonts w:ascii="Times New Roman" w:hAnsi="Times New Roman" w:cs="Times New Roman"/>
          <w:bCs/>
          <w:sz w:val="28"/>
          <w:szCs w:val="28"/>
        </w:rPr>
        <w:t xml:space="preserve">молодежи </w:t>
      </w:r>
      <w:r w:rsidR="001E55C1" w:rsidRPr="007F57E9">
        <w:rPr>
          <w:rFonts w:ascii="Times New Roman" w:hAnsi="Times New Roman" w:cs="Times New Roman"/>
          <w:sz w:val="28"/>
          <w:szCs w:val="28"/>
        </w:rPr>
        <w:t>Республики Татарстан</w:t>
      </w:r>
    </w:p>
    <w:p w:rsidR="00953657" w:rsidRPr="007C7D25" w:rsidRDefault="00953657">
      <w:pPr>
        <w:pStyle w:val="ConsPlusNormal"/>
        <w:jc w:val="both"/>
        <w:rPr>
          <w:rFonts w:ascii="Times New Roman" w:hAnsi="Times New Roman" w:cs="Times New Roman"/>
          <w:sz w:val="28"/>
          <w:szCs w:val="28"/>
        </w:rPr>
      </w:pPr>
    </w:p>
    <w:p w:rsidR="00953657" w:rsidRPr="007F57E9" w:rsidRDefault="009775E4">
      <w:pPr>
        <w:pStyle w:val="ConsPlusNormal"/>
        <w:jc w:val="center"/>
        <w:outlineLvl w:val="1"/>
        <w:rPr>
          <w:rFonts w:ascii="Times New Roman" w:hAnsi="Times New Roman" w:cs="Times New Roman"/>
          <w:sz w:val="28"/>
          <w:szCs w:val="28"/>
        </w:rPr>
      </w:pPr>
      <w:r w:rsidRPr="007F57E9">
        <w:rPr>
          <w:rFonts w:ascii="Times New Roman" w:hAnsi="Times New Roman" w:cs="Times New Roman"/>
          <w:sz w:val="28"/>
          <w:szCs w:val="28"/>
          <w:lang w:val="en-US"/>
        </w:rPr>
        <w:t>I</w:t>
      </w:r>
      <w:r w:rsidRPr="007F57E9">
        <w:rPr>
          <w:rFonts w:ascii="Times New Roman" w:hAnsi="Times New Roman" w:cs="Times New Roman"/>
          <w:sz w:val="28"/>
          <w:szCs w:val="28"/>
        </w:rPr>
        <w:t xml:space="preserve">. </w:t>
      </w:r>
      <w:r w:rsidR="001E55C1" w:rsidRPr="007F57E9">
        <w:rPr>
          <w:rFonts w:ascii="Times New Roman" w:hAnsi="Times New Roman" w:cs="Times New Roman"/>
          <w:sz w:val="28"/>
          <w:szCs w:val="28"/>
        </w:rPr>
        <w:t>Общие положения</w:t>
      </w:r>
    </w:p>
    <w:p w:rsidR="00953657" w:rsidRPr="007F57E9" w:rsidRDefault="00953657" w:rsidP="007C7D25">
      <w:pPr>
        <w:pStyle w:val="ConsPlusNormal"/>
        <w:jc w:val="both"/>
        <w:rPr>
          <w:rFonts w:ascii="Times New Roman" w:hAnsi="Times New Roman" w:cs="Times New Roman"/>
          <w:sz w:val="28"/>
          <w:szCs w:val="28"/>
        </w:rPr>
      </w:pPr>
    </w:p>
    <w:p w:rsidR="00953657" w:rsidRPr="00E656C9" w:rsidRDefault="00FB2CAF"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1. </w:t>
      </w:r>
      <w:r w:rsidR="00953657" w:rsidRPr="007F57E9">
        <w:rPr>
          <w:rFonts w:ascii="Times New Roman" w:hAnsi="Times New Roman" w:cs="Times New Roman"/>
          <w:sz w:val="28"/>
          <w:szCs w:val="28"/>
        </w:rPr>
        <w:t xml:space="preserve">Настоящее Положение об условиях оплаты труда работников </w:t>
      </w:r>
      <w:r w:rsidR="005B0E2F">
        <w:rPr>
          <w:rFonts w:ascii="Times New Roman" w:hAnsi="Times New Roman" w:cs="Times New Roman"/>
          <w:sz w:val="28"/>
          <w:szCs w:val="28"/>
        </w:rPr>
        <w:t>муниципал</w:t>
      </w:r>
      <w:r w:rsidR="005B0E2F">
        <w:rPr>
          <w:rFonts w:ascii="Times New Roman" w:hAnsi="Times New Roman" w:cs="Times New Roman"/>
          <w:sz w:val="28"/>
          <w:szCs w:val="28"/>
        </w:rPr>
        <w:t>ь</w:t>
      </w:r>
      <w:r w:rsidR="005B0E2F">
        <w:rPr>
          <w:rFonts w:ascii="Times New Roman" w:hAnsi="Times New Roman" w:cs="Times New Roman"/>
          <w:sz w:val="28"/>
          <w:szCs w:val="28"/>
        </w:rPr>
        <w:t>ных</w:t>
      </w:r>
      <w:r w:rsidR="00BF03E0" w:rsidRPr="007F57E9">
        <w:rPr>
          <w:rFonts w:ascii="Times New Roman" w:hAnsi="Times New Roman" w:cs="Times New Roman"/>
          <w:sz w:val="28"/>
          <w:szCs w:val="28"/>
        </w:rPr>
        <w:t xml:space="preserve"> </w:t>
      </w:r>
      <w:r w:rsidR="00543B68" w:rsidRPr="007F57E9">
        <w:rPr>
          <w:rFonts w:ascii="Times New Roman" w:hAnsi="Times New Roman" w:cs="Times New Roman"/>
          <w:sz w:val="28"/>
          <w:szCs w:val="28"/>
        </w:rPr>
        <w:t xml:space="preserve">организаций </w:t>
      </w:r>
      <w:r w:rsidR="00DB59CE" w:rsidRPr="007F57E9">
        <w:rPr>
          <w:rFonts w:ascii="Times New Roman" w:hAnsi="Times New Roman" w:cs="Times New Roman"/>
          <w:sz w:val="28"/>
          <w:szCs w:val="28"/>
        </w:rPr>
        <w:t>молодежной политики</w:t>
      </w:r>
      <w:r w:rsidR="000B0685" w:rsidRPr="007F57E9">
        <w:rPr>
          <w:rFonts w:ascii="Times New Roman" w:hAnsi="Times New Roman" w:cs="Times New Roman"/>
          <w:sz w:val="28"/>
          <w:szCs w:val="28"/>
        </w:rPr>
        <w:t xml:space="preserve"> </w:t>
      </w:r>
      <w:r w:rsidR="00CB164A" w:rsidRPr="007F57E9">
        <w:rPr>
          <w:rFonts w:ascii="Times New Roman" w:hAnsi="Times New Roman" w:cs="Times New Roman"/>
          <w:sz w:val="28"/>
          <w:szCs w:val="28"/>
        </w:rPr>
        <w:t xml:space="preserve">и отдельных </w:t>
      </w:r>
      <w:r w:rsidR="0042200E" w:rsidRPr="007F57E9">
        <w:rPr>
          <w:rFonts w:ascii="Times New Roman" w:hAnsi="Times New Roman" w:cs="Times New Roman"/>
          <w:sz w:val="28"/>
          <w:szCs w:val="28"/>
        </w:rPr>
        <w:t>нетиповых организаций, по</w:t>
      </w:r>
      <w:r w:rsidR="0042200E" w:rsidRPr="007F57E9">
        <w:rPr>
          <w:rFonts w:ascii="Times New Roman" w:hAnsi="Times New Roman" w:cs="Times New Roman"/>
          <w:sz w:val="28"/>
          <w:szCs w:val="28"/>
        </w:rPr>
        <w:t>д</w:t>
      </w:r>
      <w:r w:rsidR="0042200E" w:rsidRPr="007F57E9">
        <w:rPr>
          <w:rFonts w:ascii="Times New Roman" w:hAnsi="Times New Roman" w:cs="Times New Roman"/>
          <w:sz w:val="28"/>
          <w:szCs w:val="28"/>
        </w:rPr>
        <w:t xml:space="preserve">ведомственных Министерству </w:t>
      </w:r>
      <w:r w:rsidR="00C822A8" w:rsidRPr="00E656C9">
        <w:rPr>
          <w:rFonts w:ascii="Times New Roman" w:hAnsi="Times New Roman" w:cs="Times New Roman"/>
          <w:sz w:val="28"/>
          <w:szCs w:val="28"/>
        </w:rPr>
        <w:t xml:space="preserve">по делам </w:t>
      </w:r>
      <w:r w:rsidR="0042200E" w:rsidRPr="00E656C9">
        <w:rPr>
          <w:rFonts w:ascii="Times New Roman" w:hAnsi="Times New Roman" w:cs="Times New Roman"/>
          <w:sz w:val="28"/>
          <w:szCs w:val="28"/>
        </w:rPr>
        <w:t xml:space="preserve">молодежи </w:t>
      </w:r>
      <w:r w:rsidR="00953657" w:rsidRPr="00E656C9">
        <w:rPr>
          <w:rFonts w:ascii="Times New Roman" w:hAnsi="Times New Roman" w:cs="Times New Roman"/>
          <w:sz w:val="28"/>
          <w:szCs w:val="28"/>
        </w:rPr>
        <w:t xml:space="preserve">Республики Татарстан (далее </w:t>
      </w:r>
      <w:r w:rsidR="001E55C1" w:rsidRPr="00E656C9">
        <w:rPr>
          <w:rFonts w:ascii="Times New Roman" w:hAnsi="Times New Roman" w:cs="Times New Roman"/>
          <w:sz w:val="28"/>
          <w:szCs w:val="28"/>
        </w:rPr>
        <w:t>–</w:t>
      </w:r>
      <w:r w:rsidR="00953657" w:rsidRPr="00E656C9">
        <w:rPr>
          <w:rFonts w:ascii="Times New Roman" w:hAnsi="Times New Roman" w:cs="Times New Roman"/>
          <w:sz w:val="28"/>
          <w:szCs w:val="28"/>
        </w:rPr>
        <w:t xml:space="preserve"> </w:t>
      </w:r>
      <w:r w:rsidR="0042200E" w:rsidRPr="00E656C9">
        <w:rPr>
          <w:rFonts w:ascii="Times New Roman" w:hAnsi="Times New Roman" w:cs="Times New Roman"/>
          <w:sz w:val="28"/>
          <w:szCs w:val="28"/>
        </w:rPr>
        <w:t>организации молодежной политики</w:t>
      </w:r>
      <w:r w:rsidR="00953657" w:rsidRPr="00E656C9">
        <w:rPr>
          <w:rFonts w:ascii="Times New Roman" w:hAnsi="Times New Roman" w:cs="Times New Roman"/>
          <w:sz w:val="28"/>
          <w:szCs w:val="28"/>
        </w:rPr>
        <w:t>)</w:t>
      </w:r>
      <w:r w:rsidR="00D806CC">
        <w:rPr>
          <w:rFonts w:ascii="Times New Roman" w:hAnsi="Times New Roman" w:cs="Times New Roman"/>
          <w:sz w:val="28"/>
          <w:szCs w:val="28"/>
        </w:rPr>
        <w:t>,</w:t>
      </w:r>
      <w:r w:rsidR="00953657" w:rsidRPr="00E656C9">
        <w:rPr>
          <w:rFonts w:ascii="Times New Roman" w:hAnsi="Times New Roman" w:cs="Times New Roman"/>
          <w:sz w:val="28"/>
          <w:szCs w:val="28"/>
        </w:rPr>
        <w:t xml:space="preserve"> определяет порядок формирования окладов работников, условия и размеры выплат компенсационного и стимулирующего х</w:t>
      </w:r>
      <w:r w:rsidR="00953657" w:rsidRPr="00E656C9">
        <w:rPr>
          <w:rFonts w:ascii="Times New Roman" w:hAnsi="Times New Roman" w:cs="Times New Roman"/>
          <w:sz w:val="28"/>
          <w:szCs w:val="28"/>
        </w:rPr>
        <w:t>а</w:t>
      </w:r>
      <w:r w:rsidR="00953657" w:rsidRPr="00E656C9">
        <w:rPr>
          <w:rFonts w:ascii="Times New Roman" w:hAnsi="Times New Roman" w:cs="Times New Roman"/>
          <w:sz w:val="28"/>
          <w:szCs w:val="28"/>
        </w:rPr>
        <w:t>рактера, а также критерии их установления.</w:t>
      </w:r>
    </w:p>
    <w:p w:rsidR="00953657" w:rsidRPr="007F57E9" w:rsidRDefault="00FB2CAF" w:rsidP="007C7D25">
      <w:pPr>
        <w:pStyle w:val="ConsPlusNormal"/>
        <w:spacing w:line="238" w:lineRule="auto"/>
        <w:ind w:firstLine="709"/>
        <w:jc w:val="both"/>
        <w:rPr>
          <w:rFonts w:ascii="Times New Roman" w:hAnsi="Times New Roman" w:cs="Times New Roman"/>
          <w:sz w:val="28"/>
          <w:szCs w:val="28"/>
        </w:rPr>
      </w:pPr>
      <w:r w:rsidRPr="00E656C9">
        <w:rPr>
          <w:rFonts w:ascii="Times New Roman" w:hAnsi="Times New Roman" w:cs="Times New Roman"/>
          <w:sz w:val="28"/>
          <w:szCs w:val="28"/>
        </w:rPr>
        <w:t>2. </w:t>
      </w:r>
      <w:r w:rsidR="00953657" w:rsidRPr="00E656C9">
        <w:rPr>
          <w:rFonts w:ascii="Times New Roman" w:hAnsi="Times New Roman" w:cs="Times New Roman"/>
          <w:sz w:val="28"/>
          <w:szCs w:val="28"/>
        </w:rPr>
        <w:t xml:space="preserve">В настоящем Положении </w:t>
      </w:r>
      <w:r w:rsidR="0042200E" w:rsidRPr="00E656C9">
        <w:rPr>
          <w:rFonts w:ascii="Times New Roman" w:hAnsi="Times New Roman" w:cs="Times New Roman"/>
          <w:sz w:val="28"/>
          <w:szCs w:val="28"/>
        </w:rPr>
        <w:t xml:space="preserve">об условиях оплаты труда работников </w:t>
      </w:r>
      <w:r w:rsidR="005B0E2F">
        <w:rPr>
          <w:rFonts w:ascii="Times New Roman" w:hAnsi="Times New Roman" w:cs="Times New Roman"/>
          <w:sz w:val="28"/>
          <w:szCs w:val="28"/>
        </w:rPr>
        <w:t>муниц</w:t>
      </w:r>
      <w:r w:rsidR="005B0E2F">
        <w:rPr>
          <w:rFonts w:ascii="Times New Roman" w:hAnsi="Times New Roman" w:cs="Times New Roman"/>
          <w:sz w:val="28"/>
          <w:szCs w:val="28"/>
        </w:rPr>
        <w:t>и</w:t>
      </w:r>
      <w:r w:rsidR="005B0E2F">
        <w:rPr>
          <w:rFonts w:ascii="Times New Roman" w:hAnsi="Times New Roman" w:cs="Times New Roman"/>
          <w:sz w:val="28"/>
          <w:szCs w:val="28"/>
        </w:rPr>
        <w:t>пальных</w:t>
      </w:r>
      <w:r w:rsidR="0042200E" w:rsidRPr="00E656C9">
        <w:rPr>
          <w:rFonts w:ascii="Times New Roman" w:hAnsi="Times New Roman" w:cs="Times New Roman"/>
          <w:sz w:val="28"/>
          <w:szCs w:val="28"/>
        </w:rPr>
        <w:t xml:space="preserve"> организаций молодежной политики и отдельных нетиповых организаций, подведомственных Министерству </w:t>
      </w:r>
      <w:r w:rsidR="00C822A8" w:rsidRPr="00E656C9">
        <w:rPr>
          <w:rFonts w:ascii="Times New Roman" w:hAnsi="Times New Roman" w:cs="Times New Roman"/>
          <w:sz w:val="28"/>
          <w:szCs w:val="28"/>
        </w:rPr>
        <w:t xml:space="preserve">по делам </w:t>
      </w:r>
      <w:r w:rsidR="0042200E" w:rsidRPr="00E656C9">
        <w:rPr>
          <w:rFonts w:ascii="Times New Roman" w:hAnsi="Times New Roman" w:cs="Times New Roman"/>
          <w:sz w:val="28"/>
          <w:szCs w:val="28"/>
        </w:rPr>
        <w:t>молодежи</w:t>
      </w:r>
      <w:r w:rsidR="0042200E" w:rsidRPr="00C822A8">
        <w:rPr>
          <w:rFonts w:ascii="Times New Roman" w:hAnsi="Times New Roman" w:cs="Times New Roman"/>
          <w:sz w:val="28"/>
          <w:szCs w:val="28"/>
        </w:rPr>
        <w:t xml:space="preserve"> Республики Татарстан</w:t>
      </w:r>
      <w:r w:rsidR="001D2A2A">
        <w:rPr>
          <w:rFonts w:ascii="Times New Roman" w:hAnsi="Times New Roman" w:cs="Times New Roman"/>
          <w:sz w:val="28"/>
          <w:szCs w:val="28"/>
        </w:rPr>
        <w:t>,</w:t>
      </w:r>
      <w:r w:rsidR="007C7D25">
        <w:rPr>
          <w:rFonts w:ascii="Times New Roman" w:hAnsi="Times New Roman" w:cs="Times New Roman"/>
          <w:sz w:val="28"/>
          <w:szCs w:val="28"/>
        </w:rPr>
        <w:t xml:space="preserve"> </w:t>
      </w:r>
      <w:r w:rsidR="00953657" w:rsidRPr="007F57E9">
        <w:rPr>
          <w:rFonts w:ascii="Times New Roman" w:hAnsi="Times New Roman" w:cs="Times New Roman"/>
          <w:sz w:val="28"/>
          <w:szCs w:val="28"/>
        </w:rPr>
        <w:t>и</w:t>
      </w:r>
      <w:r w:rsidR="00953657" w:rsidRPr="007F57E9">
        <w:rPr>
          <w:rFonts w:ascii="Times New Roman" w:hAnsi="Times New Roman" w:cs="Times New Roman"/>
          <w:sz w:val="28"/>
          <w:szCs w:val="28"/>
        </w:rPr>
        <w:t>с</w:t>
      </w:r>
      <w:r w:rsidR="00953657" w:rsidRPr="007F57E9">
        <w:rPr>
          <w:rFonts w:ascii="Times New Roman" w:hAnsi="Times New Roman" w:cs="Times New Roman"/>
          <w:sz w:val="28"/>
          <w:szCs w:val="28"/>
        </w:rPr>
        <w:t>пользуются следующие понятия и определения:</w:t>
      </w:r>
    </w:p>
    <w:p w:rsidR="00EE2EB2" w:rsidRPr="007F57E9" w:rsidRDefault="00EE2EB2"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 xml:space="preserve">система оплаты труда – совокупность норм, определяющих условия и размеры оплаты труда работников, включая размеры базовых (должностных окладов), а </w:t>
      </w:r>
      <w:r w:rsidR="00343826" w:rsidRPr="007F57E9">
        <w:rPr>
          <w:rFonts w:ascii="Times New Roman" w:hAnsi="Times New Roman" w:cs="Times New Roman"/>
          <w:sz w:val="28"/>
          <w:szCs w:val="28"/>
        </w:rPr>
        <w:t>та</w:t>
      </w:r>
      <w:r w:rsidR="00343826" w:rsidRPr="007F57E9">
        <w:rPr>
          <w:rFonts w:ascii="Times New Roman" w:hAnsi="Times New Roman" w:cs="Times New Roman"/>
          <w:sz w:val="28"/>
          <w:szCs w:val="28"/>
        </w:rPr>
        <w:t>к</w:t>
      </w:r>
      <w:r w:rsidR="00343826" w:rsidRPr="007F57E9">
        <w:rPr>
          <w:rFonts w:ascii="Times New Roman" w:hAnsi="Times New Roman" w:cs="Times New Roman"/>
          <w:sz w:val="28"/>
          <w:szCs w:val="28"/>
        </w:rPr>
        <w:t>же</w:t>
      </w:r>
      <w:r w:rsidRPr="007F57E9">
        <w:rPr>
          <w:rFonts w:ascii="Times New Roman" w:hAnsi="Times New Roman" w:cs="Times New Roman"/>
          <w:sz w:val="28"/>
          <w:szCs w:val="28"/>
        </w:rPr>
        <w:t xml:space="preserve"> выплаты компенсационного и стимулирующего характера, установленные в </w:t>
      </w:r>
      <w:r w:rsidR="00343826" w:rsidRPr="007F57E9">
        <w:rPr>
          <w:rFonts w:ascii="Times New Roman" w:hAnsi="Times New Roman" w:cs="Times New Roman"/>
          <w:sz w:val="28"/>
          <w:szCs w:val="28"/>
        </w:rPr>
        <w:t>с</w:t>
      </w:r>
      <w:r w:rsidR="00343826" w:rsidRPr="007F57E9">
        <w:rPr>
          <w:rFonts w:ascii="Times New Roman" w:hAnsi="Times New Roman" w:cs="Times New Roman"/>
          <w:sz w:val="28"/>
          <w:szCs w:val="28"/>
        </w:rPr>
        <w:t>о</w:t>
      </w:r>
      <w:r w:rsidR="00343826" w:rsidRPr="007F57E9">
        <w:rPr>
          <w:rFonts w:ascii="Times New Roman" w:hAnsi="Times New Roman" w:cs="Times New Roman"/>
          <w:sz w:val="28"/>
          <w:szCs w:val="28"/>
        </w:rPr>
        <w:t>ответствии</w:t>
      </w:r>
      <w:r w:rsidRPr="007F57E9">
        <w:rPr>
          <w:rFonts w:ascii="Times New Roman" w:hAnsi="Times New Roman" w:cs="Times New Roman"/>
          <w:sz w:val="28"/>
          <w:szCs w:val="28"/>
        </w:rPr>
        <w:t xml:space="preserve"> с федеральным законодательством и иными нормативными правовыми актами Российской Федерации и Республики Татарстан;</w:t>
      </w:r>
    </w:p>
    <w:p w:rsidR="00412EE4" w:rsidRPr="007F57E9" w:rsidRDefault="00EE2EB2"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 xml:space="preserve">базовый оклад – </w:t>
      </w:r>
      <w:r w:rsidR="00412EE4" w:rsidRPr="007F57E9">
        <w:rPr>
          <w:rFonts w:ascii="Times New Roman" w:hAnsi="Times New Roman" w:cs="Times New Roman"/>
          <w:sz w:val="28"/>
          <w:szCs w:val="28"/>
        </w:rPr>
        <w:t xml:space="preserve">оклад, ставка заработной платы </w:t>
      </w:r>
      <w:r w:rsidR="00412EE4" w:rsidRPr="00E656C9">
        <w:rPr>
          <w:rFonts w:ascii="Times New Roman" w:hAnsi="Times New Roman" w:cs="Times New Roman"/>
          <w:sz w:val="28"/>
          <w:szCs w:val="28"/>
        </w:rPr>
        <w:t>работника</w:t>
      </w:r>
      <w:r w:rsidR="007C7D25">
        <w:rPr>
          <w:rFonts w:ascii="Times New Roman" w:hAnsi="Times New Roman" w:cs="Times New Roman"/>
          <w:sz w:val="28"/>
          <w:szCs w:val="28"/>
        </w:rPr>
        <w:t>,</w:t>
      </w:r>
      <w:r w:rsidR="00412EE4" w:rsidRPr="00E656C9">
        <w:rPr>
          <w:rFonts w:ascii="Times New Roman" w:hAnsi="Times New Roman" w:cs="Times New Roman"/>
          <w:sz w:val="28"/>
          <w:szCs w:val="28"/>
        </w:rPr>
        <w:t xml:space="preserve"> осуществляющего</w:t>
      </w:r>
      <w:r w:rsidR="00412EE4" w:rsidRPr="007F57E9">
        <w:rPr>
          <w:rFonts w:ascii="Times New Roman" w:hAnsi="Times New Roman" w:cs="Times New Roman"/>
          <w:sz w:val="28"/>
          <w:szCs w:val="28"/>
        </w:rPr>
        <w:t xml:space="preserve"> профессиональную деятельность по профессии рабочего или должности руковод</w:t>
      </w:r>
      <w:r w:rsidR="00412EE4" w:rsidRPr="007F57E9">
        <w:rPr>
          <w:rFonts w:ascii="Times New Roman" w:hAnsi="Times New Roman" w:cs="Times New Roman"/>
          <w:sz w:val="28"/>
          <w:szCs w:val="28"/>
        </w:rPr>
        <w:t>и</w:t>
      </w:r>
      <w:r w:rsidR="00412EE4" w:rsidRPr="007F57E9">
        <w:rPr>
          <w:rFonts w:ascii="Times New Roman" w:hAnsi="Times New Roman" w:cs="Times New Roman"/>
          <w:sz w:val="28"/>
          <w:szCs w:val="28"/>
        </w:rPr>
        <w:t>теля, специалиста, технического исполнителя, входящей в соответствующую пр</w:t>
      </w:r>
      <w:r w:rsidR="00412EE4" w:rsidRPr="007F57E9">
        <w:rPr>
          <w:rFonts w:ascii="Times New Roman" w:hAnsi="Times New Roman" w:cs="Times New Roman"/>
          <w:sz w:val="28"/>
          <w:szCs w:val="28"/>
        </w:rPr>
        <w:t>о</w:t>
      </w:r>
      <w:r w:rsidR="00412EE4" w:rsidRPr="007F57E9">
        <w:rPr>
          <w:rFonts w:ascii="Times New Roman" w:hAnsi="Times New Roman" w:cs="Times New Roman"/>
          <w:sz w:val="28"/>
          <w:szCs w:val="28"/>
        </w:rPr>
        <w:t>фессиональную квалификационную группу, без учета ком</w:t>
      </w:r>
      <w:r w:rsidR="00592F28">
        <w:rPr>
          <w:rFonts w:ascii="Times New Roman" w:hAnsi="Times New Roman" w:cs="Times New Roman"/>
          <w:sz w:val="28"/>
          <w:szCs w:val="28"/>
        </w:rPr>
        <w:t xml:space="preserve">пенсационных, </w:t>
      </w:r>
      <w:r w:rsidR="000305F3" w:rsidRPr="007F57E9">
        <w:rPr>
          <w:rFonts w:ascii="Times New Roman" w:hAnsi="Times New Roman" w:cs="Times New Roman"/>
          <w:sz w:val="28"/>
          <w:szCs w:val="28"/>
        </w:rPr>
        <w:t>стимул</w:t>
      </w:r>
      <w:r w:rsidR="000305F3" w:rsidRPr="007F57E9">
        <w:rPr>
          <w:rFonts w:ascii="Times New Roman" w:hAnsi="Times New Roman" w:cs="Times New Roman"/>
          <w:sz w:val="28"/>
          <w:szCs w:val="28"/>
        </w:rPr>
        <w:t>и</w:t>
      </w:r>
      <w:r w:rsidR="000305F3" w:rsidRPr="007F57E9">
        <w:rPr>
          <w:rFonts w:ascii="Times New Roman" w:hAnsi="Times New Roman" w:cs="Times New Roman"/>
          <w:sz w:val="28"/>
          <w:szCs w:val="28"/>
        </w:rPr>
        <w:t xml:space="preserve">рующих </w:t>
      </w:r>
      <w:r w:rsidR="00592F28">
        <w:rPr>
          <w:rFonts w:ascii="Times New Roman" w:hAnsi="Times New Roman" w:cs="Times New Roman"/>
          <w:sz w:val="28"/>
          <w:szCs w:val="28"/>
        </w:rPr>
        <w:t xml:space="preserve">и социальных </w:t>
      </w:r>
      <w:r w:rsidR="000305F3" w:rsidRPr="007F57E9">
        <w:rPr>
          <w:rFonts w:ascii="Times New Roman" w:hAnsi="Times New Roman" w:cs="Times New Roman"/>
          <w:sz w:val="28"/>
          <w:szCs w:val="28"/>
        </w:rPr>
        <w:t>вы</w:t>
      </w:r>
      <w:r w:rsidR="00412EE4" w:rsidRPr="007F57E9">
        <w:rPr>
          <w:rFonts w:ascii="Times New Roman" w:hAnsi="Times New Roman" w:cs="Times New Roman"/>
          <w:sz w:val="28"/>
          <w:szCs w:val="28"/>
        </w:rPr>
        <w:t>плат;</w:t>
      </w:r>
    </w:p>
    <w:p w:rsidR="00EE2EB2" w:rsidRPr="007F57E9" w:rsidRDefault="00EE2EB2"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 xml:space="preserve">должностной оклад </w:t>
      </w:r>
      <w:r w:rsidR="001E55C1" w:rsidRPr="007F57E9">
        <w:rPr>
          <w:rFonts w:ascii="Times New Roman" w:hAnsi="Times New Roman" w:cs="Times New Roman"/>
          <w:sz w:val="28"/>
          <w:szCs w:val="28"/>
        </w:rPr>
        <w:t>–</w:t>
      </w:r>
      <w:r w:rsidRPr="007F57E9">
        <w:rPr>
          <w:rFonts w:ascii="Times New Roman" w:hAnsi="Times New Roman" w:cs="Times New Roman"/>
          <w:sz w:val="28"/>
          <w:szCs w:val="28"/>
        </w:rPr>
        <w:t xml:space="preserve"> фиксированный размер оплаты труда работника за </w:t>
      </w:r>
      <w:r w:rsidR="00343826" w:rsidRPr="007F57E9">
        <w:rPr>
          <w:rFonts w:ascii="Times New Roman" w:hAnsi="Times New Roman" w:cs="Times New Roman"/>
          <w:sz w:val="28"/>
          <w:szCs w:val="28"/>
        </w:rPr>
        <w:t>и</w:t>
      </w:r>
      <w:r w:rsidR="00343826" w:rsidRPr="007F57E9">
        <w:rPr>
          <w:rFonts w:ascii="Times New Roman" w:hAnsi="Times New Roman" w:cs="Times New Roman"/>
          <w:sz w:val="28"/>
          <w:szCs w:val="28"/>
        </w:rPr>
        <w:t>с</w:t>
      </w:r>
      <w:r w:rsidR="00343826" w:rsidRPr="007F57E9">
        <w:rPr>
          <w:rFonts w:ascii="Times New Roman" w:hAnsi="Times New Roman" w:cs="Times New Roman"/>
          <w:sz w:val="28"/>
          <w:szCs w:val="28"/>
        </w:rPr>
        <w:t>полнение</w:t>
      </w:r>
      <w:r w:rsidRPr="007F57E9">
        <w:rPr>
          <w:rFonts w:ascii="Times New Roman" w:hAnsi="Times New Roman" w:cs="Times New Roman"/>
          <w:sz w:val="28"/>
          <w:szCs w:val="28"/>
        </w:rPr>
        <w:t xml:space="preserve"> трудовых (должностных) обязанностей определенной сложности за кале</w:t>
      </w:r>
      <w:r w:rsidRPr="007F57E9">
        <w:rPr>
          <w:rFonts w:ascii="Times New Roman" w:hAnsi="Times New Roman" w:cs="Times New Roman"/>
          <w:sz w:val="28"/>
          <w:szCs w:val="28"/>
        </w:rPr>
        <w:t>н</w:t>
      </w:r>
      <w:r w:rsidRPr="007F57E9">
        <w:rPr>
          <w:rFonts w:ascii="Times New Roman" w:hAnsi="Times New Roman" w:cs="Times New Roman"/>
          <w:sz w:val="28"/>
          <w:szCs w:val="28"/>
        </w:rPr>
        <w:t>дарный месяц за фактически отработанное время без учета компенсационных</w:t>
      </w:r>
      <w:r w:rsidR="00F60AF8">
        <w:rPr>
          <w:rFonts w:ascii="Times New Roman" w:hAnsi="Times New Roman" w:cs="Times New Roman"/>
          <w:sz w:val="28"/>
          <w:szCs w:val="28"/>
        </w:rPr>
        <w:t xml:space="preserve">, </w:t>
      </w:r>
      <w:r w:rsidRPr="007F57E9">
        <w:rPr>
          <w:rFonts w:ascii="Times New Roman" w:hAnsi="Times New Roman" w:cs="Times New Roman"/>
          <w:sz w:val="28"/>
          <w:szCs w:val="28"/>
        </w:rPr>
        <w:t>ст</w:t>
      </w:r>
      <w:r w:rsidRPr="007F57E9">
        <w:rPr>
          <w:rFonts w:ascii="Times New Roman" w:hAnsi="Times New Roman" w:cs="Times New Roman"/>
          <w:sz w:val="28"/>
          <w:szCs w:val="28"/>
        </w:rPr>
        <w:t>и</w:t>
      </w:r>
      <w:r w:rsidRPr="007F57E9">
        <w:rPr>
          <w:rFonts w:ascii="Times New Roman" w:hAnsi="Times New Roman" w:cs="Times New Roman"/>
          <w:sz w:val="28"/>
          <w:szCs w:val="28"/>
        </w:rPr>
        <w:t xml:space="preserve">мулирующих </w:t>
      </w:r>
      <w:r w:rsidR="00F60AF8">
        <w:rPr>
          <w:rFonts w:ascii="Times New Roman" w:hAnsi="Times New Roman" w:cs="Times New Roman"/>
          <w:sz w:val="28"/>
          <w:szCs w:val="28"/>
        </w:rPr>
        <w:t xml:space="preserve">и социальных </w:t>
      </w:r>
      <w:r w:rsidRPr="007F57E9">
        <w:rPr>
          <w:rFonts w:ascii="Times New Roman" w:hAnsi="Times New Roman" w:cs="Times New Roman"/>
          <w:sz w:val="28"/>
          <w:szCs w:val="28"/>
        </w:rPr>
        <w:t>выплат;</w:t>
      </w:r>
    </w:p>
    <w:p w:rsidR="00EE2EB2" w:rsidRPr="007F57E9" w:rsidRDefault="00EE2EB2"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заработная плата (оплата труда работника) – вознаграждение за труд в завис</w:t>
      </w:r>
      <w:r w:rsidRPr="007F57E9">
        <w:rPr>
          <w:rFonts w:ascii="Times New Roman" w:hAnsi="Times New Roman" w:cs="Times New Roman"/>
          <w:sz w:val="28"/>
          <w:szCs w:val="28"/>
        </w:rPr>
        <w:t>и</w:t>
      </w:r>
      <w:r w:rsidRPr="007F57E9">
        <w:rPr>
          <w:rFonts w:ascii="Times New Roman" w:hAnsi="Times New Roman" w:cs="Times New Roman"/>
          <w:sz w:val="28"/>
          <w:szCs w:val="28"/>
        </w:rPr>
        <w:t>мости от квалификации работника, сложности, количества, качества и условий в</w:t>
      </w:r>
      <w:r w:rsidRPr="007F57E9">
        <w:rPr>
          <w:rFonts w:ascii="Times New Roman" w:hAnsi="Times New Roman" w:cs="Times New Roman"/>
          <w:sz w:val="28"/>
          <w:szCs w:val="28"/>
        </w:rPr>
        <w:t>ы</w:t>
      </w:r>
      <w:r w:rsidRPr="007F57E9">
        <w:rPr>
          <w:rFonts w:ascii="Times New Roman" w:hAnsi="Times New Roman" w:cs="Times New Roman"/>
          <w:sz w:val="28"/>
          <w:szCs w:val="28"/>
        </w:rPr>
        <w:t>полняемой работы, включая компенсационные и стимулирующие выплаты;</w:t>
      </w:r>
    </w:p>
    <w:p w:rsidR="00EE2EB2" w:rsidRPr="007F57E9" w:rsidRDefault="00EE2EB2"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выплаты компенсационного характера – доплаты и надбавки компенсационн</w:t>
      </w:r>
      <w:r w:rsidRPr="007F57E9">
        <w:rPr>
          <w:rFonts w:ascii="Times New Roman" w:hAnsi="Times New Roman" w:cs="Times New Roman"/>
          <w:sz w:val="28"/>
          <w:szCs w:val="28"/>
        </w:rPr>
        <w:t>о</w:t>
      </w:r>
      <w:r w:rsidRPr="007F57E9">
        <w:rPr>
          <w:rFonts w:ascii="Times New Roman" w:hAnsi="Times New Roman" w:cs="Times New Roman"/>
          <w:sz w:val="28"/>
          <w:szCs w:val="28"/>
        </w:rPr>
        <w:t>го характера, в том числе за работу в условиях, отклоняющихся от нормальных, и иные выплаты компенсационного характера;</w:t>
      </w:r>
    </w:p>
    <w:p w:rsidR="00EE2EB2" w:rsidRPr="007F57E9" w:rsidRDefault="00EE2EB2"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 xml:space="preserve">выплаты стимулирующего характера – доплаты и надбавки стимулирующего </w:t>
      </w:r>
      <w:r w:rsidRPr="007F57E9">
        <w:rPr>
          <w:rFonts w:ascii="Times New Roman" w:hAnsi="Times New Roman" w:cs="Times New Roman"/>
          <w:sz w:val="28"/>
          <w:szCs w:val="28"/>
        </w:rPr>
        <w:lastRenderedPageBreak/>
        <w:t>характера, прем</w:t>
      </w:r>
      <w:r w:rsidR="001E55C1" w:rsidRPr="007F57E9">
        <w:rPr>
          <w:rFonts w:ascii="Times New Roman" w:hAnsi="Times New Roman" w:cs="Times New Roman"/>
          <w:sz w:val="28"/>
          <w:szCs w:val="28"/>
        </w:rPr>
        <w:t>ии и иные поощрительные выплаты.</w:t>
      </w:r>
    </w:p>
    <w:p w:rsidR="00EE2EB2" w:rsidRPr="007F57E9" w:rsidRDefault="00C822A8" w:rsidP="007C7D25">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3. </w:t>
      </w:r>
      <w:proofErr w:type="gramStart"/>
      <w:r w:rsidR="000A15EE" w:rsidRPr="007F57E9">
        <w:rPr>
          <w:rFonts w:ascii="Times New Roman" w:hAnsi="Times New Roman" w:cs="Times New Roman"/>
          <w:sz w:val="28"/>
          <w:szCs w:val="28"/>
        </w:rPr>
        <w:t xml:space="preserve">Заработная плата </w:t>
      </w:r>
      <w:r w:rsidR="00E333EF" w:rsidRPr="007F57E9">
        <w:rPr>
          <w:rFonts w:ascii="Times New Roman" w:hAnsi="Times New Roman" w:cs="Times New Roman"/>
          <w:sz w:val="28"/>
          <w:szCs w:val="28"/>
        </w:rPr>
        <w:t xml:space="preserve">(оплата труда работника) </w:t>
      </w:r>
      <w:r w:rsidR="00BF03E0" w:rsidRPr="007F57E9">
        <w:rPr>
          <w:rFonts w:ascii="Times New Roman" w:hAnsi="Times New Roman" w:cs="Times New Roman"/>
          <w:sz w:val="28"/>
          <w:szCs w:val="28"/>
        </w:rPr>
        <w:t xml:space="preserve">работников профессиональных квалификационных групп должностей работников физической культуры и спорта, </w:t>
      </w:r>
      <w:r w:rsidR="00E333EF" w:rsidRPr="007F57E9">
        <w:rPr>
          <w:rFonts w:ascii="Times New Roman" w:hAnsi="Times New Roman" w:cs="Times New Roman"/>
          <w:sz w:val="28"/>
          <w:szCs w:val="28"/>
        </w:rPr>
        <w:t>работников профессиональных квалификационных групп должностей работников образования, работников профессиональны</w:t>
      </w:r>
      <w:r w:rsidR="00B25EAE" w:rsidRPr="007F57E9">
        <w:rPr>
          <w:rFonts w:ascii="Times New Roman" w:hAnsi="Times New Roman" w:cs="Times New Roman"/>
          <w:sz w:val="28"/>
          <w:szCs w:val="28"/>
        </w:rPr>
        <w:t>х</w:t>
      </w:r>
      <w:r w:rsidR="00E333EF" w:rsidRPr="007F57E9">
        <w:rPr>
          <w:rFonts w:ascii="Times New Roman" w:hAnsi="Times New Roman" w:cs="Times New Roman"/>
          <w:sz w:val="28"/>
          <w:szCs w:val="28"/>
        </w:rPr>
        <w:t xml:space="preserve"> квалификационны</w:t>
      </w:r>
      <w:r w:rsidR="00B25EAE" w:rsidRPr="007F57E9">
        <w:rPr>
          <w:rFonts w:ascii="Times New Roman" w:hAnsi="Times New Roman" w:cs="Times New Roman"/>
          <w:sz w:val="28"/>
          <w:szCs w:val="28"/>
        </w:rPr>
        <w:t>х</w:t>
      </w:r>
      <w:r w:rsidR="00E333EF" w:rsidRPr="007F57E9">
        <w:rPr>
          <w:rFonts w:ascii="Times New Roman" w:hAnsi="Times New Roman" w:cs="Times New Roman"/>
          <w:sz w:val="28"/>
          <w:szCs w:val="28"/>
        </w:rPr>
        <w:t xml:space="preserve"> групп должностей медицинских и фармацевтических работников, </w:t>
      </w:r>
      <w:r w:rsidR="00422D12" w:rsidRPr="007F57E9">
        <w:rPr>
          <w:rFonts w:ascii="Times New Roman" w:hAnsi="Times New Roman" w:cs="Times New Roman"/>
          <w:sz w:val="28"/>
          <w:szCs w:val="28"/>
        </w:rPr>
        <w:t>профессиональных квалификацио</w:t>
      </w:r>
      <w:r w:rsidR="00422D12" w:rsidRPr="007F57E9">
        <w:rPr>
          <w:rFonts w:ascii="Times New Roman" w:hAnsi="Times New Roman" w:cs="Times New Roman"/>
          <w:sz w:val="28"/>
          <w:szCs w:val="28"/>
        </w:rPr>
        <w:t>н</w:t>
      </w:r>
      <w:r w:rsidR="00422D12" w:rsidRPr="007F57E9">
        <w:rPr>
          <w:rFonts w:ascii="Times New Roman" w:hAnsi="Times New Roman" w:cs="Times New Roman"/>
          <w:sz w:val="28"/>
          <w:szCs w:val="28"/>
        </w:rPr>
        <w:t>ных групп должностей работников культуры, искусства и кинематографии</w:t>
      </w:r>
      <w:r w:rsidR="00BF03E0" w:rsidRPr="007F57E9">
        <w:rPr>
          <w:rFonts w:ascii="Times New Roman" w:hAnsi="Times New Roman" w:cs="Times New Roman"/>
          <w:sz w:val="28"/>
          <w:szCs w:val="28"/>
        </w:rPr>
        <w:t xml:space="preserve"> </w:t>
      </w:r>
      <w:r w:rsidR="00E333EF" w:rsidRPr="007F57E9">
        <w:rPr>
          <w:rFonts w:ascii="Times New Roman" w:hAnsi="Times New Roman" w:cs="Times New Roman"/>
          <w:sz w:val="28"/>
          <w:szCs w:val="28"/>
        </w:rPr>
        <w:t xml:space="preserve">(далее – </w:t>
      </w:r>
      <w:r w:rsidR="00BF03E0" w:rsidRPr="007F57E9">
        <w:rPr>
          <w:rFonts w:ascii="Times New Roman" w:hAnsi="Times New Roman" w:cs="Times New Roman"/>
          <w:sz w:val="28"/>
          <w:szCs w:val="28"/>
        </w:rPr>
        <w:t xml:space="preserve">работники физической культуры, </w:t>
      </w:r>
      <w:r w:rsidR="00E333EF" w:rsidRPr="007F57E9">
        <w:rPr>
          <w:rFonts w:ascii="Times New Roman" w:hAnsi="Times New Roman" w:cs="Times New Roman"/>
          <w:sz w:val="28"/>
          <w:szCs w:val="28"/>
        </w:rPr>
        <w:t xml:space="preserve">работники образования, медицинские работники, работники </w:t>
      </w:r>
      <w:r w:rsidR="00BF03E0" w:rsidRPr="007F57E9">
        <w:rPr>
          <w:rFonts w:ascii="Times New Roman" w:hAnsi="Times New Roman" w:cs="Times New Roman"/>
          <w:sz w:val="28"/>
          <w:szCs w:val="28"/>
        </w:rPr>
        <w:t>культуры</w:t>
      </w:r>
      <w:r w:rsidR="00E333EF" w:rsidRPr="007F57E9">
        <w:rPr>
          <w:rFonts w:ascii="Times New Roman" w:hAnsi="Times New Roman" w:cs="Times New Roman"/>
          <w:sz w:val="28"/>
          <w:szCs w:val="28"/>
        </w:rPr>
        <w:t xml:space="preserve">) </w:t>
      </w:r>
      <w:r w:rsidR="003C511F">
        <w:rPr>
          <w:rFonts w:ascii="Times New Roman" w:hAnsi="Times New Roman" w:cs="Times New Roman"/>
          <w:sz w:val="28"/>
          <w:szCs w:val="28"/>
        </w:rPr>
        <w:t>муниципальных</w:t>
      </w:r>
      <w:r w:rsidR="00BF03E0" w:rsidRPr="007F57E9">
        <w:rPr>
          <w:rFonts w:ascii="Times New Roman" w:hAnsi="Times New Roman" w:cs="Times New Roman"/>
          <w:sz w:val="28"/>
          <w:szCs w:val="28"/>
        </w:rPr>
        <w:t xml:space="preserve"> организаций </w:t>
      </w:r>
      <w:r w:rsidR="00DB59CE" w:rsidRPr="007F57E9">
        <w:rPr>
          <w:rFonts w:ascii="Times New Roman" w:hAnsi="Times New Roman" w:cs="Times New Roman"/>
          <w:sz w:val="28"/>
          <w:szCs w:val="28"/>
        </w:rPr>
        <w:t>молодежной политики</w:t>
      </w:r>
      <w:r w:rsidR="00BF03E0" w:rsidRPr="007F57E9">
        <w:rPr>
          <w:rFonts w:ascii="Times New Roman" w:hAnsi="Times New Roman" w:cs="Times New Roman"/>
          <w:sz w:val="28"/>
          <w:szCs w:val="28"/>
        </w:rPr>
        <w:t xml:space="preserve"> </w:t>
      </w:r>
      <w:r w:rsidR="003C511F">
        <w:rPr>
          <w:rFonts w:ascii="Times New Roman" w:hAnsi="Times New Roman" w:cs="Times New Roman"/>
          <w:sz w:val="28"/>
          <w:szCs w:val="28"/>
        </w:rPr>
        <w:t>Арского муниципального района</w:t>
      </w:r>
      <w:r w:rsidR="00BF03E0" w:rsidRPr="00E656C9">
        <w:rPr>
          <w:rFonts w:ascii="Times New Roman" w:hAnsi="Times New Roman" w:cs="Times New Roman"/>
          <w:sz w:val="28"/>
          <w:szCs w:val="28"/>
        </w:rPr>
        <w:t xml:space="preserve"> </w:t>
      </w:r>
      <w:r w:rsidR="00EE2EB2" w:rsidRPr="00E656C9">
        <w:rPr>
          <w:rFonts w:ascii="Times New Roman" w:hAnsi="Times New Roman" w:cs="Times New Roman"/>
          <w:sz w:val="28"/>
          <w:szCs w:val="28"/>
        </w:rPr>
        <w:t>определяется исходя из:</w:t>
      </w:r>
      <w:r w:rsidR="00EE2EB2" w:rsidRPr="007F57E9">
        <w:rPr>
          <w:rFonts w:ascii="Times New Roman" w:hAnsi="Times New Roman" w:cs="Times New Roman"/>
          <w:sz w:val="28"/>
          <w:szCs w:val="28"/>
        </w:rPr>
        <w:t xml:space="preserve"> </w:t>
      </w:r>
      <w:proofErr w:type="gramEnd"/>
    </w:p>
    <w:p w:rsidR="00EE2EB2" w:rsidRPr="007F57E9" w:rsidRDefault="00EE2EB2"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должностных окладов;</w:t>
      </w:r>
    </w:p>
    <w:p w:rsidR="00EE2EB2" w:rsidRPr="007F57E9" w:rsidRDefault="00EE2EB2"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выплат стимулирующего характера;</w:t>
      </w:r>
    </w:p>
    <w:p w:rsidR="00EE2EB2" w:rsidRPr="007F57E9" w:rsidRDefault="00EE2EB2"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выплат компенсационного характера.</w:t>
      </w:r>
    </w:p>
    <w:p w:rsidR="00EE2EB2" w:rsidRPr="007F57E9" w:rsidRDefault="00EE2EB2" w:rsidP="007C7D25">
      <w:pPr>
        <w:pStyle w:val="ConsPlusNormal"/>
        <w:spacing w:line="238"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4. При наступлении у работника права на изменение размера оплаты труда в связи с увеличением стажа работы по профилю, с получением образования или во</w:t>
      </w:r>
      <w:r w:rsidRPr="007F57E9">
        <w:rPr>
          <w:rFonts w:ascii="Times New Roman" w:hAnsi="Times New Roman" w:cs="Times New Roman"/>
          <w:sz w:val="28"/>
          <w:szCs w:val="28"/>
        </w:rPr>
        <w:t>с</w:t>
      </w:r>
      <w:r w:rsidRPr="007F57E9">
        <w:rPr>
          <w:rFonts w:ascii="Times New Roman" w:hAnsi="Times New Roman" w:cs="Times New Roman"/>
          <w:sz w:val="28"/>
          <w:szCs w:val="28"/>
        </w:rPr>
        <w:t>становлением документов об образовании, с присвоением квалификационной кат</w:t>
      </w:r>
      <w:r w:rsidRPr="007F57E9">
        <w:rPr>
          <w:rFonts w:ascii="Times New Roman" w:hAnsi="Times New Roman" w:cs="Times New Roman"/>
          <w:sz w:val="28"/>
          <w:szCs w:val="28"/>
        </w:rPr>
        <w:t>е</w:t>
      </w:r>
      <w:r w:rsidRPr="007F57E9">
        <w:rPr>
          <w:rFonts w:ascii="Times New Roman" w:hAnsi="Times New Roman" w:cs="Times New Roman"/>
          <w:sz w:val="28"/>
          <w:szCs w:val="28"/>
        </w:rPr>
        <w:t>гории, с присвоением почетного звания, награждением ведомственными знаками отличия, в период пребывания в ежегодном или ином отпуске, в период его време</w:t>
      </w:r>
      <w:r w:rsidRPr="007F57E9">
        <w:rPr>
          <w:rFonts w:ascii="Times New Roman" w:hAnsi="Times New Roman" w:cs="Times New Roman"/>
          <w:sz w:val="28"/>
          <w:szCs w:val="28"/>
        </w:rPr>
        <w:t>н</w:t>
      </w:r>
      <w:r w:rsidRPr="007F57E9">
        <w:rPr>
          <w:rFonts w:ascii="Times New Roman" w:hAnsi="Times New Roman" w:cs="Times New Roman"/>
          <w:sz w:val="28"/>
          <w:szCs w:val="28"/>
        </w:rPr>
        <w:t>ной нетрудоспособности, а также в другие периоды, в течение которых за ним с</w:t>
      </w:r>
      <w:r w:rsidRPr="007F57E9">
        <w:rPr>
          <w:rFonts w:ascii="Times New Roman" w:hAnsi="Times New Roman" w:cs="Times New Roman"/>
          <w:sz w:val="28"/>
          <w:szCs w:val="28"/>
        </w:rPr>
        <w:t>о</w:t>
      </w:r>
      <w:r w:rsidRPr="007F57E9">
        <w:rPr>
          <w:rFonts w:ascii="Times New Roman" w:hAnsi="Times New Roman" w:cs="Times New Roman"/>
          <w:sz w:val="28"/>
          <w:szCs w:val="28"/>
        </w:rPr>
        <w:t>храняется средняя заработная плата, изменения размера оплаты его труда осущест</w:t>
      </w:r>
      <w:r w:rsidRPr="007F57E9">
        <w:rPr>
          <w:rFonts w:ascii="Times New Roman" w:hAnsi="Times New Roman" w:cs="Times New Roman"/>
          <w:sz w:val="28"/>
          <w:szCs w:val="28"/>
        </w:rPr>
        <w:t>в</w:t>
      </w:r>
      <w:r w:rsidRPr="007F57E9">
        <w:rPr>
          <w:rFonts w:ascii="Times New Roman" w:hAnsi="Times New Roman" w:cs="Times New Roman"/>
          <w:sz w:val="28"/>
          <w:szCs w:val="28"/>
        </w:rPr>
        <w:t>ляются по окончании указанных периодов.</w:t>
      </w:r>
    </w:p>
    <w:p w:rsidR="00953657" w:rsidRPr="007C7D25" w:rsidRDefault="00953657" w:rsidP="007C7D25">
      <w:pPr>
        <w:pStyle w:val="ConsPlusNormal"/>
        <w:spacing w:line="238" w:lineRule="auto"/>
        <w:jc w:val="both"/>
        <w:rPr>
          <w:rFonts w:ascii="Times New Roman" w:hAnsi="Times New Roman" w:cs="Times New Roman"/>
          <w:sz w:val="28"/>
          <w:szCs w:val="28"/>
        </w:rPr>
      </w:pPr>
    </w:p>
    <w:p w:rsidR="009C11A3" w:rsidRPr="007F57E9" w:rsidRDefault="009775E4" w:rsidP="007C7D25">
      <w:pPr>
        <w:tabs>
          <w:tab w:val="left" w:pos="10065"/>
        </w:tabs>
        <w:autoSpaceDE w:val="0"/>
        <w:autoSpaceDN w:val="0"/>
        <w:adjustRightInd w:val="0"/>
        <w:spacing w:after="0" w:line="238" w:lineRule="auto"/>
        <w:ind w:right="-456"/>
        <w:contextualSpacing/>
        <w:jc w:val="center"/>
        <w:outlineLvl w:val="0"/>
        <w:rPr>
          <w:rFonts w:ascii="Times New Roman" w:hAnsi="Times New Roman" w:cs="Times New Roman"/>
          <w:sz w:val="28"/>
          <w:szCs w:val="28"/>
        </w:rPr>
      </w:pPr>
      <w:r w:rsidRPr="007F57E9">
        <w:rPr>
          <w:rFonts w:ascii="Times New Roman" w:hAnsi="Times New Roman" w:cs="Times New Roman"/>
          <w:sz w:val="28"/>
          <w:szCs w:val="28"/>
          <w:lang w:val="en-US"/>
        </w:rPr>
        <w:t>II</w:t>
      </w:r>
      <w:r w:rsidRPr="007F57E9">
        <w:rPr>
          <w:rFonts w:ascii="Times New Roman" w:hAnsi="Times New Roman" w:cs="Times New Roman"/>
          <w:sz w:val="28"/>
          <w:szCs w:val="28"/>
        </w:rPr>
        <w:t xml:space="preserve">. </w:t>
      </w:r>
      <w:r w:rsidR="001E55C1" w:rsidRPr="007F57E9">
        <w:rPr>
          <w:rFonts w:ascii="Times New Roman" w:hAnsi="Times New Roman" w:cs="Times New Roman"/>
          <w:sz w:val="28"/>
          <w:szCs w:val="28"/>
        </w:rPr>
        <w:t>Определение базовых окладов заработной платы</w:t>
      </w:r>
      <w:r w:rsidR="009C11A3" w:rsidRPr="007F57E9">
        <w:rPr>
          <w:rFonts w:ascii="Times New Roman" w:hAnsi="Times New Roman" w:cs="Times New Roman"/>
          <w:sz w:val="28"/>
          <w:szCs w:val="28"/>
        </w:rPr>
        <w:t xml:space="preserve"> работников</w:t>
      </w:r>
    </w:p>
    <w:p w:rsidR="006C4933" w:rsidRPr="007F57E9" w:rsidRDefault="001E55C1" w:rsidP="007C7D25">
      <w:pPr>
        <w:tabs>
          <w:tab w:val="left" w:pos="10065"/>
        </w:tabs>
        <w:autoSpaceDE w:val="0"/>
        <w:autoSpaceDN w:val="0"/>
        <w:adjustRightInd w:val="0"/>
        <w:spacing w:after="0" w:line="238" w:lineRule="auto"/>
        <w:ind w:right="-456"/>
        <w:contextualSpacing/>
        <w:jc w:val="center"/>
        <w:outlineLvl w:val="0"/>
        <w:rPr>
          <w:rFonts w:ascii="Times New Roman" w:hAnsi="Times New Roman" w:cs="Times New Roman"/>
          <w:sz w:val="28"/>
          <w:szCs w:val="28"/>
        </w:rPr>
      </w:pPr>
      <w:r w:rsidRPr="007F57E9">
        <w:rPr>
          <w:rFonts w:ascii="Times New Roman" w:hAnsi="Times New Roman" w:cs="Times New Roman"/>
          <w:sz w:val="28"/>
          <w:szCs w:val="28"/>
        </w:rPr>
        <w:t xml:space="preserve">в организациях </w:t>
      </w:r>
      <w:r w:rsidR="002C41C6" w:rsidRPr="007F57E9">
        <w:rPr>
          <w:rFonts w:ascii="Times New Roman" w:hAnsi="Times New Roman" w:cs="Times New Roman"/>
          <w:sz w:val="28"/>
          <w:szCs w:val="28"/>
        </w:rPr>
        <w:t>молодежной политики</w:t>
      </w:r>
    </w:p>
    <w:p w:rsidR="0042200E" w:rsidRPr="007C7D25" w:rsidRDefault="0042200E" w:rsidP="007C7D25">
      <w:pPr>
        <w:tabs>
          <w:tab w:val="left" w:pos="10065"/>
        </w:tabs>
        <w:autoSpaceDE w:val="0"/>
        <w:autoSpaceDN w:val="0"/>
        <w:adjustRightInd w:val="0"/>
        <w:spacing w:after="0" w:line="238" w:lineRule="auto"/>
        <w:ind w:right="-456"/>
        <w:contextualSpacing/>
        <w:outlineLvl w:val="0"/>
        <w:rPr>
          <w:rFonts w:ascii="Times New Roman" w:hAnsi="Times New Roman" w:cs="Times New Roman"/>
          <w:sz w:val="28"/>
          <w:szCs w:val="28"/>
        </w:rPr>
      </w:pPr>
    </w:p>
    <w:p w:rsidR="00273C92" w:rsidRPr="007F57E9" w:rsidRDefault="00273C92" w:rsidP="007C7D25">
      <w:pPr>
        <w:tabs>
          <w:tab w:val="left" w:pos="10065"/>
        </w:tabs>
        <w:autoSpaceDE w:val="0"/>
        <w:autoSpaceDN w:val="0"/>
        <w:adjustRightInd w:val="0"/>
        <w:spacing w:after="0" w:line="238" w:lineRule="auto"/>
        <w:ind w:firstLine="709"/>
        <w:contextualSpacing/>
        <w:jc w:val="both"/>
        <w:rPr>
          <w:rFonts w:ascii="Times New Roman" w:hAnsi="Times New Roman" w:cs="Times New Roman"/>
          <w:sz w:val="28"/>
          <w:szCs w:val="28"/>
        </w:rPr>
      </w:pPr>
      <w:r w:rsidRPr="007F57E9">
        <w:rPr>
          <w:rFonts w:ascii="Times New Roman" w:hAnsi="Times New Roman" w:cs="Times New Roman"/>
          <w:sz w:val="28"/>
          <w:szCs w:val="28"/>
        </w:rPr>
        <w:t xml:space="preserve">1. Базовые оклады работников профессиональных квалификационных групп должностей работников физической культуры организаций </w:t>
      </w:r>
      <w:r w:rsidR="007B629B" w:rsidRPr="007F57E9">
        <w:rPr>
          <w:rFonts w:ascii="Times New Roman" w:hAnsi="Times New Roman" w:cs="Times New Roman"/>
          <w:sz w:val="28"/>
          <w:szCs w:val="28"/>
        </w:rPr>
        <w:t>молодежной политики</w:t>
      </w:r>
      <w:r w:rsidRPr="007F57E9">
        <w:rPr>
          <w:rFonts w:ascii="Times New Roman" w:hAnsi="Times New Roman" w:cs="Times New Roman"/>
          <w:sz w:val="28"/>
          <w:szCs w:val="28"/>
        </w:rPr>
        <w:t xml:space="preserve"> устанавливаются в следующих размерах:</w:t>
      </w:r>
    </w:p>
    <w:p w:rsidR="00273C92" w:rsidRPr="007C7D25" w:rsidRDefault="00273C92" w:rsidP="007C7D25">
      <w:pPr>
        <w:tabs>
          <w:tab w:val="left" w:pos="10065"/>
        </w:tabs>
        <w:autoSpaceDE w:val="0"/>
        <w:autoSpaceDN w:val="0"/>
        <w:adjustRightInd w:val="0"/>
        <w:spacing w:after="0" w:line="238" w:lineRule="auto"/>
        <w:contextualSpacing/>
        <w:jc w:val="both"/>
        <w:rPr>
          <w:rFonts w:ascii="Times New Roman" w:hAnsi="Times New Roman" w:cs="Times New Roman"/>
          <w:sz w:val="20"/>
          <w:szCs w:val="28"/>
        </w:rPr>
      </w:pPr>
    </w:p>
    <w:tbl>
      <w:tblPr>
        <w:tblStyle w:val="a3"/>
        <w:tblW w:w="10221" w:type="dxa"/>
        <w:tblInd w:w="-5" w:type="dxa"/>
        <w:tblLayout w:type="fixed"/>
        <w:tblLook w:val="04A0" w:firstRow="1" w:lastRow="0" w:firstColumn="1" w:lastColumn="0" w:noHBand="0" w:noVBand="1"/>
      </w:tblPr>
      <w:tblGrid>
        <w:gridCol w:w="1843"/>
        <w:gridCol w:w="1558"/>
        <w:gridCol w:w="1135"/>
        <w:gridCol w:w="3119"/>
        <w:gridCol w:w="2554"/>
        <w:gridCol w:w="12"/>
      </w:tblGrid>
      <w:tr w:rsidR="00273C92" w:rsidRPr="007F57E9" w:rsidTr="007C7D25">
        <w:trPr>
          <w:trHeight w:val="557"/>
        </w:trPr>
        <w:tc>
          <w:tcPr>
            <w:tcW w:w="1843" w:type="dxa"/>
            <w:vMerge w:val="restart"/>
            <w:tcBorders>
              <w:bottom w:val="nil"/>
            </w:tcBorders>
          </w:tcPr>
          <w:p w:rsidR="00273C92" w:rsidRPr="007F57E9" w:rsidRDefault="00273C92" w:rsidP="007C7D25">
            <w:pPr>
              <w:pStyle w:val="ConsPlusNormal"/>
              <w:spacing w:line="238" w:lineRule="auto"/>
              <w:jc w:val="center"/>
              <w:rPr>
                <w:rFonts w:ascii="Times New Roman" w:hAnsi="Times New Roman" w:cs="Times New Roman"/>
                <w:sz w:val="28"/>
                <w:szCs w:val="28"/>
              </w:rPr>
            </w:pPr>
            <w:r w:rsidRPr="007F57E9">
              <w:rPr>
                <w:rFonts w:ascii="Times New Roman" w:hAnsi="Times New Roman" w:cs="Times New Roman"/>
                <w:sz w:val="28"/>
                <w:szCs w:val="28"/>
              </w:rPr>
              <w:t>Квалифик</w:t>
            </w:r>
            <w:r w:rsidRPr="007F57E9">
              <w:rPr>
                <w:rFonts w:ascii="Times New Roman" w:hAnsi="Times New Roman" w:cs="Times New Roman"/>
                <w:sz w:val="28"/>
                <w:szCs w:val="28"/>
              </w:rPr>
              <w:t>а</w:t>
            </w:r>
            <w:r w:rsidRPr="007F57E9">
              <w:rPr>
                <w:rFonts w:ascii="Times New Roman" w:hAnsi="Times New Roman" w:cs="Times New Roman"/>
                <w:sz w:val="28"/>
                <w:szCs w:val="28"/>
              </w:rPr>
              <w:t>ционный уровень</w:t>
            </w:r>
          </w:p>
        </w:tc>
        <w:tc>
          <w:tcPr>
            <w:tcW w:w="1558" w:type="dxa"/>
            <w:vMerge w:val="restart"/>
            <w:tcBorders>
              <w:bottom w:val="nil"/>
            </w:tcBorders>
          </w:tcPr>
          <w:p w:rsidR="00273C92" w:rsidRPr="007F57E9" w:rsidRDefault="007F57E9" w:rsidP="007C7D25">
            <w:pPr>
              <w:pStyle w:val="ConsPlusNormal"/>
              <w:spacing w:line="238" w:lineRule="auto"/>
              <w:jc w:val="center"/>
              <w:rPr>
                <w:rFonts w:ascii="Times New Roman" w:hAnsi="Times New Roman" w:cs="Times New Roman"/>
                <w:sz w:val="28"/>
                <w:szCs w:val="28"/>
              </w:rPr>
            </w:pPr>
            <w:r>
              <w:rPr>
                <w:rFonts w:ascii="Times New Roman" w:hAnsi="Times New Roman" w:cs="Times New Roman"/>
                <w:sz w:val="28"/>
                <w:szCs w:val="28"/>
              </w:rPr>
              <w:t>Наимен</w:t>
            </w:r>
            <w:r>
              <w:rPr>
                <w:rFonts w:ascii="Times New Roman" w:hAnsi="Times New Roman" w:cs="Times New Roman"/>
                <w:sz w:val="28"/>
                <w:szCs w:val="28"/>
              </w:rPr>
              <w:t>о</w:t>
            </w:r>
            <w:r>
              <w:rPr>
                <w:rFonts w:ascii="Times New Roman" w:hAnsi="Times New Roman" w:cs="Times New Roman"/>
                <w:sz w:val="28"/>
                <w:szCs w:val="28"/>
              </w:rPr>
              <w:t xml:space="preserve">вание </w:t>
            </w:r>
            <w:r w:rsidR="00273C92" w:rsidRPr="007F57E9">
              <w:rPr>
                <w:rFonts w:ascii="Times New Roman" w:hAnsi="Times New Roman" w:cs="Times New Roman"/>
                <w:sz w:val="28"/>
                <w:szCs w:val="28"/>
              </w:rPr>
              <w:t>должности</w:t>
            </w:r>
          </w:p>
        </w:tc>
        <w:tc>
          <w:tcPr>
            <w:tcW w:w="6820" w:type="dxa"/>
            <w:gridSpan w:val="4"/>
            <w:tcBorders>
              <w:bottom w:val="nil"/>
            </w:tcBorders>
          </w:tcPr>
          <w:p w:rsidR="00273C92" w:rsidRPr="007F57E9" w:rsidRDefault="00273C92" w:rsidP="007C7D25">
            <w:pPr>
              <w:pStyle w:val="ConsPlusNormal"/>
              <w:spacing w:line="238" w:lineRule="auto"/>
              <w:jc w:val="center"/>
              <w:rPr>
                <w:rFonts w:ascii="Times New Roman" w:hAnsi="Times New Roman" w:cs="Times New Roman"/>
                <w:sz w:val="28"/>
                <w:szCs w:val="28"/>
              </w:rPr>
            </w:pPr>
            <w:r w:rsidRPr="007F57E9">
              <w:rPr>
                <w:rFonts w:ascii="Times New Roman" w:hAnsi="Times New Roman" w:cs="Times New Roman"/>
                <w:sz w:val="28"/>
                <w:szCs w:val="28"/>
              </w:rPr>
              <w:t>Размер базового оклада в месяц, рублей</w:t>
            </w:r>
          </w:p>
        </w:tc>
      </w:tr>
      <w:tr w:rsidR="00273C92" w:rsidRPr="007F57E9" w:rsidTr="007C7D25">
        <w:trPr>
          <w:gridAfter w:val="1"/>
          <w:wAfter w:w="12" w:type="dxa"/>
          <w:trHeight w:val="557"/>
        </w:trPr>
        <w:tc>
          <w:tcPr>
            <w:tcW w:w="1843" w:type="dxa"/>
            <w:vMerge/>
          </w:tcPr>
          <w:p w:rsidR="00273C92" w:rsidRPr="007F57E9" w:rsidRDefault="00273C92" w:rsidP="007C7D25">
            <w:pPr>
              <w:pStyle w:val="ConsPlusNormal"/>
              <w:spacing w:line="238" w:lineRule="auto"/>
              <w:jc w:val="center"/>
              <w:rPr>
                <w:rFonts w:ascii="Times New Roman" w:hAnsi="Times New Roman" w:cs="Times New Roman"/>
                <w:sz w:val="28"/>
                <w:szCs w:val="28"/>
              </w:rPr>
            </w:pPr>
          </w:p>
        </w:tc>
        <w:tc>
          <w:tcPr>
            <w:tcW w:w="1558" w:type="dxa"/>
            <w:vMerge/>
          </w:tcPr>
          <w:p w:rsidR="00273C92" w:rsidRPr="007F57E9" w:rsidRDefault="00273C92" w:rsidP="007C7D25">
            <w:pPr>
              <w:pStyle w:val="ConsPlusNormal"/>
              <w:spacing w:line="238" w:lineRule="auto"/>
              <w:jc w:val="center"/>
              <w:rPr>
                <w:rFonts w:ascii="Times New Roman" w:hAnsi="Times New Roman" w:cs="Times New Roman"/>
                <w:sz w:val="28"/>
                <w:szCs w:val="28"/>
              </w:rPr>
            </w:pPr>
          </w:p>
        </w:tc>
        <w:tc>
          <w:tcPr>
            <w:tcW w:w="1135" w:type="dxa"/>
          </w:tcPr>
          <w:p w:rsidR="00273C92" w:rsidRPr="007F57E9" w:rsidRDefault="00273C92" w:rsidP="007C7D25">
            <w:pPr>
              <w:pStyle w:val="ConsPlusNormal"/>
              <w:spacing w:line="238" w:lineRule="auto"/>
              <w:jc w:val="center"/>
              <w:rPr>
                <w:rFonts w:ascii="Times New Roman" w:hAnsi="Times New Roman" w:cs="Times New Roman"/>
                <w:sz w:val="28"/>
                <w:szCs w:val="28"/>
              </w:rPr>
            </w:pPr>
            <w:r w:rsidRPr="007F57E9">
              <w:rPr>
                <w:rFonts w:ascii="Times New Roman" w:hAnsi="Times New Roman" w:cs="Times New Roman"/>
                <w:sz w:val="28"/>
                <w:szCs w:val="28"/>
              </w:rPr>
              <w:t>осно</w:t>
            </w:r>
            <w:r w:rsidRPr="007F57E9">
              <w:rPr>
                <w:rFonts w:ascii="Times New Roman" w:hAnsi="Times New Roman" w:cs="Times New Roman"/>
                <w:sz w:val="28"/>
                <w:szCs w:val="28"/>
              </w:rPr>
              <w:t>в</w:t>
            </w:r>
            <w:r w:rsidRPr="007F57E9">
              <w:rPr>
                <w:rFonts w:ascii="Times New Roman" w:hAnsi="Times New Roman" w:cs="Times New Roman"/>
                <w:sz w:val="28"/>
                <w:szCs w:val="28"/>
              </w:rPr>
              <w:t>ное общее обр</w:t>
            </w:r>
            <w:r w:rsidRPr="007F57E9">
              <w:rPr>
                <w:rFonts w:ascii="Times New Roman" w:hAnsi="Times New Roman" w:cs="Times New Roman"/>
                <w:sz w:val="28"/>
                <w:szCs w:val="28"/>
              </w:rPr>
              <w:t>а</w:t>
            </w:r>
            <w:r w:rsidRPr="007F57E9">
              <w:rPr>
                <w:rFonts w:ascii="Times New Roman" w:hAnsi="Times New Roman" w:cs="Times New Roman"/>
                <w:sz w:val="28"/>
                <w:szCs w:val="28"/>
              </w:rPr>
              <w:t>зов</w:t>
            </w:r>
            <w:r w:rsidRPr="007F57E9">
              <w:rPr>
                <w:rFonts w:ascii="Times New Roman" w:hAnsi="Times New Roman" w:cs="Times New Roman"/>
                <w:sz w:val="28"/>
                <w:szCs w:val="28"/>
              </w:rPr>
              <w:t>а</w:t>
            </w:r>
            <w:r w:rsidRPr="007F57E9">
              <w:rPr>
                <w:rFonts w:ascii="Times New Roman" w:hAnsi="Times New Roman" w:cs="Times New Roman"/>
                <w:sz w:val="28"/>
                <w:szCs w:val="28"/>
              </w:rPr>
              <w:t>ние, сре</w:t>
            </w:r>
            <w:r w:rsidRPr="007F57E9">
              <w:rPr>
                <w:rFonts w:ascii="Times New Roman" w:hAnsi="Times New Roman" w:cs="Times New Roman"/>
                <w:sz w:val="28"/>
                <w:szCs w:val="28"/>
              </w:rPr>
              <w:t>д</w:t>
            </w:r>
            <w:r w:rsidRPr="007F57E9">
              <w:rPr>
                <w:rFonts w:ascii="Times New Roman" w:hAnsi="Times New Roman" w:cs="Times New Roman"/>
                <w:sz w:val="28"/>
                <w:szCs w:val="28"/>
              </w:rPr>
              <w:t>нее общее обр</w:t>
            </w:r>
            <w:r w:rsidRPr="007F57E9">
              <w:rPr>
                <w:rFonts w:ascii="Times New Roman" w:hAnsi="Times New Roman" w:cs="Times New Roman"/>
                <w:sz w:val="28"/>
                <w:szCs w:val="28"/>
              </w:rPr>
              <w:t>а</w:t>
            </w:r>
            <w:r w:rsidRPr="007F57E9">
              <w:rPr>
                <w:rFonts w:ascii="Times New Roman" w:hAnsi="Times New Roman" w:cs="Times New Roman"/>
                <w:sz w:val="28"/>
                <w:szCs w:val="28"/>
              </w:rPr>
              <w:t>зов</w:t>
            </w:r>
            <w:r w:rsidRPr="007F57E9">
              <w:rPr>
                <w:rFonts w:ascii="Times New Roman" w:hAnsi="Times New Roman" w:cs="Times New Roman"/>
                <w:sz w:val="28"/>
                <w:szCs w:val="28"/>
              </w:rPr>
              <w:t>а</w:t>
            </w:r>
            <w:r w:rsidRPr="007F57E9">
              <w:rPr>
                <w:rFonts w:ascii="Times New Roman" w:hAnsi="Times New Roman" w:cs="Times New Roman"/>
                <w:sz w:val="28"/>
                <w:szCs w:val="28"/>
              </w:rPr>
              <w:t>ние</w:t>
            </w:r>
          </w:p>
        </w:tc>
        <w:tc>
          <w:tcPr>
            <w:tcW w:w="3119" w:type="dxa"/>
          </w:tcPr>
          <w:p w:rsidR="00273C92" w:rsidRPr="007F57E9" w:rsidRDefault="00273C92" w:rsidP="007C7D25">
            <w:pPr>
              <w:pStyle w:val="ConsPlusNormal"/>
              <w:spacing w:line="238" w:lineRule="auto"/>
              <w:jc w:val="center"/>
              <w:rPr>
                <w:rFonts w:ascii="Times New Roman" w:hAnsi="Times New Roman" w:cs="Times New Roman"/>
                <w:sz w:val="28"/>
                <w:szCs w:val="28"/>
              </w:rPr>
            </w:pPr>
            <w:r w:rsidRPr="007F57E9">
              <w:rPr>
                <w:rFonts w:ascii="Times New Roman" w:hAnsi="Times New Roman" w:cs="Times New Roman"/>
                <w:sz w:val="28"/>
                <w:szCs w:val="28"/>
              </w:rPr>
              <w:t>среднее професси</w:t>
            </w:r>
            <w:r w:rsidRPr="007F57E9">
              <w:rPr>
                <w:rFonts w:ascii="Times New Roman" w:hAnsi="Times New Roman" w:cs="Times New Roman"/>
                <w:sz w:val="28"/>
                <w:szCs w:val="28"/>
              </w:rPr>
              <w:t>о</w:t>
            </w:r>
            <w:r w:rsidRPr="007F57E9">
              <w:rPr>
                <w:rFonts w:ascii="Times New Roman" w:hAnsi="Times New Roman" w:cs="Times New Roman"/>
                <w:sz w:val="28"/>
                <w:szCs w:val="28"/>
              </w:rPr>
              <w:t>нальное образование по программам подготовки квалифицированных рабочих, служащих, среднее професси</w:t>
            </w:r>
            <w:r w:rsidRPr="007F57E9">
              <w:rPr>
                <w:rFonts w:ascii="Times New Roman" w:hAnsi="Times New Roman" w:cs="Times New Roman"/>
                <w:sz w:val="28"/>
                <w:szCs w:val="28"/>
              </w:rPr>
              <w:t>о</w:t>
            </w:r>
            <w:r w:rsidRPr="007F57E9">
              <w:rPr>
                <w:rFonts w:ascii="Times New Roman" w:hAnsi="Times New Roman" w:cs="Times New Roman"/>
                <w:sz w:val="28"/>
                <w:szCs w:val="28"/>
              </w:rPr>
              <w:t>нальное образование по программам подготовки специалистов среднего звена, неполное высшее образование</w:t>
            </w:r>
          </w:p>
        </w:tc>
        <w:tc>
          <w:tcPr>
            <w:tcW w:w="2554" w:type="dxa"/>
          </w:tcPr>
          <w:p w:rsidR="00273C92" w:rsidRPr="007F57E9" w:rsidRDefault="00273C92" w:rsidP="007C7D25">
            <w:pPr>
              <w:pStyle w:val="ConsPlusNormal"/>
              <w:spacing w:line="238" w:lineRule="auto"/>
              <w:jc w:val="center"/>
              <w:rPr>
                <w:rFonts w:ascii="Times New Roman" w:hAnsi="Times New Roman" w:cs="Times New Roman"/>
                <w:sz w:val="28"/>
                <w:szCs w:val="28"/>
              </w:rPr>
            </w:pPr>
            <w:r w:rsidRPr="007F57E9">
              <w:rPr>
                <w:rFonts w:ascii="Times New Roman" w:hAnsi="Times New Roman" w:cs="Times New Roman"/>
                <w:sz w:val="28"/>
                <w:szCs w:val="28"/>
              </w:rPr>
              <w:t>высшее професс</w:t>
            </w:r>
            <w:r w:rsidRPr="007F57E9">
              <w:rPr>
                <w:rFonts w:ascii="Times New Roman" w:hAnsi="Times New Roman" w:cs="Times New Roman"/>
                <w:sz w:val="28"/>
                <w:szCs w:val="28"/>
              </w:rPr>
              <w:t>и</w:t>
            </w:r>
            <w:r w:rsidRPr="007F57E9">
              <w:rPr>
                <w:rFonts w:ascii="Times New Roman" w:hAnsi="Times New Roman" w:cs="Times New Roman"/>
                <w:sz w:val="28"/>
                <w:szCs w:val="28"/>
              </w:rPr>
              <w:t>ональное образ</w:t>
            </w:r>
            <w:r w:rsidRPr="007F57E9">
              <w:rPr>
                <w:rFonts w:ascii="Times New Roman" w:hAnsi="Times New Roman" w:cs="Times New Roman"/>
                <w:sz w:val="28"/>
                <w:szCs w:val="28"/>
              </w:rPr>
              <w:t>о</w:t>
            </w:r>
            <w:r w:rsidRPr="007F57E9">
              <w:rPr>
                <w:rFonts w:ascii="Times New Roman" w:hAnsi="Times New Roman" w:cs="Times New Roman"/>
                <w:sz w:val="28"/>
                <w:szCs w:val="28"/>
              </w:rPr>
              <w:t>вание, подтве</w:t>
            </w:r>
            <w:r w:rsidRPr="007F57E9">
              <w:rPr>
                <w:rFonts w:ascii="Times New Roman" w:hAnsi="Times New Roman" w:cs="Times New Roman"/>
                <w:sz w:val="28"/>
                <w:szCs w:val="28"/>
              </w:rPr>
              <w:t>р</w:t>
            </w:r>
            <w:r w:rsidRPr="007F57E9">
              <w:rPr>
                <w:rFonts w:ascii="Times New Roman" w:hAnsi="Times New Roman" w:cs="Times New Roman"/>
                <w:sz w:val="28"/>
                <w:szCs w:val="28"/>
              </w:rPr>
              <w:t>ждаемое присво</w:t>
            </w:r>
            <w:r w:rsidRPr="007F57E9">
              <w:rPr>
                <w:rFonts w:ascii="Times New Roman" w:hAnsi="Times New Roman" w:cs="Times New Roman"/>
                <w:sz w:val="28"/>
                <w:szCs w:val="28"/>
              </w:rPr>
              <w:t>е</w:t>
            </w:r>
            <w:r w:rsidRPr="007F57E9">
              <w:rPr>
                <w:rFonts w:ascii="Times New Roman" w:hAnsi="Times New Roman" w:cs="Times New Roman"/>
                <w:sz w:val="28"/>
                <w:szCs w:val="28"/>
              </w:rPr>
              <w:t>нием лицу, успе</w:t>
            </w:r>
            <w:r w:rsidRPr="007F57E9">
              <w:rPr>
                <w:rFonts w:ascii="Times New Roman" w:hAnsi="Times New Roman" w:cs="Times New Roman"/>
                <w:sz w:val="28"/>
                <w:szCs w:val="28"/>
              </w:rPr>
              <w:t>ш</w:t>
            </w:r>
            <w:r w:rsidRPr="007F57E9">
              <w:rPr>
                <w:rFonts w:ascii="Times New Roman" w:hAnsi="Times New Roman" w:cs="Times New Roman"/>
                <w:sz w:val="28"/>
                <w:szCs w:val="28"/>
              </w:rPr>
              <w:t>но прошедшему аттестацию, кв</w:t>
            </w:r>
            <w:r w:rsidRPr="007F57E9">
              <w:rPr>
                <w:rFonts w:ascii="Times New Roman" w:hAnsi="Times New Roman" w:cs="Times New Roman"/>
                <w:sz w:val="28"/>
                <w:szCs w:val="28"/>
              </w:rPr>
              <w:t>а</w:t>
            </w:r>
            <w:r w:rsidRPr="007F57E9">
              <w:rPr>
                <w:rFonts w:ascii="Times New Roman" w:hAnsi="Times New Roman" w:cs="Times New Roman"/>
                <w:sz w:val="28"/>
                <w:szCs w:val="28"/>
              </w:rPr>
              <w:t>лификации «бак</w:t>
            </w:r>
            <w:r w:rsidRPr="007F57E9">
              <w:rPr>
                <w:rFonts w:ascii="Times New Roman" w:hAnsi="Times New Roman" w:cs="Times New Roman"/>
                <w:sz w:val="28"/>
                <w:szCs w:val="28"/>
              </w:rPr>
              <w:t>а</w:t>
            </w:r>
            <w:r w:rsidRPr="007F57E9">
              <w:rPr>
                <w:rFonts w:ascii="Times New Roman" w:hAnsi="Times New Roman" w:cs="Times New Roman"/>
                <w:sz w:val="28"/>
                <w:szCs w:val="28"/>
              </w:rPr>
              <w:t>лавр», «магистр» или «дипломир</w:t>
            </w:r>
            <w:r w:rsidRPr="007F57E9">
              <w:rPr>
                <w:rFonts w:ascii="Times New Roman" w:hAnsi="Times New Roman" w:cs="Times New Roman"/>
                <w:sz w:val="28"/>
                <w:szCs w:val="28"/>
              </w:rPr>
              <w:t>о</w:t>
            </w:r>
            <w:r w:rsidRPr="007F57E9">
              <w:rPr>
                <w:rFonts w:ascii="Times New Roman" w:hAnsi="Times New Roman" w:cs="Times New Roman"/>
                <w:sz w:val="28"/>
                <w:szCs w:val="28"/>
              </w:rPr>
              <w:t>ванный специ</w:t>
            </w:r>
            <w:r w:rsidRPr="007F57E9">
              <w:rPr>
                <w:rFonts w:ascii="Times New Roman" w:hAnsi="Times New Roman" w:cs="Times New Roman"/>
                <w:sz w:val="28"/>
                <w:szCs w:val="28"/>
              </w:rPr>
              <w:t>а</w:t>
            </w:r>
            <w:r w:rsidRPr="007F57E9">
              <w:rPr>
                <w:rFonts w:ascii="Times New Roman" w:hAnsi="Times New Roman" w:cs="Times New Roman"/>
                <w:sz w:val="28"/>
                <w:szCs w:val="28"/>
              </w:rPr>
              <w:t>лист»</w:t>
            </w:r>
          </w:p>
        </w:tc>
      </w:tr>
      <w:tr w:rsidR="007C7D25" w:rsidRPr="007F57E9" w:rsidTr="007C7D25">
        <w:trPr>
          <w:gridAfter w:val="1"/>
          <w:wAfter w:w="12" w:type="dxa"/>
          <w:trHeight w:val="557"/>
        </w:trPr>
        <w:tc>
          <w:tcPr>
            <w:tcW w:w="10209" w:type="dxa"/>
            <w:gridSpan w:val="5"/>
          </w:tcPr>
          <w:p w:rsidR="007C7D25" w:rsidRPr="007F57E9" w:rsidRDefault="007C7D25" w:rsidP="007C7D25">
            <w:pPr>
              <w:pStyle w:val="ConsPlusNormal"/>
              <w:spacing w:line="238" w:lineRule="auto"/>
              <w:jc w:val="center"/>
              <w:rPr>
                <w:rFonts w:ascii="Times New Roman" w:hAnsi="Times New Roman" w:cs="Times New Roman"/>
                <w:sz w:val="28"/>
                <w:szCs w:val="28"/>
              </w:rPr>
            </w:pPr>
            <w:r w:rsidRPr="007F57E9">
              <w:rPr>
                <w:rFonts w:ascii="Times New Roman" w:hAnsi="Times New Roman" w:cs="Times New Roman"/>
                <w:sz w:val="28"/>
                <w:szCs w:val="28"/>
              </w:rPr>
              <w:t>Профессиональная квалификационная группа</w:t>
            </w:r>
          </w:p>
          <w:p w:rsidR="007C7D25" w:rsidRPr="007F57E9" w:rsidRDefault="007C7D25" w:rsidP="007C7D25">
            <w:pPr>
              <w:pStyle w:val="ConsPlusNormal"/>
              <w:spacing w:line="238" w:lineRule="auto"/>
              <w:jc w:val="center"/>
              <w:rPr>
                <w:rFonts w:ascii="Times New Roman" w:hAnsi="Times New Roman" w:cs="Times New Roman"/>
                <w:sz w:val="28"/>
                <w:szCs w:val="28"/>
              </w:rPr>
            </w:pPr>
            <w:r w:rsidRPr="007F57E9">
              <w:rPr>
                <w:rFonts w:ascii="Times New Roman" w:hAnsi="Times New Roman" w:cs="Times New Roman"/>
                <w:sz w:val="28"/>
                <w:szCs w:val="28"/>
              </w:rPr>
              <w:t>должностей работников физической культуры второго уровня</w:t>
            </w:r>
          </w:p>
        </w:tc>
      </w:tr>
      <w:tr w:rsidR="007C7D25" w:rsidRPr="007F57E9" w:rsidTr="007C7D25">
        <w:trPr>
          <w:gridAfter w:val="1"/>
          <w:wAfter w:w="12" w:type="dxa"/>
          <w:trHeight w:val="557"/>
        </w:trPr>
        <w:tc>
          <w:tcPr>
            <w:tcW w:w="1843" w:type="dxa"/>
          </w:tcPr>
          <w:p w:rsidR="007C7D25" w:rsidRPr="007F57E9" w:rsidRDefault="007C7D25" w:rsidP="007C7D25">
            <w:pPr>
              <w:pStyle w:val="ConsPlusNormal"/>
              <w:spacing w:line="238" w:lineRule="auto"/>
              <w:jc w:val="both"/>
              <w:rPr>
                <w:rFonts w:ascii="Times New Roman" w:hAnsi="Times New Roman" w:cs="Times New Roman"/>
                <w:sz w:val="28"/>
                <w:szCs w:val="28"/>
              </w:rPr>
            </w:pPr>
            <w:r w:rsidRPr="007F57E9">
              <w:rPr>
                <w:rFonts w:ascii="Times New Roman" w:hAnsi="Times New Roman" w:cs="Times New Roman"/>
                <w:sz w:val="28"/>
                <w:szCs w:val="28"/>
              </w:rPr>
              <w:lastRenderedPageBreak/>
              <w:t>Второй кв</w:t>
            </w:r>
            <w:r w:rsidRPr="007F57E9">
              <w:rPr>
                <w:rFonts w:ascii="Times New Roman" w:hAnsi="Times New Roman" w:cs="Times New Roman"/>
                <w:sz w:val="28"/>
                <w:szCs w:val="28"/>
              </w:rPr>
              <w:t>а</w:t>
            </w:r>
            <w:r w:rsidRPr="007F57E9">
              <w:rPr>
                <w:rFonts w:ascii="Times New Roman" w:hAnsi="Times New Roman" w:cs="Times New Roman"/>
                <w:sz w:val="28"/>
                <w:szCs w:val="28"/>
              </w:rPr>
              <w:t>лификацио</w:t>
            </w:r>
            <w:r w:rsidRPr="007F57E9">
              <w:rPr>
                <w:rFonts w:ascii="Times New Roman" w:hAnsi="Times New Roman" w:cs="Times New Roman"/>
                <w:sz w:val="28"/>
                <w:szCs w:val="28"/>
              </w:rPr>
              <w:t>н</w:t>
            </w:r>
            <w:r w:rsidRPr="007F57E9">
              <w:rPr>
                <w:rFonts w:ascii="Times New Roman" w:hAnsi="Times New Roman" w:cs="Times New Roman"/>
                <w:sz w:val="28"/>
                <w:szCs w:val="28"/>
              </w:rPr>
              <w:t>ный уровень</w:t>
            </w:r>
          </w:p>
        </w:tc>
        <w:tc>
          <w:tcPr>
            <w:tcW w:w="1558" w:type="dxa"/>
          </w:tcPr>
          <w:p w:rsidR="007C7D25" w:rsidRPr="007F57E9" w:rsidRDefault="007C7D25" w:rsidP="007C7D25">
            <w:pPr>
              <w:pStyle w:val="ConsPlusNormal"/>
              <w:spacing w:line="238" w:lineRule="auto"/>
              <w:jc w:val="both"/>
              <w:rPr>
                <w:rFonts w:ascii="Times New Roman" w:hAnsi="Times New Roman" w:cs="Times New Roman"/>
                <w:sz w:val="28"/>
                <w:szCs w:val="28"/>
              </w:rPr>
            </w:pPr>
            <w:r w:rsidRPr="007F57E9">
              <w:rPr>
                <w:rFonts w:ascii="Times New Roman" w:hAnsi="Times New Roman" w:cs="Times New Roman"/>
                <w:sz w:val="28"/>
                <w:szCs w:val="28"/>
              </w:rPr>
              <w:t>Хореограф</w:t>
            </w:r>
          </w:p>
        </w:tc>
        <w:tc>
          <w:tcPr>
            <w:tcW w:w="1135" w:type="dxa"/>
          </w:tcPr>
          <w:p w:rsidR="007C7D25" w:rsidRPr="007F57E9" w:rsidRDefault="007C7D25" w:rsidP="007C7D25">
            <w:pPr>
              <w:pStyle w:val="ConsPlusNormal"/>
              <w:spacing w:line="238"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7C7D25" w:rsidRPr="007F57E9" w:rsidRDefault="007C7D25" w:rsidP="007C7D25">
            <w:pPr>
              <w:pStyle w:val="ConsPlusNormal"/>
              <w:spacing w:line="238" w:lineRule="auto"/>
              <w:jc w:val="center"/>
              <w:rPr>
                <w:rFonts w:ascii="Times New Roman" w:hAnsi="Times New Roman" w:cs="Times New Roman"/>
                <w:sz w:val="28"/>
                <w:szCs w:val="28"/>
              </w:rPr>
            </w:pPr>
            <w:r w:rsidRPr="007F57E9">
              <w:rPr>
                <w:rFonts w:ascii="Times New Roman" w:hAnsi="Times New Roman" w:cs="Times New Roman"/>
                <w:sz w:val="28"/>
                <w:szCs w:val="28"/>
              </w:rPr>
              <w:t>11 687</w:t>
            </w:r>
          </w:p>
        </w:tc>
        <w:tc>
          <w:tcPr>
            <w:tcW w:w="2554" w:type="dxa"/>
          </w:tcPr>
          <w:p w:rsidR="007C7D25" w:rsidRPr="007F57E9" w:rsidRDefault="007C7D25" w:rsidP="007C7D25">
            <w:pPr>
              <w:pStyle w:val="ConsPlusNormal"/>
              <w:spacing w:line="238" w:lineRule="auto"/>
              <w:jc w:val="center"/>
              <w:rPr>
                <w:rFonts w:ascii="Times New Roman" w:hAnsi="Times New Roman" w:cs="Times New Roman"/>
                <w:sz w:val="28"/>
                <w:szCs w:val="28"/>
              </w:rPr>
            </w:pPr>
            <w:r w:rsidRPr="007F57E9">
              <w:rPr>
                <w:rFonts w:ascii="Times New Roman" w:hAnsi="Times New Roman" w:cs="Times New Roman"/>
                <w:sz w:val="28"/>
                <w:szCs w:val="28"/>
              </w:rPr>
              <w:t>14 220</w:t>
            </w:r>
          </w:p>
        </w:tc>
      </w:tr>
    </w:tbl>
    <w:p w:rsidR="00D642E6" w:rsidRPr="007F57E9" w:rsidRDefault="00273C92" w:rsidP="007C7D25">
      <w:pPr>
        <w:tabs>
          <w:tab w:val="left" w:pos="10065"/>
        </w:tabs>
        <w:autoSpaceDE w:val="0"/>
        <w:autoSpaceDN w:val="0"/>
        <w:adjustRightInd w:val="0"/>
        <w:spacing w:after="0" w:line="238" w:lineRule="auto"/>
        <w:ind w:firstLine="709"/>
        <w:contextualSpacing/>
        <w:jc w:val="both"/>
        <w:rPr>
          <w:rFonts w:ascii="Times New Roman" w:hAnsi="Times New Roman" w:cs="Times New Roman"/>
          <w:sz w:val="28"/>
          <w:szCs w:val="28"/>
        </w:rPr>
      </w:pPr>
      <w:r w:rsidRPr="007F57E9">
        <w:rPr>
          <w:rFonts w:ascii="Times New Roman" w:hAnsi="Times New Roman" w:cs="Times New Roman"/>
          <w:sz w:val="28"/>
          <w:szCs w:val="28"/>
        </w:rPr>
        <w:t>2</w:t>
      </w:r>
      <w:r w:rsidR="00D642E6" w:rsidRPr="007F57E9">
        <w:rPr>
          <w:rFonts w:ascii="Times New Roman" w:hAnsi="Times New Roman" w:cs="Times New Roman"/>
          <w:sz w:val="28"/>
          <w:szCs w:val="28"/>
        </w:rPr>
        <w:t xml:space="preserve">. Базовые оклады </w:t>
      </w:r>
      <w:r w:rsidR="00D626C0" w:rsidRPr="007F57E9">
        <w:rPr>
          <w:rFonts w:ascii="Times New Roman" w:hAnsi="Times New Roman" w:cs="Times New Roman"/>
          <w:sz w:val="28"/>
          <w:szCs w:val="28"/>
        </w:rPr>
        <w:t>заработной платы</w:t>
      </w:r>
      <w:r w:rsidR="00D642E6" w:rsidRPr="007F57E9">
        <w:rPr>
          <w:rFonts w:ascii="Times New Roman" w:hAnsi="Times New Roman" w:cs="Times New Roman"/>
          <w:sz w:val="28"/>
          <w:szCs w:val="28"/>
        </w:rPr>
        <w:t xml:space="preserve"> работников </w:t>
      </w:r>
      <w:r w:rsidR="008331EE" w:rsidRPr="007F57E9">
        <w:rPr>
          <w:rFonts w:ascii="Times New Roman" w:hAnsi="Times New Roman" w:cs="Times New Roman"/>
          <w:sz w:val="28"/>
          <w:szCs w:val="28"/>
        </w:rPr>
        <w:t>профессиональных квалиф</w:t>
      </w:r>
      <w:r w:rsidR="008331EE" w:rsidRPr="007F57E9">
        <w:rPr>
          <w:rFonts w:ascii="Times New Roman" w:hAnsi="Times New Roman" w:cs="Times New Roman"/>
          <w:sz w:val="28"/>
          <w:szCs w:val="28"/>
        </w:rPr>
        <w:t>и</w:t>
      </w:r>
      <w:r w:rsidR="008331EE" w:rsidRPr="007F57E9">
        <w:rPr>
          <w:rFonts w:ascii="Times New Roman" w:hAnsi="Times New Roman" w:cs="Times New Roman"/>
          <w:sz w:val="28"/>
          <w:szCs w:val="28"/>
        </w:rPr>
        <w:t xml:space="preserve">кационных групп должностей работников </w:t>
      </w:r>
      <w:r w:rsidR="00ED2A07" w:rsidRPr="007F57E9">
        <w:rPr>
          <w:rFonts w:ascii="Times New Roman" w:hAnsi="Times New Roman" w:cs="Times New Roman"/>
          <w:sz w:val="28"/>
          <w:szCs w:val="28"/>
        </w:rPr>
        <w:t xml:space="preserve">образования </w:t>
      </w:r>
      <w:r w:rsidR="00122242" w:rsidRPr="007F57E9">
        <w:rPr>
          <w:rFonts w:ascii="Times New Roman" w:hAnsi="Times New Roman" w:cs="Times New Roman"/>
          <w:sz w:val="28"/>
          <w:szCs w:val="28"/>
        </w:rPr>
        <w:t xml:space="preserve">организаций </w:t>
      </w:r>
      <w:r w:rsidR="00E91903" w:rsidRPr="007F57E9">
        <w:rPr>
          <w:rFonts w:ascii="Times New Roman" w:hAnsi="Times New Roman" w:cs="Times New Roman"/>
          <w:sz w:val="28"/>
          <w:szCs w:val="28"/>
        </w:rPr>
        <w:t>молодежной политики</w:t>
      </w:r>
      <w:r w:rsidR="00122242" w:rsidRPr="007F57E9">
        <w:rPr>
          <w:rFonts w:ascii="Times New Roman" w:hAnsi="Times New Roman" w:cs="Times New Roman"/>
          <w:sz w:val="28"/>
          <w:szCs w:val="28"/>
        </w:rPr>
        <w:t xml:space="preserve"> </w:t>
      </w:r>
      <w:r w:rsidR="00D642E6" w:rsidRPr="007F57E9">
        <w:rPr>
          <w:rFonts w:ascii="Times New Roman" w:hAnsi="Times New Roman" w:cs="Times New Roman"/>
          <w:sz w:val="28"/>
          <w:szCs w:val="28"/>
        </w:rPr>
        <w:t>устанавливаются в следующих размерах:</w:t>
      </w:r>
    </w:p>
    <w:p w:rsidR="004732AF" w:rsidRPr="007F57E9" w:rsidRDefault="004732AF" w:rsidP="007C7D25">
      <w:pPr>
        <w:tabs>
          <w:tab w:val="left" w:pos="10065"/>
        </w:tabs>
        <w:autoSpaceDE w:val="0"/>
        <w:autoSpaceDN w:val="0"/>
        <w:adjustRightInd w:val="0"/>
        <w:spacing w:after="0" w:line="238" w:lineRule="auto"/>
        <w:contextualSpacing/>
        <w:jc w:val="both"/>
        <w:rPr>
          <w:rFonts w:ascii="Times New Roman" w:hAnsi="Times New Roman" w:cs="Times New Roman"/>
          <w:sz w:val="28"/>
          <w:szCs w:val="28"/>
        </w:rPr>
      </w:pPr>
    </w:p>
    <w:tbl>
      <w:tblPr>
        <w:tblStyle w:val="a3"/>
        <w:tblW w:w="10206" w:type="dxa"/>
        <w:tblInd w:w="-5" w:type="dxa"/>
        <w:tblLayout w:type="fixed"/>
        <w:tblLook w:val="04A0" w:firstRow="1" w:lastRow="0" w:firstColumn="1" w:lastColumn="0" w:noHBand="0" w:noVBand="1"/>
      </w:tblPr>
      <w:tblGrid>
        <w:gridCol w:w="1843"/>
        <w:gridCol w:w="1843"/>
        <w:gridCol w:w="1134"/>
        <w:gridCol w:w="2835"/>
        <w:gridCol w:w="2551"/>
      </w:tblGrid>
      <w:tr w:rsidR="000A15EE" w:rsidRPr="007F57E9" w:rsidTr="007F57E9">
        <w:trPr>
          <w:trHeight w:val="557"/>
        </w:trPr>
        <w:tc>
          <w:tcPr>
            <w:tcW w:w="1843" w:type="dxa"/>
            <w:vMerge w:val="restart"/>
            <w:tcBorders>
              <w:bottom w:val="nil"/>
            </w:tcBorders>
          </w:tcPr>
          <w:p w:rsidR="000A15EE" w:rsidRPr="007F57E9" w:rsidRDefault="000A15EE" w:rsidP="00CD7E3A">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Квалифик</w:t>
            </w:r>
            <w:r w:rsidRPr="007F57E9">
              <w:rPr>
                <w:rFonts w:ascii="Times New Roman" w:hAnsi="Times New Roman" w:cs="Times New Roman"/>
                <w:sz w:val="28"/>
                <w:szCs w:val="28"/>
              </w:rPr>
              <w:t>а</w:t>
            </w:r>
            <w:r w:rsidRPr="007F57E9">
              <w:rPr>
                <w:rFonts w:ascii="Times New Roman" w:hAnsi="Times New Roman" w:cs="Times New Roman"/>
                <w:sz w:val="28"/>
                <w:szCs w:val="28"/>
              </w:rPr>
              <w:t>ционный уровень</w:t>
            </w:r>
          </w:p>
        </w:tc>
        <w:tc>
          <w:tcPr>
            <w:tcW w:w="1843" w:type="dxa"/>
            <w:vMerge w:val="restart"/>
            <w:tcBorders>
              <w:bottom w:val="nil"/>
            </w:tcBorders>
          </w:tcPr>
          <w:p w:rsidR="000A15EE" w:rsidRPr="007F57E9" w:rsidRDefault="000A15EE" w:rsidP="00CD7E3A">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Наименов</w:t>
            </w:r>
            <w:r w:rsidRPr="007F57E9">
              <w:rPr>
                <w:rFonts w:ascii="Times New Roman" w:hAnsi="Times New Roman" w:cs="Times New Roman"/>
                <w:sz w:val="28"/>
                <w:szCs w:val="28"/>
              </w:rPr>
              <w:t>а</w:t>
            </w:r>
            <w:r w:rsidRPr="007F57E9">
              <w:rPr>
                <w:rFonts w:ascii="Times New Roman" w:hAnsi="Times New Roman" w:cs="Times New Roman"/>
                <w:sz w:val="28"/>
                <w:szCs w:val="28"/>
              </w:rPr>
              <w:t>ние должн</w:t>
            </w:r>
            <w:r w:rsidRPr="007F57E9">
              <w:rPr>
                <w:rFonts w:ascii="Times New Roman" w:hAnsi="Times New Roman" w:cs="Times New Roman"/>
                <w:sz w:val="28"/>
                <w:szCs w:val="28"/>
              </w:rPr>
              <w:t>о</w:t>
            </w:r>
            <w:r w:rsidRPr="007F57E9">
              <w:rPr>
                <w:rFonts w:ascii="Times New Roman" w:hAnsi="Times New Roman" w:cs="Times New Roman"/>
                <w:sz w:val="28"/>
                <w:szCs w:val="28"/>
              </w:rPr>
              <w:t>сти</w:t>
            </w:r>
          </w:p>
        </w:tc>
        <w:tc>
          <w:tcPr>
            <w:tcW w:w="6520" w:type="dxa"/>
            <w:gridSpan w:val="3"/>
            <w:tcBorders>
              <w:bottom w:val="nil"/>
            </w:tcBorders>
          </w:tcPr>
          <w:p w:rsidR="000A15EE" w:rsidRPr="007F57E9" w:rsidRDefault="000A15EE" w:rsidP="00CD7E3A">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Размер базового оклада в месяц, рублей</w:t>
            </w:r>
          </w:p>
        </w:tc>
      </w:tr>
      <w:tr w:rsidR="007B53DF" w:rsidRPr="007F57E9" w:rsidTr="007F57E9">
        <w:trPr>
          <w:trHeight w:val="2576"/>
        </w:trPr>
        <w:tc>
          <w:tcPr>
            <w:tcW w:w="1843" w:type="dxa"/>
            <w:vMerge/>
            <w:tcBorders>
              <w:bottom w:val="nil"/>
            </w:tcBorders>
          </w:tcPr>
          <w:p w:rsidR="007B53DF" w:rsidRPr="007F57E9" w:rsidRDefault="007B53DF" w:rsidP="00CD7E3A">
            <w:pPr>
              <w:pStyle w:val="ConsPlusNormal"/>
              <w:jc w:val="center"/>
              <w:rPr>
                <w:rFonts w:ascii="Times New Roman" w:hAnsi="Times New Roman" w:cs="Times New Roman"/>
                <w:sz w:val="28"/>
                <w:szCs w:val="28"/>
              </w:rPr>
            </w:pPr>
          </w:p>
        </w:tc>
        <w:tc>
          <w:tcPr>
            <w:tcW w:w="1843" w:type="dxa"/>
            <w:vMerge/>
            <w:tcBorders>
              <w:bottom w:val="nil"/>
            </w:tcBorders>
          </w:tcPr>
          <w:p w:rsidR="007B53DF" w:rsidRPr="007F57E9" w:rsidRDefault="007B53DF" w:rsidP="00CD7E3A">
            <w:pPr>
              <w:pStyle w:val="ConsPlusNormal"/>
              <w:jc w:val="center"/>
              <w:rPr>
                <w:rFonts w:ascii="Times New Roman" w:hAnsi="Times New Roman" w:cs="Times New Roman"/>
                <w:sz w:val="28"/>
                <w:szCs w:val="28"/>
              </w:rPr>
            </w:pPr>
          </w:p>
        </w:tc>
        <w:tc>
          <w:tcPr>
            <w:tcW w:w="1134" w:type="dxa"/>
            <w:tcBorders>
              <w:bottom w:val="nil"/>
            </w:tcBorders>
          </w:tcPr>
          <w:p w:rsidR="007B53DF" w:rsidRPr="007F57E9" w:rsidRDefault="00264E42" w:rsidP="00CD7E3A">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о</w:t>
            </w:r>
            <w:r w:rsidR="000A15EE" w:rsidRPr="007F57E9">
              <w:rPr>
                <w:rFonts w:ascii="Times New Roman" w:hAnsi="Times New Roman" w:cs="Times New Roman"/>
                <w:sz w:val="28"/>
                <w:szCs w:val="28"/>
              </w:rPr>
              <w:t>сно</w:t>
            </w:r>
            <w:r w:rsidR="000A15EE" w:rsidRPr="007F57E9">
              <w:rPr>
                <w:rFonts w:ascii="Times New Roman" w:hAnsi="Times New Roman" w:cs="Times New Roman"/>
                <w:sz w:val="28"/>
                <w:szCs w:val="28"/>
              </w:rPr>
              <w:t>в</w:t>
            </w:r>
            <w:r w:rsidR="000A15EE" w:rsidRPr="007F57E9">
              <w:rPr>
                <w:rFonts w:ascii="Times New Roman" w:hAnsi="Times New Roman" w:cs="Times New Roman"/>
                <w:sz w:val="28"/>
                <w:szCs w:val="28"/>
              </w:rPr>
              <w:t>ное общее обр</w:t>
            </w:r>
            <w:r w:rsidR="000A15EE" w:rsidRPr="007F57E9">
              <w:rPr>
                <w:rFonts w:ascii="Times New Roman" w:hAnsi="Times New Roman" w:cs="Times New Roman"/>
                <w:sz w:val="28"/>
                <w:szCs w:val="28"/>
              </w:rPr>
              <w:t>а</w:t>
            </w:r>
            <w:r w:rsidR="000A15EE" w:rsidRPr="007F57E9">
              <w:rPr>
                <w:rFonts w:ascii="Times New Roman" w:hAnsi="Times New Roman" w:cs="Times New Roman"/>
                <w:sz w:val="28"/>
                <w:szCs w:val="28"/>
              </w:rPr>
              <w:t>зов</w:t>
            </w:r>
            <w:r w:rsidR="000A15EE" w:rsidRPr="007F57E9">
              <w:rPr>
                <w:rFonts w:ascii="Times New Roman" w:hAnsi="Times New Roman" w:cs="Times New Roman"/>
                <w:sz w:val="28"/>
                <w:szCs w:val="28"/>
              </w:rPr>
              <w:t>а</w:t>
            </w:r>
            <w:r w:rsidR="000A15EE" w:rsidRPr="007F57E9">
              <w:rPr>
                <w:rFonts w:ascii="Times New Roman" w:hAnsi="Times New Roman" w:cs="Times New Roman"/>
                <w:sz w:val="28"/>
                <w:szCs w:val="28"/>
              </w:rPr>
              <w:t>ние, сре</w:t>
            </w:r>
            <w:r w:rsidR="000A15EE" w:rsidRPr="007F57E9">
              <w:rPr>
                <w:rFonts w:ascii="Times New Roman" w:hAnsi="Times New Roman" w:cs="Times New Roman"/>
                <w:sz w:val="28"/>
                <w:szCs w:val="28"/>
              </w:rPr>
              <w:t>д</w:t>
            </w:r>
            <w:r w:rsidR="000A15EE" w:rsidRPr="007F57E9">
              <w:rPr>
                <w:rFonts w:ascii="Times New Roman" w:hAnsi="Times New Roman" w:cs="Times New Roman"/>
                <w:sz w:val="28"/>
                <w:szCs w:val="28"/>
              </w:rPr>
              <w:t>нее общее обр</w:t>
            </w:r>
            <w:r w:rsidR="000A15EE" w:rsidRPr="007F57E9">
              <w:rPr>
                <w:rFonts w:ascii="Times New Roman" w:hAnsi="Times New Roman" w:cs="Times New Roman"/>
                <w:sz w:val="28"/>
                <w:szCs w:val="28"/>
              </w:rPr>
              <w:t>а</w:t>
            </w:r>
            <w:r w:rsidR="000A15EE" w:rsidRPr="007F57E9">
              <w:rPr>
                <w:rFonts w:ascii="Times New Roman" w:hAnsi="Times New Roman" w:cs="Times New Roman"/>
                <w:sz w:val="28"/>
                <w:szCs w:val="28"/>
              </w:rPr>
              <w:t>зов</w:t>
            </w:r>
            <w:r w:rsidR="000A15EE" w:rsidRPr="007F57E9">
              <w:rPr>
                <w:rFonts w:ascii="Times New Roman" w:hAnsi="Times New Roman" w:cs="Times New Roman"/>
                <w:sz w:val="28"/>
                <w:szCs w:val="28"/>
              </w:rPr>
              <w:t>а</w:t>
            </w:r>
            <w:r w:rsidR="000A15EE" w:rsidRPr="007F57E9">
              <w:rPr>
                <w:rFonts w:ascii="Times New Roman" w:hAnsi="Times New Roman" w:cs="Times New Roman"/>
                <w:sz w:val="28"/>
                <w:szCs w:val="28"/>
              </w:rPr>
              <w:t>ние</w:t>
            </w:r>
          </w:p>
        </w:tc>
        <w:tc>
          <w:tcPr>
            <w:tcW w:w="2835" w:type="dxa"/>
            <w:tcBorders>
              <w:bottom w:val="nil"/>
            </w:tcBorders>
          </w:tcPr>
          <w:p w:rsidR="007B53DF" w:rsidRPr="007F57E9" w:rsidRDefault="007B53DF" w:rsidP="00CD7E3A">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среднее професси</w:t>
            </w:r>
            <w:r w:rsidRPr="007F57E9">
              <w:rPr>
                <w:rFonts w:ascii="Times New Roman" w:hAnsi="Times New Roman" w:cs="Times New Roman"/>
                <w:sz w:val="28"/>
                <w:szCs w:val="28"/>
              </w:rPr>
              <w:t>о</w:t>
            </w:r>
            <w:r w:rsidRPr="007F57E9">
              <w:rPr>
                <w:rFonts w:ascii="Times New Roman" w:hAnsi="Times New Roman" w:cs="Times New Roman"/>
                <w:sz w:val="28"/>
                <w:szCs w:val="28"/>
              </w:rPr>
              <w:t>нальное образование по программам по</w:t>
            </w:r>
            <w:r w:rsidRPr="007F57E9">
              <w:rPr>
                <w:rFonts w:ascii="Times New Roman" w:hAnsi="Times New Roman" w:cs="Times New Roman"/>
                <w:sz w:val="28"/>
                <w:szCs w:val="28"/>
              </w:rPr>
              <w:t>д</w:t>
            </w:r>
            <w:r w:rsidRPr="007F57E9">
              <w:rPr>
                <w:rFonts w:ascii="Times New Roman" w:hAnsi="Times New Roman" w:cs="Times New Roman"/>
                <w:sz w:val="28"/>
                <w:szCs w:val="28"/>
              </w:rPr>
              <w:t>готовки квалифиц</w:t>
            </w:r>
            <w:r w:rsidRPr="007F57E9">
              <w:rPr>
                <w:rFonts w:ascii="Times New Roman" w:hAnsi="Times New Roman" w:cs="Times New Roman"/>
                <w:sz w:val="28"/>
                <w:szCs w:val="28"/>
              </w:rPr>
              <w:t>и</w:t>
            </w:r>
            <w:r w:rsidRPr="007F57E9">
              <w:rPr>
                <w:rFonts w:ascii="Times New Roman" w:hAnsi="Times New Roman" w:cs="Times New Roman"/>
                <w:sz w:val="28"/>
                <w:szCs w:val="28"/>
              </w:rPr>
              <w:t>рованных рабочих, служащих, среднее профессиональное образование по пр</w:t>
            </w:r>
            <w:r w:rsidRPr="007F57E9">
              <w:rPr>
                <w:rFonts w:ascii="Times New Roman" w:hAnsi="Times New Roman" w:cs="Times New Roman"/>
                <w:sz w:val="28"/>
                <w:szCs w:val="28"/>
              </w:rPr>
              <w:t>о</w:t>
            </w:r>
            <w:r w:rsidRPr="007F57E9">
              <w:rPr>
                <w:rFonts w:ascii="Times New Roman" w:hAnsi="Times New Roman" w:cs="Times New Roman"/>
                <w:sz w:val="28"/>
                <w:szCs w:val="28"/>
              </w:rPr>
              <w:t>граммам подготовки специалистов сре</w:t>
            </w:r>
            <w:r w:rsidRPr="007F57E9">
              <w:rPr>
                <w:rFonts w:ascii="Times New Roman" w:hAnsi="Times New Roman" w:cs="Times New Roman"/>
                <w:sz w:val="28"/>
                <w:szCs w:val="28"/>
              </w:rPr>
              <w:t>д</w:t>
            </w:r>
            <w:r w:rsidRPr="007F57E9">
              <w:rPr>
                <w:rFonts w:ascii="Times New Roman" w:hAnsi="Times New Roman" w:cs="Times New Roman"/>
                <w:sz w:val="28"/>
                <w:szCs w:val="28"/>
              </w:rPr>
              <w:t>него звена, неполное высшее образование</w:t>
            </w:r>
          </w:p>
        </w:tc>
        <w:tc>
          <w:tcPr>
            <w:tcW w:w="2551" w:type="dxa"/>
            <w:tcBorders>
              <w:bottom w:val="nil"/>
            </w:tcBorders>
          </w:tcPr>
          <w:p w:rsidR="007B53DF" w:rsidRPr="007F57E9" w:rsidRDefault="007B53DF" w:rsidP="00CD7E3A">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высшее професс</w:t>
            </w:r>
            <w:r w:rsidRPr="007F57E9">
              <w:rPr>
                <w:rFonts w:ascii="Times New Roman" w:hAnsi="Times New Roman" w:cs="Times New Roman"/>
                <w:sz w:val="28"/>
                <w:szCs w:val="28"/>
              </w:rPr>
              <w:t>и</w:t>
            </w:r>
            <w:r w:rsidRPr="007F57E9">
              <w:rPr>
                <w:rFonts w:ascii="Times New Roman" w:hAnsi="Times New Roman" w:cs="Times New Roman"/>
                <w:sz w:val="28"/>
                <w:szCs w:val="28"/>
              </w:rPr>
              <w:t>ональное образ</w:t>
            </w:r>
            <w:r w:rsidRPr="007F57E9">
              <w:rPr>
                <w:rFonts w:ascii="Times New Roman" w:hAnsi="Times New Roman" w:cs="Times New Roman"/>
                <w:sz w:val="28"/>
                <w:szCs w:val="28"/>
              </w:rPr>
              <w:t>о</w:t>
            </w:r>
            <w:r w:rsidRPr="007F57E9">
              <w:rPr>
                <w:rFonts w:ascii="Times New Roman" w:hAnsi="Times New Roman" w:cs="Times New Roman"/>
                <w:sz w:val="28"/>
                <w:szCs w:val="28"/>
              </w:rPr>
              <w:t>вание, подтве</w:t>
            </w:r>
            <w:r w:rsidRPr="007F57E9">
              <w:rPr>
                <w:rFonts w:ascii="Times New Roman" w:hAnsi="Times New Roman" w:cs="Times New Roman"/>
                <w:sz w:val="28"/>
                <w:szCs w:val="28"/>
              </w:rPr>
              <w:t>р</w:t>
            </w:r>
            <w:r w:rsidRPr="007F57E9">
              <w:rPr>
                <w:rFonts w:ascii="Times New Roman" w:hAnsi="Times New Roman" w:cs="Times New Roman"/>
                <w:sz w:val="28"/>
                <w:szCs w:val="28"/>
              </w:rPr>
              <w:t>ждаемое присво</w:t>
            </w:r>
            <w:r w:rsidRPr="007F57E9">
              <w:rPr>
                <w:rFonts w:ascii="Times New Roman" w:hAnsi="Times New Roman" w:cs="Times New Roman"/>
                <w:sz w:val="28"/>
                <w:szCs w:val="28"/>
              </w:rPr>
              <w:t>е</w:t>
            </w:r>
            <w:r w:rsidRPr="007F57E9">
              <w:rPr>
                <w:rFonts w:ascii="Times New Roman" w:hAnsi="Times New Roman" w:cs="Times New Roman"/>
                <w:sz w:val="28"/>
                <w:szCs w:val="28"/>
              </w:rPr>
              <w:t>нием лицу, успе</w:t>
            </w:r>
            <w:r w:rsidRPr="007F57E9">
              <w:rPr>
                <w:rFonts w:ascii="Times New Roman" w:hAnsi="Times New Roman" w:cs="Times New Roman"/>
                <w:sz w:val="28"/>
                <w:szCs w:val="28"/>
              </w:rPr>
              <w:t>ш</w:t>
            </w:r>
            <w:r w:rsidRPr="007F57E9">
              <w:rPr>
                <w:rFonts w:ascii="Times New Roman" w:hAnsi="Times New Roman" w:cs="Times New Roman"/>
                <w:sz w:val="28"/>
                <w:szCs w:val="28"/>
              </w:rPr>
              <w:t>но прошедшему аттестацию, кв</w:t>
            </w:r>
            <w:r w:rsidRPr="007F57E9">
              <w:rPr>
                <w:rFonts w:ascii="Times New Roman" w:hAnsi="Times New Roman" w:cs="Times New Roman"/>
                <w:sz w:val="28"/>
                <w:szCs w:val="28"/>
              </w:rPr>
              <w:t>а</w:t>
            </w:r>
            <w:r w:rsidRPr="007F57E9">
              <w:rPr>
                <w:rFonts w:ascii="Times New Roman" w:hAnsi="Times New Roman" w:cs="Times New Roman"/>
                <w:sz w:val="28"/>
                <w:szCs w:val="28"/>
              </w:rPr>
              <w:t>лификации «бак</w:t>
            </w:r>
            <w:r w:rsidRPr="007F57E9">
              <w:rPr>
                <w:rFonts w:ascii="Times New Roman" w:hAnsi="Times New Roman" w:cs="Times New Roman"/>
                <w:sz w:val="28"/>
                <w:szCs w:val="28"/>
              </w:rPr>
              <w:t>а</w:t>
            </w:r>
            <w:r w:rsidRPr="007F57E9">
              <w:rPr>
                <w:rFonts w:ascii="Times New Roman" w:hAnsi="Times New Roman" w:cs="Times New Roman"/>
                <w:sz w:val="28"/>
                <w:szCs w:val="28"/>
              </w:rPr>
              <w:t>лавр», «магистр» или «дипломир</w:t>
            </w:r>
            <w:r w:rsidRPr="007F57E9">
              <w:rPr>
                <w:rFonts w:ascii="Times New Roman" w:hAnsi="Times New Roman" w:cs="Times New Roman"/>
                <w:sz w:val="28"/>
                <w:szCs w:val="28"/>
              </w:rPr>
              <w:t>о</w:t>
            </w:r>
            <w:r w:rsidRPr="007F57E9">
              <w:rPr>
                <w:rFonts w:ascii="Times New Roman" w:hAnsi="Times New Roman" w:cs="Times New Roman"/>
                <w:sz w:val="28"/>
                <w:szCs w:val="28"/>
              </w:rPr>
              <w:t>ванный специ</w:t>
            </w:r>
            <w:r w:rsidRPr="007F57E9">
              <w:rPr>
                <w:rFonts w:ascii="Times New Roman" w:hAnsi="Times New Roman" w:cs="Times New Roman"/>
                <w:sz w:val="28"/>
                <w:szCs w:val="28"/>
              </w:rPr>
              <w:t>а</w:t>
            </w:r>
            <w:r w:rsidRPr="007F57E9">
              <w:rPr>
                <w:rFonts w:ascii="Times New Roman" w:hAnsi="Times New Roman" w:cs="Times New Roman"/>
                <w:sz w:val="28"/>
                <w:szCs w:val="28"/>
              </w:rPr>
              <w:t>лист»</w:t>
            </w:r>
          </w:p>
        </w:tc>
      </w:tr>
    </w:tbl>
    <w:p w:rsidR="00FF3F64" w:rsidRPr="007F57E9" w:rsidRDefault="00FF3F64" w:rsidP="007F57E9">
      <w:pPr>
        <w:tabs>
          <w:tab w:val="left" w:pos="10065"/>
        </w:tabs>
        <w:autoSpaceDE w:val="0"/>
        <w:autoSpaceDN w:val="0"/>
        <w:adjustRightInd w:val="0"/>
        <w:spacing w:after="0" w:line="240" w:lineRule="auto"/>
        <w:contextualSpacing/>
        <w:rPr>
          <w:rFonts w:ascii="Times New Roman" w:hAnsi="Times New Roman" w:cs="Times New Roman"/>
          <w:sz w:val="2"/>
          <w:szCs w:val="2"/>
        </w:rPr>
      </w:pPr>
    </w:p>
    <w:tbl>
      <w:tblPr>
        <w:tblStyle w:val="a3"/>
        <w:tblW w:w="10206" w:type="dxa"/>
        <w:tblInd w:w="-5" w:type="dxa"/>
        <w:tblLayout w:type="fixed"/>
        <w:tblLook w:val="04A0" w:firstRow="1" w:lastRow="0" w:firstColumn="1" w:lastColumn="0" w:noHBand="0" w:noVBand="1"/>
      </w:tblPr>
      <w:tblGrid>
        <w:gridCol w:w="1843"/>
        <w:gridCol w:w="1843"/>
        <w:gridCol w:w="1134"/>
        <w:gridCol w:w="2835"/>
        <w:gridCol w:w="2551"/>
      </w:tblGrid>
      <w:tr w:rsidR="001B160B" w:rsidRPr="007F57E9" w:rsidTr="007F57E9">
        <w:trPr>
          <w:trHeight w:val="295"/>
          <w:tblHeader/>
        </w:trPr>
        <w:tc>
          <w:tcPr>
            <w:tcW w:w="1843" w:type="dxa"/>
          </w:tcPr>
          <w:p w:rsidR="00721731" w:rsidRPr="007F57E9" w:rsidRDefault="00721731" w:rsidP="007A1A02">
            <w:pPr>
              <w:pStyle w:val="ConsPlusNormal"/>
              <w:jc w:val="center"/>
              <w:rPr>
                <w:rFonts w:ascii="Times New Roman" w:hAnsi="Times New Roman" w:cs="Times New Roman"/>
                <w:sz w:val="28"/>
                <w:szCs w:val="28"/>
              </w:rPr>
            </w:pPr>
            <w:bookmarkStart w:id="1" w:name="P146"/>
            <w:bookmarkEnd w:id="1"/>
            <w:r w:rsidRPr="007F57E9">
              <w:rPr>
                <w:rFonts w:ascii="Times New Roman" w:hAnsi="Times New Roman" w:cs="Times New Roman"/>
                <w:sz w:val="28"/>
                <w:szCs w:val="28"/>
              </w:rPr>
              <w:t>1</w:t>
            </w:r>
          </w:p>
        </w:tc>
        <w:tc>
          <w:tcPr>
            <w:tcW w:w="1843" w:type="dxa"/>
          </w:tcPr>
          <w:p w:rsidR="00721731" w:rsidRPr="007F57E9" w:rsidRDefault="00721731" w:rsidP="007A1A02">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2</w:t>
            </w:r>
          </w:p>
        </w:tc>
        <w:tc>
          <w:tcPr>
            <w:tcW w:w="1134" w:type="dxa"/>
          </w:tcPr>
          <w:p w:rsidR="00721731" w:rsidRPr="007F57E9" w:rsidRDefault="00721731" w:rsidP="007A1A02">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3</w:t>
            </w:r>
          </w:p>
        </w:tc>
        <w:tc>
          <w:tcPr>
            <w:tcW w:w="2835" w:type="dxa"/>
          </w:tcPr>
          <w:p w:rsidR="00721731" w:rsidRPr="007F57E9" w:rsidRDefault="00721731" w:rsidP="007A1A02">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4</w:t>
            </w:r>
          </w:p>
        </w:tc>
        <w:tc>
          <w:tcPr>
            <w:tcW w:w="2551" w:type="dxa"/>
          </w:tcPr>
          <w:p w:rsidR="00721731" w:rsidRPr="007F57E9" w:rsidRDefault="00721731" w:rsidP="007A1A02">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5</w:t>
            </w:r>
          </w:p>
        </w:tc>
      </w:tr>
      <w:tr w:rsidR="00EC04F8" w:rsidRPr="007F57E9" w:rsidTr="001D2A2A">
        <w:trPr>
          <w:trHeight w:val="854"/>
        </w:trPr>
        <w:tc>
          <w:tcPr>
            <w:tcW w:w="10206" w:type="dxa"/>
            <w:gridSpan w:val="5"/>
            <w:vAlign w:val="center"/>
          </w:tcPr>
          <w:p w:rsidR="00E75A6D" w:rsidRDefault="00E75A6D" w:rsidP="005028E5">
            <w:pPr>
              <w:pStyle w:val="ConsPlusNormal"/>
              <w:jc w:val="center"/>
              <w:rPr>
                <w:rFonts w:ascii="Times New Roman" w:hAnsi="Times New Roman" w:cs="Times New Roman"/>
                <w:sz w:val="28"/>
                <w:szCs w:val="28"/>
              </w:rPr>
            </w:pPr>
            <w:r w:rsidRPr="00E75A6D">
              <w:rPr>
                <w:rFonts w:ascii="Times New Roman" w:hAnsi="Times New Roman" w:cs="Times New Roman"/>
                <w:sz w:val="28"/>
                <w:szCs w:val="28"/>
              </w:rPr>
              <w:t>Профессиональная квалификационная группа</w:t>
            </w:r>
          </w:p>
          <w:p w:rsidR="00EC04F8" w:rsidRPr="007F57E9" w:rsidRDefault="00EC04F8" w:rsidP="005028E5">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 xml:space="preserve">учебно-вспомогательного персонала </w:t>
            </w:r>
            <w:r w:rsidR="006E6440" w:rsidRPr="007F57E9">
              <w:rPr>
                <w:rFonts w:ascii="Times New Roman" w:hAnsi="Times New Roman" w:cs="Times New Roman"/>
                <w:sz w:val="28"/>
                <w:szCs w:val="28"/>
              </w:rPr>
              <w:t>перв</w:t>
            </w:r>
            <w:r w:rsidRPr="007F57E9">
              <w:rPr>
                <w:rFonts w:ascii="Times New Roman" w:hAnsi="Times New Roman" w:cs="Times New Roman"/>
                <w:sz w:val="28"/>
                <w:szCs w:val="28"/>
              </w:rPr>
              <w:t>ого уровня</w:t>
            </w:r>
          </w:p>
        </w:tc>
      </w:tr>
      <w:tr w:rsidR="00E75A6D" w:rsidRPr="007F57E9" w:rsidTr="007F57E9">
        <w:trPr>
          <w:trHeight w:val="295"/>
        </w:trPr>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Первый кв</w:t>
            </w:r>
            <w:r w:rsidRPr="007F57E9">
              <w:rPr>
                <w:rFonts w:ascii="Times New Roman" w:hAnsi="Times New Roman" w:cs="Times New Roman"/>
                <w:sz w:val="28"/>
                <w:szCs w:val="28"/>
              </w:rPr>
              <w:t>а</w:t>
            </w:r>
            <w:r w:rsidRPr="007F57E9">
              <w:rPr>
                <w:rFonts w:ascii="Times New Roman" w:hAnsi="Times New Roman" w:cs="Times New Roman"/>
                <w:sz w:val="28"/>
                <w:szCs w:val="28"/>
              </w:rPr>
              <w:t>лификацио</w:t>
            </w:r>
            <w:r w:rsidRPr="007F57E9">
              <w:rPr>
                <w:rFonts w:ascii="Times New Roman" w:hAnsi="Times New Roman" w:cs="Times New Roman"/>
                <w:sz w:val="28"/>
                <w:szCs w:val="28"/>
              </w:rPr>
              <w:t>н</w:t>
            </w:r>
            <w:r w:rsidRPr="007F57E9">
              <w:rPr>
                <w:rFonts w:ascii="Times New Roman" w:hAnsi="Times New Roman" w:cs="Times New Roman"/>
                <w:sz w:val="28"/>
                <w:szCs w:val="28"/>
              </w:rPr>
              <w:t>ный уровень</w:t>
            </w:r>
          </w:p>
        </w:tc>
        <w:tc>
          <w:tcPr>
            <w:tcW w:w="1843" w:type="dxa"/>
          </w:tcPr>
          <w:p w:rsidR="00E75A6D" w:rsidRPr="007F57E9" w:rsidRDefault="00E75A6D" w:rsidP="00E75A6D">
            <w:pPr>
              <w:pStyle w:val="ConsPlusNormal"/>
              <w:rPr>
                <w:rFonts w:ascii="Times New Roman" w:hAnsi="Times New Roman" w:cs="Times New Roman"/>
                <w:sz w:val="28"/>
                <w:szCs w:val="28"/>
              </w:rPr>
            </w:pPr>
            <w:r w:rsidRPr="007F57E9">
              <w:rPr>
                <w:rFonts w:ascii="Times New Roman" w:hAnsi="Times New Roman" w:cs="Times New Roman"/>
                <w:sz w:val="28"/>
                <w:szCs w:val="28"/>
              </w:rPr>
              <w:t>Секретарь учебной ч</w:t>
            </w:r>
            <w:r w:rsidRPr="007F57E9">
              <w:rPr>
                <w:rFonts w:ascii="Times New Roman" w:hAnsi="Times New Roman" w:cs="Times New Roman"/>
                <w:sz w:val="28"/>
                <w:szCs w:val="28"/>
              </w:rPr>
              <w:t>а</w:t>
            </w:r>
            <w:r w:rsidRPr="007F57E9">
              <w:rPr>
                <w:rFonts w:ascii="Times New Roman" w:hAnsi="Times New Roman" w:cs="Times New Roman"/>
                <w:sz w:val="28"/>
                <w:szCs w:val="28"/>
              </w:rPr>
              <w:t>сти</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9 489</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9 868</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75A6D" w:rsidRPr="007F57E9" w:rsidTr="0096593B">
        <w:trPr>
          <w:trHeight w:val="854"/>
        </w:trPr>
        <w:tc>
          <w:tcPr>
            <w:tcW w:w="10206" w:type="dxa"/>
            <w:gridSpan w:val="5"/>
            <w:vAlign w:val="center"/>
          </w:tcPr>
          <w:p w:rsidR="00E75A6D"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Профессиональная квалификационная группа</w:t>
            </w:r>
          </w:p>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учебно-вспомогательного персонала второго уровня</w:t>
            </w:r>
          </w:p>
        </w:tc>
      </w:tr>
      <w:tr w:rsidR="00E75A6D" w:rsidRPr="007F57E9" w:rsidTr="007F57E9">
        <w:trPr>
          <w:trHeight w:val="401"/>
          <w:tblHeader/>
        </w:trPr>
        <w:tc>
          <w:tcPr>
            <w:tcW w:w="1843" w:type="dxa"/>
            <w:vMerge w:val="restart"/>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Первый кв</w:t>
            </w:r>
            <w:r w:rsidRPr="007F57E9">
              <w:rPr>
                <w:rFonts w:ascii="Times New Roman" w:hAnsi="Times New Roman" w:cs="Times New Roman"/>
                <w:sz w:val="28"/>
                <w:szCs w:val="28"/>
              </w:rPr>
              <w:t>а</w:t>
            </w:r>
            <w:r w:rsidRPr="007F57E9">
              <w:rPr>
                <w:rFonts w:ascii="Times New Roman" w:hAnsi="Times New Roman" w:cs="Times New Roman"/>
                <w:sz w:val="28"/>
                <w:szCs w:val="28"/>
              </w:rPr>
              <w:t>лификацио</w:t>
            </w:r>
            <w:r w:rsidRPr="007F57E9">
              <w:rPr>
                <w:rFonts w:ascii="Times New Roman" w:hAnsi="Times New Roman" w:cs="Times New Roman"/>
                <w:sz w:val="28"/>
                <w:szCs w:val="28"/>
              </w:rPr>
              <w:t>н</w:t>
            </w:r>
            <w:r w:rsidRPr="007F57E9">
              <w:rPr>
                <w:rFonts w:ascii="Times New Roman" w:hAnsi="Times New Roman" w:cs="Times New Roman"/>
                <w:sz w:val="28"/>
                <w:szCs w:val="28"/>
              </w:rPr>
              <w:t>ный уровень</w:t>
            </w:r>
          </w:p>
        </w:tc>
        <w:tc>
          <w:tcPr>
            <w:tcW w:w="1843" w:type="dxa"/>
          </w:tcPr>
          <w:p w:rsidR="00E75A6D" w:rsidRPr="007F57E9" w:rsidRDefault="00E75A6D" w:rsidP="00E75A6D">
            <w:pPr>
              <w:pStyle w:val="ConsPlusNormal"/>
              <w:rPr>
                <w:rFonts w:ascii="Times New Roman" w:hAnsi="Times New Roman" w:cs="Times New Roman"/>
                <w:sz w:val="28"/>
                <w:szCs w:val="28"/>
              </w:rPr>
            </w:pPr>
            <w:r w:rsidRPr="007F57E9">
              <w:rPr>
                <w:rFonts w:ascii="Times New Roman" w:hAnsi="Times New Roman" w:cs="Times New Roman"/>
                <w:sz w:val="28"/>
                <w:szCs w:val="28"/>
              </w:rPr>
              <w:t>Дежурный по режиму</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10 015</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10 020</w:t>
            </w:r>
          </w:p>
        </w:tc>
      </w:tr>
      <w:tr w:rsidR="00E75A6D" w:rsidRPr="007F57E9" w:rsidTr="007F57E9">
        <w:trPr>
          <w:trHeight w:val="295"/>
          <w:tblHeader/>
        </w:trPr>
        <w:tc>
          <w:tcPr>
            <w:tcW w:w="1843" w:type="dxa"/>
            <w:vMerge/>
          </w:tcPr>
          <w:p w:rsidR="00E75A6D" w:rsidRPr="007F57E9" w:rsidRDefault="00E75A6D" w:rsidP="00E75A6D">
            <w:pPr>
              <w:pStyle w:val="ConsPlusNormal"/>
              <w:jc w:val="both"/>
              <w:rPr>
                <w:rFonts w:ascii="Times New Roman" w:hAnsi="Times New Roman" w:cs="Times New Roman"/>
                <w:sz w:val="28"/>
                <w:szCs w:val="28"/>
              </w:rPr>
            </w:pPr>
          </w:p>
        </w:tc>
        <w:tc>
          <w:tcPr>
            <w:tcW w:w="1843" w:type="dxa"/>
          </w:tcPr>
          <w:p w:rsidR="00E75A6D" w:rsidRPr="007F57E9" w:rsidRDefault="00E75A6D" w:rsidP="00E75A6D">
            <w:pPr>
              <w:pStyle w:val="ConsPlusNormal"/>
              <w:rPr>
                <w:rFonts w:ascii="Times New Roman" w:hAnsi="Times New Roman" w:cs="Times New Roman"/>
                <w:sz w:val="28"/>
                <w:szCs w:val="28"/>
              </w:rPr>
            </w:pPr>
            <w:r w:rsidRPr="007F57E9">
              <w:rPr>
                <w:rFonts w:ascii="Times New Roman" w:hAnsi="Times New Roman" w:cs="Times New Roman"/>
                <w:sz w:val="28"/>
                <w:szCs w:val="28"/>
              </w:rPr>
              <w:t>Младший воспитатель</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9 550</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10 015</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p>
        </w:tc>
      </w:tr>
      <w:tr w:rsidR="00E75A6D" w:rsidRPr="007F57E9" w:rsidTr="0096593B">
        <w:trPr>
          <w:trHeight w:val="800"/>
        </w:trPr>
        <w:tc>
          <w:tcPr>
            <w:tcW w:w="10206" w:type="dxa"/>
            <w:gridSpan w:val="5"/>
            <w:vAlign w:val="center"/>
          </w:tcPr>
          <w:p w:rsidR="00E75A6D"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Профессиональная квалификационная группа</w:t>
            </w:r>
          </w:p>
          <w:p w:rsidR="001D2A2A" w:rsidRPr="007F57E9" w:rsidRDefault="00E75A6D" w:rsidP="001D2A2A">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должностей педагогических работников</w:t>
            </w:r>
          </w:p>
        </w:tc>
      </w:tr>
      <w:tr w:rsidR="00E75A6D" w:rsidRPr="007F57E9" w:rsidTr="007F57E9">
        <w:trPr>
          <w:trHeight w:val="20"/>
        </w:trPr>
        <w:tc>
          <w:tcPr>
            <w:tcW w:w="1843" w:type="dxa"/>
            <w:vMerge w:val="restart"/>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Первый кв</w:t>
            </w:r>
            <w:r w:rsidRPr="007F57E9">
              <w:rPr>
                <w:rFonts w:ascii="Times New Roman" w:hAnsi="Times New Roman" w:cs="Times New Roman"/>
                <w:sz w:val="28"/>
                <w:szCs w:val="28"/>
              </w:rPr>
              <w:t>а</w:t>
            </w:r>
            <w:r w:rsidRPr="007F57E9">
              <w:rPr>
                <w:rFonts w:ascii="Times New Roman" w:hAnsi="Times New Roman" w:cs="Times New Roman"/>
                <w:sz w:val="28"/>
                <w:szCs w:val="28"/>
              </w:rPr>
              <w:t>лификацио</w:t>
            </w:r>
            <w:r w:rsidRPr="007F57E9">
              <w:rPr>
                <w:rFonts w:ascii="Times New Roman" w:hAnsi="Times New Roman" w:cs="Times New Roman"/>
                <w:sz w:val="28"/>
                <w:szCs w:val="28"/>
              </w:rPr>
              <w:t>н</w:t>
            </w:r>
            <w:r w:rsidRPr="007F57E9">
              <w:rPr>
                <w:rFonts w:ascii="Times New Roman" w:hAnsi="Times New Roman" w:cs="Times New Roman"/>
                <w:sz w:val="28"/>
                <w:szCs w:val="28"/>
              </w:rPr>
              <w:t>ный уровень</w:t>
            </w: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Инструктор по труду</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11 680</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14 200</w:t>
            </w:r>
          </w:p>
        </w:tc>
      </w:tr>
      <w:tr w:rsidR="00E75A6D" w:rsidRPr="007F57E9" w:rsidTr="007F57E9">
        <w:trPr>
          <w:trHeight w:val="20"/>
        </w:trPr>
        <w:tc>
          <w:tcPr>
            <w:tcW w:w="1843" w:type="dxa"/>
            <w:vMerge/>
          </w:tcPr>
          <w:p w:rsidR="00E75A6D" w:rsidRPr="007F57E9" w:rsidRDefault="00E75A6D" w:rsidP="00E75A6D">
            <w:pPr>
              <w:pStyle w:val="ConsPlusNormal"/>
              <w:jc w:val="both"/>
              <w:rPr>
                <w:rFonts w:ascii="Times New Roman" w:hAnsi="Times New Roman" w:cs="Times New Roman"/>
                <w:sz w:val="28"/>
                <w:szCs w:val="28"/>
              </w:rPr>
            </w:pP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Инструктор по физич</w:t>
            </w:r>
            <w:r w:rsidRPr="007F57E9">
              <w:rPr>
                <w:rFonts w:ascii="Times New Roman" w:hAnsi="Times New Roman" w:cs="Times New Roman"/>
                <w:sz w:val="28"/>
                <w:szCs w:val="28"/>
              </w:rPr>
              <w:t>е</w:t>
            </w:r>
            <w:r w:rsidRPr="007F57E9">
              <w:rPr>
                <w:rFonts w:ascii="Times New Roman" w:hAnsi="Times New Roman" w:cs="Times New Roman"/>
                <w:sz w:val="28"/>
                <w:szCs w:val="28"/>
              </w:rPr>
              <w:t>ской культ</w:t>
            </w:r>
            <w:r w:rsidRPr="007F57E9">
              <w:rPr>
                <w:rFonts w:ascii="Times New Roman" w:hAnsi="Times New Roman" w:cs="Times New Roman"/>
                <w:sz w:val="28"/>
                <w:szCs w:val="28"/>
              </w:rPr>
              <w:t>у</w:t>
            </w:r>
            <w:r w:rsidRPr="007F57E9">
              <w:rPr>
                <w:rFonts w:ascii="Times New Roman" w:hAnsi="Times New Roman" w:cs="Times New Roman"/>
                <w:sz w:val="28"/>
                <w:szCs w:val="28"/>
              </w:rPr>
              <w:t>ре</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11 680</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14 200</w:t>
            </w:r>
          </w:p>
        </w:tc>
      </w:tr>
      <w:tr w:rsidR="00E75A6D" w:rsidRPr="007F57E9" w:rsidTr="007F57E9">
        <w:trPr>
          <w:trHeight w:val="20"/>
        </w:trPr>
        <w:tc>
          <w:tcPr>
            <w:tcW w:w="1843" w:type="dxa"/>
            <w:vMerge/>
          </w:tcPr>
          <w:p w:rsidR="00E75A6D" w:rsidRPr="007F57E9" w:rsidRDefault="00E75A6D" w:rsidP="00E75A6D">
            <w:pPr>
              <w:pStyle w:val="ConsPlusNormal"/>
              <w:jc w:val="both"/>
              <w:rPr>
                <w:rFonts w:ascii="Times New Roman" w:hAnsi="Times New Roman" w:cs="Times New Roman"/>
                <w:sz w:val="28"/>
                <w:szCs w:val="28"/>
              </w:rPr>
            </w:pP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Музыкал</w:t>
            </w:r>
            <w:r w:rsidRPr="007F57E9">
              <w:rPr>
                <w:rFonts w:ascii="Times New Roman" w:hAnsi="Times New Roman" w:cs="Times New Roman"/>
                <w:sz w:val="28"/>
                <w:szCs w:val="28"/>
              </w:rPr>
              <w:t>ь</w:t>
            </w:r>
            <w:r w:rsidRPr="007F57E9">
              <w:rPr>
                <w:rFonts w:ascii="Times New Roman" w:hAnsi="Times New Roman" w:cs="Times New Roman"/>
                <w:sz w:val="28"/>
                <w:szCs w:val="28"/>
              </w:rPr>
              <w:t>ный руков</w:t>
            </w:r>
            <w:r w:rsidRPr="007F57E9">
              <w:rPr>
                <w:rFonts w:ascii="Times New Roman" w:hAnsi="Times New Roman" w:cs="Times New Roman"/>
                <w:sz w:val="28"/>
                <w:szCs w:val="28"/>
              </w:rPr>
              <w:t>о</w:t>
            </w:r>
            <w:r w:rsidRPr="007F57E9">
              <w:rPr>
                <w:rFonts w:ascii="Times New Roman" w:hAnsi="Times New Roman" w:cs="Times New Roman"/>
                <w:sz w:val="28"/>
                <w:szCs w:val="28"/>
              </w:rPr>
              <w:lastRenderedPageBreak/>
              <w:t>дитель</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11 680</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14 200</w:t>
            </w:r>
          </w:p>
        </w:tc>
      </w:tr>
      <w:tr w:rsidR="00E75A6D" w:rsidRPr="007F57E9" w:rsidTr="001D2A2A">
        <w:trPr>
          <w:trHeight w:val="20"/>
        </w:trPr>
        <w:tc>
          <w:tcPr>
            <w:tcW w:w="1843" w:type="dxa"/>
          </w:tcPr>
          <w:p w:rsidR="00E75A6D" w:rsidRPr="007F57E9" w:rsidRDefault="00E75A6D" w:rsidP="00E75A6D">
            <w:pPr>
              <w:pStyle w:val="ConsPlusNormal"/>
              <w:rPr>
                <w:rFonts w:ascii="Times New Roman" w:hAnsi="Times New Roman" w:cs="Times New Roman"/>
                <w:sz w:val="28"/>
                <w:szCs w:val="28"/>
              </w:rPr>
            </w:pPr>
            <w:r w:rsidRPr="007F57E9">
              <w:rPr>
                <w:rFonts w:ascii="Times New Roman" w:hAnsi="Times New Roman" w:cs="Times New Roman"/>
                <w:sz w:val="28"/>
                <w:szCs w:val="28"/>
              </w:rPr>
              <w:lastRenderedPageBreak/>
              <w:t xml:space="preserve">Второй </w:t>
            </w:r>
            <w:proofErr w:type="spellStart"/>
            <w:r w:rsidRPr="007F57E9">
              <w:rPr>
                <w:rFonts w:ascii="Times New Roman" w:hAnsi="Times New Roman" w:cs="Times New Roman"/>
                <w:sz w:val="28"/>
                <w:szCs w:val="28"/>
              </w:rPr>
              <w:t>кв</w:t>
            </w:r>
            <w:r w:rsidRPr="007F57E9">
              <w:rPr>
                <w:rFonts w:ascii="Times New Roman" w:hAnsi="Times New Roman" w:cs="Times New Roman"/>
                <w:sz w:val="28"/>
                <w:szCs w:val="28"/>
              </w:rPr>
              <w:t>а</w:t>
            </w:r>
            <w:r w:rsidRPr="007F57E9">
              <w:rPr>
                <w:rFonts w:ascii="Times New Roman" w:hAnsi="Times New Roman" w:cs="Times New Roman"/>
                <w:sz w:val="28"/>
                <w:szCs w:val="28"/>
              </w:rPr>
              <w:t>лификацион</w:t>
            </w:r>
            <w:proofErr w:type="spellEnd"/>
            <w:r w:rsidR="001D2A2A">
              <w:rPr>
                <w:rFonts w:ascii="Times New Roman" w:hAnsi="Times New Roman" w:cs="Times New Roman"/>
                <w:sz w:val="28"/>
                <w:szCs w:val="28"/>
              </w:rPr>
              <w:t>-</w:t>
            </w: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Концертме</w:t>
            </w:r>
            <w:r w:rsidRPr="007F57E9">
              <w:rPr>
                <w:rFonts w:ascii="Times New Roman" w:hAnsi="Times New Roman" w:cs="Times New Roman"/>
                <w:sz w:val="28"/>
                <w:szCs w:val="28"/>
              </w:rPr>
              <w:t>й</w:t>
            </w:r>
            <w:r w:rsidRPr="007F57E9">
              <w:rPr>
                <w:rFonts w:ascii="Times New Roman" w:hAnsi="Times New Roman" w:cs="Times New Roman"/>
                <w:sz w:val="28"/>
                <w:szCs w:val="28"/>
              </w:rPr>
              <w:t>стер</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11 687</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14 220</w:t>
            </w:r>
          </w:p>
        </w:tc>
      </w:tr>
      <w:tr w:rsidR="00E75A6D" w:rsidRPr="007F57E9" w:rsidTr="007F57E9">
        <w:trPr>
          <w:trHeight w:val="20"/>
        </w:trPr>
        <w:tc>
          <w:tcPr>
            <w:tcW w:w="1843" w:type="dxa"/>
            <w:vMerge w:val="restart"/>
          </w:tcPr>
          <w:p w:rsidR="00E75A6D" w:rsidRPr="007F57E9" w:rsidRDefault="001D2A2A" w:rsidP="00E75A6D">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н</w:t>
            </w:r>
            <w:r w:rsidRPr="007F57E9">
              <w:rPr>
                <w:rFonts w:ascii="Times New Roman" w:hAnsi="Times New Roman" w:cs="Times New Roman"/>
                <w:sz w:val="28"/>
                <w:szCs w:val="28"/>
              </w:rPr>
              <w:t>ый</w:t>
            </w:r>
            <w:proofErr w:type="spellEnd"/>
            <w:r w:rsidRPr="007F57E9">
              <w:rPr>
                <w:rFonts w:ascii="Times New Roman" w:hAnsi="Times New Roman" w:cs="Times New Roman"/>
                <w:sz w:val="28"/>
                <w:szCs w:val="28"/>
              </w:rPr>
              <w:t xml:space="preserve"> уровень</w:t>
            </w: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Педагог д</w:t>
            </w:r>
            <w:r w:rsidRPr="007F57E9">
              <w:rPr>
                <w:rFonts w:ascii="Times New Roman" w:hAnsi="Times New Roman" w:cs="Times New Roman"/>
                <w:sz w:val="28"/>
                <w:szCs w:val="28"/>
              </w:rPr>
              <w:t>о</w:t>
            </w:r>
            <w:r w:rsidRPr="007F57E9">
              <w:rPr>
                <w:rFonts w:ascii="Times New Roman" w:hAnsi="Times New Roman" w:cs="Times New Roman"/>
                <w:sz w:val="28"/>
                <w:szCs w:val="28"/>
              </w:rPr>
              <w:t>полнител</w:t>
            </w:r>
            <w:r w:rsidRPr="007F57E9">
              <w:rPr>
                <w:rFonts w:ascii="Times New Roman" w:hAnsi="Times New Roman" w:cs="Times New Roman"/>
                <w:sz w:val="28"/>
                <w:szCs w:val="28"/>
              </w:rPr>
              <w:t>ь</w:t>
            </w:r>
            <w:r w:rsidRPr="007F57E9">
              <w:rPr>
                <w:rFonts w:ascii="Times New Roman" w:hAnsi="Times New Roman" w:cs="Times New Roman"/>
                <w:sz w:val="28"/>
                <w:szCs w:val="28"/>
              </w:rPr>
              <w:t>ного образ</w:t>
            </w:r>
            <w:r w:rsidRPr="007F57E9">
              <w:rPr>
                <w:rFonts w:ascii="Times New Roman" w:hAnsi="Times New Roman" w:cs="Times New Roman"/>
                <w:sz w:val="28"/>
                <w:szCs w:val="28"/>
              </w:rPr>
              <w:t>о</w:t>
            </w:r>
            <w:r w:rsidRPr="007F57E9">
              <w:rPr>
                <w:rFonts w:ascii="Times New Roman" w:hAnsi="Times New Roman" w:cs="Times New Roman"/>
                <w:sz w:val="28"/>
                <w:szCs w:val="28"/>
              </w:rPr>
              <w:t>вания</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11 687</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14 220</w:t>
            </w:r>
          </w:p>
        </w:tc>
      </w:tr>
      <w:tr w:rsidR="00E75A6D" w:rsidRPr="007F57E9" w:rsidTr="007F57E9">
        <w:trPr>
          <w:trHeight w:val="20"/>
        </w:trPr>
        <w:tc>
          <w:tcPr>
            <w:tcW w:w="1843" w:type="dxa"/>
            <w:vMerge/>
          </w:tcPr>
          <w:p w:rsidR="00E75A6D" w:rsidRPr="007F57E9" w:rsidRDefault="00E75A6D" w:rsidP="00E75A6D">
            <w:pPr>
              <w:pStyle w:val="ConsPlusNormal"/>
              <w:rPr>
                <w:rFonts w:ascii="Times New Roman" w:hAnsi="Times New Roman" w:cs="Times New Roman"/>
                <w:sz w:val="28"/>
                <w:szCs w:val="28"/>
              </w:rPr>
            </w:pP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Педагог-организатор</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11 687</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14 220</w:t>
            </w:r>
          </w:p>
        </w:tc>
      </w:tr>
      <w:tr w:rsidR="00E75A6D" w:rsidRPr="007F57E9" w:rsidTr="007F57E9">
        <w:trPr>
          <w:trHeight w:val="20"/>
        </w:trPr>
        <w:tc>
          <w:tcPr>
            <w:tcW w:w="1843" w:type="dxa"/>
            <w:vMerge/>
          </w:tcPr>
          <w:p w:rsidR="00E75A6D" w:rsidRPr="007F57E9" w:rsidRDefault="00E75A6D" w:rsidP="00E75A6D">
            <w:pPr>
              <w:pStyle w:val="ConsPlusNormal"/>
              <w:rPr>
                <w:rFonts w:ascii="Times New Roman" w:hAnsi="Times New Roman" w:cs="Times New Roman"/>
                <w:sz w:val="28"/>
                <w:szCs w:val="28"/>
              </w:rPr>
            </w:pP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Социальный педагог</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11 687</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14 220</w:t>
            </w:r>
          </w:p>
        </w:tc>
      </w:tr>
      <w:tr w:rsidR="00E75A6D" w:rsidRPr="007F57E9" w:rsidTr="007F57E9">
        <w:trPr>
          <w:trHeight w:val="20"/>
        </w:trPr>
        <w:tc>
          <w:tcPr>
            <w:tcW w:w="1843" w:type="dxa"/>
            <w:vMerge/>
          </w:tcPr>
          <w:p w:rsidR="00E75A6D" w:rsidRPr="007F57E9" w:rsidRDefault="00E75A6D" w:rsidP="00E75A6D">
            <w:pPr>
              <w:pStyle w:val="ConsPlusNormal"/>
              <w:rPr>
                <w:rFonts w:ascii="Times New Roman" w:hAnsi="Times New Roman" w:cs="Times New Roman"/>
                <w:sz w:val="28"/>
                <w:szCs w:val="28"/>
              </w:rPr>
            </w:pP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Тренер-преподав</w:t>
            </w:r>
            <w:r w:rsidRPr="007F57E9">
              <w:rPr>
                <w:rFonts w:ascii="Times New Roman" w:hAnsi="Times New Roman" w:cs="Times New Roman"/>
                <w:sz w:val="28"/>
                <w:szCs w:val="28"/>
              </w:rPr>
              <w:t>а</w:t>
            </w:r>
            <w:r w:rsidRPr="007F57E9">
              <w:rPr>
                <w:rFonts w:ascii="Times New Roman" w:hAnsi="Times New Roman" w:cs="Times New Roman"/>
                <w:sz w:val="28"/>
                <w:szCs w:val="28"/>
              </w:rPr>
              <w:t>тель</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11 687</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14 220</w:t>
            </w:r>
          </w:p>
        </w:tc>
      </w:tr>
      <w:tr w:rsidR="00E75A6D" w:rsidRPr="007F57E9" w:rsidTr="007F57E9">
        <w:trPr>
          <w:trHeight w:val="20"/>
        </w:trPr>
        <w:tc>
          <w:tcPr>
            <w:tcW w:w="1843" w:type="dxa"/>
            <w:vMerge/>
          </w:tcPr>
          <w:p w:rsidR="00E75A6D" w:rsidRPr="007F57E9" w:rsidRDefault="00E75A6D" w:rsidP="00E75A6D">
            <w:pPr>
              <w:pStyle w:val="ConsPlusNormal"/>
              <w:rPr>
                <w:rFonts w:ascii="Times New Roman" w:hAnsi="Times New Roman" w:cs="Times New Roman"/>
                <w:sz w:val="28"/>
                <w:szCs w:val="28"/>
              </w:rPr>
            </w:pP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Инструктор-методист</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11 687</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14 220</w:t>
            </w:r>
          </w:p>
        </w:tc>
      </w:tr>
      <w:tr w:rsidR="00E75A6D" w:rsidRPr="007F57E9" w:rsidTr="007F57E9">
        <w:trPr>
          <w:trHeight w:val="227"/>
        </w:trPr>
        <w:tc>
          <w:tcPr>
            <w:tcW w:w="1843" w:type="dxa"/>
            <w:vMerge w:val="restart"/>
          </w:tcPr>
          <w:p w:rsidR="00E75A6D" w:rsidRPr="007F57E9" w:rsidRDefault="00E75A6D" w:rsidP="00E75A6D">
            <w:pPr>
              <w:pStyle w:val="ConsPlusNormal"/>
              <w:rPr>
                <w:rFonts w:ascii="Times New Roman" w:hAnsi="Times New Roman" w:cs="Times New Roman"/>
                <w:sz w:val="28"/>
                <w:szCs w:val="28"/>
              </w:rPr>
            </w:pPr>
            <w:r w:rsidRPr="007F57E9">
              <w:rPr>
                <w:rFonts w:ascii="Times New Roman" w:hAnsi="Times New Roman" w:cs="Times New Roman"/>
                <w:sz w:val="28"/>
                <w:szCs w:val="28"/>
              </w:rPr>
              <w:t>Третий кв</w:t>
            </w:r>
            <w:r w:rsidRPr="007F57E9">
              <w:rPr>
                <w:rFonts w:ascii="Times New Roman" w:hAnsi="Times New Roman" w:cs="Times New Roman"/>
                <w:sz w:val="28"/>
                <w:szCs w:val="28"/>
              </w:rPr>
              <w:t>а</w:t>
            </w:r>
            <w:r w:rsidRPr="007F57E9">
              <w:rPr>
                <w:rFonts w:ascii="Times New Roman" w:hAnsi="Times New Roman" w:cs="Times New Roman"/>
                <w:sz w:val="28"/>
                <w:szCs w:val="28"/>
              </w:rPr>
              <w:t>лификацио</w:t>
            </w:r>
            <w:r w:rsidRPr="007F57E9">
              <w:rPr>
                <w:rFonts w:ascii="Times New Roman" w:hAnsi="Times New Roman" w:cs="Times New Roman"/>
                <w:sz w:val="28"/>
                <w:szCs w:val="28"/>
              </w:rPr>
              <w:t>н</w:t>
            </w:r>
            <w:r w:rsidRPr="007F57E9">
              <w:rPr>
                <w:rFonts w:ascii="Times New Roman" w:hAnsi="Times New Roman" w:cs="Times New Roman"/>
                <w:sz w:val="28"/>
                <w:szCs w:val="28"/>
              </w:rPr>
              <w:t>ный уровень</w:t>
            </w:r>
          </w:p>
        </w:tc>
        <w:tc>
          <w:tcPr>
            <w:tcW w:w="1843" w:type="dxa"/>
          </w:tcPr>
          <w:p w:rsidR="00E75A6D" w:rsidRPr="007F57E9" w:rsidRDefault="00E75A6D" w:rsidP="00E75A6D">
            <w:pPr>
              <w:pStyle w:val="ConsPlusNormal"/>
              <w:rPr>
                <w:rFonts w:ascii="Times New Roman" w:hAnsi="Times New Roman" w:cs="Times New Roman"/>
                <w:sz w:val="28"/>
                <w:szCs w:val="28"/>
              </w:rPr>
            </w:pPr>
            <w:r w:rsidRPr="007F57E9">
              <w:rPr>
                <w:rFonts w:ascii="Times New Roman" w:hAnsi="Times New Roman" w:cs="Times New Roman"/>
                <w:sz w:val="28"/>
                <w:szCs w:val="28"/>
              </w:rPr>
              <w:t>Методист</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14 232</w:t>
            </w:r>
          </w:p>
        </w:tc>
      </w:tr>
      <w:tr w:rsidR="00E75A6D" w:rsidRPr="007F57E9" w:rsidTr="007F57E9">
        <w:trPr>
          <w:trHeight w:val="227"/>
        </w:trPr>
        <w:tc>
          <w:tcPr>
            <w:tcW w:w="1843" w:type="dxa"/>
            <w:vMerge/>
          </w:tcPr>
          <w:p w:rsidR="00E75A6D" w:rsidRPr="007F57E9" w:rsidRDefault="00E75A6D" w:rsidP="00E75A6D">
            <w:pPr>
              <w:pStyle w:val="ConsPlusNormal"/>
              <w:rPr>
                <w:rFonts w:ascii="Times New Roman" w:hAnsi="Times New Roman" w:cs="Times New Roman"/>
                <w:sz w:val="28"/>
                <w:szCs w:val="28"/>
              </w:rPr>
            </w:pPr>
          </w:p>
        </w:tc>
        <w:tc>
          <w:tcPr>
            <w:tcW w:w="1843" w:type="dxa"/>
          </w:tcPr>
          <w:p w:rsidR="00E75A6D" w:rsidRPr="007F57E9" w:rsidRDefault="00E75A6D" w:rsidP="00E75A6D">
            <w:pPr>
              <w:pStyle w:val="ConsPlusNormal"/>
              <w:rPr>
                <w:rFonts w:ascii="Times New Roman" w:hAnsi="Times New Roman" w:cs="Times New Roman"/>
                <w:sz w:val="28"/>
                <w:szCs w:val="28"/>
              </w:rPr>
            </w:pPr>
            <w:r w:rsidRPr="007F57E9">
              <w:rPr>
                <w:rFonts w:ascii="Times New Roman" w:hAnsi="Times New Roman" w:cs="Times New Roman"/>
                <w:sz w:val="28"/>
                <w:szCs w:val="28"/>
              </w:rPr>
              <w:t>Старший и</w:t>
            </w:r>
            <w:r w:rsidRPr="007F57E9">
              <w:rPr>
                <w:rFonts w:ascii="Times New Roman" w:hAnsi="Times New Roman" w:cs="Times New Roman"/>
                <w:sz w:val="28"/>
                <w:szCs w:val="28"/>
              </w:rPr>
              <w:t>н</w:t>
            </w:r>
            <w:r w:rsidRPr="007F57E9">
              <w:rPr>
                <w:rFonts w:ascii="Times New Roman" w:hAnsi="Times New Roman" w:cs="Times New Roman"/>
                <w:sz w:val="28"/>
                <w:szCs w:val="28"/>
              </w:rPr>
              <w:t>структор-методист</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E75A6D" w:rsidRPr="007F57E9" w:rsidRDefault="00E75A6D" w:rsidP="00E75A6D">
            <w:pPr>
              <w:jc w:val="center"/>
              <w:rPr>
                <w:rFonts w:ascii="Times New Roman" w:hAnsi="Times New Roman" w:cs="Times New Roman"/>
                <w:sz w:val="28"/>
                <w:szCs w:val="28"/>
              </w:rPr>
            </w:pPr>
            <w:r w:rsidRPr="007F57E9">
              <w:rPr>
                <w:rFonts w:ascii="Times New Roman" w:hAnsi="Times New Roman" w:cs="Times New Roman"/>
                <w:sz w:val="28"/>
                <w:szCs w:val="28"/>
              </w:rPr>
              <w:t>14 232</w:t>
            </w:r>
          </w:p>
        </w:tc>
      </w:tr>
      <w:tr w:rsidR="00E75A6D" w:rsidRPr="007F57E9" w:rsidTr="007F57E9">
        <w:trPr>
          <w:trHeight w:val="227"/>
        </w:trPr>
        <w:tc>
          <w:tcPr>
            <w:tcW w:w="1843" w:type="dxa"/>
            <w:vMerge/>
          </w:tcPr>
          <w:p w:rsidR="00E75A6D" w:rsidRPr="007F57E9" w:rsidRDefault="00E75A6D" w:rsidP="00E75A6D">
            <w:pPr>
              <w:pStyle w:val="ConsPlusNormal"/>
              <w:rPr>
                <w:rFonts w:ascii="Times New Roman" w:hAnsi="Times New Roman" w:cs="Times New Roman"/>
                <w:sz w:val="28"/>
                <w:szCs w:val="28"/>
              </w:rPr>
            </w:pPr>
          </w:p>
        </w:tc>
        <w:tc>
          <w:tcPr>
            <w:tcW w:w="1843" w:type="dxa"/>
          </w:tcPr>
          <w:p w:rsidR="00E75A6D" w:rsidRPr="007F57E9" w:rsidRDefault="00E75A6D" w:rsidP="00E75A6D">
            <w:pPr>
              <w:pStyle w:val="ConsPlusNormal"/>
              <w:rPr>
                <w:rFonts w:ascii="Times New Roman" w:hAnsi="Times New Roman" w:cs="Times New Roman"/>
                <w:sz w:val="28"/>
                <w:szCs w:val="28"/>
              </w:rPr>
            </w:pPr>
            <w:r w:rsidRPr="007F57E9">
              <w:rPr>
                <w:rFonts w:ascii="Times New Roman" w:hAnsi="Times New Roman" w:cs="Times New Roman"/>
                <w:sz w:val="28"/>
                <w:szCs w:val="28"/>
              </w:rPr>
              <w:t>Воспитатель</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w:t>
            </w:r>
            <w:r w:rsidRPr="007F57E9">
              <w:rPr>
                <w:rFonts w:ascii="Times New Roman" w:hAnsi="Times New Roman" w:cs="Times New Roman"/>
                <w:sz w:val="28"/>
                <w:szCs w:val="28"/>
                <w:lang w:val="en-US"/>
              </w:rPr>
              <w:t>93</w:t>
            </w:r>
          </w:p>
        </w:tc>
        <w:tc>
          <w:tcPr>
            <w:tcW w:w="2551" w:type="dxa"/>
          </w:tcPr>
          <w:p w:rsidR="00E75A6D" w:rsidRPr="007F57E9" w:rsidRDefault="00E75A6D" w:rsidP="00E75A6D">
            <w:pPr>
              <w:jc w:val="center"/>
              <w:rPr>
                <w:rFonts w:ascii="Times New Roman" w:hAnsi="Times New Roman" w:cs="Times New Roman"/>
                <w:sz w:val="28"/>
                <w:szCs w:val="28"/>
              </w:rPr>
            </w:pPr>
            <w:r w:rsidRPr="007F57E9">
              <w:rPr>
                <w:rFonts w:ascii="Times New Roman" w:hAnsi="Times New Roman" w:cs="Times New Roman"/>
                <w:sz w:val="28"/>
                <w:szCs w:val="28"/>
              </w:rPr>
              <w:t>14 232</w:t>
            </w:r>
          </w:p>
        </w:tc>
      </w:tr>
      <w:tr w:rsidR="00E75A6D" w:rsidRPr="007F57E9" w:rsidTr="007F57E9">
        <w:trPr>
          <w:trHeight w:val="227"/>
        </w:trPr>
        <w:tc>
          <w:tcPr>
            <w:tcW w:w="1843" w:type="dxa"/>
            <w:vMerge/>
          </w:tcPr>
          <w:p w:rsidR="00E75A6D" w:rsidRPr="007F57E9" w:rsidRDefault="00E75A6D" w:rsidP="00E75A6D">
            <w:pPr>
              <w:pStyle w:val="ConsPlusNormal"/>
              <w:rPr>
                <w:rFonts w:ascii="Times New Roman" w:hAnsi="Times New Roman" w:cs="Times New Roman"/>
                <w:sz w:val="28"/>
                <w:szCs w:val="28"/>
              </w:rPr>
            </w:pPr>
          </w:p>
        </w:tc>
        <w:tc>
          <w:tcPr>
            <w:tcW w:w="1843" w:type="dxa"/>
          </w:tcPr>
          <w:p w:rsidR="00E75A6D" w:rsidRPr="007F57E9" w:rsidRDefault="00E75A6D" w:rsidP="00E75A6D">
            <w:pPr>
              <w:pStyle w:val="ConsPlusNormal"/>
              <w:rPr>
                <w:rFonts w:ascii="Times New Roman" w:hAnsi="Times New Roman" w:cs="Times New Roman"/>
                <w:sz w:val="28"/>
                <w:szCs w:val="28"/>
              </w:rPr>
            </w:pPr>
            <w:r w:rsidRPr="007F57E9">
              <w:rPr>
                <w:rFonts w:ascii="Times New Roman" w:hAnsi="Times New Roman" w:cs="Times New Roman"/>
                <w:sz w:val="28"/>
                <w:szCs w:val="28"/>
              </w:rPr>
              <w:t>Старший тренер-преподав</w:t>
            </w:r>
            <w:r w:rsidRPr="007F57E9">
              <w:rPr>
                <w:rFonts w:ascii="Times New Roman" w:hAnsi="Times New Roman" w:cs="Times New Roman"/>
                <w:sz w:val="28"/>
                <w:szCs w:val="28"/>
              </w:rPr>
              <w:t>а</w:t>
            </w:r>
            <w:r w:rsidRPr="007F57E9">
              <w:rPr>
                <w:rFonts w:ascii="Times New Roman" w:hAnsi="Times New Roman" w:cs="Times New Roman"/>
                <w:sz w:val="28"/>
                <w:szCs w:val="28"/>
              </w:rPr>
              <w:t>тель</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E75A6D" w:rsidRPr="007F57E9" w:rsidRDefault="00E75A6D" w:rsidP="00E75A6D">
            <w:pPr>
              <w:jc w:val="center"/>
              <w:rPr>
                <w:rFonts w:ascii="Times New Roman" w:hAnsi="Times New Roman" w:cs="Times New Roman"/>
                <w:sz w:val="28"/>
                <w:szCs w:val="28"/>
              </w:rPr>
            </w:pPr>
            <w:r w:rsidRPr="007F57E9">
              <w:rPr>
                <w:rFonts w:ascii="Times New Roman" w:hAnsi="Times New Roman" w:cs="Times New Roman"/>
                <w:sz w:val="28"/>
                <w:szCs w:val="28"/>
              </w:rPr>
              <w:t>14 232</w:t>
            </w:r>
          </w:p>
        </w:tc>
      </w:tr>
      <w:tr w:rsidR="00E75A6D" w:rsidRPr="007F57E9" w:rsidTr="007F57E9">
        <w:trPr>
          <w:trHeight w:val="227"/>
        </w:trPr>
        <w:tc>
          <w:tcPr>
            <w:tcW w:w="1843" w:type="dxa"/>
            <w:vMerge/>
          </w:tcPr>
          <w:p w:rsidR="00E75A6D" w:rsidRPr="007F57E9" w:rsidRDefault="00E75A6D" w:rsidP="00E75A6D">
            <w:pPr>
              <w:pStyle w:val="ConsPlusNormal"/>
              <w:rPr>
                <w:rFonts w:ascii="Times New Roman" w:hAnsi="Times New Roman" w:cs="Times New Roman"/>
                <w:sz w:val="28"/>
                <w:szCs w:val="28"/>
              </w:rPr>
            </w:pP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Педагог-психолог</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11 6</w:t>
            </w:r>
            <w:r w:rsidRPr="007F57E9">
              <w:rPr>
                <w:rFonts w:ascii="Times New Roman" w:hAnsi="Times New Roman" w:cs="Times New Roman"/>
                <w:sz w:val="28"/>
                <w:szCs w:val="28"/>
                <w:lang w:val="en-US"/>
              </w:rPr>
              <w:t>93</w:t>
            </w:r>
          </w:p>
        </w:tc>
        <w:tc>
          <w:tcPr>
            <w:tcW w:w="2551" w:type="dxa"/>
          </w:tcPr>
          <w:p w:rsidR="00E75A6D" w:rsidRPr="007F57E9" w:rsidRDefault="00E75A6D" w:rsidP="00E75A6D">
            <w:pPr>
              <w:jc w:val="center"/>
              <w:rPr>
                <w:rFonts w:ascii="Times New Roman" w:hAnsi="Times New Roman" w:cs="Times New Roman"/>
                <w:sz w:val="28"/>
                <w:szCs w:val="28"/>
              </w:rPr>
            </w:pPr>
            <w:r w:rsidRPr="007F57E9">
              <w:rPr>
                <w:rFonts w:ascii="Times New Roman" w:hAnsi="Times New Roman" w:cs="Times New Roman"/>
                <w:sz w:val="28"/>
                <w:szCs w:val="28"/>
              </w:rPr>
              <w:t>14 232</w:t>
            </w:r>
          </w:p>
        </w:tc>
      </w:tr>
      <w:tr w:rsidR="00E75A6D" w:rsidRPr="007F57E9" w:rsidTr="007F57E9">
        <w:trPr>
          <w:trHeight w:val="227"/>
        </w:trPr>
        <w:tc>
          <w:tcPr>
            <w:tcW w:w="1843" w:type="dxa"/>
            <w:vMerge w:val="restart"/>
          </w:tcPr>
          <w:p w:rsidR="00E75A6D" w:rsidRPr="007F57E9" w:rsidRDefault="00E75A6D" w:rsidP="00E75A6D">
            <w:pPr>
              <w:pStyle w:val="ConsPlusNormal"/>
              <w:rPr>
                <w:rFonts w:ascii="Times New Roman" w:hAnsi="Times New Roman" w:cs="Times New Roman"/>
                <w:sz w:val="28"/>
                <w:szCs w:val="28"/>
              </w:rPr>
            </w:pPr>
            <w:r w:rsidRPr="007F57E9">
              <w:rPr>
                <w:rFonts w:ascii="Times New Roman" w:hAnsi="Times New Roman" w:cs="Times New Roman"/>
                <w:sz w:val="28"/>
                <w:szCs w:val="28"/>
              </w:rPr>
              <w:t>Четвертый квалифик</w:t>
            </w:r>
            <w:r w:rsidRPr="007F57E9">
              <w:rPr>
                <w:rFonts w:ascii="Times New Roman" w:hAnsi="Times New Roman" w:cs="Times New Roman"/>
                <w:sz w:val="28"/>
                <w:szCs w:val="28"/>
              </w:rPr>
              <w:t>а</w:t>
            </w:r>
            <w:r w:rsidRPr="007F57E9">
              <w:rPr>
                <w:rFonts w:ascii="Times New Roman" w:hAnsi="Times New Roman" w:cs="Times New Roman"/>
                <w:sz w:val="28"/>
                <w:szCs w:val="28"/>
              </w:rPr>
              <w:t>ционный уровень</w:t>
            </w: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Старший м</w:t>
            </w:r>
            <w:r w:rsidRPr="007F57E9">
              <w:rPr>
                <w:rFonts w:ascii="Times New Roman" w:hAnsi="Times New Roman" w:cs="Times New Roman"/>
                <w:sz w:val="28"/>
                <w:szCs w:val="28"/>
              </w:rPr>
              <w:t>е</w:t>
            </w:r>
            <w:r w:rsidRPr="007F57E9">
              <w:rPr>
                <w:rFonts w:ascii="Times New Roman" w:hAnsi="Times New Roman" w:cs="Times New Roman"/>
                <w:sz w:val="28"/>
                <w:szCs w:val="28"/>
              </w:rPr>
              <w:t>тодист</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E75A6D" w:rsidRPr="007F57E9" w:rsidRDefault="00E75A6D" w:rsidP="00E75A6D">
            <w:pPr>
              <w:jc w:val="center"/>
              <w:rPr>
                <w:rFonts w:ascii="Times New Roman" w:hAnsi="Times New Roman" w:cs="Times New Roman"/>
                <w:sz w:val="28"/>
                <w:szCs w:val="28"/>
              </w:rPr>
            </w:pPr>
            <w:r w:rsidRPr="007F57E9">
              <w:rPr>
                <w:rFonts w:ascii="Times New Roman" w:hAnsi="Times New Roman" w:cs="Times New Roman"/>
                <w:sz w:val="28"/>
                <w:szCs w:val="28"/>
              </w:rPr>
              <w:t>14 236</w:t>
            </w:r>
          </w:p>
        </w:tc>
      </w:tr>
      <w:tr w:rsidR="00E75A6D" w:rsidRPr="007F57E9" w:rsidTr="007F57E9">
        <w:trPr>
          <w:trHeight w:val="227"/>
        </w:trPr>
        <w:tc>
          <w:tcPr>
            <w:tcW w:w="1843" w:type="dxa"/>
            <w:vMerge/>
          </w:tcPr>
          <w:p w:rsidR="00E75A6D" w:rsidRPr="007F57E9" w:rsidRDefault="00E75A6D" w:rsidP="00E75A6D">
            <w:pPr>
              <w:pStyle w:val="ConsPlusNormal"/>
              <w:rPr>
                <w:rFonts w:ascii="Times New Roman" w:hAnsi="Times New Roman" w:cs="Times New Roman"/>
                <w:sz w:val="28"/>
                <w:szCs w:val="28"/>
              </w:rPr>
            </w:pP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Учитель-логопед (л</w:t>
            </w:r>
            <w:r w:rsidRPr="007F57E9">
              <w:rPr>
                <w:rFonts w:ascii="Times New Roman" w:hAnsi="Times New Roman" w:cs="Times New Roman"/>
                <w:sz w:val="28"/>
                <w:szCs w:val="28"/>
              </w:rPr>
              <w:t>о</w:t>
            </w:r>
            <w:r w:rsidRPr="007F57E9">
              <w:rPr>
                <w:rFonts w:ascii="Times New Roman" w:hAnsi="Times New Roman" w:cs="Times New Roman"/>
                <w:sz w:val="28"/>
                <w:szCs w:val="28"/>
              </w:rPr>
              <w:t>гопед)</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E75A6D" w:rsidRPr="007F57E9" w:rsidRDefault="00E75A6D" w:rsidP="00E75A6D">
            <w:pPr>
              <w:jc w:val="center"/>
              <w:rPr>
                <w:rFonts w:ascii="Times New Roman" w:hAnsi="Times New Roman" w:cs="Times New Roman"/>
                <w:sz w:val="28"/>
                <w:szCs w:val="28"/>
              </w:rPr>
            </w:pPr>
            <w:r w:rsidRPr="007F57E9">
              <w:rPr>
                <w:rFonts w:ascii="Times New Roman" w:hAnsi="Times New Roman" w:cs="Times New Roman"/>
                <w:sz w:val="28"/>
                <w:szCs w:val="28"/>
              </w:rPr>
              <w:t>14 236</w:t>
            </w:r>
          </w:p>
        </w:tc>
      </w:tr>
      <w:tr w:rsidR="00E75A6D" w:rsidRPr="007F57E9" w:rsidTr="007F57E9">
        <w:trPr>
          <w:trHeight w:val="227"/>
        </w:trPr>
        <w:tc>
          <w:tcPr>
            <w:tcW w:w="1843" w:type="dxa"/>
            <w:vMerge/>
          </w:tcPr>
          <w:p w:rsidR="00E75A6D" w:rsidRPr="007F57E9" w:rsidRDefault="00E75A6D" w:rsidP="00E75A6D">
            <w:pPr>
              <w:pStyle w:val="ConsPlusNormal"/>
              <w:rPr>
                <w:rFonts w:ascii="Times New Roman" w:hAnsi="Times New Roman" w:cs="Times New Roman"/>
                <w:sz w:val="28"/>
                <w:szCs w:val="28"/>
              </w:rPr>
            </w:pP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Старший воспитатель</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E75A6D" w:rsidRPr="007F57E9" w:rsidRDefault="00E75A6D" w:rsidP="00E75A6D">
            <w:pPr>
              <w:jc w:val="center"/>
              <w:rPr>
                <w:rFonts w:ascii="Times New Roman" w:hAnsi="Times New Roman" w:cs="Times New Roman"/>
                <w:sz w:val="28"/>
                <w:szCs w:val="28"/>
              </w:rPr>
            </w:pPr>
            <w:r w:rsidRPr="007F57E9">
              <w:rPr>
                <w:rFonts w:ascii="Times New Roman" w:hAnsi="Times New Roman" w:cs="Times New Roman"/>
                <w:sz w:val="28"/>
                <w:szCs w:val="28"/>
              </w:rPr>
              <w:t>14 236</w:t>
            </w:r>
          </w:p>
        </w:tc>
      </w:tr>
      <w:tr w:rsidR="00E75A6D" w:rsidRPr="007F57E9" w:rsidTr="0096593B">
        <w:trPr>
          <w:trHeight w:val="760"/>
        </w:trPr>
        <w:tc>
          <w:tcPr>
            <w:tcW w:w="10206" w:type="dxa"/>
            <w:gridSpan w:val="5"/>
            <w:vAlign w:val="center"/>
          </w:tcPr>
          <w:p w:rsidR="00E75A6D"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Профессиональная квалификационная группа</w:t>
            </w:r>
          </w:p>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должностей руководителей структурных подразделений</w:t>
            </w:r>
          </w:p>
        </w:tc>
      </w:tr>
      <w:tr w:rsidR="00E75A6D" w:rsidRPr="007F57E9" w:rsidTr="007F57E9">
        <w:trPr>
          <w:trHeight w:val="557"/>
        </w:trPr>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Первый кв</w:t>
            </w:r>
            <w:r w:rsidRPr="007F57E9">
              <w:rPr>
                <w:rFonts w:ascii="Times New Roman" w:hAnsi="Times New Roman" w:cs="Times New Roman"/>
                <w:sz w:val="28"/>
                <w:szCs w:val="28"/>
              </w:rPr>
              <w:t>а</w:t>
            </w:r>
            <w:r w:rsidRPr="007F57E9">
              <w:rPr>
                <w:rFonts w:ascii="Times New Roman" w:hAnsi="Times New Roman" w:cs="Times New Roman"/>
                <w:sz w:val="28"/>
                <w:szCs w:val="28"/>
              </w:rPr>
              <w:t>лификацио</w:t>
            </w:r>
            <w:r w:rsidRPr="007F57E9">
              <w:rPr>
                <w:rFonts w:ascii="Times New Roman" w:hAnsi="Times New Roman" w:cs="Times New Roman"/>
                <w:sz w:val="28"/>
                <w:szCs w:val="28"/>
              </w:rPr>
              <w:t>н</w:t>
            </w:r>
            <w:r w:rsidRPr="007F57E9">
              <w:rPr>
                <w:rFonts w:ascii="Times New Roman" w:hAnsi="Times New Roman" w:cs="Times New Roman"/>
                <w:sz w:val="28"/>
                <w:szCs w:val="28"/>
              </w:rPr>
              <w:t>ный уровень</w:t>
            </w: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Заведующий (начальник) структурным подраздел</w:t>
            </w:r>
            <w:r w:rsidRPr="007F57E9">
              <w:rPr>
                <w:rFonts w:ascii="Times New Roman" w:hAnsi="Times New Roman" w:cs="Times New Roman"/>
                <w:sz w:val="28"/>
                <w:szCs w:val="28"/>
              </w:rPr>
              <w:t>е</w:t>
            </w:r>
            <w:r w:rsidRPr="007F57E9">
              <w:rPr>
                <w:rFonts w:ascii="Times New Roman" w:hAnsi="Times New Roman" w:cs="Times New Roman"/>
                <w:sz w:val="28"/>
                <w:szCs w:val="28"/>
              </w:rPr>
              <w:t>нием: каб</w:t>
            </w:r>
            <w:r w:rsidRPr="007F57E9">
              <w:rPr>
                <w:rFonts w:ascii="Times New Roman" w:hAnsi="Times New Roman" w:cs="Times New Roman"/>
                <w:sz w:val="28"/>
                <w:szCs w:val="28"/>
              </w:rPr>
              <w:t>и</w:t>
            </w:r>
            <w:r w:rsidRPr="007F57E9">
              <w:rPr>
                <w:rFonts w:ascii="Times New Roman" w:hAnsi="Times New Roman" w:cs="Times New Roman"/>
                <w:sz w:val="28"/>
                <w:szCs w:val="28"/>
              </w:rPr>
              <w:t>нетом, лаб</w:t>
            </w:r>
            <w:r w:rsidRPr="007F57E9">
              <w:rPr>
                <w:rFonts w:ascii="Times New Roman" w:hAnsi="Times New Roman" w:cs="Times New Roman"/>
                <w:sz w:val="28"/>
                <w:szCs w:val="28"/>
              </w:rPr>
              <w:t>о</w:t>
            </w:r>
            <w:r w:rsidRPr="007F57E9">
              <w:rPr>
                <w:rFonts w:ascii="Times New Roman" w:hAnsi="Times New Roman" w:cs="Times New Roman"/>
                <w:sz w:val="28"/>
                <w:szCs w:val="28"/>
              </w:rPr>
              <w:t xml:space="preserve">раторией, </w:t>
            </w:r>
            <w:r w:rsidRPr="007F57E9">
              <w:rPr>
                <w:rFonts w:ascii="Times New Roman" w:hAnsi="Times New Roman" w:cs="Times New Roman"/>
                <w:sz w:val="28"/>
                <w:szCs w:val="28"/>
              </w:rPr>
              <w:lastRenderedPageBreak/>
              <w:t>отделом, о</w:t>
            </w:r>
            <w:r w:rsidRPr="007F57E9">
              <w:rPr>
                <w:rFonts w:ascii="Times New Roman" w:hAnsi="Times New Roman" w:cs="Times New Roman"/>
                <w:sz w:val="28"/>
                <w:szCs w:val="28"/>
              </w:rPr>
              <w:t>т</w:t>
            </w:r>
            <w:r w:rsidRPr="007F57E9">
              <w:rPr>
                <w:rFonts w:ascii="Times New Roman" w:hAnsi="Times New Roman" w:cs="Times New Roman"/>
                <w:sz w:val="28"/>
                <w:szCs w:val="28"/>
              </w:rPr>
              <w:t>делением, сектором, учебно-консульт</w:t>
            </w:r>
            <w:r w:rsidRPr="007F57E9">
              <w:rPr>
                <w:rFonts w:ascii="Times New Roman" w:hAnsi="Times New Roman" w:cs="Times New Roman"/>
                <w:sz w:val="28"/>
                <w:szCs w:val="28"/>
              </w:rPr>
              <w:t>а</w:t>
            </w:r>
            <w:r w:rsidRPr="007F57E9">
              <w:rPr>
                <w:rFonts w:ascii="Times New Roman" w:hAnsi="Times New Roman" w:cs="Times New Roman"/>
                <w:sz w:val="28"/>
                <w:szCs w:val="28"/>
              </w:rPr>
              <w:t>ционным пунктом, учебной (учебно-произво</w:t>
            </w:r>
            <w:r w:rsidRPr="007F57E9">
              <w:rPr>
                <w:rFonts w:ascii="Times New Roman" w:hAnsi="Times New Roman" w:cs="Times New Roman"/>
                <w:sz w:val="28"/>
                <w:szCs w:val="28"/>
              </w:rPr>
              <w:t>д</w:t>
            </w:r>
            <w:r w:rsidRPr="007F57E9">
              <w:rPr>
                <w:rFonts w:ascii="Times New Roman" w:hAnsi="Times New Roman" w:cs="Times New Roman"/>
                <w:sz w:val="28"/>
                <w:szCs w:val="28"/>
              </w:rPr>
              <w:t>ственной) мастерской и другими структурн</w:t>
            </w:r>
            <w:r w:rsidRPr="007F57E9">
              <w:rPr>
                <w:rFonts w:ascii="Times New Roman" w:hAnsi="Times New Roman" w:cs="Times New Roman"/>
                <w:sz w:val="28"/>
                <w:szCs w:val="28"/>
              </w:rPr>
              <w:t>ы</w:t>
            </w:r>
            <w:r w:rsidRPr="007F57E9">
              <w:rPr>
                <w:rFonts w:ascii="Times New Roman" w:hAnsi="Times New Roman" w:cs="Times New Roman"/>
                <w:sz w:val="28"/>
                <w:szCs w:val="28"/>
              </w:rPr>
              <w:t>ми подразд</w:t>
            </w:r>
            <w:r w:rsidRPr="007F57E9">
              <w:rPr>
                <w:rFonts w:ascii="Times New Roman" w:hAnsi="Times New Roman" w:cs="Times New Roman"/>
                <w:sz w:val="28"/>
                <w:szCs w:val="28"/>
              </w:rPr>
              <w:t>е</w:t>
            </w:r>
            <w:r w:rsidRPr="007F57E9">
              <w:rPr>
                <w:rFonts w:ascii="Times New Roman" w:hAnsi="Times New Roman" w:cs="Times New Roman"/>
                <w:sz w:val="28"/>
                <w:szCs w:val="28"/>
              </w:rPr>
              <w:t>лениями, р</w:t>
            </w:r>
            <w:r w:rsidRPr="007F57E9">
              <w:rPr>
                <w:rFonts w:ascii="Times New Roman" w:hAnsi="Times New Roman" w:cs="Times New Roman"/>
                <w:sz w:val="28"/>
                <w:szCs w:val="28"/>
              </w:rPr>
              <w:t>е</w:t>
            </w:r>
            <w:r w:rsidRPr="007F57E9">
              <w:rPr>
                <w:rFonts w:ascii="Times New Roman" w:hAnsi="Times New Roman" w:cs="Times New Roman"/>
                <w:sz w:val="28"/>
                <w:szCs w:val="28"/>
              </w:rPr>
              <w:t>ализующими образов</w:t>
            </w:r>
            <w:r w:rsidRPr="007F57E9">
              <w:rPr>
                <w:rFonts w:ascii="Times New Roman" w:hAnsi="Times New Roman" w:cs="Times New Roman"/>
                <w:sz w:val="28"/>
                <w:szCs w:val="28"/>
              </w:rPr>
              <w:t>а</w:t>
            </w:r>
            <w:r w:rsidRPr="007F57E9">
              <w:rPr>
                <w:rFonts w:ascii="Times New Roman" w:hAnsi="Times New Roman" w:cs="Times New Roman"/>
                <w:sz w:val="28"/>
                <w:szCs w:val="28"/>
              </w:rPr>
              <w:t>тельную программу дополн</w:t>
            </w:r>
            <w:r w:rsidRPr="007F57E9">
              <w:rPr>
                <w:rFonts w:ascii="Times New Roman" w:hAnsi="Times New Roman" w:cs="Times New Roman"/>
                <w:sz w:val="28"/>
                <w:szCs w:val="28"/>
              </w:rPr>
              <w:t>и</w:t>
            </w:r>
            <w:r w:rsidRPr="007F57E9">
              <w:rPr>
                <w:rFonts w:ascii="Times New Roman" w:hAnsi="Times New Roman" w:cs="Times New Roman"/>
                <w:sz w:val="28"/>
                <w:szCs w:val="28"/>
              </w:rPr>
              <w:t>тельного о</w:t>
            </w:r>
            <w:r w:rsidRPr="007F57E9">
              <w:rPr>
                <w:rFonts w:ascii="Times New Roman" w:hAnsi="Times New Roman" w:cs="Times New Roman"/>
                <w:sz w:val="28"/>
                <w:szCs w:val="28"/>
              </w:rPr>
              <w:t>б</w:t>
            </w:r>
            <w:r w:rsidRPr="007F57E9">
              <w:rPr>
                <w:rFonts w:ascii="Times New Roman" w:hAnsi="Times New Roman" w:cs="Times New Roman"/>
                <w:sz w:val="28"/>
                <w:szCs w:val="28"/>
              </w:rPr>
              <w:t>разования детей</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14 301</w:t>
            </w:r>
          </w:p>
        </w:tc>
      </w:tr>
      <w:tr w:rsidR="00E75A6D" w:rsidRPr="007F57E9" w:rsidTr="007F57E9">
        <w:trPr>
          <w:trHeight w:val="557"/>
        </w:trPr>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lastRenderedPageBreak/>
              <w:t>Второй кв</w:t>
            </w:r>
            <w:r w:rsidRPr="007F57E9">
              <w:rPr>
                <w:rFonts w:ascii="Times New Roman" w:hAnsi="Times New Roman" w:cs="Times New Roman"/>
                <w:sz w:val="28"/>
                <w:szCs w:val="28"/>
              </w:rPr>
              <w:t>а</w:t>
            </w:r>
            <w:r w:rsidRPr="007F57E9">
              <w:rPr>
                <w:rFonts w:ascii="Times New Roman" w:hAnsi="Times New Roman" w:cs="Times New Roman"/>
                <w:sz w:val="28"/>
                <w:szCs w:val="28"/>
              </w:rPr>
              <w:t>лификацио</w:t>
            </w:r>
            <w:r w:rsidRPr="007F57E9">
              <w:rPr>
                <w:rFonts w:ascii="Times New Roman" w:hAnsi="Times New Roman" w:cs="Times New Roman"/>
                <w:sz w:val="28"/>
                <w:szCs w:val="28"/>
              </w:rPr>
              <w:t>н</w:t>
            </w:r>
            <w:r w:rsidRPr="007F57E9">
              <w:rPr>
                <w:rFonts w:ascii="Times New Roman" w:hAnsi="Times New Roman" w:cs="Times New Roman"/>
                <w:sz w:val="28"/>
                <w:szCs w:val="28"/>
              </w:rPr>
              <w:t>ный уровень</w:t>
            </w:r>
          </w:p>
        </w:tc>
        <w:tc>
          <w:tcPr>
            <w:tcW w:w="1843" w:type="dxa"/>
          </w:tcPr>
          <w:p w:rsidR="00E75A6D" w:rsidRPr="007F57E9" w:rsidRDefault="00E75A6D" w:rsidP="00E75A6D">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Заведующий (начальник) обособле</w:t>
            </w:r>
            <w:r w:rsidRPr="007F57E9">
              <w:rPr>
                <w:rFonts w:ascii="Times New Roman" w:hAnsi="Times New Roman" w:cs="Times New Roman"/>
                <w:sz w:val="28"/>
                <w:szCs w:val="28"/>
              </w:rPr>
              <w:t>н</w:t>
            </w:r>
            <w:r w:rsidRPr="007F57E9">
              <w:rPr>
                <w:rFonts w:ascii="Times New Roman" w:hAnsi="Times New Roman" w:cs="Times New Roman"/>
                <w:sz w:val="28"/>
                <w:szCs w:val="28"/>
              </w:rPr>
              <w:t>ным стру</w:t>
            </w:r>
            <w:r w:rsidRPr="007F57E9">
              <w:rPr>
                <w:rFonts w:ascii="Times New Roman" w:hAnsi="Times New Roman" w:cs="Times New Roman"/>
                <w:sz w:val="28"/>
                <w:szCs w:val="28"/>
              </w:rPr>
              <w:t>к</w:t>
            </w:r>
            <w:r w:rsidRPr="007F57E9">
              <w:rPr>
                <w:rFonts w:ascii="Times New Roman" w:hAnsi="Times New Roman" w:cs="Times New Roman"/>
                <w:sz w:val="28"/>
                <w:szCs w:val="28"/>
              </w:rPr>
              <w:t>турным по</w:t>
            </w:r>
            <w:r w:rsidRPr="007F57E9">
              <w:rPr>
                <w:rFonts w:ascii="Times New Roman" w:hAnsi="Times New Roman" w:cs="Times New Roman"/>
                <w:sz w:val="28"/>
                <w:szCs w:val="28"/>
              </w:rPr>
              <w:t>д</w:t>
            </w:r>
            <w:r w:rsidRPr="007F57E9">
              <w:rPr>
                <w:rFonts w:ascii="Times New Roman" w:hAnsi="Times New Roman" w:cs="Times New Roman"/>
                <w:sz w:val="28"/>
                <w:szCs w:val="28"/>
              </w:rPr>
              <w:t>разделением, реализу</w:t>
            </w:r>
            <w:r w:rsidRPr="007F57E9">
              <w:rPr>
                <w:rFonts w:ascii="Times New Roman" w:hAnsi="Times New Roman" w:cs="Times New Roman"/>
                <w:sz w:val="28"/>
                <w:szCs w:val="28"/>
              </w:rPr>
              <w:t>ю</w:t>
            </w:r>
            <w:r w:rsidRPr="007F57E9">
              <w:rPr>
                <w:rFonts w:ascii="Times New Roman" w:hAnsi="Times New Roman" w:cs="Times New Roman"/>
                <w:sz w:val="28"/>
                <w:szCs w:val="28"/>
              </w:rPr>
              <w:t>щим образ</w:t>
            </w:r>
            <w:r w:rsidRPr="007F57E9">
              <w:rPr>
                <w:rFonts w:ascii="Times New Roman" w:hAnsi="Times New Roman" w:cs="Times New Roman"/>
                <w:sz w:val="28"/>
                <w:szCs w:val="28"/>
              </w:rPr>
              <w:t>о</w:t>
            </w:r>
            <w:r w:rsidRPr="007F57E9">
              <w:rPr>
                <w:rFonts w:ascii="Times New Roman" w:hAnsi="Times New Roman" w:cs="Times New Roman"/>
                <w:sz w:val="28"/>
                <w:szCs w:val="28"/>
              </w:rPr>
              <w:t>вательную программу и образов</w:t>
            </w:r>
            <w:r w:rsidRPr="007F57E9">
              <w:rPr>
                <w:rFonts w:ascii="Times New Roman" w:hAnsi="Times New Roman" w:cs="Times New Roman"/>
                <w:sz w:val="28"/>
                <w:szCs w:val="28"/>
              </w:rPr>
              <w:t>а</w:t>
            </w:r>
            <w:r w:rsidRPr="007F57E9">
              <w:rPr>
                <w:rFonts w:ascii="Times New Roman" w:hAnsi="Times New Roman" w:cs="Times New Roman"/>
                <w:sz w:val="28"/>
                <w:szCs w:val="28"/>
              </w:rPr>
              <w:t>тельную программу дополн</w:t>
            </w:r>
            <w:r w:rsidRPr="007F57E9">
              <w:rPr>
                <w:rFonts w:ascii="Times New Roman" w:hAnsi="Times New Roman" w:cs="Times New Roman"/>
                <w:sz w:val="28"/>
                <w:szCs w:val="28"/>
              </w:rPr>
              <w:t>и</w:t>
            </w:r>
            <w:r w:rsidRPr="007F57E9">
              <w:rPr>
                <w:rFonts w:ascii="Times New Roman" w:hAnsi="Times New Roman" w:cs="Times New Roman"/>
                <w:sz w:val="28"/>
                <w:szCs w:val="28"/>
              </w:rPr>
              <w:t>тельного о</w:t>
            </w:r>
            <w:r w:rsidRPr="007F57E9">
              <w:rPr>
                <w:rFonts w:ascii="Times New Roman" w:hAnsi="Times New Roman" w:cs="Times New Roman"/>
                <w:sz w:val="28"/>
                <w:szCs w:val="28"/>
              </w:rPr>
              <w:t>б</w:t>
            </w:r>
            <w:r w:rsidRPr="007F57E9">
              <w:rPr>
                <w:rFonts w:ascii="Times New Roman" w:hAnsi="Times New Roman" w:cs="Times New Roman"/>
                <w:sz w:val="28"/>
                <w:szCs w:val="28"/>
              </w:rPr>
              <w:t>разования детей</w:t>
            </w:r>
          </w:p>
        </w:tc>
        <w:tc>
          <w:tcPr>
            <w:tcW w:w="1134"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Pr>
          <w:p w:rsidR="00E75A6D" w:rsidRPr="007F57E9" w:rsidRDefault="00E75A6D" w:rsidP="00E75A6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551" w:type="dxa"/>
          </w:tcPr>
          <w:p w:rsidR="00E75A6D" w:rsidRPr="007F57E9" w:rsidRDefault="00E75A6D" w:rsidP="00E75A6D">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14 364</w:t>
            </w:r>
          </w:p>
        </w:tc>
      </w:tr>
    </w:tbl>
    <w:p w:rsidR="00752E4C" w:rsidRPr="007F57E9" w:rsidRDefault="00752E4C" w:rsidP="007F57E9">
      <w:pPr>
        <w:autoSpaceDE w:val="0"/>
        <w:autoSpaceDN w:val="0"/>
        <w:adjustRightInd w:val="0"/>
        <w:spacing w:after="0" w:line="240" w:lineRule="auto"/>
        <w:jc w:val="both"/>
        <w:rPr>
          <w:rFonts w:ascii="Times New Roman" w:eastAsia="Calibri" w:hAnsi="Times New Roman" w:cs="Times New Roman"/>
          <w:sz w:val="28"/>
          <w:szCs w:val="28"/>
        </w:rPr>
      </w:pPr>
    </w:p>
    <w:p w:rsidR="00752E4C" w:rsidRPr="007F57E9" w:rsidRDefault="00752E4C" w:rsidP="00752E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57E9">
        <w:rPr>
          <w:rFonts w:ascii="Times New Roman" w:eastAsia="Calibri" w:hAnsi="Times New Roman" w:cs="Times New Roman"/>
          <w:sz w:val="28"/>
          <w:szCs w:val="28"/>
        </w:rPr>
        <w:t xml:space="preserve">Базовый оклад </w:t>
      </w:r>
      <w:r w:rsidR="00E75A6D">
        <w:rPr>
          <w:rFonts w:ascii="Times New Roman" w:eastAsia="Calibri" w:hAnsi="Times New Roman" w:cs="Times New Roman"/>
          <w:sz w:val="28"/>
          <w:szCs w:val="28"/>
        </w:rPr>
        <w:t>работников, занимающих должности</w:t>
      </w:r>
      <w:r w:rsidRPr="007F57E9">
        <w:rPr>
          <w:rFonts w:ascii="Times New Roman" w:eastAsia="Calibri" w:hAnsi="Times New Roman" w:cs="Times New Roman"/>
          <w:sz w:val="28"/>
          <w:szCs w:val="28"/>
        </w:rPr>
        <w:t xml:space="preserve"> «</w:t>
      </w:r>
      <w:r w:rsidRPr="007F57E9">
        <w:rPr>
          <w:rFonts w:ascii="Times New Roman" w:hAnsi="Times New Roman" w:cs="Times New Roman"/>
          <w:sz w:val="28"/>
          <w:szCs w:val="28"/>
        </w:rPr>
        <w:t>специалист по работе с молодежью</w:t>
      </w:r>
      <w:r w:rsidRPr="007F57E9">
        <w:rPr>
          <w:rFonts w:ascii="Times New Roman" w:eastAsia="Calibri" w:hAnsi="Times New Roman" w:cs="Times New Roman"/>
          <w:sz w:val="28"/>
          <w:szCs w:val="28"/>
        </w:rPr>
        <w:t>» и «с</w:t>
      </w:r>
      <w:r w:rsidRPr="007F57E9">
        <w:rPr>
          <w:rFonts w:ascii="Times New Roman" w:hAnsi="Times New Roman" w:cs="Times New Roman"/>
          <w:sz w:val="28"/>
          <w:szCs w:val="28"/>
        </w:rPr>
        <w:t>пециалист по социальной работе с молодежью</w:t>
      </w:r>
      <w:r w:rsidRPr="007F57E9">
        <w:rPr>
          <w:rFonts w:ascii="Times New Roman" w:eastAsia="Calibri" w:hAnsi="Times New Roman" w:cs="Times New Roman"/>
          <w:sz w:val="28"/>
          <w:szCs w:val="28"/>
        </w:rPr>
        <w:t>», имеющих:</w:t>
      </w:r>
    </w:p>
    <w:p w:rsidR="00752E4C" w:rsidRPr="007F57E9" w:rsidRDefault="00752E4C" w:rsidP="007F57E9">
      <w:pPr>
        <w:autoSpaceDE w:val="0"/>
        <w:autoSpaceDN w:val="0"/>
        <w:adjustRightInd w:val="0"/>
        <w:spacing w:after="0" w:line="240"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lastRenderedPageBreak/>
        <w:t>среднее профессиональное образование по программам подготовки квалиф</w:t>
      </w:r>
      <w:r w:rsidRPr="007F57E9">
        <w:rPr>
          <w:rFonts w:ascii="Times New Roman" w:hAnsi="Times New Roman" w:cs="Times New Roman"/>
          <w:sz w:val="28"/>
          <w:szCs w:val="28"/>
        </w:rPr>
        <w:t>и</w:t>
      </w:r>
      <w:r w:rsidRPr="007F57E9">
        <w:rPr>
          <w:rFonts w:ascii="Times New Roman" w:hAnsi="Times New Roman" w:cs="Times New Roman"/>
          <w:sz w:val="28"/>
          <w:szCs w:val="28"/>
        </w:rPr>
        <w:t>цированных рабочих (служащих), среднее профессиональное образование по пр</w:t>
      </w:r>
      <w:r w:rsidRPr="007F57E9">
        <w:rPr>
          <w:rFonts w:ascii="Times New Roman" w:hAnsi="Times New Roman" w:cs="Times New Roman"/>
          <w:sz w:val="28"/>
          <w:szCs w:val="28"/>
        </w:rPr>
        <w:t>о</w:t>
      </w:r>
      <w:r w:rsidRPr="007F57E9">
        <w:rPr>
          <w:rFonts w:ascii="Times New Roman" w:hAnsi="Times New Roman" w:cs="Times New Roman"/>
          <w:sz w:val="28"/>
          <w:szCs w:val="28"/>
        </w:rPr>
        <w:t>граммам подготовки специалистов среднего звена,</w:t>
      </w:r>
      <w:r w:rsidR="00AB6616" w:rsidRPr="007F57E9">
        <w:rPr>
          <w:rFonts w:ascii="Times New Roman" w:hAnsi="Times New Roman" w:cs="Times New Roman"/>
          <w:sz w:val="28"/>
          <w:szCs w:val="28"/>
        </w:rPr>
        <w:t xml:space="preserve"> неполное высшее образование, составляет </w:t>
      </w:r>
      <w:r w:rsidRPr="007F57E9">
        <w:rPr>
          <w:rFonts w:ascii="Times New Roman" w:hAnsi="Times New Roman" w:cs="Times New Roman"/>
          <w:sz w:val="28"/>
          <w:szCs w:val="28"/>
        </w:rPr>
        <w:t>11</w:t>
      </w:r>
      <w:r w:rsidR="00E75A6D">
        <w:rPr>
          <w:rFonts w:ascii="Times New Roman" w:hAnsi="Times New Roman" w:cs="Times New Roman"/>
          <w:sz w:val="28"/>
          <w:szCs w:val="28"/>
        </w:rPr>
        <w:t> </w:t>
      </w:r>
      <w:r w:rsidRPr="007F57E9">
        <w:rPr>
          <w:rFonts w:ascii="Times New Roman" w:hAnsi="Times New Roman" w:cs="Times New Roman"/>
          <w:sz w:val="28"/>
          <w:szCs w:val="28"/>
        </w:rPr>
        <w:t>687</w:t>
      </w:r>
      <w:r w:rsidR="00E75A6D">
        <w:rPr>
          <w:rFonts w:ascii="Times New Roman" w:hAnsi="Times New Roman" w:cs="Times New Roman"/>
          <w:sz w:val="28"/>
          <w:szCs w:val="28"/>
        </w:rPr>
        <w:t xml:space="preserve"> </w:t>
      </w:r>
      <w:r w:rsidRPr="007F57E9">
        <w:rPr>
          <w:rFonts w:ascii="Times New Roman" w:eastAsia="Calibri" w:hAnsi="Times New Roman" w:cs="Times New Roman"/>
          <w:sz w:val="28"/>
          <w:szCs w:val="28"/>
        </w:rPr>
        <w:t>рублей;</w:t>
      </w:r>
    </w:p>
    <w:p w:rsidR="00752E4C" w:rsidRPr="007F57E9" w:rsidRDefault="00752E4C" w:rsidP="007F57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57E9">
        <w:rPr>
          <w:rFonts w:ascii="Times New Roman" w:hAnsi="Times New Roman" w:cs="Times New Roman"/>
          <w:sz w:val="28"/>
          <w:szCs w:val="28"/>
        </w:rPr>
        <w:t xml:space="preserve">высшее профессиональное образование, подтверждаемое </w:t>
      </w:r>
      <w:r w:rsidR="007F57E9">
        <w:rPr>
          <w:rFonts w:ascii="Times New Roman" w:hAnsi="Times New Roman" w:cs="Times New Roman"/>
          <w:sz w:val="28"/>
          <w:szCs w:val="28"/>
        </w:rPr>
        <w:t xml:space="preserve">присвоением лицу, успешно </w:t>
      </w:r>
      <w:r w:rsidR="001D2A2A">
        <w:rPr>
          <w:rFonts w:ascii="Times New Roman" w:hAnsi="Times New Roman" w:cs="Times New Roman"/>
          <w:sz w:val="28"/>
          <w:szCs w:val="28"/>
        </w:rPr>
        <w:t>проше</w:t>
      </w:r>
      <w:r w:rsidR="001D2A2A" w:rsidRPr="007F57E9">
        <w:rPr>
          <w:rFonts w:ascii="Times New Roman" w:hAnsi="Times New Roman" w:cs="Times New Roman"/>
          <w:sz w:val="28"/>
          <w:szCs w:val="28"/>
        </w:rPr>
        <w:t>дшему</w:t>
      </w:r>
      <w:r w:rsidRPr="007F57E9">
        <w:rPr>
          <w:rFonts w:ascii="Times New Roman" w:hAnsi="Times New Roman" w:cs="Times New Roman"/>
          <w:sz w:val="28"/>
          <w:szCs w:val="28"/>
        </w:rPr>
        <w:t xml:space="preserve"> аттестацию, квалификации «бакалавр», «магистр» или «д</w:t>
      </w:r>
      <w:r w:rsidRPr="007F57E9">
        <w:rPr>
          <w:rFonts w:ascii="Times New Roman" w:hAnsi="Times New Roman" w:cs="Times New Roman"/>
          <w:sz w:val="28"/>
          <w:szCs w:val="28"/>
        </w:rPr>
        <w:t>и</w:t>
      </w:r>
      <w:r w:rsidRPr="007F57E9">
        <w:rPr>
          <w:rFonts w:ascii="Times New Roman" w:hAnsi="Times New Roman" w:cs="Times New Roman"/>
          <w:sz w:val="28"/>
          <w:szCs w:val="28"/>
        </w:rPr>
        <w:t>пломированный специалист»,</w:t>
      </w:r>
      <w:r w:rsidR="001D2A2A">
        <w:rPr>
          <w:rFonts w:ascii="Times New Roman" w:eastAsia="Calibri" w:hAnsi="Times New Roman" w:cs="Times New Roman"/>
          <w:sz w:val="28"/>
          <w:szCs w:val="28"/>
        </w:rPr>
        <w:t xml:space="preserve"> – 14 220 рублей</w:t>
      </w:r>
      <w:r w:rsidRPr="007F57E9">
        <w:rPr>
          <w:rFonts w:ascii="Times New Roman" w:eastAsia="Calibri" w:hAnsi="Times New Roman" w:cs="Times New Roman"/>
          <w:sz w:val="28"/>
          <w:szCs w:val="28"/>
        </w:rPr>
        <w:t>.</w:t>
      </w:r>
      <w:r w:rsidR="006537F4" w:rsidRPr="007F57E9">
        <w:rPr>
          <w:rFonts w:ascii="Times New Roman" w:eastAsia="Calibri" w:hAnsi="Times New Roman" w:cs="Times New Roman"/>
          <w:sz w:val="28"/>
          <w:szCs w:val="28"/>
        </w:rPr>
        <w:t xml:space="preserve"> </w:t>
      </w:r>
    </w:p>
    <w:p w:rsidR="00AB5DE5" w:rsidRPr="007F57E9" w:rsidRDefault="00E41FF0" w:rsidP="007F57E9">
      <w:pPr>
        <w:tabs>
          <w:tab w:val="left" w:pos="10065"/>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F57E9">
        <w:rPr>
          <w:rFonts w:ascii="Times New Roman" w:hAnsi="Times New Roman" w:cs="Times New Roman"/>
          <w:sz w:val="28"/>
          <w:szCs w:val="28"/>
        </w:rPr>
        <w:t>3</w:t>
      </w:r>
      <w:r w:rsidR="00AB5DE5" w:rsidRPr="007F57E9">
        <w:rPr>
          <w:rFonts w:ascii="Times New Roman" w:hAnsi="Times New Roman" w:cs="Times New Roman"/>
          <w:sz w:val="28"/>
          <w:szCs w:val="28"/>
        </w:rPr>
        <w:t>. Базовые оклады работников профессиональных квалификационных групп должностей</w:t>
      </w:r>
      <w:r w:rsidR="0043736B" w:rsidRPr="007F57E9">
        <w:rPr>
          <w:rFonts w:ascii="Times New Roman" w:hAnsi="Times New Roman" w:cs="Times New Roman"/>
          <w:sz w:val="28"/>
          <w:szCs w:val="28"/>
        </w:rPr>
        <w:t xml:space="preserve"> медицинских работников</w:t>
      </w:r>
      <w:r w:rsidR="00AB5DE5" w:rsidRPr="007F57E9">
        <w:rPr>
          <w:rFonts w:ascii="Times New Roman" w:hAnsi="Times New Roman" w:cs="Times New Roman"/>
          <w:sz w:val="28"/>
          <w:szCs w:val="28"/>
        </w:rPr>
        <w:t xml:space="preserve"> </w:t>
      </w:r>
      <w:r w:rsidR="00122242" w:rsidRPr="007F57E9">
        <w:rPr>
          <w:rFonts w:ascii="Times New Roman" w:hAnsi="Times New Roman" w:cs="Times New Roman"/>
          <w:sz w:val="28"/>
          <w:szCs w:val="28"/>
        </w:rPr>
        <w:t xml:space="preserve">организаций </w:t>
      </w:r>
      <w:r w:rsidR="006C4933" w:rsidRPr="007F57E9">
        <w:rPr>
          <w:rFonts w:ascii="Times New Roman" w:hAnsi="Times New Roman" w:cs="Times New Roman"/>
          <w:sz w:val="28"/>
          <w:szCs w:val="28"/>
        </w:rPr>
        <w:t>молодежной политики</w:t>
      </w:r>
      <w:r w:rsidR="007C0A12" w:rsidRPr="007F57E9">
        <w:rPr>
          <w:rFonts w:ascii="Times New Roman" w:hAnsi="Times New Roman" w:cs="Times New Roman"/>
          <w:sz w:val="28"/>
          <w:szCs w:val="28"/>
        </w:rPr>
        <w:t xml:space="preserve"> </w:t>
      </w:r>
      <w:r w:rsidR="00AB5DE5" w:rsidRPr="007F57E9">
        <w:rPr>
          <w:rFonts w:ascii="Times New Roman" w:hAnsi="Times New Roman" w:cs="Times New Roman"/>
          <w:sz w:val="28"/>
          <w:szCs w:val="28"/>
        </w:rPr>
        <w:t>устана</w:t>
      </w:r>
      <w:r w:rsidR="00AB5DE5" w:rsidRPr="007F57E9">
        <w:rPr>
          <w:rFonts w:ascii="Times New Roman" w:hAnsi="Times New Roman" w:cs="Times New Roman"/>
          <w:sz w:val="28"/>
          <w:szCs w:val="28"/>
        </w:rPr>
        <w:t>в</w:t>
      </w:r>
      <w:r w:rsidR="00AB5DE5" w:rsidRPr="007F57E9">
        <w:rPr>
          <w:rFonts w:ascii="Times New Roman" w:hAnsi="Times New Roman" w:cs="Times New Roman"/>
          <w:sz w:val="28"/>
          <w:szCs w:val="28"/>
        </w:rPr>
        <w:t>ливаются в следующих размерах:</w:t>
      </w:r>
    </w:p>
    <w:p w:rsidR="002D390E" w:rsidRPr="00E75A6D" w:rsidRDefault="002D390E" w:rsidP="007F57E9">
      <w:pPr>
        <w:tabs>
          <w:tab w:val="left" w:pos="10065"/>
        </w:tabs>
        <w:autoSpaceDE w:val="0"/>
        <w:autoSpaceDN w:val="0"/>
        <w:adjustRightInd w:val="0"/>
        <w:spacing w:after="0" w:line="240" w:lineRule="auto"/>
        <w:contextualSpacing/>
        <w:jc w:val="both"/>
        <w:rPr>
          <w:rFonts w:ascii="Times New Roman" w:hAnsi="Times New Roman" w:cs="Times New Roman"/>
          <w:sz w:val="10"/>
          <w:szCs w:val="28"/>
        </w:rPr>
      </w:pPr>
    </w:p>
    <w:tbl>
      <w:tblPr>
        <w:tblStyle w:val="a3"/>
        <w:tblW w:w="10202" w:type="dxa"/>
        <w:tblBorders>
          <w:bottom w:val="none" w:sz="0" w:space="0" w:color="auto"/>
        </w:tblBorders>
        <w:tblLook w:val="04A0" w:firstRow="1" w:lastRow="0" w:firstColumn="1" w:lastColumn="0" w:noHBand="0" w:noVBand="1"/>
      </w:tblPr>
      <w:tblGrid>
        <w:gridCol w:w="2830"/>
        <w:gridCol w:w="4395"/>
        <w:gridCol w:w="2977"/>
      </w:tblGrid>
      <w:tr w:rsidR="00FF3F64" w:rsidRPr="007F57E9" w:rsidTr="00E75A6D">
        <w:trPr>
          <w:trHeight w:val="687"/>
        </w:trPr>
        <w:tc>
          <w:tcPr>
            <w:tcW w:w="2830" w:type="dxa"/>
          </w:tcPr>
          <w:p w:rsidR="00264E42" w:rsidRPr="007F57E9" w:rsidRDefault="00FF3F64" w:rsidP="0007526F">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 xml:space="preserve">Квалификационный </w:t>
            </w:r>
          </w:p>
          <w:p w:rsidR="00FF3F64" w:rsidRPr="007F57E9" w:rsidRDefault="00FF3F64" w:rsidP="0007526F">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уровень</w:t>
            </w:r>
          </w:p>
        </w:tc>
        <w:tc>
          <w:tcPr>
            <w:tcW w:w="4395" w:type="dxa"/>
          </w:tcPr>
          <w:p w:rsidR="00FF3F64" w:rsidRPr="007F57E9" w:rsidRDefault="00FF3F64" w:rsidP="0007526F">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Наименование должности</w:t>
            </w:r>
          </w:p>
        </w:tc>
        <w:tc>
          <w:tcPr>
            <w:tcW w:w="2977" w:type="dxa"/>
          </w:tcPr>
          <w:p w:rsidR="00FF3F64" w:rsidRPr="007F57E9" w:rsidRDefault="00FF3F64" w:rsidP="0007526F">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Размер базового окл</w:t>
            </w:r>
            <w:r w:rsidRPr="007F57E9">
              <w:rPr>
                <w:rFonts w:ascii="Times New Roman" w:hAnsi="Times New Roman" w:cs="Times New Roman"/>
                <w:sz w:val="28"/>
                <w:szCs w:val="28"/>
              </w:rPr>
              <w:t>а</w:t>
            </w:r>
            <w:r w:rsidRPr="007F57E9">
              <w:rPr>
                <w:rFonts w:ascii="Times New Roman" w:hAnsi="Times New Roman" w:cs="Times New Roman"/>
                <w:sz w:val="28"/>
                <w:szCs w:val="28"/>
              </w:rPr>
              <w:t>да в месяц, рублей</w:t>
            </w:r>
          </w:p>
        </w:tc>
      </w:tr>
    </w:tbl>
    <w:p w:rsidR="00FF3F64" w:rsidRPr="007F57E9" w:rsidRDefault="00FF3F64" w:rsidP="007F57E9">
      <w:pPr>
        <w:tabs>
          <w:tab w:val="left" w:pos="10065"/>
        </w:tabs>
        <w:autoSpaceDE w:val="0"/>
        <w:autoSpaceDN w:val="0"/>
        <w:adjustRightInd w:val="0"/>
        <w:spacing w:after="0" w:line="240" w:lineRule="auto"/>
        <w:contextualSpacing/>
        <w:jc w:val="both"/>
        <w:rPr>
          <w:rFonts w:ascii="Times New Roman" w:hAnsi="Times New Roman" w:cs="Times New Roman"/>
          <w:sz w:val="2"/>
          <w:szCs w:val="2"/>
        </w:rPr>
      </w:pPr>
    </w:p>
    <w:tbl>
      <w:tblPr>
        <w:tblStyle w:val="a3"/>
        <w:tblW w:w="10202" w:type="dxa"/>
        <w:tblLook w:val="04A0" w:firstRow="1" w:lastRow="0" w:firstColumn="1" w:lastColumn="0" w:noHBand="0" w:noVBand="1"/>
      </w:tblPr>
      <w:tblGrid>
        <w:gridCol w:w="2830"/>
        <w:gridCol w:w="4395"/>
        <w:gridCol w:w="2977"/>
      </w:tblGrid>
      <w:tr w:rsidR="006C6181" w:rsidRPr="007F57E9" w:rsidTr="007C7D25">
        <w:tc>
          <w:tcPr>
            <w:tcW w:w="10202" w:type="dxa"/>
            <w:gridSpan w:val="3"/>
          </w:tcPr>
          <w:p w:rsidR="00744A51" w:rsidRPr="007F57E9" w:rsidRDefault="006C6181" w:rsidP="001F486B">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 xml:space="preserve">Профессиональная квалификационная группа </w:t>
            </w:r>
          </w:p>
          <w:p w:rsidR="006C6181" w:rsidRPr="007F57E9" w:rsidRDefault="006C6181" w:rsidP="001F486B">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должностей среднего медицинского и фармацевтического персонала</w:t>
            </w:r>
          </w:p>
        </w:tc>
      </w:tr>
      <w:tr w:rsidR="00CB164A" w:rsidRPr="007F57E9" w:rsidTr="007C7D25">
        <w:tc>
          <w:tcPr>
            <w:tcW w:w="2830" w:type="dxa"/>
          </w:tcPr>
          <w:p w:rsidR="00CB164A" w:rsidRPr="007F57E9" w:rsidRDefault="00CB164A" w:rsidP="00CB164A">
            <w:pPr>
              <w:tabs>
                <w:tab w:val="left" w:pos="10065"/>
              </w:tabs>
              <w:autoSpaceDE w:val="0"/>
              <w:autoSpaceDN w:val="0"/>
              <w:adjustRightInd w:val="0"/>
              <w:contextualSpacing/>
              <w:jc w:val="both"/>
              <w:rPr>
                <w:rFonts w:ascii="Times New Roman" w:hAnsi="Times New Roman" w:cs="Times New Roman"/>
                <w:sz w:val="28"/>
                <w:szCs w:val="28"/>
              </w:rPr>
            </w:pPr>
            <w:r w:rsidRPr="007F57E9">
              <w:rPr>
                <w:rFonts w:ascii="Times New Roman" w:hAnsi="Times New Roman" w:cs="Times New Roman"/>
                <w:sz w:val="28"/>
                <w:szCs w:val="28"/>
              </w:rPr>
              <w:t>Второй квалифик</w:t>
            </w:r>
            <w:r w:rsidRPr="007F57E9">
              <w:rPr>
                <w:rFonts w:ascii="Times New Roman" w:hAnsi="Times New Roman" w:cs="Times New Roman"/>
                <w:sz w:val="28"/>
                <w:szCs w:val="28"/>
              </w:rPr>
              <w:t>а</w:t>
            </w:r>
            <w:r w:rsidRPr="007F57E9">
              <w:rPr>
                <w:rFonts w:ascii="Times New Roman" w:hAnsi="Times New Roman" w:cs="Times New Roman"/>
                <w:sz w:val="28"/>
                <w:szCs w:val="28"/>
              </w:rPr>
              <w:t>ционный уровень</w:t>
            </w:r>
          </w:p>
        </w:tc>
        <w:tc>
          <w:tcPr>
            <w:tcW w:w="4395" w:type="dxa"/>
          </w:tcPr>
          <w:p w:rsidR="00CB164A" w:rsidRPr="007F57E9" w:rsidRDefault="00CB164A" w:rsidP="00CB164A">
            <w:pPr>
              <w:tabs>
                <w:tab w:val="left" w:pos="10065"/>
              </w:tabs>
              <w:autoSpaceDE w:val="0"/>
              <w:autoSpaceDN w:val="0"/>
              <w:adjustRightInd w:val="0"/>
              <w:contextualSpacing/>
              <w:jc w:val="both"/>
              <w:rPr>
                <w:rFonts w:ascii="Times New Roman" w:hAnsi="Times New Roman" w:cs="Times New Roman"/>
                <w:sz w:val="28"/>
                <w:szCs w:val="28"/>
              </w:rPr>
            </w:pPr>
            <w:r w:rsidRPr="007F57E9">
              <w:rPr>
                <w:rFonts w:ascii="Times New Roman" w:hAnsi="Times New Roman" w:cs="Times New Roman"/>
                <w:sz w:val="28"/>
                <w:szCs w:val="28"/>
              </w:rPr>
              <w:t>Медицинская сестра диетическая</w:t>
            </w:r>
          </w:p>
        </w:tc>
        <w:tc>
          <w:tcPr>
            <w:tcW w:w="2977" w:type="dxa"/>
          </w:tcPr>
          <w:p w:rsidR="00CB164A" w:rsidRPr="007F57E9" w:rsidRDefault="00CB164A" w:rsidP="00CB164A">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10 500</w:t>
            </w:r>
          </w:p>
        </w:tc>
      </w:tr>
      <w:tr w:rsidR="00380F58" w:rsidRPr="007F57E9" w:rsidTr="007C7D25">
        <w:tc>
          <w:tcPr>
            <w:tcW w:w="2830" w:type="dxa"/>
            <w:vMerge w:val="restart"/>
          </w:tcPr>
          <w:p w:rsidR="002A591A" w:rsidRPr="007F57E9" w:rsidRDefault="002A591A" w:rsidP="00AB5DE5">
            <w:pPr>
              <w:tabs>
                <w:tab w:val="left" w:pos="10065"/>
              </w:tabs>
              <w:autoSpaceDE w:val="0"/>
              <w:autoSpaceDN w:val="0"/>
              <w:adjustRightInd w:val="0"/>
              <w:contextualSpacing/>
              <w:jc w:val="both"/>
              <w:rPr>
                <w:rFonts w:ascii="Times New Roman" w:hAnsi="Times New Roman" w:cs="Times New Roman"/>
                <w:sz w:val="28"/>
                <w:szCs w:val="28"/>
              </w:rPr>
            </w:pPr>
            <w:r w:rsidRPr="007F57E9">
              <w:rPr>
                <w:rFonts w:ascii="Times New Roman" w:hAnsi="Times New Roman" w:cs="Times New Roman"/>
                <w:sz w:val="28"/>
                <w:szCs w:val="28"/>
              </w:rPr>
              <w:t>Третий квалифик</w:t>
            </w:r>
            <w:r w:rsidRPr="007F57E9">
              <w:rPr>
                <w:rFonts w:ascii="Times New Roman" w:hAnsi="Times New Roman" w:cs="Times New Roman"/>
                <w:sz w:val="28"/>
                <w:szCs w:val="28"/>
              </w:rPr>
              <w:t>а</w:t>
            </w:r>
            <w:r w:rsidRPr="007F57E9">
              <w:rPr>
                <w:rFonts w:ascii="Times New Roman" w:hAnsi="Times New Roman" w:cs="Times New Roman"/>
                <w:sz w:val="28"/>
                <w:szCs w:val="28"/>
              </w:rPr>
              <w:t>ционный уровень</w:t>
            </w:r>
          </w:p>
        </w:tc>
        <w:tc>
          <w:tcPr>
            <w:tcW w:w="4395" w:type="dxa"/>
          </w:tcPr>
          <w:p w:rsidR="002A591A" w:rsidRPr="007F57E9" w:rsidRDefault="002A591A" w:rsidP="002A591A">
            <w:pPr>
              <w:tabs>
                <w:tab w:val="left" w:pos="10065"/>
              </w:tabs>
              <w:autoSpaceDE w:val="0"/>
              <w:autoSpaceDN w:val="0"/>
              <w:adjustRightInd w:val="0"/>
              <w:contextualSpacing/>
              <w:jc w:val="both"/>
              <w:rPr>
                <w:rFonts w:ascii="Times New Roman" w:hAnsi="Times New Roman" w:cs="Times New Roman"/>
                <w:sz w:val="28"/>
                <w:szCs w:val="28"/>
              </w:rPr>
            </w:pPr>
            <w:r w:rsidRPr="007F57E9">
              <w:rPr>
                <w:rFonts w:ascii="Times New Roman" w:hAnsi="Times New Roman" w:cs="Times New Roman"/>
                <w:sz w:val="28"/>
                <w:szCs w:val="28"/>
              </w:rPr>
              <w:t>Медицинская сестра</w:t>
            </w:r>
          </w:p>
        </w:tc>
        <w:tc>
          <w:tcPr>
            <w:tcW w:w="2977" w:type="dxa"/>
            <w:vMerge w:val="restart"/>
          </w:tcPr>
          <w:p w:rsidR="002A591A" w:rsidRPr="007F57E9" w:rsidRDefault="002A591A" w:rsidP="002A591A">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11</w:t>
            </w:r>
            <w:r w:rsidR="00CC0672" w:rsidRPr="007F57E9">
              <w:rPr>
                <w:rFonts w:ascii="Times New Roman" w:hAnsi="Times New Roman" w:cs="Times New Roman"/>
                <w:sz w:val="28"/>
                <w:szCs w:val="28"/>
              </w:rPr>
              <w:t xml:space="preserve"> </w:t>
            </w:r>
            <w:r w:rsidRPr="007F57E9">
              <w:rPr>
                <w:rFonts w:ascii="Times New Roman" w:hAnsi="Times New Roman" w:cs="Times New Roman"/>
                <w:sz w:val="28"/>
                <w:szCs w:val="28"/>
              </w:rPr>
              <w:t>000</w:t>
            </w:r>
          </w:p>
        </w:tc>
      </w:tr>
      <w:tr w:rsidR="00380F58" w:rsidRPr="007F57E9" w:rsidTr="007C7D25">
        <w:tc>
          <w:tcPr>
            <w:tcW w:w="2830" w:type="dxa"/>
            <w:vMerge/>
          </w:tcPr>
          <w:p w:rsidR="002A591A" w:rsidRPr="007F57E9" w:rsidRDefault="002A591A" w:rsidP="00AB5DE5">
            <w:pPr>
              <w:tabs>
                <w:tab w:val="left" w:pos="10065"/>
              </w:tabs>
              <w:autoSpaceDE w:val="0"/>
              <w:autoSpaceDN w:val="0"/>
              <w:adjustRightInd w:val="0"/>
              <w:contextualSpacing/>
              <w:jc w:val="both"/>
              <w:rPr>
                <w:rFonts w:ascii="Times New Roman" w:hAnsi="Times New Roman" w:cs="Times New Roman"/>
                <w:sz w:val="28"/>
                <w:szCs w:val="28"/>
              </w:rPr>
            </w:pPr>
          </w:p>
        </w:tc>
        <w:tc>
          <w:tcPr>
            <w:tcW w:w="4395" w:type="dxa"/>
          </w:tcPr>
          <w:p w:rsidR="002A591A" w:rsidRPr="007F57E9" w:rsidRDefault="002A591A" w:rsidP="00AB5DE5">
            <w:pPr>
              <w:tabs>
                <w:tab w:val="left" w:pos="10065"/>
              </w:tabs>
              <w:autoSpaceDE w:val="0"/>
              <w:autoSpaceDN w:val="0"/>
              <w:adjustRightInd w:val="0"/>
              <w:contextualSpacing/>
              <w:jc w:val="both"/>
              <w:rPr>
                <w:rFonts w:ascii="Times New Roman" w:hAnsi="Times New Roman" w:cs="Times New Roman"/>
                <w:sz w:val="28"/>
                <w:szCs w:val="28"/>
              </w:rPr>
            </w:pPr>
            <w:r w:rsidRPr="007F57E9">
              <w:rPr>
                <w:rFonts w:ascii="Times New Roman" w:hAnsi="Times New Roman" w:cs="Times New Roman"/>
                <w:sz w:val="28"/>
                <w:szCs w:val="28"/>
              </w:rPr>
              <w:t>Медицинская сестра по массажу</w:t>
            </w:r>
          </w:p>
        </w:tc>
        <w:tc>
          <w:tcPr>
            <w:tcW w:w="2977" w:type="dxa"/>
            <w:vMerge/>
          </w:tcPr>
          <w:p w:rsidR="002A591A" w:rsidRPr="007F57E9" w:rsidRDefault="002A591A" w:rsidP="002A591A">
            <w:pPr>
              <w:tabs>
                <w:tab w:val="left" w:pos="10065"/>
              </w:tabs>
              <w:autoSpaceDE w:val="0"/>
              <w:autoSpaceDN w:val="0"/>
              <w:adjustRightInd w:val="0"/>
              <w:contextualSpacing/>
              <w:jc w:val="center"/>
              <w:rPr>
                <w:rFonts w:ascii="Times New Roman" w:hAnsi="Times New Roman" w:cs="Times New Roman"/>
                <w:sz w:val="28"/>
                <w:szCs w:val="28"/>
              </w:rPr>
            </w:pPr>
          </w:p>
        </w:tc>
      </w:tr>
      <w:tr w:rsidR="00380F58" w:rsidRPr="007F57E9" w:rsidTr="007C7D25">
        <w:trPr>
          <w:trHeight w:val="480"/>
        </w:trPr>
        <w:tc>
          <w:tcPr>
            <w:tcW w:w="10202" w:type="dxa"/>
            <w:gridSpan w:val="3"/>
            <w:vAlign w:val="center"/>
          </w:tcPr>
          <w:p w:rsidR="001F486B" w:rsidRPr="007F57E9" w:rsidRDefault="001F486B" w:rsidP="007C7D25">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Профессиональная квалификационная группа должностей врачей и провизоров</w:t>
            </w:r>
          </w:p>
        </w:tc>
      </w:tr>
      <w:tr w:rsidR="00380F58" w:rsidRPr="007F57E9" w:rsidTr="007C7D25">
        <w:tc>
          <w:tcPr>
            <w:tcW w:w="2830" w:type="dxa"/>
          </w:tcPr>
          <w:p w:rsidR="001F486B" w:rsidRPr="007F57E9" w:rsidRDefault="001F486B" w:rsidP="001F486B">
            <w:pPr>
              <w:tabs>
                <w:tab w:val="left" w:pos="10065"/>
              </w:tabs>
              <w:autoSpaceDE w:val="0"/>
              <w:autoSpaceDN w:val="0"/>
              <w:adjustRightInd w:val="0"/>
              <w:contextualSpacing/>
              <w:jc w:val="both"/>
              <w:rPr>
                <w:rFonts w:ascii="Times New Roman" w:hAnsi="Times New Roman" w:cs="Times New Roman"/>
                <w:sz w:val="28"/>
                <w:szCs w:val="28"/>
              </w:rPr>
            </w:pPr>
            <w:r w:rsidRPr="007F57E9">
              <w:rPr>
                <w:rFonts w:ascii="Times New Roman" w:hAnsi="Times New Roman" w:cs="Times New Roman"/>
                <w:sz w:val="28"/>
                <w:szCs w:val="28"/>
              </w:rPr>
              <w:t>Второй квалифик</w:t>
            </w:r>
            <w:r w:rsidRPr="007F57E9">
              <w:rPr>
                <w:rFonts w:ascii="Times New Roman" w:hAnsi="Times New Roman" w:cs="Times New Roman"/>
                <w:sz w:val="28"/>
                <w:szCs w:val="28"/>
              </w:rPr>
              <w:t>а</w:t>
            </w:r>
            <w:r w:rsidRPr="007F57E9">
              <w:rPr>
                <w:rFonts w:ascii="Times New Roman" w:hAnsi="Times New Roman" w:cs="Times New Roman"/>
                <w:sz w:val="28"/>
                <w:szCs w:val="28"/>
              </w:rPr>
              <w:t>ционный уровень</w:t>
            </w:r>
          </w:p>
        </w:tc>
        <w:tc>
          <w:tcPr>
            <w:tcW w:w="4395" w:type="dxa"/>
          </w:tcPr>
          <w:p w:rsidR="001F486B" w:rsidRPr="007F57E9" w:rsidRDefault="001F486B" w:rsidP="00CC0672">
            <w:pPr>
              <w:tabs>
                <w:tab w:val="left" w:pos="10065"/>
              </w:tabs>
              <w:autoSpaceDE w:val="0"/>
              <w:autoSpaceDN w:val="0"/>
              <w:adjustRightInd w:val="0"/>
              <w:contextualSpacing/>
              <w:jc w:val="both"/>
              <w:rPr>
                <w:rFonts w:ascii="Times New Roman" w:hAnsi="Times New Roman" w:cs="Times New Roman"/>
                <w:sz w:val="28"/>
                <w:szCs w:val="28"/>
              </w:rPr>
            </w:pPr>
            <w:r w:rsidRPr="007F57E9">
              <w:rPr>
                <w:rFonts w:ascii="Times New Roman" w:hAnsi="Times New Roman" w:cs="Times New Roman"/>
                <w:sz w:val="28"/>
                <w:szCs w:val="28"/>
              </w:rPr>
              <w:t>Врачи-специалисты (кроме вр</w:t>
            </w:r>
            <w:r w:rsidRPr="007F57E9">
              <w:rPr>
                <w:rFonts w:ascii="Times New Roman" w:hAnsi="Times New Roman" w:cs="Times New Roman"/>
                <w:sz w:val="28"/>
                <w:szCs w:val="28"/>
              </w:rPr>
              <w:t>а</w:t>
            </w:r>
            <w:r w:rsidRPr="007F57E9">
              <w:rPr>
                <w:rFonts w:ascii="Times New Roman" w:hAnsi="Times New Roman" w:cs="Times New Roman"/>
                <w:sz w:val="28"/>
                <w:szCs w:val="28"/>
              </w:rPr>
              <w:t xml:space="preserve">чей-специалистов, отнесенных к </w:t>
            </w:r>
            <w:r w:rsidR="00CC0672" w:rsidRPr="007F57E9">
              <w:rPr>
                <w:rFonts w:ascii="Times New Roman" w:hAnsi="Times New Roman" w:cs="Times New Roman"/>
                <w:sz w:val="28"/>
                <w:szCs w:val="28"/>
              </w:rPr>
              <w:t>третьему</w:t>
            </w:r>
            <w:r w:rsidRPr="007F57E9">
              <w:rPr>
                <w:rFonts w:ascii="Times New Roman" w:hAnsi="Times New Roman" w:cs="Times New Roman"/>
                <w:sz w:val="28"/>
                <w:szCs w:val="28"/>
              </w:rPr>
              <w:t xml:space="preserve"> и </w:t>
            </w:r>
            <w:r w:rsidR="00CC0672" w:rsidRPr="007F57E9">
              <w:rPr>
                <w:rFonts w:ascii="Times New Roman" w:hAnsi="Times New Roman" w:cs="Times New Roman"/>
                <w:sz w:val="28"/>
                <w:szCs w:val="28"/>
              </w:rPr>
              <w:t>четвертому</w:t>
            </w:r>
            <w:r w:rsidRPr="007F57E9">
              <w:rPr>
                <w:rFonts w:ascii="Times New Roman" w:hAnsi="Times New Roman" w:cs="Times New Roman"/>
                <w:sz w:val="28"/>
                <w:szCs w:val="28"/>
              </w:rPr>
              <w:t xml:space="preserve"> квалиф</w:t>
            </w:r>
            <w:r w:rsidRPr="007F57E9">
              <w:rPr>
                <w:rFonts w:ascii="Times New Roman" w:hAnsi="Times New Roman" w:cs="Times New Roman"/>
                <w:sz w:val="28"/>
                <w:szCs w:val="28"/>
              </w:rPr>
              <w:t>и</w:t>
            </w:r>
            <w:r w:rsidRPr="007F57E9">
              <w:rPr>
                <w:rFonts w:ascii="Times New Roman" w:hAnsi="Times New Roman" w:cs="Times New Roman"/>
                <w:sz w:val="28"/>
                <w:szCs w:val="28"/>
              </w:rPr>
              <w:t>кационным уровням)</w:t>
            </w:r>
          </w:p>
        </w:tc>
        <w:tc>
          <w:tcPr>
            <w:tcW w:w="2977" w:type="dxa"/>
          </w:tcPr>
          <w:p w:rsidR="001F486B" w:rsidRPr="007F57E9" w:rsidRDefault="001F486B" w:rsidP="001F486B">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14</w:t>
            </w:r>
            <w:r w:rsidR="00CC0672" w:rsidRPr="007F57E9">
              <w:rPr>
                <w:rFonts w:ascii="Times New Roman" w:hAnsi="Times New Roman" w:cs="Times New Roman"/>
                <w:sz w:val="28"/>
                <w:szCs w:val="28"/>
              </w:rPr>
              <w:t xml:space="preserve"> </w:t>
            </w:r>
            <w:r w:rsidRPr="007F57E9">
              <w:rPr>
                <w:rFonts w:ascii="Times New Roman" w:hAnsi="Times New Roman" w:cs="Times New Roman"/>
                <w:sz w:val="28"/>
                <w:szCs w:val="28"/>
              </w:rPr>
              <w:t>200</w:t>
            </w:r>
          </w:p>
        </w:tc>
      </w:tr>
    </w:tbl>
    <w:p w:rsidR="0055099D" w:rsidRPr="00E75A6D" w:rsidRDefault="0055099D" w:rsidP="007F57E9">
      <w:pPr>
        <w:tabs>
          <w:tab w:val="left" w:pos="10065"/>
        </w:tabs>
        <w:autoSpaceDE w:val="0"/>
        <w:autoSpaceDN w:val="0"/>
        <w:adjustRightInd w:val="0"/>
        <w:spacing w:after="0" w:line="240" w:lineRule="auto"/>
        <w:ind w:right="-598"/>
        <w:contextualSpacing/>
        <w:jc w:val="both"/>
        <w:rPr>
          <w:rFonts w:ascii="Times New Roman" w:hAnsi="Times New Roman" w:cs="Times New Roman"/>
          <w:sz w:val="10"/>
          <w:szCs w:val="28"/>
        </w:rPr>
      </w:pPr>
    </w:p>
    <w:p w:rsidR="00607D80" w:rsidRPr="007F57E9" w:rsidRDefault="00607D80" w:rsidP="007F57E9">
      <w:pPr>
        <w:autoSpaceDE w:val="0"/>
        <w:autoSpaceDN w:val="0"/>
        <w:adjustRightInd w:val="0"/>
        <w:spacing w:after="0" w:line="240"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Для работников профессиональных квалификационных групп должностей м</w:t>
      </w:r>
      <w:r w:rsidRPr="007F57E9">
        <w:rPr>
          <w:rFonts w:ascii="Times New Roman" w:hAnsi="Times New Roman" w:cs="Times New Roman"/>
          <w:sz w:val="28"/>
          <w:szCs w:val="28"/>
        </w:rPr>
        <w:t>е</w:t>
      </w:r>
      <w:r w:rsidRPr="007F57E9">
        <w:rPr>
          <w:rFonts w:ascii="Times New Roman" w:hAnsi="Times New Roman" w:cs="Times New Roman"/>
          <w:sz w:val="28"/>
          <w:szCs w:val="28"/>
        </w:rPr>
        <w:t>дицинских работников организаций молодежной политики применяется коэффиц</w:t>
      </w:r>
      <w:r w:rsidRPr="007F57E9">
        <w:rPr>
          <w:rFonts w:ascii="Times New Roman" w:hAnsi="Times New Roman" w:cs="Times New Roman"/>
          <w:sz w:val="28"/>
          <w:szCs w:val="28"/>
        </w:rPr>
        <w:t>и</w:t>
      </w:r>
      <w:r w:rsidRPr="007F57E9">
        <w:rPr>
          <w:rFonts w:ascii="Times New Roman" w:hAnsi="Times New Roman" w:cs="Times New Roman"/>
          <w:sz w:val="28"/>
          <w:szCs w:val="28"/>
        </w:rPr>
        <w:t>ент приорит</w:t>
      </w:r>
      <w:r w:rsidR="001D2A2A">
        <w:rPr>
          <w:rFonts w:ascii="Times New Roman" w:hAnsi="Times New Roman" w:cs="Times New Roman"/>
          <w:sz w:val="28"/>
          <w:szCs w:val="28"/>
        </w:rPr>
        <w:t xml:space="preserve">ета отрасли к базовому окладу. </w:t>
      </w:r>
      <w:r w:rsidRPr="007F57E9">
        <w:rPr>
          <w:rFonts w:ascii="Times New Roman" w:hAnsi="Times New Roman" w:cs="Times New Roman"/>
          <w:sz w:val="28"/>
          <w:szCs w:val="28"/>
        </w:rPr>
        <w:t>Размер коэффициента при</w:t>
      </w:r>
      <w:r w:rsidR="001D2A2A">
        <w:rPr>
          <w:rFonts w:ascii="Times New Roman" w:hAnsi="Times New Roman" w:cs="Times New Roman"/>
          <w:sz w:val="28"/>
          <w:szCs w:val="28"/>
        </w:rPr>
        <w:t>оритета отра</w:t>
      </w:r>
      <w:r w:rsidR="001D2A2A">
        <w:rPr>
          <w:rFonts w:ascii="Times New Roman" w:hAnsi="Times New Roman" w:cs="Times New Roman"/>
          <w:sz w:val="28"/>
          <w:szCs w:val="28"/>
        </w:rPr>
        <w:t>с</w:t>
      </w:r>
      <w:r w:rsidR="001D2A2A">
        <w:rPr>
          <w:rFonts w:ascii="Times New Roman" w:hAnsi="Times New Roman" w:cs="Times New Roman"/>
          <w:sz w:val="28"/>
          <w:szCs w:val="28"/>
        </w:rPr>
        <w:t>ли составляет 1,1.</w:t>
      </w:r>
    </w:p>
    <w:p w:rsidR="00005072" w:rsidRPr="007F57E9" w:rsidRDefault="00005072" w:rsidP="007F57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57E9">
        <w:rPr>
          <w:rFonts w:ascii="Times New Roman" w:eastAsia="Calibri" w:hAnsi="Times New Roman" w:cs="Times New Roman"/>
          <w:sz w:val="28"/>
          <w:szCs w:val="28"/>
        </w:rPr>
        <w:t>Применение указанного коэффициента к базовому окладу образует новый б</w:t>
      </w:r>
      <w:r w:rsidRPr="007F57E9">
        <w:rPr>
          <w:rFonts w:ascii="Times New Roman" w:eastAsia="Calibri" w:hAnsi="Times New Roman" w:cs="Times New Roman"/>
          <w:sz w:val="28"/>
          <w:szCs w:val="28"/>
        </w:rPr>
        <w:t>а</w:t>
      </w:r>
      <w:r w:rsidRPr="007F57E9">
        <w:rPr>
          <w:rFonts w:ascii="Times New Roman" w:eastAsia="Calibri" w:hAnsi="Times New Roman" w:cs="Times New Roman"/>
          <w:sz w:val="28"/>
          <w:szCs w:val="28"/>
        </w:rPr>
        <w:t>зовый оклад и учитывается при начислении выплат компенсационного и стимул</w:t>
      </w:r>
      <w:r w:rsidRPr="007F57E9">
        <w:rPr>
          <w:rFonts w:ascii="Times New Roman" w:eastAsia="Calibri" w:hAnsi="Times New Roman" w:cs="Times New Roman"/>
          <w:sz w:val="28"/>
          <w:szCs w:val="28"/>
        </w:rPr>
        <w:t>и</w:t>
      </w:r>
      <w:r w:rsidRPr="007F57E9">
        <w:rPr>
          <w:rFonts w:ascii="Times New Roman" w:eastAsia="Calibri" w:hAnsi="Times New Roman" w:cs="Times New Roman"/>
          <w:sz w:val="28"/>
          <w:szCs w:val="28"/>
        </w:rPr>
        <w:t>рующего характера.</w:t>
      </w:r>
    </w:p>
    <w:p w:rsidR="006711D1" w:rsidRPr="007F57E9" w:rsidRDefault="00E41FF0" w:rsidP="007F57E9">
      <w:pPr>
        <w:tabs>
          <w:tab w:val="left" w:pos="10065"/>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F57E9">
        <w:rPr>
          <w:rFonts w:ascii="Times New Roman" w:hAnsi="Times New Roman" w:cs="Times New Roman"/>
          <w:sz w:val="28"/>
          <w:szCs w:val="28"/>
        </w:rPr>
        <w:t>4</w:t>
      </w:r>
      <w:r w:rsidR="008405E2" w:rsidRPr="007F57E9">
        <w:rPr>
          <w:rFonts w:ascii="Times New Roman" w:hAnsi="Times New Roman" w:cs="Times New Roman"/>
          <w:sz w:val="28"/>
          <w:szCs w:val="28"/>
        </w:rPr>
        <w:t xml:space="preserve">. Базовые оклады работников профессиональных квалификационных групп должностей работников культуры </w:t>
      </w:r>
      <w:r w:rsidR="00122242" w:rsidRPr="007F57E9">
        <w:rPr>
          <w:rFonts w:ascii="Times New Roman" w:hAnsi="Times New Roman" w:cs="Times New Roman"/>
          <w:sz w:val="28"/>
          <w:szCs w:val="28"/>
        </w:rPr>
        <w:t xml:space="preserve">организаций </w:t>
      </w:r>
      <w:r w:rsidR="00823940" w:rsidRPr="007F57E9">
        <w:rPr>
          <w:rFonts w:ascii="Times New Roman" w:hAnsi="Times New Roman" w:cs="Times New Roman"/>
          <w:sz w:val="28"/>
          <w:szCs w:val="28"/>
        </w:rPr>
        <w:t>молодежной политики</w:t>
      </w:r>
      <w:r w:rsidR="00122242" w:rsidRPr="007F57E9">
        <w:rPr>
          <w:rFonts w:ascii="Times New Roman" w:hAnsi="Times New Roman" w:cs="Times New Roman"/>
          <w:sz w:val="28"/>
          <w:szCs w:val="28"/>
        </w:rPr>
        <w:t xml:space="preserve"> </w:t>
      </w:r>
      <w:r w:rsidR="008405E2" w:rsidRPr="007F57E9">
        <w:rPr>
          <w:rFonts w:ascii="Times New Roman" w:hAnsi="Times New Roman" w:cs="Times New Roman"/>
          <w:sz w:val="28"/>
          <w:szCs w:val="28"/>
        </w:rPr>
        <w:t>устанавлив</w:t>
      </w:r>
      <w:r w:rsidR="008405E2" w:rsidRPr="007F57E9">
        <w:rPr>
          <w:rFonts w:ascii="Times New Roman" w:hAnsi="Times New Roman" w:cs="Times New Roman"/>
          <w:sz w:val="28"/>
          <w:szCs w:val="28"/>
        </w:rPr>
        <w:t>а</w:t>
      </w:r>
      <w:r w:rsidR="008405E2" w:rsidRPr="007F57E9">
        <w:rPr>
          <w:rFonts w:ascii="Times New Roman" w:hAnsi="Times New Roman" w:cs="Times New Roman"/>
          <w:sz w:val="28"/>
          <w:szCs w:val="28"/>
        </w:rPr>
        <w:t>ются в следующих размерах:</w:t>
      </w:r>
    </w:p>
    <w:p w:rsidR="007C7D25" w:rsidRPr="00E75A6D" w:rsidRDefault="007C7D25" w:rsidP="007F57E9">
      <w:pPr>
        <w:tabs>
          <w:tab w:val="left" w:pos="10065"/>
        </w:tabs>
        <w:autoSpaceDE w:val="0"/>
        <w:autoSpaceDN w:val="0"/>
        <w:adjustRightInd w:val="0"/>
        <w:spacing w:after="0" w:line="240" w:lineRule="auto"/>
        <w:contextualSpacing/>
        <w:jc w:val="both"/>
        <w:rPr>
          <w:rFonts w:ascii="Times New Roman" w:hAnsi="Times New Roman" w:cs="Times New Roman"/>
          <w:sz w:val="10"/>
          <w:szCs w:val="28"/>
        </w:rPr>
      </w:pPr>
    </w:p>
    <w:tbl>
      <w:tblPr>
        <w:tblStyle w:val="a3"/>
        <w:tblW w:w="10060" w:type="dxa"/>
        <w:tblLook w:val="04A0" w:firstRow="1" w:lastRow="0" w:firstColumn="1" w:lastColumn="0" w:noHBand="0" w:noVBand="1"/>
      </w:tblPr>
      <w:tblGrid>
        <w:gridCol w:w="2935"/>
        <w:gridCol w:w="1764"/>
        <w:gridCol w:w="2781"/>
        <w:gridCol w:w="2580"/>
      </w:tblGrid>
      <w:tr w:rsidR="000A15EE" w:rsidRPr="007F57E9" w:rsidTr="007C7D25">
        <w:tc>
          <w:tcPr>
            <w:tcW w:w="3539" w:type="dxa"/>
            <w:vMerge w:val="restart"/>
            <w:tcBorders>
              <w:bottom w:val="nil"/>
            </w:tcBorders>
          </w:tcPr>
          <w:p w:rsidR="000A15EE" w:rsidRPr="007F57E9" w:rsidRDefault="000A15EE" w:rsidP="00FC1E91">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Наименование дол</w:t>
            </w:r>
            <w:r w:rsidRPr="007F57E9">
              <w:rPr>
                <w:rFonts w:ascii="Times New Roman" w:hAnsi="Times New Roman" w:cs="Times New Roman"/>
                <w:sz w:val="28"/>
                <w:szCs w:val="28"/>
              </w:rPr>
              <w:t>ж</w:t>
            </w:r>
            <w:r w:rsidRPr="007F57E9">
              <w:rPr>
                <w:rFonts w:ascii="Times New Roman" w:hAnsi="Times New Roman" w:cs="Times New Roman"/>
                <w:sz w:val="28"/>
                <w:szCs w:val="28"/>
              </w:rPr>
              <w:t>ности</w:t>
            </w:r>
          </w:p>
        </w:tc>
        <w:tc>
          <w:tcPr>
            <w:tcW w:w="6521" w:type="dxa"/>
            <w:gridSpan w:val="3"/>
            <w:tcBorders>
              <w:bottom w:val="nil"/>
            </w:tcBorders>
          </w:tcPr>
          <w:p w:rsidR="000A15EE" w:rsidRPr="007F57E9" w:rsidRDefault="000A15EE" w:rsidP="00FC1E91">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Размер базового оклада в месяц, рублей</w:t>
            </w:r>
          </w:p>
        </w:tc>
      </w:tr>
      <w:tr w:rsidR="00DA350B" w:rsidRPr="007F57E9" w:rsidTr="007C7D25">
        <w:tc>
          <w:tcPr>
            <w:tcW w:w="3539" w:type="dxa"/>
            <w:vMerge/>
            <w:tcBorders>
              <w:bottom w:val="nil"/>
            </w:tcBorders>
          </w:tcPr>
          <w:p w:rsidR="00DA350B" w:rsidRPr="007F57E9" w:rsidRDefault="00DA350B" w:rsidP="00FC1E91">
            <w:pPr>
              <w:tabs>
                <w:tab w:val="left" w:pos="10065"/>
              </w:tabs>
              <w:autoSpaceDE w:val="0"/>
              <w:autoSpaceDN w:val="0"/>
              <w:adjustRightInd w:val="0"/>
              <w:contextualSpacing/>
              <w:jc w:val="center"/>
              <w:rPr>
                <w:rFonts w:ascii="Times New Roman" w:hAnsi="Times New Roman" w:cs="Times New Roman"/>
                <w:sz w:val="28"/>
                <w:szCs w:val="28"/>
              </w:rPr>
            </w:pPr>
          </w:p>
        </w:tc>
        <w:tc>
          <w:tcPr>
            <w:tcW w:w="1276" w:type="dxa"/>
            <w:tcBorders>
              <w:bottom w:val="nil"/>
            </w:tcBorders>
          </w:tcPr>
          <w:p w:rsidR="00DA350B" w:rsidRPr="007F57E9" w:rsidRDefault="00264E42" w:rsidP="00FC1E91">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lang w:eastAsia="ru-RU"/>
              </w:rPr>
              <w:t>о</w:t>
            </w:r>
            <w:r w:rsidR="000A15EE" w:rsidRPr="007F57E9">
              <w:rPr>
                <w:rFonts w:ascii="Times New Roman" w:hAnsi="Times New Roman" w:cs="Times New Roman"/>
                <w:sz w:val="28"/>
                <w:szCs w:val="28"/>
                <w:lang w:eastAsia="ru-RU"/>
              </w:rPr>
              <w:t>сновное общее обр</w:t>
            </w:r>
            <w:r w:rsidR="000A15EE" w:rsidRPr="007F57E9">
              <w:rPr>
                <w:rFonts w:ascii="Times New Roman" w:hAnsi="Times New Roman" w:cs="Times New Roman"/>
                <w:sz w:val="28"/>
                <w:szCs w:val="28"/>
                <w:lang w:eastAsia="ru-RU"/>
              </w:rPr>
              <w:t>а</w:t>
            </w:r>
            <w:r w:rsidR="000A15EE" w:rsidRPr="007F57E9">
              <w:rPr>
                <w:rFonts w:ascii="Times New Roman" w:hAnsi="Times New Roman" w:cs="Times New Roman"/>
                <w:sz w:val="28"/>
                <w:szCs w:val="28"/>
                <w:lang w:eastAsia="ru-RU"/>
              </w:rPr>
              <w:t>зование, среднее о</w:t>
            </w:r>
            <w:r w:rsidR="000A15EE" w:rsidRPr="007F57E9">
              <w:rPr>
                <w:rFonts w:ascii="Times New Roman" w:hAnsi="Times New Roman" w:cs="Times New Roman"/>
                <w:sz w:val="28"/>
                <w:szCs w:val="28"/>
                <w:lang w:eastAsia="ru-RU"/>
              </w:rPr>
              <w:t>б</w:t>
            </w:r>
            <w:r w:rsidR="000A15EE" w:rsidRPr="007F57E9">
              <w:rPr>
                <w:rFonts w:ascii="Times New Roman" w:hAnsi="Times New Roman" w:cs="Times New Roman"/>
                <w:sz w:val="28"/>
                <w:szCs w:val="28"/>
                <w:lang w:eastAsia="ru-RU"/>
              </w:rPr>
              <w:t>щее образ</w:t>
            </w:r>
            <w:r w:rsidR="000A15EE" w:rsidRPr="007F57E9">
              <w:rPr>
                <w:rFonts w:ascii="Times New Roman" w:hAnsi="Times New Roman" w:cs="Times New Roman"/>
                <w:sz w:val="28"/>
                <w:szCs w:val="28"/>
                <w:lang w:eastAsia="ru-RU"/>
              </w:rPr>
              <w:t>о</w:t>
            </w:r>
            <w:r w:rsidR="000A15EE" w:rsidRPr="007F57E9">
              <w:rPr>
                <w:rFonts w:ascii="Times New Roman" w:hAnsi="Times New Roman" w:cs="Times New Roman"/>
                <w:sz w:val="28"/>
                <w:szCs w:val="28"/>
                <w:lang w:eastAsia="ru-RU"/>
              </w:rPr>
              <w:t>вание</w:t>
            </w:r>
          </w:p>
        </w:tc>
        <w:tc>
          <w:tcPr>
            <w:tcW w:w="2835" w:type="dxa"/>
            <w:tcBorders>
              <w:bottom w:val="nil"/>
            </w:tcBorders>
          </w:tcPr>
          <w:p w:rsidR="005028E5" w:rsidRPr="007F57E9" w:rsidRDefault="007B53DF" w:rsidP="007C7D25">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t>с</w:t>
            </w:r>
            <w:r w:rsidR="00DA350B" w:rsidRPr="007F57E9">
              <w:rPr>
                <w:rFonts w:ascii="Times New Roman" w:hAnsi="Times New Roman" w:cs="Times New Roman"/>
                <w:sz w:val="28"/>
                <w:szCs w:val="28"/>
              </w:rPr>
              <w:t>реднее професси</w:t>
            </w:r>
            <w:r w:rsidR="00DA350B" w:rsidRPr="007F57E9">
              <w:rPr>
                <w:rFonts w:ascii="Times New Roman" w:hAnsi="Times New Roman" w:cs="Times New Roman"/>
                <w:sz w:val="28"/>
                <w:szCs w:val="28"/>
              </w:rPr>
              <w:t>о</w:t>
            </w:r>
            <w:r w:rsidR="00DA350B" w:rsidRPr="007F57E9">
              <w:rPr>
                <w:rFonts w:ascii="Times New Roman" w:hAnsi="Times New Roman" w:cs="Times New Roman"/>
                <w:sz w:val="28"/>
                <w:szCs w:val="28"/>
              </w:rPr>
              <w:t>нальное образование по программам по</w:t>
            </w:r>
            <w:r w:rsidR="00DA350B" w:rsidRPr="007F57E9">
              <w:rPr>
                <w:rFonts w:ascii="Times New Roman" w:hAnsi="Times New Roman" w:cs="Times New Roman"/>
                <w:sz w:val="28"/>
                <w:szCs w:val="28"/>
              </w:rPr>
              <w:t>д</w:t>
            </w:r>
            <w:r w:rsidR="00DA350B" w:rsidRPr="007F57E9">
              <w:rPr>
                <w:rFonts w:ascii="Times New Roman" w:hAnsi="Times New Roman" w:cs="Times New Roman"/>
                <w:sz w:val="28"/>
                <w:szCs w:val="28"/>
              </w:rPr>
              <w:t>готовки квалифиц</w:t>
            </w:r>
            <w:r w:rsidR="00DA350B" w:rsidRPr="007F57E9">
              <w:rPr>
                <w:rFonts w:ascii="Times New Roman" w:hAnsi="Times New Roman" w:cs="Times New Roman"/>
                <w:sz w:val="28"/>
                <w:szCs w:val="28"/>
              </w:rPr>
              <w:t>и</w:t>
            </w:r>
            <w:r w:rsidR="00DA350B" w:rsidRPr="007F57E9">
              <w:rPr>
                <w:rFonts w:ascii="Times New Roman" w:hAnsi="Times New Roman" w:cs="Times New Roman"/>
                <w:sz w:val="28"/>
                <w:szCs w:val="28"/>
              </w:rPr>
              <w:t>рованных рабочих, служащих, среднее профессиональное образование по пр</w:t>
            </w:r>
            <w:r w:rsidR="00DA350B" w:rsidRPr="007F57E9">
              <w:rPr>
                <w:rFonts w:ascii="Times New Roman" w:hAnsi="Times New Roman" w:cs="Times New Roman"/>
                <w:sz w:val="28"/>
                <w:szCs w:val="28"/>
              </w:rPr>
              <w:t>о</w:t>
            </w:r>
            <w:r w:rsidR="00DA350B" w:rsidRPr="007F57E9">
              <w:rPr>
                <w:rFonts w:ascii="Times New Roman" w:hAnsi="Times New Roman" w:cs="Times New Roman"/>
                <w:sz w:val="28"/>
                <w:szCs w:val="28"/>
              </w:rPr>
              <w:t xml:space="preserve">граммам подготовки </w:t>
            </w:r>
            <w:r w:rsidR="00DA350B" w:rsidRPr="007F57E9">
              <w:rPr>
                <w:rFonts w:ascii="Times New Roman" w:hAnsi="Times New Roman" w:cs="Times New Roman"/>
                <w:sz w:val="28"/>
                <w:szCs w:val="28"/>
              </w:rPr>
              <w:lastRenderedPageBreak/>
              <w:t>специалистов сре</w:t>
            </w:r>
            <w:r w:rsidR="00DA350B" w:rsidRPr="007F57E9">
              <w:rPr>
                <w:rFonts w:ascii="Times New Roman" w:hAnsi="Times New Roman" w:cs="Times New Roman"/>
                <w:sz w:val="28"/>
                <w:szCs w:val="28"/>
              </w:rPr>
              <w:t>д</w:t>
            </w:r>
            <w:r w:rsidR="00DA350B" w:rsidRPr="007F57E9">
              <w:rPr>
                <w:rFonts w:ascii="Times New Roman" w:hAnsi="Times New Roman" w:cs="Times New Roman"/>
                <w:sz w:val="28"/>
                <w:szCs w:val="28"/>
              </w:rPr>
              <w:t>него звена, неполное высшее образование</w:t>
            </w:r>
          </w:p>
        </w:tc>
        <w:tc>
          <w:tcPr>
            <w:tcW w:w="2410" w:type="dxa"/>
            <w:tcBorders>
              <w:bottom w:val="nil"/>
            </w:tcBorders>
          </w:tcPr>
          <w:p w:rsidR="00DA350B" w:rsidRPr="007F57E9" w:rsidRDefault="007B53DF" w:rsidP="00B25EAE">
            <w:pPr>
              <w:tabs>
                <w:tab w:val="left" w:pos="10065"/>
              </w:tabs>
              <w:autoSpaceDE w:val="0"/>
              <w:autoSpaceDN w:val="0"/>
              <w:adjustRightInd w:val="0"/>
              <w:contextualSpacing/>
              <w:jc w:val="center"/>
              <w:rPr>
                <w:rFonts w:ascii="Times New Roman" w:hAnsi="Times New Roman" w:cs="Times New Roman"/>
                <w:sz w:val="28"/>
                <w:szCs w:val="28"/>
              </w:rPr>
            </w:pPr>
            <w:r w:rsidRPr="007F57E9">
              <w:rPr>
                <w:rFonts w:ascii="Times New Roman" w:hAnsi="Times New Roman" w:cs="Times New Roman"/>
                <w:sz w:val="28"/>
                <w:szCs w:val="28"/>
              </w:rPr>
              <w:lastRenderedPageBreak/>
              <w:t>в</w:t>
            </w:r>
            <w:r w:rsidR="00DA350B" w:rsidRPr="007F57E9">
              <w:rPr>
                <w:rFonts w:ascii="Times New Roman" w:hAnsi="Times New Roman" w:cs="Times New Roman"/>
                <w:sz w:val="28"/>
                <w:szCs w:val="28"/>
              </w:rPr>
              <w:t>ысшее професс</w:t>
            </w:r>
            <w:r w:rsidR="00DA350B" w:rsidRPr="007F57E9">
              <w:rPr>
                <w:rFonts w:ascii="Times New Roman" w:hAnsi="Times New Roman" w:cs="Times New Roman"/>
                <w:sz w:val="28"/>
                <w:szCs w:val="28"/>
              </w:rPr>
              <w:t>и</w:t>
            </w:r>
            <w:r w:rsidR="00DA350B" w:rsidRPr="007F57E9">
              <w:rPr>
                <w:rFonts w:ascii="Times New Roman" w:hAnsi="Times New Roman" w:cs="Times New Roman"/>
                <w:sz w:val="28"/>
                <w:szCs w:val="28"/>
              </w:rPr>
              <w:t>ональное образ</w:t>
            </w:r>
            <w:r w:rsidR="00DA350B" w:rsidRPr="007F57E9">
              <w:rPr>
                <w:rFonts w:ascii="Times New Roman" w:hAnsi="Times New Roman" w:cs="Times New Roman"/>
                <w:sz w:val="28"/>
                <w:szCs w:val="28"/>
              </w:rPr>
              <w:t>о</w:t>
            </w:r>
            <w:r w:rsidR="00DA350B" w:rsidRPr="007F57E9">
              <w:rPr>
                <w:rFonts w:ascii="Times New Roman" w:hAnsi="Times New Roman" w:cs="Times New Roman"/>
                <w:sz w:val="28"/>
                <w:szCs w:val="28"/>
              </w:rPr>
              <w:t>вание, подтвержд</w:t>
            </w:r>
            <w:r w:rsidR="00DA350B" w:rsidRPr="007F57E9">
              <w:rPr>
                <w:rFonts w:ascii="Times New Roman" w:hAnsi="Times New Roman" w:cs="Times New Roman"/>
                <w:sz w:val="28"/>
                <w:szCs w:val="28"/>
              </w:rPr>
              <w:t>а</w:t>
            </w:r>
            <w:r w:rsidR="00DA350B" w:rsidRPr="007F57E9">
              <w:rPr>
                <w:rFonts w:ascii="Times New Roman" w:hAnsi="Times New Roman" w:cs="Times New Roman"/>
                <w:sz w:val="28"/>
                <w:szCs w:val="28"/>
              </w:rPr>
              <w:t>емое присвоением лицу, успешно прошедшему атт</w:t>
            </w:r>
            <w:r w:rsidR="00DA350B" w:rsidRPr="007F57E9">
              <w:rPr>
                <w:rFonts w:ascii="Times New Roman" w:hAnsi="Times New Roman" w:cs="Times New Roman"/>
                <w:sz w:val="28"/>
                <w:szCs w:val="28"/>
              </w:rPr>
              <w:t>е</w:t>
            </w:r>
            <w:r w:rsidR="00DA350B" w:rsidRPr="007F57E9">
              <w:rPr>
                <w:rFonts w:ascii="Times New Roman" w:hAnsi="Times New Roman" w:cs="Times New Roman"/>
                <w:sz w:val="28"/>
                <w:szCs w:val="28"/>
              </w:rPr>
              <w:t>стацию, квалиф</w:t>
            </w:r>
            <w:r w:rsidR="00DA350B" w:rsidRPr="007F57E9">
              <w:rPr>
                <w:rFonts w:ascii="Times New Roman" w:hAnsi="Times New Roman" w:cs="Times New Roman"/>
                <w:sz w:val="28"/>
                <w:szCs w:val="28"/>
              </w:rPr>
              <w:t>и</w:t>
            </w:r>
            <w:r w:rsidR="00DA350B" w:rsidRPr="007F57E9">
              <w:rPr>
                <w:rFonts w:ascii="Times New Roman" w:hAnsi="Times New Roman" w:cs="Times New Roman"/>
                <w:sz w:val="28"/>
                <w:szCs w:val="28"/>
              </w:rPr>
              <w:t xml:space="preserve">кации «бакалавр», «магистр» или </w:t>
            </w:r>
            <w:r w:rsidR="00DA350B" w:rsidRPr="007F57E9">
              <w:rPr>
                <w:rFonts w:ascii="Times New Roman" w:hAnsi="Times New Roman" w:cs="Times New Roman"/>
                <w:sz w:val="28"/>
                <w:szCs w:val="28"/>
              </w:rPr>
              <w:lastRenderedPageBreak/>
              <w:t>«дипломированный специалист»</w:t>
            </w:r>
          </w:p>
        </w:tc>
      </w:tr>
    </w:tbl>
    <w:p w:rsidR="00DA350B" w:rsidRPr="007F57E9" w:rsidRDefault="00DA350B" w:rsidP="00DA350B">
      <w:pPr>
        <w:tabs>
          <w:tab w:val="left" w:pos="10065"/>
        </w:tabs>
        <w:autoSpaceDE w:val="0"/>
        <w:autoSpaceDN w:val="0"/>
        <w:adjustRightInd w:val="0"/>
        <w:spacing w:after="0" w:line="24" w:lineRule="auto"/>
        <w:contextualSpacing/>
        <w:jc w:val="both"/>
        <w:rPr>
          <w:rFonts w:ascii="Times New Roman" w:hAnsi="Times New Roman" w:cs="Times New Roman"/>
          <w:sz w:val="28"/>
          <w:szCs w:val="2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276"/>
        <w:gridCol w:w="2835"/>
        <w:gridCol w:w="2410"/>
      </w:tblGrid>
      <w:tr w:rsidR="00380F58" w:rsidRPr="007F57E9" w:rsidTr="007C7D25">
        <w:trPr>
          <w:tblHeader/>
        </w:trPr>
        <w:tc>
          <w:tcPr>
            <w:tcW w:w="3539" w:type="dxa"/>
            <w:shd w:val="clear" w:color="auto" w:fill="auto"/>
          </w:tcPr>
          <w:p w:rsidR="00DA350B" w:rsidRPr="007F57E9" w:rsidRDefault="00DA350B" w:rsidP="00FC1E91">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1</w:t>
            </w:r>
          </w:p>
        </w:tc>
        <w:tc>
          <w:tcPr>
            <w:tcW w:w="1276" w:type="dxa"/>
            <w:shd w:val="clear" w:color="auto" w:fill="auto"/>
          </w:tcPr>
          <w:p w:rsidR="00DA350B" w:rsidRPr="007F57E9" w:rsidRDefault="00DA350B" w:rsidP="00FC1E91">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2</w:t>
            </w:r>
          </w:p>
        </w:tc>
        <w:tc>
          <w:tcPr>
            <w:tcW w:w="2835" w:type="dxa"/>
            <w:shd w:val="clear" w:color="auto" w:fill="auto"/>
          </w:tcPr>
          <w:p w:rsidR="00DA350B" w:rsidRPr="007F57E9" w:rsidRDefault="00DA350B" w:rsidP="00FC1E91">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3</w:t>
            </w:r>
          </w:p>
        </w:tc>
        <w:tc>
          <w:tcPr>
            <w:tcW w:w="2410" w:type="dxa"/>
            <w:shd w:val="clear" w:color="auto" w:fill="auto"/>
          </w:tcPr>
          <w:p w:rsidR="00DA350B" w:rsidRPr="007F57E9" w:rsidRDefault="00DA350B" w:rsidP="00FC1E91">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4</w:t>
            </w:r>
          </w:p>
        </w:tc>
      </w:tr>
      <w:tr w:rsidR="00823940" w:rsidRPr="007F57E9" w:rsidTr="007C7D25">
        <w:tc>
          <w:tcPr>
            <w:tcW w:w="10060" w:type="dxa"/>
            <w:gridSpan w:val="4"/>
            <w:shd w:val="clear" w:color="auto" w:fill="auto"/>
          </w:tcPr>
          <w:p w:rsidR="005028E5" w:rsidRPr="007F57E9" w:rsidRDefault="00823940" w:rsidP="007F57E9">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Профессиональная квалификационная группа «Должности технических исполн</w:t>
            </w:r>
            <w:r w:rsidRPr="007F57E9">
              <w:rPr>
                <w:rFonts w:ascii="Times New Roman" w:hAnsi="Times New Roman" w:cs="Times New Roman"/>
                <w:sz w:val="28"/>
                <w:szCs w:val="28"/>
              </w:rPr>
              <w:t>и</w:t>
            </w:r>
            <w:r w:rsidRPr="007F57E9">
              <w:rPr>
                <w:rFonts w:ascii="Times New Roman" w:hAnsi="Times New Roman" w:cs="Times New Roman"/>
                <w:sz w:val="28"/>
                <w:szCs w:val="28"/>
              </w:rPr>
              <w:t>телей и артистов вспомогательного состава»</w:t>
            </w:r>
          </w:p>
        </w:tc>
      </w:tr>
      <w:tr w:rsidR="00823940" w:rsidRPr="007F57E9" w:rsidTr="007C7D25">
        <w:trPr>
          <w:tblHeader/>
        </w:trPr>
        <w:tc>
          <w:tcPr>
            <w:tcW w:w="3539" w:type="dxa"/>
            <w:shd w:val="clear" w:color="auto" w:fill="auto"/>
          </w:tcPr>
          <w:p w:rsidR="00823940" w:rsidRPr="007F57E9" w:rsidRDefault="00823940" w:rsidP="00823940">
            <w:pPr>
              <w:tabs>
                <w:tab w:val="left" w:pos="10065"/>
              </w:tabs>
              <w:autoSpaceDE w:val="0"/>
              <w:autoSpaceDN w:val="0"/>
              <w:adjustRightInd w:val="0"/>
              <w:spacing w:after="0" w:line="240" w:lineRule="auto"/>
              <w:contextualSpacing/>
              <w:rPr>
                <w:rFonts w:ascii="Times New Roman" w:hAnsi="Times New Roman" w:cs="Times New Roman"/>
                <w:sz w:val="28"/>
                <w:szCs w:val="28"/>
              </w:rPr>
            </w:pPr>
            <w:r w:rsidRPr="007F57E9">
              <w:rPr>
                <w:rFonts w:ascii="Times New Roman" w:hAnsi="Times New Roman" w:cs="Times New Roman"/>
                <w:sz w:val="28"/>
                <w:szCs w:val="28"/>
              </w:rPr>
              <w:t>Контролер билетов</w:t>
            </w:r>
          </w:p>
        </w:tc>
        <w:tc>
          <w:tcPr>
            <w:tcW w:w="1276" w:type="dxa"/>
            <w:shd w:val="clear" w:color="auto" w:fill="auto"/>
          </w:tcPr>
          <w:p w:rsidR="00823940" w:rsidRPr="007F57E9" w:rsidRDefault="007D1901" w:rsidP="00FC1E91">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9 489</w:t>
            </w:r>
          </w:p>
        </w:tc>
        <w:tc>
          <w:tcPr>
            <w:tcW w:w="2835" w:type="dxa"/>
            <w:shd w:val="clear" w:color="auto" w:fill="auto"/>
          </w:tcPr>
          <w:p w:rsidR="00823940" w:rsidRPr="007F57E9" w:rsidRDefault="00E75A6D" w:rsidP="00FC1E91">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shd w:val="clear" w:color="auto" w:fill="auto"/>
          </w:tcPr>
          <w:p w:rsidR="00823940" w:rsidRPr="007F57E9" w:rsidRDefault="00E75A6D" w:rsidP="00FC1E91">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7F57E9" w:rsidTr="007C7D25">
        <w:tc>
          <w:tcPr>
            <w:tcW w:w="10060" w:type="dxa"/>
            <w:gridSpan w:val="4"/>
            <w:shd w:val="clear" w:color="auto" w:fill="auto"/>
          </w:tcPr>
          <w:p w:rsidR="005028E5" w:rsidRPr="007F57E9" w:rsidRDefault="00DA350B" w:rsidP="007F57E9">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среднего звена»</w:t>
            </w:r>
          </w:p>
        </w:tc>
      </w:tr>
      <w:tr w:rsidR="00380F58" w:rsidRPr="007F57E9" w:rsidTr="007C7D25">
        <w:tc>
          <w:tcPr>
            <w:tcW w:w="3539" w:type="dxa"/>
            <w:shd w:val="clear" w:color="auto" w:fill="auto"/>
          </w:tcPr>
          <w:p w:rsidR="00FD55F8" w:rsidRPr="007F57E9" w:rsidRDefault="00FD55F8" w:rsidP="00FD55F8">
            <w:pPr>
              <w:tabs>
                <w:tab w:val="left" w:pos="10065"/>
              </w:tabs>
              <w:autoSpaceDE w:val="0"/>
              <w:autoSpaceDN w:val="0"/>
              <w:adjustRightInd w:val="0"/>
              <w:spacing w:after="0" w:line="228" w:lineRule="auto"/>
              <w:contextualSpacing/>
              <w:rPr>
                <w:rFonts w:ascii="Times New Roman" w:hAnsi="Times New Roman" w:cs="Times New Roman"/>
                <w:sz w:val="28"/>
                <w:szCs w:val="28"/>
              </w:rPr>
            </w:pPr>
            <w:r w:rsidRPr="007F57E9">
              <w:rPr>
                <w:rFonts w:ascii="Times New Roman" w:hAnsi="Times New Roman" w:cs="Times New Roman"/>
                <w:sz w:val="28"/>
                <w:szCs w:val="28"/>
              </w:rPr>
              <w:t>Аккомпаниатор</w:t>
            </w:r>
          </w:p>
        </w:tc>
        <w:tc>
          <w:tcPr>
            <w:tcW w:w="1276" w:type="dxa"/>
            <w:shd w:val="clear" w:color="auto" w:fill="auto"/>
          </w:tcPr>
          <w:p w:rsidR="00FD55F8" w:rsidRPr="0096593B" w:rsidRDefault="0096593B" w:rsidP="00FD55F8">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FD55F8" w:rsidRPr="007F57E9" w:rsidRDefault="006711D1" w:rsidP="00FD55F8">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10 000</w:t>
            </w:r>
          </w:p>
        </w:tc>
        <w:tc>
          <w:tcPr>
            <w:tcW w:w="2410" w:type="dxa"/>
            <w:shd w:val="clear" w:color="auto" w:fill="auto"/>
          </w:tcPr>
          <w:p w:rsidR="00FD55F8" w:rsidRPr="007F57E9" w:rsidRDefault="006711D1" w:rsidP="00FD55F8">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10 300</w:t>
            </w:r>
          </w:p>
        </w:tc>
      </w:tr>
      <w:tr w:rsidR="0096593B" w:rsidRPr="007F57E9" w:rsidTr="007C7D25">
        <w:tc>
          <w:tcPr>
            <w:tcW w:w="3539" w:type="dxa"/>
            <w:tcBorders>
              <w:bottom w:val="single" w:sz="4" w:space="0" w:color="auto"/>
            </w:tcBorders>
            <w:shd w:val="clear" w:color="auto" w:fill="auto"/>
          </w:tcPr>
          <w:p w:rsidR="0096593B" w:rsidRPr="007F57E9" w:rsidRDefault="0096593B" w:rsidP="0096593B">
            <w:pPr>
              <w:tabs>
                <w:tab w:val="left" w:pos="10065"/>
              </w:tabs>
              <w:autoSpaceDE w:val="0"/>
              <w:autoSpaceDN w:val="0"/>
              <w:adjustRightInd w:val="0"/>
              <w:spacing w:after="0" w:line="228" w:lineRule="auto"/>
              <w:contextualSpacing/>
              <w:rPr>
                <w:rFonts w:ascii="Times New Roman" w:hAnsi="Times New Roman" w:cs="Times New Roman"/>
                <w:sz w:val="28"/>
                <w:szCs w:val="28"/>
              </w:rPr>
            </w:pPr>
            <w:r w:rsidRPr="007F57E9">
              <w:rPr>
                <w:rFonts w:ascii="Times New Roman" w:hAnsi="Times New Roman" w:cs="Times New Roman"/>
                <w:sz w:val="28"/>
                <w:szCs w:val="28"/>
              </w:rPr>
              <w:t>Заведующий костюмерной</w:t>
            </w:r>
          </w:p>
        </w:tc>
        <w:tc>
          <w:tcPr>
            <w:tcW w:w="1276" w:type="dxa"/>
            <w:tcBorders>
              <w:bottom w:val="single" w:sz="4" w:space="0" w:color="auto"/>
            </w:tcBorders>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Borders>
              <w:bottom w:val="single" w:sz="4" w:space="0" w:color="auto"/>
            </w:tcBorders>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10 000</w:t>
            </w:r>
          </w:p>
        </w:tc>
        <w:tc>
          <w:tcPr>
            <w:tcW w:w="2410" w:type="dxa"/>
            <w:tcBorders>
              <w:bottom w:val="single" w:sz="4" w:space="0" w:color="auto"/>
            </w:tcBorders>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10 300</w:t>
            </w:r>
          </w:p>
        </w:tc>
      </w:tr>
      <w:tr w:rsidR="0096593B" w:rsidRPr="007F57E9" w:rsidTr="007C7D25">
        <w:tc>
          <w:tcPr>
            <w:tcW w:w="3539" w:type="dxa"/>
            <w:tcBorders>
              <w:bottom w:val="single" w:sz="4" w:space="0" w:color="auto"/>
            </w:tcBorders>
            <w:shd w:val="clear" w:color="auto" w:fill="auto"/>
          </w:tcPr>
          <w:p w:rsidR="0096593B" w:rsidRPr="007F57E9" w:rsidRDefault="0096593B" w:rsidP="0096593B">
            <w:pPr>
              <w:tabs>
                <w:tab w:val="left" w:pos="10065"/>
              </w:tabs>
              <w:autoSpaceDE w:val="0"/>
              <w:autoSpaceDN w:val="0"/>
              <w:adjustRightInd w:val="0"/>
              <w:spacing w:after="0" w:line="228" w:lineRule="auto"/>
              <w:contextualSpacing/>
              <w:rPr>
                <w:rFonts w:ascii="Times New Roman" w:hAnsi="Times New Roman" w:cs="Times New Roman"/>
                <w:sz w:val="28"/>
                <w:szCs w:val="28"/>
              </w:rPr>
            </w:pPr>
            <w:proofErr w:type="spellStart"/>
            <w:r w:rsidRPr="007F57E9">
              <w:rPr>
                <w:rFonts w:ascii="Times New Roman" w:hAnsi="Times New Roman" w:cs="Times New Roman"/>
                <w:sz w:val="28"/>
                <w:szCs w:val="28"/>
              </w:rPr>
              <w:t>Культорганизатор</w:t>
            </w:r>
            <w:proofErr w:type="spellEnd"/>
          </w:p>
        </w:tc>
        <w:tc>
          <w:tcPr>
            <w:tcW w:w="1276" w:type="dxa"/>
            <w:tcBorders>
              <w:bottom w:val="single" w:sz="4" w:space="0" w:color="auto"/>
            </w:tcBorders>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Borders>
              <w:bottom w:val="single" w:sz="4" w:space="0" w:color="auto"/>
            </w:tcBorders>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10 000</w:t>
            </w:r>
          </w:p>
        </w:tc>
        <w:tc>
          <w:tcPr>
            <w:tcW w:w="2410" w:type="dxa"/>
            <w:tcBorders>
              <w:bottom w:val="single" w:sz="4" w:space="0" w:color="auto"/>
            </w:tcBorders>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10 300</w:t>
            </w:r>
          </w:p>
        </w:tc>
      </w:tr>
      <w:tr w:rsidR="0096593B" w:rsidRPr="007F57E9" w:rsidTr="007C7D25">
        <w:tc>
          <w:tcPr>
            <w:tcW w:w="3539" w:type="dxa"/>
            <w:tcBorders>
              <w:top w:val="single" w:sz="4" w:space="0" w:color="auto"/>
              <w:left w:val="single" w:sz="4" w:space="0" w:color="auto"/>
              <w:bottom w:val="single" w:sz="4" w:space="0" w:color="auto"/>
              <w:right w:val="single" w:sz="4" w:space="0" w:color="auto"/>
            </w:tcBorders>
            <w:shd w:val="clear" w:color="auto" w:fill="auto"/>
          </w:tcPr>
          <w:p w:rsidR="0096593B" w:rsidRPr="007F57E9" w:rsidRDefault="0096593B" w:rsidP="0096593B">
            <w:pPr>
              <w:tabs>
                <w:tab w:val="left" w:pos="10065"/>
              </w:tabs>
              <w:autoSpaceDE w:val="0"/>
              <w:autoSpaceDN w:val="0"/>
              <w:adjustRightInd w:val="0"/>
              <w:spacing w:after="0" w:line="228" w:lineRule="auto"/>
              <w:contextualSpacing/>
              <w:rPr>
                <w:rFonts w:ascii="Times New Roman" w:hAnsi="Times New Roman" w:cs="Times New Roman"/>
                <w:sz w:val="28"/>
                <w:szCs w:val="28"/>
              </w:rPr>
            </w:pPr>
            <w:r w:rsidRPr="007F57E9">
              <w:rPr>
                <w:rFonts w:ascii="Times New Roman" w:hAnsi="Times New Roman" w:cs="Times New Roman"/>
                <w:sz w:val="28"/>
                <w:szCs w:val="28"/>
              </w:rPr>
              <w:t>Руководитель кружка, л</w:t>
            </w:r>
            <w:r w:rsidRPr="007F57E9">
              <w:rPr>
                <w:rFonts w:ascii="Times New Roman" w:hAnsi="Times New Roman" w:cs="Times New Roman"/>
                <w:sz w:val="28"/>
                <w:szCs w:val="28"/>
              </w:rPr>
              <w:t>ю</w:t>
            </w:r>
            <w:r w:rsidRPr="007F57E9">
              <w:rPr>
                <w:rFonts w:ascii="Times New Roman" w:hAnsi="Times New Roman" w:cs="Times New Roman"/>
                <w:sz w:val="28"/>
                <w:szCs w:val="28"/>
              </w:rPr>
              <w:t>бительского объединения, клуба по интересам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10 000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10 300</w:t>
            </w:r>
          </w:p>
        </w:tc>
      </w:tr>
      <w:tr w:rsidR="00380F58" w:rsidRPr="007F57E9" w:rsidTr="007C7D25">
        <w:tc>
          <w:tcPr>
            <w:tcW w:w="10060" w:type="dxa"/>
            <w:gridSpan w:val="4"/>
            <w:tcBorders>
              <w:top w:val="single" w:sz="4" w:space="0" w:color="auto"/>
            </w:tcBorders>
            <w:shd w:val="clear" w:color="auto" w:fill="auto"/>
          </w:tcPr>
          <w:p w:rsidR="005028E5" w:rsidRPr="007F57E9" w:rsidRDefault="00DA350B" w:rsidP="007F57E9">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ведущего звена»</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Аккомпаниатор-концертмейстер</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10</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500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13</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000</w:t>
            </w:r>
          </w:p>
        </w:tc>
      </w:tr>
      <w:tr w:rsidR="0096593B" w:rsidRPr="007F57E9" w:rsidTr="007C7D25">
        <w:trPr>
          <w:trHeight w:val="337"/>
        </w:trPr>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Звукооператор</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10</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500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13</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000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Кинооператор</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10</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500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13</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000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Редактор библиотеки, м</w:t>
            </w:r>
            <w:r w:rsidRPr="007F57E9">
              <w:rPr>
                <w:rFonts w:ascii="Times New Roman" w:hAnsi="Times New Roman" w:cs="Times New Roman"/>
                <w:sz w:val="28"/>
                <w:szCs w:val="28"/>
              </w:rPr>
              <w:t>у</w:t>
            </w:r>
            <w:r w:rsidRPr="007F57E9">
              <w:rPr>
                <w:rFonts w:ascii="Times New Roman" w:hAnsi="Times New Roman" w:cs="Times New Roman"/>
                <w:sz w:val="28"/>
                <w:szCs w:val="28"/>
              </w:rPr>
              <w:t>зея и других аналогичных учреждений и организаций</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10</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500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13</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000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Специалист по методике клубной работы</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10</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500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13</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000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Художник по свету</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10</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500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13</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000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Художник-декоратор</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10</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500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13</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000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Художник-оформитель</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10</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500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13</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000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Художник-фотограф</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10</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500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13</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000</w:t>
            </w:r>
          </w:p>
        </w:tc>
      </w:tr>
      <w:tr w:rsidR="0096593B" w:rsidRPr="007F57E9" w:rsidTr="007C7D25">
        <w:tc>
          <w:tcPr>
            <w:tcW w:w="10060" w:type="dxa"/>
            <w:gridSpan w:val="4"/>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sidRPr="007F57E9">
              <w:rPr>
                <w:rFonts w:ascii="Times New Roman" w:hAnsi="Times New Roman" w:cs="Times New Roman"/>
                <w:sz w:val="28"/>
                <w:szCs w:val="28"/>
              </w:rPr>
              <w:t>Профессиональная квалификационная группа «Должности руководящего состава учреждений культуры, искусства и кинематографии»</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Заведующий отделом (се</w:t>
            </w:r>
            <w:r w:rsidRPr="007F57E9">
              <w:rPr>
                <w:rFonts w:ascii="Times New Roman" w:hAnsi="Times New Roman" w:cs="Times New Roman"/>
                <w:sz w:val="28"/>
                <w:szCs w:val="28"/>
              </w:rPr>
              <w:t>к</w:t>
            </w:r>
            <w:r w:rsidRPr="007F57E9">
              <w:rPr>
                <w:rFonts w:ascii="Times New Roman" w:hAnsi="Times New Roman" w:cs="Times New Roman"/>
                <w:sz w:val="28"/>
                <w:szCs w:val="28"/>
              </w:rPr>
              <w:t>тором) дома (дворца) кул</w:t>
            </w:r>
            <w:r w:rsidRPr="007F57E9">
              <w:rPr>
                <w:rFonts w:ascii="Times New Roman" w:hAnsi="Times New Roman" w:cs="Times New Roman"/>
                <w:sz w:val="28"/>
                <w:szCs w:val="28"/>
              </w:rPr>
              <w:t>ь</w:t>
            </w:r>
            <w:r w:rsidRPr="007F57E9">
              <w:rPr>
                <w:rFonts w:ascii="Times New Roman" w:hAnsi="Times New Roman" w:cs="Times New Roman"/>
                <w:sz w:val="28"/>
                <w:szCs w:val="28"/>
              </w:rPr>
              <w:t>туры, парка культуры и о</w:t>
            </w:r>
            <w:r w:rsidRPr="007F57E9">
              <w:rPr>
                <w:rFonts w:ascii="Times New Roman" w:hAnsi="Times New Roman" w:cs="Times New Roman"/>
                <w:sz w:val="28"/>
                <w:szCs w:val="28"/>
              </w:rPr>
              <w:t>т</w:t>
            </w:r>
            <w:r w:rsidRPr="007F57E9">
              <w:rPr>
                <w:rFonts w:ascii="Times New Roman" w:hAnsi="Times New Roman" w:cs="Times New Roman"/>
                <w:sz w:val="28"/>
                <w:szCs w:val="28"/>
              </w:rPr>
              <w:t>дыха, научно-методического центра народного творчества, д</w:t>
            </w:r>
            <w:r w:rsidRPr="007F57E9">
              <w:rPr>
                <w:rFonts w:ascii="Times New Roman" w:hAnsi="Times New Roman" w:cs="Times New Roman"/>
                <w:sz w:val="28"/>
                <w:szCs w:val="28"/>
              </w:rPr>
              <w:t>о</w:t>
            </w:r>
            <w:r w:rsidRPr="007F57E9">
              <w:rPr>
                <w:rFonts w:ascii="Times New Roman" w:hAnsi="Times New Roman" w:cs="Times New Roman"/>
                <w:sz w:val="28"/>
                <w:szCs w:val="28"/>
              </w:rPr>
              <w:t>ма народного творчества, центра народной культуры (культуры и досуга) и др</w:t>
            </w:r>
            <w:r w:rsidRPr="007F57E9">
              <w:rPr>
                <w:rFonts w:ascii="Times New Roman" w:hAnsi="Times New Roman" w:cs="Times New Roman"/>
                <w:sz w:val="28"/>
                <w:szCs w:val="28"/>
              </w:rPr>
              <w:t>у</w:t>
            </w:r>
            <w:r w:rsidRPr="007F57E9">
              <w:rPr>
                <w:rFonts w:ascii="Times New Roman" w:hAnsi="Times New Roman" w:cs="Times New Roman"/>
                <w:sz w:val="28"/>
                <w:szCs w:val="28"/>
              </w:rPr>
              <w:t>гих аналогичных учрежд</w:t>
            </w:r>
            <w:r w:rsidRPr="007F57E9">
              <w:rPr>
                <w:rFonts w:ascii="Times New Roman" w:hAnsi="Times New Roman" w:cs="Times New Roman"/>
                <w:sz w:val="28"/>
                <w:szCs w:val="28"/>
              </w:rPr>
              <w:t>е</w:t>
            </w:r>
            <w:r w:rsidRPr="007F57E9">
              <w:rPr>
                <w:rFonts w:ascii="Times New Roman" w:hAnsi="Times New Roman" w:cs="Times New Roman"/>
                <w:sz w:val="28"/>
                <w:szCs w:val="28"/>
              </w:rPr>
              <w:t>ний и организаций</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11</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700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14</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300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Звукорежиссер</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11</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700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14</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300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lastRenderedPageBreak/>
              <w:t>Режиссер-постановщик</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11</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700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14</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300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Режиссер (дирижер, бале</w:t>
            </w:r>
            <w:r w:rsidRPr="007F57E9">
              <w:rPr>
                <w:rFonts w:ascii="Times New Roman" w:hAnsi="Times New Roman" w:cs="Times New Roman"/>
                <w:sz w:val="28"/>
                <w:szCs w:val="28"/>
              </w:rPr>
              <w:t>т</w:t>
            </w:r>
            <w:r w:rsidRPr="007F57E9">
              <w:rPr>
                <w:rFonts w:ascii="Times New Roman" w:hAnsi="Times New Roman" w:cs="Times New Roman"/>
                <w:sz w:val="28"/>
                <w:szCs w:val="28"/>
              </w:rPr>
              <w:t>мейстер, хормейстер)</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11</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700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14</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300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Режиссер массовых пре</w:t>
            </w:r>
            <w:r w:rsidRPr="007F57E9">
              <w:rPr>
                <w:rFonts w:ascii="Times New Roman" w:hAnsi="Times New Roman" w:cs="Times New Roman"/>
                <w:sz w:val="28"/>
                <w:szCs w:val="28"/>
              </w:rPr>
              <w:t>д</w:t>
            </w:r>
            <w:r w:rsidRPr="007F57E9">
              <w:rPr>
                <w:rFonts w:ascii="Times New Roman" w:hAnsi="Times New Roman" w:cs="Times New Roman"/>
                <w:sz w:val="28"/>
                <w:szCs w:val="28"/>
              </w:rPr>
              <w:t>ставлений</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11</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700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14</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300</w:t>
            </w:r>
          </w:p>
        </w:tc>
      </w:tr>
      <w:tr w:rsidR="0096593B" w:rsidRPr="007F57E9" w:rsidTr="007C7D25">
        <w:tc>
          <w:tcPr>
            <w:tcW w:w="3539"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Художественный руков</w:t>
            </w:r>
            <w:r w:rsidRPr="007F57E9">
              <w:rPr>
                <w:rFonts w:ascii="Times New Roman" w:hAnsi="Times New Roman" w:cs="Times New Roman"/>
                <w:sz w:val="28"/>
                <w:szCs w:val="28"/>
              </w:rPr>
              <w:t>о</w:t>
            </w:r>
            <w:r w:rsidRPr="007F57E9">
              <w:rPr>
                <w:rFonts w:ascii="Times New Roman" w:hAnsi="Times New Roman" w:cs="Times New Roman"/>
                <w:sz w:val="28"/>
                <w:szCs w:val="28"/>
              </w:rPr>
              <w:t>дитель</w:t>
            </w:r>
          </w:p>
        </w:tc>
        <w:tc>
          <w:tcPr>
            <w:tcW w:w="1276" w:type="dxa"/>
            <w:shd w:val="clear" w:color="auto" w:fill="auto"/>
          </w:tcPr>
          <w:p w:rsidR="0096593B" w:rsidRPr="0096593B"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2835"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11</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700</w:t>
            </w:r>
          </w:p>
        </w:tc>
        <w:tc>
          <w:tcPr>
            <w:tcW w:w="2410" w:type="dxa"/>
            <w:shd w:val="clear" w:color="auto" w:fill="auto"/>
          </w:tcPr>
          <w:p w:rsidR="0096593B" w:rsidRPr="007F57E9" w:rsidRDefault="0096593B" w:rsidP="0096593B">
            <w:pPr>
              <w:tabs>
                <w:tab w:val="left" w:pos="10065"/>
              </w:tabs>
              <w:autoSpaceDE w:val="0"/>
              <w:autoSpaceDN w:val="0"/>
              <w:adjustRightInd w:val="0"/>
              <w:spacing w:after="0" w:line="240" w:lineRule="auto"/>
              <w:contextualSpacing/>
              <w:jc w:val="center"/>
              <w:rPr>
                <w:rFonts w:ascii="Times New Roman" w:hAnsi="Times New Roman" w:cs="Times New Roman"/>
                <w:sz w:val="28"/>
                <w:szCs w:val="28"/>
                <w:lang w:val="en-US"/>
              </w:rPr>
            </w:pPr>
            <w:r w:rsidRPr="007F57E9">
              <w:rPr>
                <w:rFonts w:ascii="Times New Roman" w:hAnsi="Times New Roman" w:cs="Times New Roman"/>
                <w:sz w:val="28"/>
                <w:szCs w:val="28"/>
                <w:lang w:val="en-US"/>
              </w:rPr>
              <w:t>14</w:t>
            </w:r>
            <w:r w:rsidRPr="007F57E9">
              <w:rPr>
                <w:rFonts w:ascii="Times New Roman" w:hAnsi="Times New Roman" w:cs="Times New Roman"/>
                <w:sz w:val="28"/>
                <w:szCs w:val="28"/>
              </w:rPr>
              <w:t xml:space="preserve"> </w:t>
            </w:r>
            <w:r w:rsidRPr="007F57E9">
              <w:rPr>
                <w:rFonts w:ascii="Times New Roman" w:hAnsi="Times New Roman" w:cs="Times New Roman"/>
                <w:sz w:val="28"/>
                <w:szCs w:val="28"/>
                <w:lang w:val="en-US"/>
              </w:rPr>
              <w:t>300</w:t>
            </w:r>
          </w:p>
        </w:tc>
      </w:tr>
    </w:tbl>
    <w:p w:rsidR="005A7E7C" w:rsidRPr="007F57E9" w:rsidRDefault="00694E76" w:rsidP="0096593B">
      <w:pPr>
        <w:tabs>
          <w:tab w:val="left" w:pos="1020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F57E9">
        <w:rPr>
          <w:rFonts w:ascii="Times New Roman" w:hAnsi="Times New Roman" w:cs="Times New Roman"/>
          <w:sz w:val="28"/>
          <w:szCs w:val="28"/>
        </w:rPr>
        <w:t>Для</w:t>
      </w:r>
      <w:r w:rsidR="0055099D" w:rsidRPr="007F57E9">
        <w:rPr>
          <w:rFonts w:ascii="Times New Roman" w:hAnsi="Times New Roman" w:cs="Times New Roman"/>
          <w:sz w:val="28"/>
          <w:szCs w:val="28"/>
        </w:rPr>
        <w:t xml:space="preserve"> работников культуры </w:t>
      </w:r>
      <w:r w:rsidR="000601D7" w:rsidRPr="007F57E9">
        <w:rPr>
          <w:rFonts w:ascii="Times New Roman" w:hAnsi="Times New Roman" w:cs="Times New Roman"/>
          <w:sz w:val="28"/>
          <w:szCs w:val="28"/>
        </w:rPr>
        <w:t>организаций молодежной политики применяется коэффициент приоритета отрасли к базовому окладу</w:t>
      </w:r>
      <w:r w:rsidR="005A7E7C" w:rsidRPr="007F57E9">
        <w:rPr>
          <w:rFonts w:ascii="Times New Roman" w:hAnsi="Times New Roman" w:cs="Times New Roman"/>
          <w:sz w:val="28"/>
          <w:szCs w:val="28"/>
        </w:rPr>
        <w:t>.</w:t>
      </w:r>
    </w:p>
    <w:p w:rsidR="005A7E7C" w:rsidRPr="007F57E9" w:rsidRDefault="005A7E7C" w:rsidP="0096593B">
      <w:pPr>
        <w:tabs>
          <w:tab w:val="left" w:pos="1020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F57E9">
        <w:rPr>
          <w:rFonts w:ascii="Times New Roman" w:eastAsia="Calibri" w:hAnsi="Times New Roman" w:cs="Times New Roman"/>
          <w:sz w:val="28"/>
          <w:szCs w:val="28"/>
        </w:rPr>
        <w:t>Размер коэффициента приоритета отрасли составляет:</w:t>
      </w:r>
    </w:p>
    <w:p w:rsidR="0055099D" w:rsidRPr="007F57E9" w:rsidRDefault="0055099D" w:rsidP="0096593B">
      <w:pPr>
        <w:tabs>
          <w:tab w:val="left" w:pos="1020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F57E9">
        <w:rPr>
          <w:rFonts w:ascii="Times New Roman" w:hAnsi="Times New Roman" w:cs="Times New Roman"/>
          <w:sz w:val="28"/>
          <w:szCs w:val="28"/>
        </w:rPr>
        <w:t>по профессиональной квалификационной группе «Должности технических исполнителей и артистов вспомогательного состава» – 1,05;</w:t>
      </w:r>
    </w:p>
    <w:p w:rsidR="0055099D" w:rsidRPr="007F57E9" w:rsidRDefault="0055099D" w:rsidP="0096593B">
      <w:pPr>
        <w:tabs>
          <w:tab w:val="left" w:pos="1020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F57E9">
        <w:rPr>
          <w:rFonts w:ascii="Times New Roman" w:hAnsi="Times New Roman" w:cs="Times New Roman"/>
          <w:sz w:val="28"/>
          <w:szCs w:val="28"/>
        </w:rPr>
        <w:t>по профессиональным квалификационным группам «Должности работников культуры, искусства и кинематографии среднего звена» и «Должности работников культуры, искусства и кинематографии ведущего звена» – 1,12;</w:t>
      </w:r>
    </w:p>
    <w:p w:rsidR="0055099D" w:rsidRPr="007F57E9" w:rsidRDefault="0055099D" w:rsidP="0096593B">
      <w:pPr>
        <w:tabs>
          <w:tab w:val="left" w:pos="1020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F57E9">
        <w:rPr>
          <w:rFonts w:ascii="Times New Roman" w:hAnsi="Times New Roman" w:cs="Times New Roman"/>
          <w:sz w:val="28"/>
          <w:szCs w:val="28"/>
        </w:rPr>
        <w:t>по профессиональной квалификационной группе «Должности руководящего состава учреждений культуры, искусства и кинематографии» – 1,25</w:t>
      </w:r>
      <w:r w:rsidR="00E727AD" w:rsidRPr="007F57E9">
        <w:rPr>
          <w:rFonts w:ascii="Times New Roman" w:hAnsi="Times New Roman" w:cs="Times New Roman"/>
          <w:sz w:val="28"/>
          <w:szCs w:val="28"/>
        </w:rPr>
        <w:t>.</w:t>
      </w:r>
    </w:p>
    <w:p w:rsidR="005F59A3" w:rsidRPr="007F57E9" w:rsidRDefault="005F59A3" w:rsidP="0096593B">
      <w:pPr>
        <w:tabs>
          <w:tab w:val="left" w:pos="1020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F57E9">
        <w:rPr>
          <w:rFonts w:ascii="Times New Roman" w:eastAsia="Calibri" w:hAnsi="Times New Roman" w:cs="Times New Roman"/>
          <w:sz w:val="28"/>
          <w:szCs w:val="28"/>
        </w:rPr>
        <w:t>Применение указанных коэффициентов к базовому окладу образует новый б</w:t>
      </w:r>
      <w:r w:rsidRPr="007F57E9">
        <w:rPr>
          <w:rFonts w:ascii="Times New Roman" w:eastAsia="Calibri" w:hAnsi="Times New Roman" w:cs="Times New Roman"/>
          <w:sz w:val="28"/>
          <w:szCs w:val="28"/>
        </w:rPr>
        <w:t>а</w:t>
      </w:r>
      <w:r w:rsidRPr="007F57E9">
        <w:rPr>
          <w:rFonts w:ascii="Times New Roman" w:eastAsia="Calibri" w:hAnsi="Times New Roman" w:cs="Times New Roman"/>
          <w:sz w:val="28"/>
          <w:szCs w:val="28"/>
        </w:rPr>
        <w:t>зовый оклад и учитывается при начислении выплат компенсационного и стимул</w:t>
      </w:r>
      <w:r w:rsidRPr="007F57E9">
        <w:rPr>
          <w:rFonts w:ascii="Times New Roman" w:eastAsia="Calibri" w:hAnsi="Times New Roman" w:cs="Times New Roman"/>
          <w:sz w:val="28"/>
          <w:szCs w:val="28"/>
        </w:rPr>
        <w:t>и</w:t>
      </w:r>
      <w:r w:rsidRPr="007F57E9">
        <w:rPr>
          <w:rFonts w:ascii="Times New Roman" w:eastAsia="Calibri" w:hAnsi="Times New Roman" w:cs="Times New Roman"/>
          <w:sz w:val="28"/>
          <w:szCs w:val="28"/>
        </w:rPr>
        <w:t>рующего характера.</w:t>
      </w:r>
    </w:p>
    <w:p w:rsidR="003641C9" w:rsidRPr="007F57E9" w:rsidRDefault="003641C9" w:rsidP="0096593B">
      <w:pPr>
        <w:tabs>
          <w:tab w:val="left" w:pos="10065"/>
        </w:tabs>
        <w:autoSpaceDE w:val="0"/>
        <w:autoSpaceDN w:val="0"/>
        <w:adjustRightInd w:val="0"/>
        <w:spacing w:after="0" w:line="240" w:lineRule="auto"/>
        <w:contextualSpacing/>
        <w:rPr>
          <w:rFonts w:ascii="Times New Roman" w:hAnsi="Times New Roman" w:cs="Times New Roman"/>
          <w:sz w:val="28"/>
          <w:szCs w:val="28"/>
        </w:rPr>
      </w:pPr>
    </w:p>
    <w:p w:rsidR="00E76804" w:rsidRPr="007F57E9" w:rsidRDefault="009775E4" w:rsidP="0026473C">
      <w:pPr>
        <w:pStyle w:val="ConsPlusNormal"/>
        <w:jc w:val="center"/>
        <w:outlineLvl w:val="1"/>
        <w:rPr>
          <w:rFonts w:ascii="Times New Roman" w:hAnsi="Times New Roman" w:cs="Times New Roman"/>
          <w:sz w:val="28"/>
          <w:szCs w:val="28"/>
        </w:rPr>
      </w:pPr>
      <w:bookmarkStart w:id="2" w:name="P361"/>
      <w:bookmarkEnd w:id="2"/>
      <w:r w:rsidRPr="007F57E9">
        <w:rPr>
          <w:rFonts w:ascii="Times New Roman" w:hAnsi="Times New Roman" w:cs="Times New Roman"/>
          <w:sz w:val="28"/>
          <w:szCs w:val="28"/>
          <w:lang w:val="en-US"/>
        </w:rPr>
        <w:t>III</w:t>
      </w:r>
      <w:r w:rsidRPr="007F57E9">
        <w:rPr>
          <w:rFonts w:ascii="Times New Roman" w:hAnsi="Times New Roman" w:cs="Times New Roman"/>
          <w:sz w:val="28"/>
          <w:szCs w:val="28"/>
        </w:rPr>
        <w:t xml:space="preserve">. </w:t>
      </w:r>
      <w:r w:rsidR="00E76804" w:rsidRPr="007F57E9">
        <w:rPr>
          <w:rFonts w:ascii="Times New Roman" w:hAnsi="Times New Roman" w:cs="Times New Roman"/>
          <w:sz w:val="28"/>
          <w:szCs w:val="28"/>
        </w:rPr>
        <w:t>Норма часов за базов</w:t>
      </w:r>
      <w:r w:rsidR="00B36EEC" w:rsidRPr="007F57E9">
        <w:rPr>
          <w:rFonts w:ascii="Times New Roman" w:hAnsi="Times New Roman" w:cs="Times New Roman"/>
          <w:sz w:val="28"/>
          <w:szCs w:val="28"/>
        </w:rPr>
        <w:t>ый оклад (</w:t>
      </w:r>
      <w:r w:rsidR="00E76804" w:rsidRPr="007F57E9">
        <w:rPr>
          <w:rFonts w:ascii="Times New Roman" w:hAnsi="Times New Roman" w:cs="Times New Roman"/>
          <w:sz w:val="28"/>
          <w:szCs w:val="28"/>
        </w:rPr>
        <w:t>ставку</w:t>
      </w:r>
      <w:r w:rsidR="00B36EEC" w:rsidRPr="007F57E9">
        <w:rPr>
          <w:rFonts w:ascii="Times New Roman" w:hAnsi="Times New Roman" w:cs="Times New Roman"/>
          <w:sz w:val="28"/>
          <w:szCs w:val="28"/>
        </w:rPr>
        <w:t xml:space="preserve"> заработной платы)</w:t>
      </w:r>
    </w:p>
    <w:p w:rsidR="00953657" w:rsidRPr="007F57E9" w:rsidRDefault="00E76804" w:rsidP="0026473C">
      <w:pPr>
        <w:pStyle w:val="ConsPlusNormal"/>
        <w:jc w:val="center"/>
        <w:outlineLvl w:val="1"/>
        <w:rPr>
          <w:rFonts w:ascii="Times New Roman" w:hAnsi="Times New Roman" w:cs="Times New Roman"/>
          <w:sz w:val="28"/>
          <w:szCs w:val="28"/>
        </w:rPr>
      </w:pPr>
      <w:r w:rsidRPr="007F57E9">
        <w:rPr>
          <w:rFonts w:ascii="Times New Roman" w:hAnsi="Times New Roman" w:cs="Times New Roman"/>
          <w:sz w:val="28"/>
          <w:szCs w:val="28"/>
        </w:rPr>
        <w:t xml:space="preserve">работников </w:t>
      </w:r>
      <w:r w:rsidR="00F74541" w:rsidRPr="007F57E9">
        <w:rPr>
          <w:rFonts w:ascii="Times New Roman" w:hAnsi="Times New Roman" w:cs="Times New Roman"/>
          <w:sz w:val="28"/>
          <w:szCs w:val="28"/>
        </w:rPr>
        <w:t>организаций молодежной политики</w:t>
      </w:r>
    </w:p>
    <w:p w:rsidR="00784121" w:rsidRPr="007F57E9" w:rsidRDefault="00784121" w:rsidP="0096593B">
      <w:pPr>
        <w:pStyle w:val="ConsPlusNormal"/>
        <w:rPr>
          <w:rFonts w:ascii="Times New Roman" w:hAnsi="Times New Roman" w:cs="Times New Roman"/>
          <w:sz w:val="28"/>
          <w:szCs w:val="28"/>
        </w:rPr>
      </w:pPr>
    </w:p>
    <w:p w:rsidR="00B36EEC" w:rsidRPr="007F57E9" w:rsidRDefault="00B36EEC" w:rsidP="00E656C9">
      <w:pPr>
        <w:pStyle w:val="ConsPlusNormal"/>
        <w:tabs>
          <w:tab w:val="left" w:pos="993"/>
        </w:tabs>
        <w:ind w:firstLine="709"/>
        <w:jc w:val="both"/>
        <w:rPr>
          <w:rFonts w:ascii="Times New Roman" w:eastAsia="Calibri" w:hAnsi="Times New Roman" w:cs="Times New Roman"/>
          <w:sz w:val="28"/>
          <w:szCs w:val="28"/>
        </w:rPr>
      </w:pPr>
      <w:r w:rsidRPr="007F57E9">
        <w:rPr>
          <w:rFonts w:ascii="Times New Roman" w:eastAsia="Calibri" w:hAnsi="Times New Roman" w:cs="Times New Roman"/>
          <w:sz w:val="28"/>
          <w:szCs w:val="28"/>
        </w:rPr>
        <w:t xml:space="preserve">Продолжительность рабочего времени работников организаций молодежной политики устанавливается Трудовым </w:t>
      </w:r>
      <w:hyperlink r:id="rId9" w:history="1">
        <w:r w:rsidRPr="007F57E9">
          <w:rPr>
            <w:rFonts w:ascii="Times New Roman" w:eastAsia="Calibri" w:hAnsi="Times New Roman" w:cs="Times New Roman"/>
            <w:sz w:val="28"/>
            <w:szCs w:val="28"/>
          </w:rPr>
          <w:t>кодексом</w:t>
        </w:r>
      </w:hyperlink>
      <w:r w:rsidRPr="007F57E9">
        <w:rPr>
          <w:rFonts w:ascii="Times New Roman" w:eastAsia="Calibri" w:hAnsi="Times New Roman" w:cs="Times New Roman"/>
          <w:sz w:val="28"/>
          <w:szCs w:val="28"/>
        </w:rPr>
        <w:t xml:space="preserve"> Российской Федерации и иными нормативными правовыми актами Российской Федерации.</w:t>
      </w:r>
    </w:p>
    <w:p w:rsidR="0096593B" w:rsidRPr="007F57E9" w:rsidRDefault="0096593B" w:rsidP="0096593B">
      <w:pPr>
        <w:pStyle w:val="ConsPlusNormal"/>
        <w:jc w:val="both"/>
        <w:rPr>
          <w:rFonts w:ascii="Times New Roman" w:hAnsi="Times New Roman" w:cs="Times New Roman"/>
          <w:sz w:val="28"/>
          <w:szCs w:val="28"/>
        </w:rPr>
      </w:pPr>
    </w:p>
    <w:p w:rsidR="00002D45" w:rsidRPr="007F57E9" w:rsidRDefault="00633A87" w:rsidP="00002D45">
      <w:pPr>
        <w:spacing w:after="0" w:line="240" w:lineRule="auto"/>
        <w:jc w:val="center"/>
        <w:rPr>
          <w:rFonts w:ascii="Times New Roman" w:eastAsia="Times New Roman" w:hAnsi="Times New Roman" w:cs="Times New Roman"/>
          <w:sz w:val="28"/>
          <w:szCs w:val="28"/>
          <w:lang w:eastAsia="ru-RU"/>
        </w:rPr>
      </w:pPr>
      <w:r w:rsidRPr="007F57E9">
        <w:rPr>
          <w:rFonts w:ascii="Times New Roman" w:hAnsi="Times New Roman" w:cs="Times New Roman"/>
          <w:sz w:val="28"/>
          <w:szCs w:val="28"/>
          <w:lang w:val="en-US"/>
        </w:rPr>
        <w:t>I</w:t>
      </w:r>
      <w:r w:rsidR="00A561EE" w:rsidRPr="007F57E9">
        <w:rPr>
          <w:rFonts w:ascii="Times New Roman" w:hAnsi="Times New Roman" w:cs="Times New Roman"/>
          <w:sz w:val="28"/>
          <w:szCs w:val="28"/>
          <w:lang w:val="en-US"/>
        </w:rPr>
        <w:t>V</w:t>
      </w:r>
      <w:r w:rsidR="00A561EE" w:rsidRPr="007F57E9">
        <w:rPr>
          <w:rFonts w:ascii="Times New Roman" w:hAnsi="Times New Roman" w:cs="Times New Roman"/>
          <w:sz w:val="28"/>
          <w:szCs w:val="28"/>
        </w:rPr>
        <w:t>.</w:t>
      </w:r>
      <w:r w:rsidR="00002D45" w:rsidRPr="007F57E9">
        <w:rPr>
          <w:rFonts w:ascii="Times New Roman" w:hAnsi="Times New Roman" w:cs="Times New Roman"/>
          <w:sz w:val="28"/>
          <w:szCs w:val="28"/>
        </w:rPr>
        <w:t xml:space="preserve"> </w:t>
      </w:r>
      <w:r w:rsidR="00002D45" w:rsidRPr="007F57E9">
        <w:rPr>
          <w:rFonts w:ascii="Times New Roman" w:eastAsia="Times New Roman" w:hAnsi="Times New Roman" w:cs="Times New Roman"/>
          <w:sz w:val="28"/>
          <w:szCs w:val="28"/>
          <w:lang w:eastAsia="ru-RU"/>
        </w:rPr>
        <w:t xml:space="preserve">Порядок формирования должностных окладов работников </w:t>
      </w:r>
    </w:p>
    <w:p w:rsidR="0014058E" w:rsidRPr="007F57E9" w:rsidRDefault="000C28A2" w:rsidP="00002D45">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организаций молодежной политики</w:t>
      </w:r>
    </w:p>
    <w:p w:rsidR="00953657" w:rsidRPr="007F57E9" w:rsidRDefault="00953657" w:rsidP="0096593B">
      <w:pPr>
        <w:pStyle w:val="ConsPlusNormal"/>
        <w:outlineLvl w:val="1"/>
        <w:rPr>
          <w:rFonts w:ascii="Times New Roman" w:hAnsi="Times New Roman" w:cs="Times New Roman"/>
          <w:sz w:val="28"/>
          <w:szCs w:val="28"/>
        </w:rPr>
      </w:pPr>
    </w:p>
    <w:p w:rsidR="00E37ACC" w:rsidRPr="007F57E9" w:rsidRDefault="00E37ACC" w:rsidP="009163C2">
      <w:pPr>
        <w:pStyle w:val="ConsPlusNormal"/>
        <w:ind w:firstLine="709"/>
        <w:jc w:val="both"/>
        <w:rPr>
          <w:rFonts w:ascii="Times New Roman" w:hAnsi="Times New Roman" w:cs="Times New Roman"/>
          <w:sz w:val="28"/>
          <w:szCs w:val="28"/>
        </w:rPr>
      </w:pPr>
      <w:r w:rsidRPr="007F57E9">
        <w:rPr>
          <w:rFonts w:ascii="Times New Roman" w:hAnsi="Times New Roman" w:cs="Times New Roman"/>
          <w:sz w:val="28"/>
          <w:szCs w:val="28"/>
        </w:rPr>
        <w:t xml:space="preserve">Должностной оклад работников </w:t>
      </w:r>
      <w:r w:rsidR="00FD5973" w:rsidRPr="007F57E9">
        <w:rPr>
          <w:rFonts w:ascii="Times New Roman" w:hAnsi="Times New Roman" w:cs="Times New Roman"/>
          <w:sz w:val="28"/>
          <w:szCs w:val="28"/>
        </w:rPr>
        <w:t xml:space="preserve">физической культуры, работников </w:t>
      </w:r>
      <w:r w:rsidRPr="007F57E9">
        <w:rPr>
          <w:rFonts w:ascii="Times New Roman" w:hAnsi="Times New Roman" w:cs="Times New Roman"/>
          <w:sz w:val="28"/>
          <w:szCs w:val="28"/>
        </w:rPr>
        <w:t>образов</w:t>
      </w:r>
      <w:r w:rsidRPr="007F57E9">
        <w:rPr>
          <w:rFonts w:ascii="Times New Roman" w:hAnsi="Times New Roman" w:cs="Times New Roman"/>
          <w:sz w:val="28"/>
          <w:szCs w:val="28"/>
        </w:rPr>
        <w:t>а</w:t>
      </w:r>
      <w:r w:rsidRPr="007F57E9">
        <w:rPr>
          <w:rFonts w:ascii="Times New Roman" w:hAnsi="Times New Roman" w:cs="Times New Roman"/>
          <w:sz w:val="28"/>
          <w:szCs w:val="28"/>
        </w:rPr>
        <w:t>ния, медицински</w:t>
      </w:r>
      <w:r w:rsidR="00246CE9" w:rsidRPr="007F57E9">
        <w:rPr>
          <w:rFonts w:ascii="Times New Roman" w:hAnsi="Times New Roman" w:cs="Times New Roman"/>
          <w:sz w:val="28"/>
          <w:szCs w:val="28"/>
        </w:rPr>
        <w:t>х</w:t>
      </w:r>
      <w:r w:rsidRPr="007F57E9">
        <w:rPr>
          <w:rFonts w:ascii="Times New Roman" w:hAnsi="Times New Roman" w:cs="Times New Roman"/>
          <w:sz w:val="28"/>
          <w:szCs w:val="28"/>
        </w:rPr>
        <w:t xml:space="preserve"> работников</w:t>
      </w:r>
      <w:r w:rsidR="003562C4" w:rsidRPr="007F57E9">
        <w:rPr>
          <w:rFonts w:ascii="Times New Roman" w:hAnsi="Times New Roman" w:cs="Times New Roman"/>
          <w:sz w:val="28"/>
          <w:szCs w:val="28"/>
        </w:rPr>
        <w:t xml:space="preserve"> и</w:t>
      </w:r>
      <w:r w:rsidR="005A6E67" w:rsidRPr="007F57E9">
        <w:rPr>
          <w:rFonts w:ascii="Times New Roman" w:hAnsi="Times New Roman" w:cs="Times New Roman"/>
          <w:sz w:val="28"/>
          <w:szCs w:val="28"/>
        </w:rPr>
        <w:t xml:space="preserve"> </w:t>
      </w:r>
      <w:r w:rsidR="003562C4" w:rsidRPr="007F57E9">
        <w:rPr>
          <w:rFonts w:ascii="Times New Roman" w:hAnsi="Times New Roman" w:cs="Times New Roman"/>
          <w:sz w:val="28"/>
          <w:szCs w:val="28"/>
        </w:rPr>
        <w:t xml:space="preserve">работников культуры </w:t>
      </w:r>
      <w:r w:rsidRPr="007F57E9">
        <w:rPr>
          <w:rFonts w:ascii="Times New Roman" w:hAnsi="Times New Roman" w:cs="Times New Roman"/>
          <w:sz w:val="28"/>
          <w:szCs w:val="28"/>
        </w:rPr>
        <w:t>организаци</w:t>
      </w:r>
      <w:r w:rsidR="00A06DD8" w:rsidRPr="007F57E9">
        <w:rPr>
          <w:rFonts w:ascii="Times New Roman" w:hAnsi="Times New Roman" w:cs="Times New Roman"/>
          <w:sz w:val="28"/>
          <w:szCs w:val="28"/>
        </w:rPr>
        <w:t>й молодежной п</w:t>
      </w:r>
      <w:r w:rsidR="00A06DD8" w:rsidRPr="007F57E9">
        <w:rPr>
          <w:rFonts w:ascii="Times New Roman" w:hAnsi="Times New Roman" w:cs="Times New Roman"/>
          <w:sz w:val="28"/>
          <w:szCs w:val="28"/>
        </w:rPr>
        <w:t>о</w:t>
      </w:r>
      <w:r w:rsidR="00A06DD8" w:rsidRPr="007F57E9">
        <w:rPr>
          <w:rFonts w:ascii="Times New Roman" w:hAnsi="Times New Roman" w:cs="Times New Roman"/>
          <w:sz w:val="28"/>
          <w:szCs w:val="28"/>
        </w:rPr>
        <w:t>литики</w:t>
      </w:r>
      <w:r w:rsidR="00B455E1" w:rsidRPr="007F57E9">
        <w:rPr>
          <w:rFonts w:ascii="Times New Roman" w:hAnsi="Times New Roman" w:cs="Times New Roman"/>
          <w:sz w:val="28"/>
          <w:szCs w:val="28"/>
        </w:rPr>
        <w:t xml:space="preserve"> </w:t>
      </w:r>
      <w:r w:rsidRPr="007F57E9">
        <w:rPr>
          <w:rFonts w:ascii="Times New Roman" w:hAnsi="Times New Roman" w:cs="Times New Roman"/>
          <w:sz w:val="28"/>
          <w:szCs w:val="28"/>
        </w:rPr>
        <w:t>рассчитывается по формуле:</w:t>
      </w:r>
    </w:p>
    <w:p w:rsidR="00E75D8C" w:rsidRPr="0096593B" w:rsidRDefault="00E75D8C" w:rsidP="0096593B">
      <w:pPr>
        <w:pStyle w:val="ConsPlusNormal"/>
        <w:jc w:val="both"/>
        <w:rPr>
          <w:rFonts w:ascii="Times New Roman" w:hAnsi="Times New Roman" w:cs="Times New Roman"/>
          <w:sz w:val="20"/>
          <w:szCs w:val="28"/>
        </w:rPr>
      </w:pPr>
    </w:p>
    <w:p w:rsidR="00E75D8C" w:rsidRPr="007F57E9" w:rsidRDefault="00852610" w:rsidP="009163C2">
      <w:pPr>
        <w:pStyle w:val="ConsPlusNormal"/>
        <w:tabs>
          <w:tab w:val="left" w:pos="10065"/>
        </w:tabs>
        <w:ind w:firstLine="709"/>
        <w:contextualSpacing/>
        <w:jc w:val="center"/>
        <w:rPr>
          <w:rFonts w:ascii="Times New Roman" w:hAnsi="Times New Roman" w:cs="Times New Roman"/>
          <w:i/>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×S,</m:t>
          </m:r>
        </m:oMath>
      </m:oMathPara>
    </w:p>
    <w:p w:rsidR="00E75D8C" w:rsidRPr="0096593B" w:rsidRDefault="00E75D8C" w:rsidP="0096593B">
      <w:pPr>
        <w:pStyle w:val="ConsPlusNormal"/>
        <w:tabs>
          <w:tab w:val="left" w:pos="10065"/>
        </w:tabs>
        <w:contextualSpacing/>
        <w:jc w:val="both"/>
        <w:rPr>
          <w:rFonts w:ascii="Times New Roman" w:hAnsi="Times New Roman" w:cs="Times New Roman"/>
          <w:sz w:val="20"/>
          <w:szCs w:val="28"/>
        </w:rPr>
      </w:pPr>
    </w:p>
    <w:p w:rsidR="00E37ACC" w:rsidRPr="007F57E9" w:rsidRDefault="00E37ACC" w:rsidP="009163C2">
      <w:pPr>
        <w:pStyle w:val="ConsPlusNormal"/>
        <w:ind w:firstLine="709"/>
        <w:jc w:val="both"/>
        <w:outlineLvl w:val="1"/>
        <w:rPr>
          <w:rFonts w:ascii="Times New Roman" w:hAnsi="Times New Roman" w:cs="Times New Roman"/>
          <w:sz w:val="28"/>
          <w:szCs w:val="28"/>
        </w:rPr>
      </w:pPr>
      <w:r w:rsidRPr="007F57E9">
        <w:rPr>
          <w:rFonts w:ascii="Times New Roman" w:hAnsi="Times New Roman" w:cs="Times New Roman"/>
          <w:sz w:val="28"/>
          <w:szCs w:val="28"/>
        </w:rPr>
        <w:t>где:</w:t>
      </w:r>
    </w:p>
    <w:p w:rsidR="00E37ACC" w:rsidRPr="007F57E9" w:rsidRDefault="00852610" w:rsidP="009163C2">
      <w:pPr>
        <w:pStyle w:val="ConsPlusNormal"/>
        <w:ind w:firstLine="709"/>
        <w:jc w:val="both"/>
        <w:outlineLvl w:val="1"/>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96593B">
        <w:rPr>
          <w:rFonts w:ascii="Times New Roman" w:hAnsi="Times New Roman" w:cs="Times New Roman"/>
          <w:sz w:val="28"/>
          <w:szCs w:val="28"/>
        </w:rPr>
        <w:t xml:space="preserve"> </w:t>
      </w:r>
      <w:r w:rsidR="00E37ACC" w:rsidRPr="007F57E9">
        <w:rPr>
          <w:rFonts w:ascii="Times New Roman" w:hAnsi="Times New Roman" w:cs="Times New Roman"/>
          <w:sz w:val="28"/>
          <w:szCs w:val="28"/>
        </w:rPr>
        <w:t>– должностной оклад работников организаци</w:t>
      </w:r>
      <w:r w:rsidR="00A06DD8" w:rsidRPr="007F57E9">
        <w:rPr>
          <w:rFonts w:ascii="Times New Roman" w:hAnsi="Times New Roman" w:cs="Times New Roman"/>
          <w:sz w:val="28"/>
          <w:szCs w:val="28"/>
        </w:rPr>
        <w:t>й молодежной политики</w:t>
      </w:r>
      <w:r w:rsidR="00E37ACC" w:rsidRPr="007F57E9">
        <w:rPr>
          <w:rFonts w:ascii="Times New Roman" w:hAnsi="Times New Roman" w:cs="Times New Roman"/>
          <w:sz w:val="28"/>
          <w:szCs w:val="28"/>
        </w:rPr>
        <w:t>;</w:t>
      </w:r>
    </w:p>
    <w:p w:rsidR="00F43C2F" w:rsidRPr="007F57E9" w:rsidRDefault="00852610"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oMath>
      <w:r w:rsidR="0096593B">
        <w:rPr>
          <w:rFonts w:ascii="Times New Roman" w:eastAsia="Times New Roman" w:hAnsi="Times New Roman" w:cs="Times New Roman"/>
          <w:sz w:val="28"/>
          <w:szCs w:val="28"/>
          <w:lang w:eastAsia="ru-RU"/>
        </w:rPr>
        <w:t xml:space="preserve"> –</w:t>
      </w:r>
      <w:r w:rsidR="00F43C2F" w:rsidRPr="007F57E9">
        <w:rPr>
          <w:rFonts w:ascii="Times New Roman" w:eastAsia="Times New Roman" w:hAnsi="Times New Roman" w:cs="Times New Roman"/>
          <w:sz w:val="28"/>
          <w:szCs w:val="28"/>
          <w:lang w:eastAsia="ru-RU"/>
        </w:rPr>
        <w:t xml:space="preserve"> размер базового оклада работников </w:t>
      </w:r>
      <w:r w:rsidR="00A06DD8" w:rsidRPr="007F57E9">
        <w:rPr>
          <w:rFonts w:ascii="Times New Roman" w:eastAsia="Times New Roman" w:hAnsi="Times New Roman" w:cs="Times New Roman"/>
          <w:sz w:val="28"/>
          <w:szCs w:val="28"/>
          <w:lang w:eastAsia="ru-RU"/>
        </w:rPr>
        <w:t>организаций молодежной политики</w:t>
      </w:r>
      <w:r w:rsidR="00F43C2F" w:rsidRPr="007F57E9">
        <w:rPr>
          <w:rFonts w:ascii="Times New Roman" w:eastAsia="Times New Roman" w:hAnsi="Times New Roman" w:cs="Times New Roman"/>
          <w:sz w:val="28"/>
          <w:szCs w:val="28"/>
          <w:lang w:eastAsia="ru-RU"/>
        </w:rPr>
        <w:t xml:space="preserve">, принимаемый в соответствии с разделом </w:t>
      </w:r>
      <w:r w:rsidR="00796BF3" w:rsidRPr="007F57E9">
        <w:rPr>
          <w:rFonts w:ascii="Times New Roman" w:eastAsia="Times New Roman" w:hAnsi="Times New Roman" w:cs="Times New Roman"/>
          <w:sz w:val="28"/>
          <w:szCs w:val="28"/>
          <w:lang w:val="en-US" w:eastAsia="ru-RU"/>
        </w:rPr>
        <w:t>II</w:t>
      </w:r>
      <w:r w:rsidR="00F43C2F" w:rsidRPr="007F57E9">
        <w:rPr>
          <w:rFonts w:ascii="Times New Roman" w:eastAsia="Times New Roman" w:hAnsi="Times New Roman" w:cs="Times New Roman"/>
          <w:sz w:val="28"/>
          <w:szCs w:val="28"/>
          <w:lang w:eastAsia="ru-RU"/>
        </w:rPr>
        <w:t xml:space="preserve"> настоящего Положения;</w:t>
      </w:r>
    </w:p>
    <w:p w:rsidR="002B7371" w:rsidRPr="007F57E9" w:rsidRDefault="00E75A6D" w:rsidP="009163C2">
      <w:pPr>
        <w:pStyle w:val="ConsPlusNormal"/>
        <w:ind w:firstLine="709"/>
        <w:jc w:val="both"/>
        <w:outlineLvl w:val="1"/>
        <w:rPr>
          <w:rFonts w:ascii="Times New Roman" w:hAnsi="Times New Roman" w:cs="Times New Roman"/>
          <w:sz w:val="28"/>
          <w:szCs w:val="28"/>
        </w:rPr>
      </w:pPr>
      <m:oMath>
        <m:r>
          <w:rPr>
            <w:rFonts w:ascii="Cambria Math" w:hAnsi="Cambria Math" w:cs="Times New Roman"/>
            <w:sz w:val="28"/>
            <w:szCs w:val="28"/>
          </w:rPr>
          <m:t>S</m:t>
        </m:r>
      </m:oMath>
      <w:r w:rsidR="0096593B">
        <w:rPr>
          <w:rFonts w:ascii="Times New Roman" w:hAnsi="Times New Roman" w:cs="Times New Roman"/>
          <w:sz w:val="28"/>
          <w:szCs w:val="28"/>
        </w:rPr>
        <w:t xml:space="preserve"> </w:t>
      </w:r>
      <w:r w:rsidR="005A6E67" w:rsidRPr="007F57E9">
        <w:rPr>
          <w:rFonts w:ascii="Times New Roman" w:hAnsi="Times New Roman" w:cs="Times New Roman"/>
          <w:sz w:val="28"/>
          <w:szCs w:val="28"/>
        </w:rPr>
        <w:t xml:space="preserve">– </w:t>
      </w:r>
      <w:r w:rsidR="00D61DE1" w:rsidRPr="007F57E9">
        <w:rPr>
          <w:rFonts w:ascii="Times New Roman" w:hAnsi="Times New Roman" w:cs="Times New Roman"/>
          <w:sz w:val="28"/>
          <w:szCs w:val="28"/>
        </w:rPr>
        <w:t>фактическое количество ставок, занимаемых работниками организаций молодежной политики.</w:t>
      </w:r>
    </w:p>
    <w:p w:rsidR="00D61DE1" w:rsidRPr="007F57E9" w:rsidRDefault="00D61DE1" w:rsidP="0096593B">
      <w:pPr>
        <w:pStyle w:val="ConsPlusNormal"/>
        <w:jc w:val="both"/>
        <w:outlineLvl w:val="1"/>
        <w:rPr>
          <w:rFonts w:ascii="Times New Roman" w:hAnsi="Times New Roman" w:cs="Times New Roman"/>
          <w:sz w:val="28"/>
          <w:szCs w:val="28"/>
        </w:rPr>
      </w:pPr>
    </w:p>
    <w:p w:rsidR="00953657" w:rsidRPr="007F57E9" w:rsidRDefault="00A561EE" w:rsidP="00002D45">
      <w:pPr>
        <w:pStyle w:val="ConsPlusNormal"/>
        <w:jc w:val="center"/>
        <w:outlineLvl w:val="1"/>
        <w:rPr>
          <w:rFonts w:ascii="Times New Roman" w:hAnsi="Times New Roman" w:cs="Times New Roman"/>
          <w:sz w:val="28"/>
          <w:szCs w:val="28"/>
        </w:rPr>
      </w:pPr>
      <w:r w:rsidRPr="007F57E9">
        <w:rPr>
          <w:rFonts w:ascii="Times New Roman" w:hAnsi="Times New Roman" w:cs="Times New Roman"/>
          <w:sz w:val="28"/>
          <w:szCs w:val="28"/>
          <w:lang w:val="en-US"/>
        </w:rPr>
        <w:lastRenderedPageBreak/>
        <w:t>V</w:t>
      </w:r>
      <w:r w:rsidRPr="007F57E9">
        <w:rPr>
          <w:rFonts w:ascii="Times New Roman" w:hAnsi="Times New Roman" w:cs="Times New Roman"/>
          <w:sz w:val="28"/>
          <w:szCs w:val="28"/>
        </w:rPr>
        <w:t xml:space="preserve">. </w:t>
      </w:r>
      <w:r w:rsidR="00002D45" w:rsidRPr="007F57E9">
        <w:rPr>
          <w:rFonts w:ascii="Times New Roman" w:hAnsi="Times New Roman" w:cs="Times New Roman"/>
          <w:sz w:val="28"/>
          <w:szCs w:val="28"/>
        </w:rPr>
        <w:t>Выплаты стимулирующего характера</w:t>
      </w:r>
    </w:p>
    <w:p w:rsidR="00A8270D" w:rsidRPr="007F57E9" w:rsidRDefault="00A8270D" w:rsidP="0096593B">
      <w:pPr>
        <w:pStyle w:val="ConsPlusNormal"/>
        <w:outlineLvl w:val="1"/>
        <w:rPr>
          <w:rFonts w:ascii="Times New Roman" w:hAnsi="Times New Roman" w:cs="Times New Roman"/>
          <w:sz w:val="28"/>
          <w:szCs w:val="28"/>
        </w:rPr>
      </w:pPr>
    </w:p>
    <w:p w:rsidR="0003462B" w:rsidRPr="007F57E9"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 К выплатам стимулирующего характера относятся выплаты, направленные на стимулирование работника к качественному результату труда, а также поощр</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ние за выполненную работу.</w:t>
      </w:r>
    </w:p>
    <w:p w:rsidR="0003462B" w:rsidRPr="007F57E9"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 Выплаты стимулирующего характера включают в себя:</w:t>
      </w:r>
    </w:p>
    <w:p w:rsidR="00C34048" w:rsidRPr="007F57E9" w:rsidRDefault="00C34048" w:rsidP="00C340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выплаты за квалификационную категорию;</w:t>
      </w:r>
    </w:p>
    <w:p w:rsidR="00CC73C3" w:rsidRPr="007F57E9" w:rsidRDefault="00CC73C3" w:rsidP="00CC7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выплаты за стаж работы по профилю;</w:t>
      </w:r>
    </w:p>
    <w:p w:rsidR="00CC73C3" w:rsidRPr="007F57E9" w:rsidRDefault="00CC73C3" w:rsidP="00CC73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выплаты за наличие государственных наград</w:t>
      </w:r>
      <w:r w:rsidR="004C3E08">
        <w:rPr>
          <w:rFonts w:ascii="Times New Roman" w:eastAsia="Times New Roman" w:hAnsi="Times New Roman" w:cs="Times New Roman"/>
          <w:sz w:val="28"/>
          <w:szCs w:val="28"/>
          <w:lang w:eastAsia="ru-RU"/>
        </w:rPr>
        <w:t>, спортивных званий</w:t>
      </w:r>
      <w:r w:rsidRPr="007F57E9">
        <w:rPr>
          <w:rFonts w:ascii="Times New Roman" w:eastAsia="Times New Roman" w:hAnsi="Times New Roman" w:cs="Times New Roman"/>
          <w:sz w:val="28"/>
          <w:szCs w:val="28"/>
          <w:lang w:eastAsia="ru-RU"/>
        </w:rPr>
        <w:t>;</w:t>
      </w:r>
    </w:p>
    <w:p w:rsidR="005A6E67" w:rsidRPr="007F57E9" w:rsidRDefault="005A6E67"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выплаты за </w:t>
      </w:r>
      <w:r w:rsidR="00CC73C3" w:rsidRPr="007F57E9">
        <w:rPr>
          <w:rFonts w:ascii="Times New Roman" w:eastAsia="Times New Roman" w:hAnsi="Times New Roman" w:cs="Times New Roman"/>
          <w:sz w:val="28"/>
          <w:szCs w:val="28"/>
          <w:lang w:eastAsia="ru-RU"/>
        </w:rPr>
        <w:t>интенсивность труда</w:t>
      </w:r>
      <w:r w:rsidRPr="007F57E9">
        <w:rPr>
          <w:rFonts w:ascii="Times New Roman" w:eastAsia="Times New Roman" w:hAnsi="Times New Roman" w:cs="Times New Roman"/>
          <w:sz w:val="28"/>
          <w:szCs w:val="28"/>
          <w:lang w:eastAsia="ru-RU"/>
        </w:rPr>
        <w:t>;</w:t>
      </w:r>
    </w:p>
    <w:p w:rsidR="0003462B" w:rsidRPr="007F57E9"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премиальные и иные поощрительные выплаты; </w:t>
      </w:r>
    </w:p>
    <w:p w:rsidR="0003462B" w:rsidRPr="007F57E9"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выплат</w:t>
      </w:r>
      <w:r w:rsidR="00DB6FCF" w:rsidRPr="007F57E9">
        <w:rPr>
          <w:rFonts w:ascii="Times New Roman" w:eastAsia="Times New Roman" w:hAnsi="Times New Roman" w:cs="Times New Roman"/>
          <w:sz w:val="28"/>
          <w:szCs w:val="28"/>
          <w:lang w:eastAsia="ru-RU"/>
        </w:rPr>
        <w:t>ы за качество выполняемых работ;</w:t>
      </w:r>
    </w:p>
    <w:p w:rsidR="00DB6FCF" w:rsidRPr="007F57E9" w:rsidRDefault="00DB6FCF"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выплаты за работу в сельской местности.</w:t>
      </w:r>
    </w:p>
    <w:p w:rsidR="00AE368F" w:rsidRPr="007F57E9" w:rsidRDefault="00AE368F" w:rsidP="00AE36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 Размеры и порядок установления выплат стимулирующего характера рабо</w:t>
      </w:r>
      <w:r w:rsidRPr="007F57E9">
        <w:rPr>
          <w:rFonts w:ascii="Times New Roman" w:eastAsia="Times New Roman" w:hAnsi="Times New Roman" w:cs="Times New Roman"/>
          <w:sz w:val="28"/>
          <w:szCs w:val="28"/>
          <w:lang w:eastAsia="ru-RU"/>
        </w:rPr>
        <w:t>т</w:t>
      </w:r>
      <w:r w:rsidRPr="007F57E9">
        <w:rPr>
          <w:rFonts w:ascii="Times New Roman" w:eastAsia="Times New Roman" w:hAnsi="Times New Roman" w:cs="Times New Roman"/>
          <w:sz w:val="28"/>
          <w:szCs w:val="28"/>
          <w:lang w:eastAsia="ru-RU"/>
        </w:rPr>
        <w:t xml:space="preserve">никам </w:t>
      </w:r>
      <w:r w:rsidR="005D3DA3" w:rsidRPr="007F57E9">
        <w:rPr>
          <w:rFonts w:ascii="Times New Roman" w:eastAsia="Times New Roman" w:hAnsi="Times New Roman" w:cs="Times New Roman"/>
          <w:sz w:val="28"/>
          <w:szCs w:val="28"/>
          <w:lang w:eastAsia="ru-RU"/>
        </w:rPr>
        <w:t>физической культуры</w:t>
      </w:r>
      <w:r w:rsidRPr="007F57E9">
        <w:rPr>
          <w:rFonts w:ascii="Times New Roman" w:eastAsia="Times New Roman" w:hAnsi="Times New Roman" w:cs="Times New Roman"/>
          <w:sz w:val="28"/>
          <w:szCs w:val="28"/>
          <w:lang w:eastAsia="ru-RU"/>
        </w:rPr>
        <w:t xml:space="preserve"> организаци</w:t>
      </w:r>
      <w:r w:rsidR="00675B6A" w:rsidRPr="007F57E9">
        <w:rPr>
          <w:rFonts w:ascii="Times New Roman" w:eastAsia="Times New Roman" w:hAnsi="Times New Roman" w:cs="Times New Roman"/>
          <w:sz w:val="28"/>
          <w:szCs w:val="28"/>
          <w:lang w:eastAsia="ru-RU"/>
        </w:rPr>
        <w:t>й</w:t>
      </w:r>
      <w:r w:rsidRPr="007F57E9">
        <w:rPr>
          <w:rFonts w:ascii="Times New Roman" w:eastAsia="Times New Roman" w:hAnsi="Times New Roman" w:cs="Times New Roman"/>
          <w:sz w:val="28"/>
          <w:szCs w:val="28"/>
          <w:lang w:eastAsia="ru-RU"/>
        </w:rPr>
        <w:t xml:space="preserve"> </w:t>
      </w:r>
      <w:r w:rsidR="005D3DA3" w:rsidRPr="007F57E9">
        <w:rPr>
          <w:rFonts w:ascii="Times New Roman" w:eastAsia="Times New Roman" w:hAnsi="Times New Roman" w:cs="Times New Roman"/>
          <w:sz w:val="28"/>
          <w:szCs w:val="28"/>
          <w:lang w:eastAsia="ru-RU"/>
        </w:rPr>
        <w:t>молодежной политики</w:t>
      </w:r>
      <w:r w:rsidRPr="007F57E9">
        <w:rPr>
          <w:rFonts w:ascii="Times New Roman" w:eastAsia="Times New Roman" w:hAnsi="Times New Roman" w:cs="Times New Roman"/>
          <w:sz w:val="28"/>
          <w:szCs w:val="28"/>
          <w:lang w:eastAsia="ru-RU"/>
        </w:rPr>
        <w:t>.</w:t>
      </w:r>
    </w:p>
    <w:p w:rsidR="0003462B" w:rsidRPr="007F57E9" w:rsidRDefault="0003462B" w:rsidP="009163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r w:rsidR="00AE368F" w:rsidRPr="007F57E9">
        <w:rPr>
          <w:rFonts w:ascii="Times New Roman" w:eastAsia="Times New Roman" w:hAnsi="Times New Roman" w:cs="Times New Roman"/>
          <w:sz w:val="28"/>
          <w:szCs w:val="28"/>
          <w:lang w:eastAsia="ru-RU"/>
        </w:rPr>
        <w:t>1.</w:t>
      </w:r>
      <w:r w:rsidRPr="007F57E9">
        <w:rPr>
          <w:rFonts w:ascii="Times New Roman" w:eastAsia="Times New Roman" w:hAnsi="Times New Roman" w:cs="Times New Roman"/>
          <w:sz w:val="28"/>
          <w:szCs w:val="28"/>
          <w:lang w:eastAsia="ru-RU"/>
        </w:rPr>
        <w:t xml:space="preserve"> Выплаты за квалификационную категорию предоставляются работникам </w:t>
      </w:r>
      <w:r w:rsidR="005D3DA3" w:rsidRPr="007F57E9">
        <w:rPr>
          <w:rFonts w:ascii="Times New Roman" w:eastAsia="Times New Roman" w:hAnsi="Times New Roman" w:cs="Times New Roman"/>
          <w:sz w:val="28"/>
          <w:szCs w:val="28"/>
          <w:lang w:eastAsia="ru-RU"/>
        </w:rPr>
        <w:t>физической культуры</w:t>
      </w:r>
      <w:r w:rsidRPr="007F57E9">
        <w:rPr>
          <w:rFonts w:ascii="Times New Roman" w:eastAsia="Times New Roman" w:hAnsi="Times New Roman" w:cs="Times New Roman"/>
          <w:sz w:val="28"/>
          <w:szCs w:val="28"/>
          <w:lang w:eastAsia="ru-RU"/>
        </w:rPr>
        <w:t xml:space="preserve"> при наличии у них действующей квалификационной катег</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рии в пределах срока действия квалификационной категории и рассчитываются по формуле:</w:t>
      </w:r>
    </w:p>
    <w:p w:rsidR="0003462B" w:rsidRPr="00E75A6D" w:rsidRDefault="0003462B" w:rsidP="0096593B">
      <w:pPr>
        <w:widowControl w:val="0"/>
        <w:autoSpaceDE w:val="0"/>
        <w:autoSpaceDN w:val="0"/>
        <w:spacing w:after="0" w:line="240" w:lineRule="auto"/>
        <w:rPr>
          <w:rFonts w:ascii="Times New Roman" w:eastAsia="Times New Roman" w:hAnsi="Times New Roman" w:cs="Times New Roman"/>
          <w:sz w:val="10"/>
          <w:szCs w:val="28"/>
          <w:lang w:eastAsia="ru-RU"/>
        </w:rPr>
      </w:pPr>
    </w:p>
    <w:p w:rsidR="0003462B" w:rsidRPr="007F57E9" w:rsidRDefault="00852610" w:rsidP="000A15E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96593B" w:rsidRPr="00E75A6D" w:rsidRDefault="0096593B" w:rsidP="0096593B">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03462B" w:rsidRPr="007F57E9"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03462B" w:rsidRPr="007F57E9" w:rsidRDefault="00852610"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96593B" w:rsidRPr="0096593B">
        <w:rPr>
          <w:rFonts w:ascii="Times New Roman" w:eastAsia="Times New Roman" w:hAnsi="Times New Roman" w:cs="Times New Roman"/>
          <w:sz w:val="28"/>
          <w:szCs w:val="28"/>
          <w:lang w:eastAsia="ru-RU"/>
        </w:rPr>
        <w:t xml:space="preserve"> </w:t>
      </w:r>
      <w:r w:rsidR="009163C2" w:rsidRPr="007F57E9">
        <w:rPr>
          <w:rFonts w:ascii="Times New Roman" w:hAnsi="Times New Roman" w:cs="Times New Roman"/>
          <w:sz w:val="28"/>
          <w:szCs w:val="28"/>
        </w:rPr>
        <w:t>–</w:t>
      </w:r>
      <w:r w:rsidR="0003462B" w:rsidRPr="007F57E9">
        <w:rPr>
          <w:rFonts w:ascii="Times New Roman" w:eastAsia="Times New Roman" w:hAnsi="Times New Roman" w:cs="Times New Roman"/>
          <w:sz w:val="28"/>
          <w:szCs w:val="28"/>
          <w:lang w:eastAsia="ru-RU"/>
        </w:rPr>
        <w:t xml:space="preserve"> выплата за квалификационную категорию;</w:t>
      </w:r>
    </w:p>
    <w:p w:rsidR="0003462B" w:rsidRPr="007F57E9" w:rsidRDefault="00852610"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6593B">
        <w:rPr>
          <w:rFonts w:ascii="Times New Roman" w:hAnsi="Times New Roman" w:cs="Times New Roman"/>
          <w:sz w:val="28"/>
          <w:szCs w:val="28"/>
        </w:rPr>
        <w:t xml:space="preserve"> –</w:t>
      </w:r>
      <w:r w:rsidR="0003462B" w:rsidRPr="007F57E9">
        <w:rPr>
          <w:rFonts w:ascii="Times New Roman" w:eastAsia="Times New Roman" w:hAnsi="Times New Roman" w:cs="Times New Roman"/>
          <w:sz w:val="28"/>
          <w:szCs w:val="28"/>
          <w:lang w:eastAsia="ru-RU"/>
        </w:rPr>
        <w:t xml:space="preserve"> должностной оклад работников </w:t>
      </w:r>
      <w:r w:rsidR="005D3DA3" w:rsidRPr="007F57E9">
        <w:rPr>
          <w:rFonts w:ascii="Times New Roman" w:eastAsia="Times New Roman" w:hAnsi="Times New Roman" w:cs="Times New Roman"/>
          <w:sz w:val="28"/>
          <w:szCs w:val="28"/>
          <w:lang w:eastAsia="ru-RU"/>
        </w:rPr>
        <w:t>физической культуры организаци</w:t>
      </w:r>
      <w:r w:rsidR="00675B6A" w:rsidRPr="007F57E9">
        <w:rPr>
          <w:rFonts w:ascii="Times New Roman" w:eastAsia="Times New Roman" w:hAnsi="Times New Roman" w:cs="Times New Roman"/>
          <w:sz w:val="28"/>
          <w:szCs w:val="28"/>
          <w:lang w:eastAsia="ru-RU"/>
        </w:rPr>
        <w:t>й</w:t>
      </w:r>
      <w:r w:rsidR="005D3DA3" w:rsidRPr="007F57E9">
        <w:rPr>
          <w:rFonts w:ascii="Times New Roman" w:eastAsia="Times New Roman" w:hAnsi="Times New Roman" w:cs="Times New Roman"/>
          <w:sz w:val="28"/>
          <w:szCs w:val="28"/>
          <w:lang w:eastAsia="ru-RU"/>
        </w:rPr>
        <w:t xml:space="preserve"> мол</w:t>
      </w:r>
      <w:r w:rsidR="005D3DA3" w:rsidRPr="007F57E9">
        <w:rPr>
          <w:rFonts w:ascii="Times New Roman" w:eastAsia="Times New Roman" w:hAnsi="Times New Roman" w:cs="Times New Roman"/>
          <w:sz w:val="28"/>
          <w:szCs w:val="28"/>
          <w:lang w:eastAsia="ru-RU"/>
        </w:rPr>
        <w:t>о</w:t>
      </w:r>
      <w:r w:rsidR="005D3DA3" w:rsidRPr="007F57E9">
        <w:rPr>
          <w:rFonts w:ascii="Times New Roman" w:eastAsia="Times New Roman" w:hAnsi="Times New Roman" w:cs="Times New Roman"/>
          <w:sz w:val="28"/>
          <w:szCs w:val="28"/>
          <w:lang w:eastAsia="ru-RU"/>
        </w:rPr>
        <w:t>дежной политики</w:t>
      </w:r>
      <w:r w:rsidR="0003462B" w:rsidRPr="007F57E9">
        <w:rPr>
          <w:rFonts w:ascii="Times New Roman" w:eastAsia="Times New Roman" w:hAnsi="Times New Roman" w:cs="Times New Roman"/>
          <w:sz w:val="28"/>
          <w:szCs w:val="28"/>
          <w:lang w:eastAsia="ru-RU"/>
        </w:rPr>
        <w:t>;</w:t>
      </w:r>
    </w:p>
    <w:p w:rsidR="00AE1EDA" w:rsidRDefault="00852610" w:rsidP="00A37C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96593B">
        <w:rPr>
          <w:rFonts w:ascii="Times New Roman" w:eastAsia="Times New Roman" w:hAnsi="Times New Roman" w:cs="Times New Roman"/>
          <w:sz w:val="28"/>
          <w:szCs w:val="28"/>
          <w:lang w:eastAsia="ru-RU"/>
        </w:rPr>
        <w:t xml:space="preserve"> </w:t>
      </w:r>
      <w:r w:rsidR="009163C2" w:rsidRPr="007F57E9">
        <w:rPr>
          <w:rFonts w:ascii="Times New Roman" w:hAnsi="Times New Roman" w:cs="Times New Roman"/>
          <w:sz w:val="28"/>
          <w:szCs w:val="28"/>
        </w:rPr>
        <w:t>–</w:t>
      </w:r>
      <w:r w:rsidR="0003462B" w:rsidRPr="007F57E9">
        <w:rPr>
          <w:rFonts w:ascii="Times New Roman" w:eastAsia="Times New Roman" w:hAnsi="Times New Roman" w:cs="Times New Roman"/>
          <w:sz w:val="28"/>
          <w:szCs w:val="28"/>
          <w:lang w:eastAsia="ru-RU"/>
        </w:rPr>
        <w:t xml:space="preserve"> размер надбавки за квалификационную категорию</w:t>
      </w:r>
      <w:r w:rsidR="009163C2" w:rsidRPr="007F57E9">
        <w:rPr>
          <w:rFonts w:ascii="Times New Roman" w:eastAsia="Times New Roman" w:hAnsi="Times New Roman" w:cs="Times New Roman"/>
          <w:sz w:val="28"/>
          <w:szCs w:val="28"/>
          <w:lang w:eastAsia="ru-RU"/>
        </w:rPr>
        <w:t xml:space="preserve">, который </w:t>
      </w:r>
      <w:r w:rsidR="0003462B" w:rsidRPr="007F57E9">
        <w:rPr>
          <w:rFonts w:ascii="Times New Roman" w:eastAsia="Times New Roman" w:hAnsi="Times New Roman" w:cs="Times New Roman"/>
          <w:sz w:val="28"/>
          <w:szCs w:val="28"/>
          <w:lang w:eastAsia="ru-RU"/>
        </w:rPr>
        <w:t>приведен в таблице</w:t>
      </w:r>
      <w:r w:rsidR="009163C2" w:rsidRPr="007F57E9">
        <w:rPr>
          <w:rFonts w:ascii="Times New Roman" w:eastAsia="Times New Roman" w:hAnsi="Times New Roman" w:cs="Times New Roman"/>
          <w:sz w:val="28"/>
          <w:szCs w:val="28"/>
          <w:lang w:eastAsia="ru-RU"/>
        </w:rPr>
        <w:t xml:space="preserve"> </w:t>
      </w:r>
      <w:r w:rsidR="005D3DA3" w:rsidRPr="007F57E9">
        <w:rPr>
          <w:rFonts w:ascii="Times New Roman" w:eastAsia="Times New Roman" w:hAnsi="Times New Roman" w:cs="Times New Roman"/>
          <w:sz w:val="28"/>
          <w:szCs w:val="28"/>
          <w:lang w:eastAsia="ru-RU"/>
        </w:rPr>
        <w:t>1</w:t>
      </w:r>
      <w:r w:rsidR="0003462B" w:rsidRPr="007F57E9">
        <w:rPr>
          <w:rFonts w:ascii="Times New Roman" w:eastAsia="Times New Roman" w:hAnsi="Times New Roman" w:cs="Times New Roman"/>
          <w:sz w:val="28"/>
          <w:szCs w:val="28"/>
          <w:lang w:eastAsia="ru-RU"/>
        </w:rPr>
        <w:t>.</w:t>
      </w:r>
    </w:p>
    <w:p w:rsidR="0096593B" w:rsidRPr="00E75A6D" w:rsidRDefault="0096593B"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AE1EDA" w:rsidRPr="007F57E9" w:rsidRDefault="00AE1EDA" w:rsidP="00AE1EDA">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Таблица 1</w:t>
      </w:r>
    </w:p>
    <w:p w:rsidR="00AE1EDA" w:rsidRPr="00E75A6D" w:rsidRDefault="00AE1EDA"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AE1EDA" w:rsidRPr="007F57E9" w:rsidRDefault="00AE1EDA" w:rsidP="00AE1EDA">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Размеры надбавок за квалификационную категорию</w:t>
      </w:r>
    </w:p>
    <w:p w:rsidR="00AE1EDA" w:rsidRPr="007F57E9" w:rsidRDefault="00AE1EDA" w:rsidP="00AE1EDA">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работникам физической культуры</w:t>
      </w:r>
    </w:p>
    <w:p w:rsidR="00AE1EDA" w:rsidRPr="00E75A6D" w:rsidRDefault="00AE1EDA"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tbl>
      <w:tblPr>
        <w:tblW w:w="1034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528"/>
        <w:gridCol w:w="2693"/>
      </w:tblGrid>
      <w:tr w:rsidR="00AE1EDA" w:rsidRPr="007F57E9" w:rsidTr="0096593B">
        <w:tc>
          <w:tcPr>
            <w:tcW w:w="2127" w:type="dxa"/>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онный уровень</w:t>
            </w:r>
          </w:p>
        </w:tc>
        <w:tc>
          <w:tcPr>
            <w:tcW w:w="5528" w:type="dxa"/>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Квалификационная категория</w:t>
            </w:r>
          </w:p>
        </w:tc>
        <w:tc>
          <w:tcPr>
            <w:tcW w:w="2693" w:type="dxa"/>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процентов</w:t>
            </w:r>
          </w:p>
        </w:tc>
      </w:tr>
    </w:tbl>
    <w:p w:rsidR="00AE1EDA" w:rsidRPr="0096593B" w:rsidRDefault="00AE1EDA" w:rsidP="0096593B">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528"/>
        <w:gridCol w:w="2693"/>
      </w:tblGrid>
      <w:tr w:rsidR="00AE1EDA" w:rsidRPr="007F57E9" w:rsidTr="0096593B">
        <w:tc>
          <w:tcPr>
            <w:tcW w:w="10348" w:type="dxa"/>
            <w:gridSpan w:val="3"/>
          </w:tcPr>
          <w:p w:rsidR="00AE1EDA" w:rsidRPr="007F57E9" w:rsidRDefault="00E75A6D"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hAnsi="Times New Roman" w:cs="Times New Roman"/>
                <w:sz w:val="28"/>
                <w:szCs w:val="28"/>
              </w:rPr>
              <w:t>Профессиональная квалификационная группа</w:t>
            </w:r>
            <w:r w:rsidR="00AE1EDA" w:rsidRPr="007F57E9">
              <w:rPr>
                <w:rFonts w:ascii="Times New Roman" w:eastAsia="Times New Roman" w:hAnsi="Times New Roman" w:cs="Times New Roman"/>
                <w:sz w:val="28"/>
                <w:szCs w:val="28"/>
                <w:lang w:eastAsia="ru-RU"/>
              </w:rPr>
              <w:t xml:space="preserve"> должностей работников физической культуры второго уровня</w:t>
            </w:r>
          </w:p>
        </w:tc>
      </w:tr>
      <w:tr w:rsidR="00AE1EDA" w:rsidRPr="007F57E9" w:rsidTr="0096593B">
        <w:tc>
          <w:tcPr>
            <w:tcW w:w="2127" w:type="dxa"/>
            <w:vMerge w:val="restart"/>
          </w:tcPr>
          <w:p w:rsidR="00AE1EDA" w:rsidRPr="007F57E9" w:rsidRDefault="00AE1EDA" w:rsidP="00B91F81">
            <w:pPr>
              <w:spacing w:after="0" w:line="240"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5528" w:type="dxa"/>
          </w:tcPr>
          <w:p w:rsidR="00AE1EDA" w:rsidRPr="007F57E9" w:rsidRDefault="00AE1EDA" w:rsidP="00B91F81">
            <w:pPr>
              <w:widowControl w:val="0"/>
              <w:autoSpaceDE w:val="0"/>
              <w:autoSpaceDN w:val="0"/>
              <w:spacing w:after="0" w:line="240" w:lineRule="auto"/>
              <w:ind w:left="79"/>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первая квалификационная категория</w:t>
            </w:r>
          </w:p>
        </w:tc>
        <w:tc>
          <w:tcPr>
            <w:tcW w:w="2693" w:type="dxa"/>
          </w:tcPr>
          <w:p w:rsidR="00AE1EDA" w:rsidRPr="007F57E9" w:rsidRDefault="00AE1EDA" w:rsidP="00B91F8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6,0</w:t>
            </w:r>
          </w:p>
        </w:tc>
      </w:tr>
      <w:tr w:rsidR="00AE1EDA" w:rsidRPr="007F57E9" w:rsidTr="0096593B">
        <w:tc>
          <w:tcPr>
            <w:tcW w:w="2127" w:type="dxa"/>
            <w:vMerge/>
          </w:tcPr>
          <w:p w:rsidR="00AE1EDA" w:rsidRPr="007F57E9" w:rsidRDefault="00AE1EDA" w:rsidP="00B91F81">
            <w:pPr>
              <w:spacing w:after="0" w:line="240" w:lineRule="auto"/>
              <w:ind w:hanging="62"/>
              <w:jc w:val="center"/>
              <w:rPr>
                <w:rFonts w:ascii="Times New Roman" w:eastAsia="Times New Roman" w:hAnsi="Times New Roman" w:cs="Times New Roman"/>
                <w:sz w:val="28"/>
                <w:szCs w:val="28"/>
                <w:lang w:eastAsia="ru-RU"/>
              </w:rPr>
            </w:pPr>
          </w:p>
        </w:tc>
        <w:tc>
          <w:tcPr>
            <w:tcW w:w="5528" w:type="dxa"/>
          </w:tcPr>
          <w:p w:rsidR="00AE1EDA" w:rsidRPr="007F57E9" w:rsidRDefault="00AE1EDA" w:rsidP="00B91F81">
            <w:pPr>
              <w:widowControl w:val="0"/>
              <w:autoSpaceDE w:val="0"/>
              <w:autoSpaceDN w:val="0"/>
              <w:spacing w:after="0" w:line="240" w:lineRule="auto"/>
              <w:ind w:left="79"/>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высшая квалификационная категория</w:t>
            </w:r>
          </w:p>
        </w:tc>
        <w:tc>
          <w:tcPr>
            <w:tcW w:w="2693" w:type="dxa"/>
          </w:tcPr>
          <w:p w:rsidR="00AE1EDA" w:rsidRPr="007F57E9" w:rsidRDefault="00AE1EDA" w:rsidP="00B91F8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8,5</w:t>
            </w:r>
          </w:p>
        </w:tc>
      </w:tr>
    </w:tbl>
    <w:p w:rsidR="00AE1EDA" w:rsidRPr="00E75A6D" w:rsidRDefault="00AE1EDA"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AE1EDA" w:rsidRPr="007F57E9" w:rsidRDefault="00AE1EDA"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Установление (изменение) выплат за квалификационную категорию произв</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дится со дня принятия положительного решения соответствующей аттестационной комиссией.</w:t>
      </w:r>
    </w:p>
    <w:p w:rsidR="00AE1EDA" w:rsidRPr="007F57E9" w:rsidRDefault="00AE1EDA"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2.2. Выплаты за стаж работы по профилю устанавливаются в зависимости от </w:t>
      </w:r>
      <w:r w:rsidRPr="007F57E9">
        <w:rPr>
          <w:rFonts w:ascii="Times New Roman" w:eastAsia="Times New Roman" w:hAnsi="Times New Roman" w:cs="Times New Roman"/>
          <w:sz w:val="28"/>
          <w:szCs w:val="28"/>
          <w:lang w:eastAsia="ru-RU"/>
        </w:rPr>
        <w:lastRenderedPageBreak/>
        <w:t>продолжительности работы по профилю и рассчитываются по формуле:</w:t>
      </w:r>
    </w:p>
    <w:p w:rsidR="00AE1EDA" w:rsidRPr="00E75A6D" w:rsidRDefault="00AE1EDA" w:rsidP="0096593B">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AE1EDA" w:rsidRPr="007F57E9" w:rsidRDefault="00852610" w:rsidP="00AE1ED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t>
            </m:r>
          </m:sub>
        </m:sSub>
      </m:oMath>
      <w:r w:rsidR="00AE1EDA" w:rsidRPr="007F57E9">
        <w:rPr>
          <w:rFonts w:ascii="Times New Roman" w:eastAsia="Times New Roman" w:hAnsi="Times New Roman" w:cs="Times New Roman"/>
          <w:sz w:val="28"/>
          <w:szCs w:val="28"/>
          <w:lang w:eastAsia="ru-RU"/>
        </w:rPr>
        <w:t>,</w:t>
      </w:r>
    </w:p>
    <w:p w:rsidR="00AE1EDA" w:rsidRPr="00E75A6D" w:rsidRDefault="00AE1EDA" w:rsidP="0096593B">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AE1EDA" w:rsidRPr="007F57E9" w:rsidRDefault="00AE1EDA"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AE1EDA" w:rsidRPr="007F57E9" w:rsidRDefault="00852610"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m:t>
            </m:r>
          </m:sub>
        </m:sSub>
      </m:oMath>
      <w:r w:rsidR="0096593B" w:rsidRPr="0096593B">
        <w:rPr>
          <w:rFonts w:ascii="Times New Roman" w:eastAsia="Times New Roman" w:hAnsi="Times New Roman" w:cs="Times New Roman"/>
          <w:sz w:val="28"/>
          <w:szCs w:val="28"/>
          <w:lang w:eastAsia="ru-RU"/>
        </w:rPr>
        <w:t xml:space="preserve"> </w:t>
      </w:r>
      <w:r w:rsidR="00AE1EDA" w:rsidRPr="007F57E9">
        <w:rPr>
          <w:rFonts w:ascii="Times New Roman" w:eastAsia="Times New Roman" w:hAnsi="Times New Roman" w:cs="Times New Roman"/>
          <w:sz w:val="28"/>
          <w:szCs w:val="28"/>
          <w:lang w:eastAsia="ru-RU"/>
        </w:rPr>
        <w:t>– выплата за стаж работы по профилю;</w:t>
      </w:r>
    </w:p>
    <w:p w:rsidR="00AE1EDA" w:rsidRPr="007F57E9" w:rsidRDefault="00852610"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6593B">
        <w:rPr>
          <w:rFonts w:ascii="Times New Roman" w:eastAsia="Times New Roman" w:hAnsi="Times New Roman" w:cs="Times New Roman"/>
          <w:sz w:val="28"/>
          <w:szCs w:val="28"/>
          <w:lang w:eastAsia="ru-RU"/>
        </w:rPr>
        <w:t xml:space="preserve"> </w:t>
      </w:r>
      <w:r w:rsidR="00AE1EDA" w:rsidRPr="007F57E9">
        <w:rPr>
          <w:rFonts w:ascii="Times New Roman" w:eastAsia="Times New Roman" w:hAnsi="Times New Roman" w:cs="Times New Roman"/>
          <w:sz w:val="28"/>
          <w:szCs w:val="28"/>
          <w:lang w:eastAsia="ru-RU"/>
        </w:rPr>
        <w:t xml:space="preserve">– </w:t>
      </w:r>
      <w:r w:rsidR="00AE1EDA" w:rsidRPr="007F57E9">
        <w:rPr>
          <w:rFonts w:ascii="Times New Roman" w:hAnsi="Times New Roman" w:cs="Times New Roman"/>
          <w:sz w:val="28"/>
          <w:szCs w:val="28"/>
        </w:rPr>
        <w:t>должностной оклад работников физической культуры организаций мол</w:t>
      </w:r>
      <w:r w:rsidR="00AE1EDA" w:rsidRPr="007F57E9">
        <w:rPr>
          <w:rFonts w:ascii="Times New Roman" w:hAnsi="Times New Roman" w:cs="Times New Roman"/>
          <w:sz w:val="28"/>
          <w:szCs w:val="28"/>
        </w:rPr>
        <w:t>о</w:t>
      </w:r>
      <w:r w:rsidR="00AE1EDA" w:rsidRPr="007F57E9">
        <w:rPr>
          <w:rFonts w:ascii="Times New Roman" w:hAnsi="Times New Roman" w:cs="Times New Roman"/>
          <w:sz w:val="28"/>
          <w:szCs w:val="28"/>
        </w:rPr>
        <w:t>дежной политики</w:t>
      </w:r>
      <w:r w:rsidR="00AE1EDA" w:rsidRPr="007F57E9">
        <w:rPr>
          <w:rFonts w:ascii="Times New Roman" w:eastAsia="Times New Roman" w:hAnsi="Times New Roman" w:cs="Times New Roman"/>
          <w:sz w:val="28"/>
          <w:szCs w:val="28"/>
          <w:lang w:eastAsia="ru-RU"/>
        </w:rPr>
        <w:t>;</w:t>
      </w:r>
    </w:p>
    <w:p w:rsidR="00AE1EDA" w:rsidRDefault="00852610"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t>
            </m:r>
          </m:sub>
        </m:sSub>
      </m:oMath>
      <w:r w:rsidR="0096593B">
        <w:rPr>
          <w:rFonts w:ascii="Times New Roman" w:eastAsia="Times New Roman" w:hAnsi="Times New Roman" w:cs="Times New Roman"/>
          <w:sz w:val="28"/>
          <w:szCs w:val="28"/>
          <w:lang w:eastAsia="ru-RU"/>
        </w:rPr>
        <w:t xml:space="preserve"> </w:t>
      </w:r>
      <w:r w:rsidR="00AE1EDA" w:rsidRPr="007F57E9">
        <w:rPr>
          <w:rFonts w:ascii="Times New Roman" w:eastAsia="Times New Roman" w:hAnsi="Times New Roman" w:cs="Times New Roman"/>
          <w:sz w:val="28"/>
          <w:szCs w:val="28"/>
          <w:lang w:eastAsia="ru-RU"/>
        </w:rPr>
        <w:t xml:space="preserve">– размер надбавки за стаж работы </w:t>
      </w:r>
      <w:r w:rsidR="0096593B">
        <w:rPr>
          <w:rFonts w:ascii="Times New Roman" w:eastAsia="Times New Roman" w:hAnsi="Times New Roman" w:cs="Times New Roman"/>
          <w:sz w:val="28"/>
          <w:szCs w:val="28"/>
          <w:lang w:eastAsia="ru-RU"/>
        </w:rPr>
        <w:t>по профилю, который приведен в табл</w:t>
      </w:r>
      <w:r w:rsidR="0096593B">
        <w:rPr>
          <w:rFonts w:ascii="Times New Roman" w:eastAsia="Times New Roman" w:hAnsi="Times New Roman" w:cs="Times New Roman"/>
          <w:sz w:val="28"/>
          <w:szCs w:val="28"/>
          <w:lang w:eastAsia="ru-RU"/>
        </w:rPr>
        <w:t>и</w:t>
      </w:r>
      <w:r w:rsidR="0096593B">
        <w:rPr>
          <w:rFonts w:ascii="Times New Roman" w:eastAsia="Times New Roman" w:hAnsi="Times New Roman" w:cs="Times New Roman"/>
          <w:sz w:val="28"/>
          <w:szCs w:val="28"/>
          <w:lang w:eastAsia="ru-RU"/>
        </w:rPr>
        <w:t>це </w:t>
      </w:r>
      <w:r w:rsidR="00AE1EDA" w:rsidRPr="007F57E9">
        <w:rPr>
          <w:rFonts w:ascii="Times New Roman" w:eastAsia="Times New Roman" w:hAnsi="Times New Roman" w:cs="Times New Roman"/>
          <w:sz w:val="28"/>
          <w:szCs w:val="28"/>
          <w:lang w:eastAsia="ru-RU"/>
        </w:rPr>
        <w:t>2.</w:t>
      </w:r>
    </w:p>
    <w:p w:rsidR="00AE1EDA" w:rsidRPr="007F57E9" w:rsidRDefault="00AE1EDA" w:rsidP="00AE1EDA">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Таблица 2</w:t>
      </w:r>
    </w:p>
    <w:p w:rsidR="00AE1EDA" w:rsidRPr="0096593B" w:rsidRDefault="00AE1EDA"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AE1EDA" w:rsidRPr="007F57E9" w:rsidRDefault="00AE1EDA" w:rsidP="00AE1EDA">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bookmarkStart w:id="3" w:name="P8064"/>
      <w:bookmarkEnd w:id="3"/>
      <w:r w:rsidRPr="007F57E9">
        <w:rPr>
          <w:rFonts w:ascii="Times New Roman" w:eastAsia="Times New Roman" w:hAnsi="Times New Roman" w:cs="Times New Roman"/>
          <w:sz w:val="28"/>
          <w:szCs w:val="28"/>
          <w:lang w:eastAsia="ru-RU"/>
        </w:rPr>
        <w:t>Размеры надбавок за стаж работы по профилю</w:t>
      </w:r>
    </w:p>
    <w:p w:rsidR="00AE1EDA" w:rsidRPr="0096593B" w:rsidRDefault="00AE1EDA"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436"/>
        <w:gridCol w:w="2109"/>
        <w:gridCol w:w="2202"/>
        <w:gridCol w:w="1582"/>
      </w:tblGrid>
      <w:tr w:rsidR="00AE1EDA" w:rsidRPr="007F57E9" w:rsidTr="003A02E8">
        <w:trPr>
          <w:trHeight w:val="20"/>
          <w:tblHeader/>
        </w:trPr>
        <w:tc>
          <w:tcPr>
            <w:tcW w:w="2147"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Наименование </w:t>
            </w:r>
            <w:r w:rsidR="00E71BEA">
              <w:rPr>
                <w:rFonts w:ascii="Times New Roman" w:eastAsia="Times New Roman" w:hAnsi="Times New Roman" w:cs="Times New Roman"/>
                <w:sz w:val="28"/>
                <w:szCs w:val="28"/>
                <w:lang w:eastAsia="ru-RU"/>
              </w:rPr>
              <w:t>профессиональной квалификационной группы</w:t>
            </w:r>
          </w:p>
        </w:tc>
        <w:tc>
          <w:tcPr>
            <w:tcW w:w="1021"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онный уровень</w:t>
            </w:r>
          </w:p>
        </w:tc>
        <w:tc>
          <w:tcPr>
            <w:tcW w:w="1066"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Группа</w:t>
            </w:r>
          </w:p>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 стажу</w:t>
            </w:r>
          </w:p>
        </w:tc>
        <w:tc>
          <w:tcPr>
            <w:tcW w:w="766"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процентов</w:t>
            </w:r>
          </w:p>
        </w:tc>
      </w:tr>
      <w:tr w:rsidR="00AE1EDA" w:rsidRPr="007F57E9" w:rsidTr="003A02E8">
        <w:trPr>
          <w:trHeight w:val="20"/>
        </w:trPr>
        <w:tc>
          <w:tcPr>
            <w:tcW w:w="2147" w:type="pct"/>
            <w:vMerge w:val="restart"/>
          </w:tcPr>
          <w:p w:rsidR="00AE1EDA" w:rsidRPr="007F57E9" w:rsidRDefault="00AE1EDA" w:rsidP="00B91F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Должности работников физической культуры второго уровня (группа 2)</w:t>
            </w:r>
          </w:p>
        </w:tc>
        <w:tc>
          <w:tcPr>
            <w:tcW w:w="1021" w:type="pct"/>
            <w:vMerge w:val="restar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1066"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2 до 5 лет</w:t>
            </w:r>
          </w:p>
        </w:tc>
        <w:tc>
          <w:tcPr>
            <w:tcW w:w="766"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2,5</w:t>
            </w:r>
          </w:p>
        </w:tc>
      </w:tr>
      <w:tr w:rsidR="00AE1EDA" w:rsidRPr="007F57E9" w:rsidTr="003A02E8">
        <w:trPr>
          <w:trHeight w:val="20"/>
        </w:trPr>
        <w:tc>
          <w:tcPr>
            <w:tcW w:w="2147" w:type="pct"/>
            <w:vMerge/>
          </w:tcPr>
          <w:p w:rsidR="00AE1EDA" w:rsidRPr="007F57E9" w:rsidRDefault="00AE1EDA" w:rsidP="00B91F81">
            <w:pPr>
              <w:rPr>
                <w:rFonts w:ascii="Times New Roman" w:hAnsi="Times New Roman" w:cs="Times New Roman"/>
                <w:sz w:val="28"/>
                <w:szCs w:val="28"/>
              </w:rPr>
            </w:pPr>
          </w:p>
        </w:tc>
        <w:tc>
          <w:tcPr>
            <w:tcW w:w="1021" w:type="pct"/>
            <w:vMerge/>
          </w:tcPr>
          <w:p w:rsidR="00AE1EDA" w:rsidRPr="007F57E9" w:rsidRDefault="00AE1EDA" w:rsidP="00B91F81">
            <w:pPr>
              <w:rPr>
                <w:rFonts w:ascii="Times New Roman" w:hAnsi="Times New Roman" w:cs="Times New Roman"/>
                <w:sz w:val="28"/>
                <w:szCs w:val="28"/>
              </w:rPr>
            </w:pPr>
          </w:p>
        </w:tc>
        <w:tc>
          <w:tcPr>
            <w:tcW w:w="1066"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5 до 10 лет</w:t>
            </w:r>
          </w:p>
        </w:tc>
        <w:tc>
          <w:tcPr>
            <w:tcW w:w="766"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3,5</w:t>
            </w:r>
          </w:p>
        </w:tc>
      </w:tr>
      <w:tr w:rsidR="00AE1EDA" w:rsidRPr="007F57E9" w:rsidTr="003A02E8">
        <w:trPr>
          <w:trHeight w:val="20"/>
        </w:trPr>
        <w:tc>
          <w:tcPr>
            <w:tcW w:w="2147" w:type="pct"/>
            <w:vMerge/>
          </w:tcPr>
          <w:p w:rsidR="00AE1EDA" w:rsidRPr="007F57E9" w:rsidRDefault="00AE1EDA" w:rsidP="00B91F81">
            <w:pPr>
              <w:rPr>
                <w:rFonts w:ascii="Times New Roman" w:hAnsi="Times New Roman" w:cs="Times New Roman"/>
                <w:sz w:val="28"/>
                <w:szCs w:val="28"/>
              </w:rPr>
            </w:pPr>
          </w:p>
        </w:tc>
        <w:tc>
          <w:tcPr>
            <w:tcW w:w="1021" w:type="pct"/>
            <w:vMerge/>
          </w:tcPr>
          <w:p w:rsidR="00AE1EDA" w:rsidRPr="007F57E9" w:rsidRDefault="00AE1EDA" w:rsidP="00B91F81">
            <w:pPr>
              <w:rPr>
                <w:rFonts w:ascii="Times New Roman" w:hAnsi="Times New Roman" w:cs="Times New Roman"/>
                <w:sz w:val="28"/>
                <w:szCs w:val="28"/>
              </w:rPr>
            </w:pPr>
          </w:p>
        </w:tc>
        <w:tc>
          <w:tcPr>
            <w:tcW w:w="1066"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10 до 15 лет</w:t>
            </w:r>
          </w:p>
        </w:tc>
        <w:tc>
          <w:tcPr>
            <w:tcW w:w="766"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r>
      <w:tr w:rsidR="00AE1EDA" w:rsidRPr="007F57E9" w:rsidTr="003A02E8">
        <w:trPr>
          <w:trHeight w:val="20"/>
        </w:trPr>
        <w:tc>
          <w:tcPr>
            <w:tcW w:w="2147" w:type="pct"/>
            <w:vMerge/>
          </w:tcPr>
          <w:p w:rsidR="00AE1EDA" w:rsidRPr="007F57E9" w:rsidRDefault="00AE1EDA" w:rsidP="00B91F81">
            <w:pPr>
              <w:rPr>
                <w:rFonts w:ascii="Times New Roman" w:hAnsi="Times New Roman" w:cs="Times New Roman"/>
                <w:sz w:val="28"/>
                <w:szCs w:val="28"/>
              </w:rPr>
            </w:pPr>
          </w:p>
        </w:tc>
        <w:tc>
          <w:tcPr>
            <w:tcW w:w="1021" w:type="pct"/>
            <w:vMerge/>
          </w:tcPr>
          <w:p w:rsidR="00AE1EDA" w:rsidRPr="007F57E9" w:rsidRDefault="00AE1EDA" w:rsidP="00B91F81">
            <w:pPr>
              <w:rPr>
                <w:rFonts w:ascii="Times New Roman" w:hAnsi="Times New Roman" w:cs="Times New Roman"/>
                <w:sz w:val="28"/>
                <w:szCs w:val="28"/>
              </w:rPr>
            </w:pPr>
          </w:p>
        </w:tc>
        <w:tc>
          <w:tcPr>
            <w:tcW w:w="1066"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свыше 15 лет</w:t>
            </w:r>
          </w:p>
        </w:tc>
        <w:tc>
          <w:tcPr>
            <w:tcW w:w="766" w:type="pct"/>
          </w:tcPr>
          <w:p w:rsidR="00AE1EDA" w:rsidRPr="007F57E9" w:rsidRDefault="00AE1ED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bl>
    <w:p w:rsidR="00AE1EDA" w:rsidRPr="0096593B" w:rsidRDefault="00AE1EDA"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AE1EDA" w:rsidRPr="007F57E9" w:rsidRDefault="00AE1EDA"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w:t>
      </w:r>
      <w:r w:rsidRPr="007F57E9">
        <w:rPr>
          <w:rFonts w:ascii="Times New Roman" w:eastAsia="Times New Roman" w:hAnsi="Times New Roman" w:cs="Times New Roman"/>
          <w:sz w:val="28"/>
          <w:szCs w:val="28"/>
          <w:lang w:eastAsia="ru-RU"/>
        </w:rPr>
        <w:t>р</w:t>
      </w:r>
      <w:r w:rsidRPr="007F57E9">
        <w:rPr>
          <w:rFonts w:ascii="Times New Roman" w:eastAsia="Times New Roman" w:hAnsi="Times New Roman" w:cs="Times New Roman"/>
          <w:sz w:val="28"/>
          <w:szCs w:val="28"/>
          <w:lang w:eastAsia="ru-RU"/>
        </w:rPr>
        <w:t>ждающие стаж, находятся в организации, или со дня представления необходимого документа, подтверждающего стаж.</w:t>
      </w:r>
    </w:p>
    <w:p w:rsidR="00AE1EDA" w:rsidRPr="007F57E9" w:rsidRDefault="00AE1EDA"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2.3. Выплаты за</w:t>
      </w:r>
      <w:r w:rsidR="002076FF" w:rsidRPr="007F57E9">
        <w:rPr>
          <w:rFonts w:ascii="Times New Roman" w:eastAsia="Times New Roman" w:hAnsi="Times New Roman" w:cs="Times New Roman"/>
          <w:sz w:val="28"/>
          <w:szCs w:val="28"/>
          <w:lang w:eastAsia="ru-RU"/>
        </w:rPr>
        <w:t xml:space="preserve"> наличие государственных наград</w:t>
      </w:r>
      <w:r w:rsidR="00680947">
        <w:rPr>
          <w:rFonts w:ascii="Times New Roman" w:eastAsia="Times New Roman" w:hAnsi="Times New Roman" w:cs="Times New Roman"/>
          <w:sz w:val="28"/>
          <w:szCs w:val="28"/>
          <w:lang w:eastAsia="ru-RU"/>
        </w:rPr>
        <w:t xml:space="preserve">, </w:t>
      </w:r>
      <w:r w:rsidR="00680947" w:rsidRPr="00E656C9">
        <w:rPr>
          <w:rFonts w:ascii="Times New Roman" w:eastAsia="Times New Roman" w:hAnsi="Times New Roman" w:cs="Times New Roman"/>
          <w:sz w:val="28"/>
          <w:szCs w:val="28"/>
          <w:lang w:eastAsia="ru-RU"/>
        </w:rPr>
        <w:t>спортивных званий</w:t>
      </w:r>
      <w:r w:rsidRPr="007F57E9">
        <w:rPr>
          <w:rFonts w:ascii="Times New Roman" w:eastAsia="Times New Roman" w:hAnsi="Times New Roman" w:cs="Times New Roman"/>
          <w:sz w:val="28"/>
          <w:szCs w:val="28"/>
          <w:lang w:eastAsia="ru-RU"/>
        </w:rPr>
        <w:t xml:space="preserve"> пред</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 xml:space="preserve">ставляются </w:t>
      </w:r>
      <w:r w:rsidRPr="007F57E9">
        <w:rPr>
          <w:rFonts w:ascii="Times New Roman" w:hAnsi="Times New Roman" w:cs="Times New Roman"/>
          <w:sz w:val="28"/>
          <w:szCs w:val="28"/>
        </w:rPr>
        <w:t xml:space="preserve">работникам физической культуры </w:t>
      </w:r>
      <w:r w:rsidRPr="007F57E9">
        <w:rPr>
          <w:rFonts w:ascii="Times New Roman" w:eastAsia="Times New Roman" w:hAnsi="Times New Roman" w:cs="Times New Roman"/>
          <w:sz w:val="28"/>
          <w:szCs w:val="28"/>
          <w:lang w:eastAsia="ru-RU"/>
        </w:rPr>
        <w:t>и рассчитываются по формуле:</w:t>
      </w:r>
    </w:p>
    <w:p w:rsidR="00AE1EDA" w:rsidRPr="0096593B" w:rsidRDefault="00AE1EDA"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AE1EDA" w:rsidRPr="007F57E9" w:rsidRDefault="00852610" w:rsidP="00AE1EDA">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AE1EDA" w:rsidRPr="007F57E9">
        <w:rPr>
          <w:rFonts w:ascii="Times New Roman" w:eastAsia="Times New Roman" w:hAnsi="Times New Roman" w:cs="Times New Roman"/>
          <w:sz w:val="28"/>
          <w:szCs w:val="28"/>
          <w:lang w:eastAsia="ru-RU"/>
        </w:rPr>
        <w:t>,</w:t>
      </w:r>
    </w:p>
    <w:p w:rsidR="00AE1EDA" w:rsidRPr="0096593B" w:rsidRDefault="00AE1EDA"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AE1EDA" w:rsidRPr="007F57E9" w:rsidRDefault="00AE1EDA"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AE1EDA" w:rsidRPr="007F57E9" w:rsidRDefault="00852610"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96593B" w:rsidRPr="0096593B">
        <w:rPr>
          <w:rFonts w:ascii="Times New Roman" w:eastAsia="Times New Roman" w:hAnsi="Times New Roman" w:cs="Times New Roman"/>
          <w:sz w:val="28"/>
          <w:szCs w:val="28"/>
          <w:lang w:eastAsia="ru-RU"/>
        </w:rPr>
        <w:t xml:space="preserve"> </w:t>
      </w:r>
      <w:r w:rsidR="00AE1EDA" w:rsidRPr="007F57E9">
        <w:rPr>
          <w:rFonts w:ascii="Times New Roman" w:eastAsia="Times New Roman" w:hAnsi="Times New Roman" w:cs="Times New Roman"/>
          <w:sz w:val="28"/>
          <w:szCs w:val="28"/>
          <w:lang w:eastAsia="ru-RU"/>
        </w:rPr>
        <w:t>– выплата за наличие государственных наград, спортивных званий;</w:t>
      </w:r>
    </w:p>
    <w:p w:rsidR="00AE1EDA" w:rsidRPr="007F57E9" w:rsidRDefault="00852610"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6593B">
        <w:rPr>
          <w:rFonts w:ascii="Times New Roman" w:eastAsia="Times New Roman" w:hAnsi="Times New Roman" w:cs="Times New Roman"/>
          <w:sz w:val="28"/>
          <w:szCs w:val="28"/>
          <w:lang w:eastAsia="ru-RU"/>
        </w:rPr>
        <w:t xml:space="preserve"> </w:t>
      </w:r>
      <w:r w:rsidR="00AE1EDA" w:rsidRPr="007F57E9">
        <w:rPr>
          <w:rFonts w:ascii="Times New Roman" w:eastAsia="Times New Roman" w:hAnsi="Times New Roman" w:cs="Times New Roman"/>
          <w:sz w:val="28"/>
          <w:szCs w:val="28"/>
          <w:lang w:eastAsia="ru-RU"/>
        </w:rPr>
        <w:t xml:space="preserve">– </w:t>
      </w:r>
      <w:r w:rsidR="00AE1EDA" w:rsidRPr="007F57E9">
        <w:rPr>
          <w:rFonts w:ascii="Times New Roman" w:hAnsi="Times New Roman" w:cs="Times New Roman"/>
          <w:sz w:val="28"/>
          <w:szCs w:val="28"/>
        </w:rPr>
        <w:t>должностной оклад работников физической культуры организаций мол</w:t>
      </w:r>
      <w:r w:rsidR="00AE1EDA" w:rsidRPr="007F57E9">
        <w:rPr>
          <w:rFonts w:ascii="Times New Roman" w:hAnsi="Times New Roman" w:cs="Times New Roman"/>
          <w:sz w:val="28"/>
          <w:szCs w:val="28"/>
        </w:rPr>
        <w:t>о</w:t>
      </w:r>
      <w:r w:rsidR="00AE1EDA" w:rsidRPr="007F57E9">
        <w:rPr>
          <w:rFonts w:ascii="Times New Roman" w:hAnsi="Times New Roman" w:cs="Times New Roman"/>
          <w:sz w:val="28"/>
          <w:szCs w:val="28"/>
        </w:rPr>
        <w:t>дежной политики</w:t>
      </w:r>
      <w:r w:rsidR="00AE1EDA" w:rsidRPr="007F57E9">
        <w:rPr>
          <w:rFonts w:ascii="Times New Roman" w:eastAsia="Times New Roman" w:hAnsi="Times New Roman" w:cs="Times New Roman"/>
          <w:sz w:val="28"/>
          <w:szCs w:val="28"/>
          <w:lang w:eastAsia="ru-RU"/>
        </w:rPr>
        <w:t>;</w:t>
      </w:r>
    </w:p>
    <w:p w:rsidR="00AE1EDA" w:rsidRPr="007F57E9" w:rsidRDefault="00852610" w:rsidP="009659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96593B">
        <w:rPr>
          <w:rFonts w:ascii="Times New Roman" w:eastAsia="Times New Roman" w:hAnsi="Times New Roman" w:cs="Times New Roman"/>
          <w:sz w:val="28"/>
          <w:szCs w:val="28"/>
          <w:lang w:eastAsia="ru-RU"/>
        </w:rPr>
        <w:t xml:space="preserve"> </w:t>
      </w:r>
      <w:r w:rsidR="00AE1EDA" w:rsidRPr="007F57E9">
        <w:rPr>
          <w:rFonts w:ascii="Times New Roman" w:eastAsia="Times New Roman" w:hAnsi="Times New Roman" w:cs="Times New Roman"/>
          <w:sz w:val="28"/>
          <w:szCs w:val="28"/>
          <w:lang w:eastAsia="ru-RU"/>
        </w:rPr>
        <w:t>– размер надбавки за наличие государстве</w:t>
      </w:r>
      <w:r w:rsidR="0096593B">
        <w:rPr>
          <w:rFonts w:ascii="Times New Roman" w:eastAsia="Times New Roman" w:hAnsi="Times New Roman" w:cs="Times New Roman"/>
          <w:sz w:val="28"/>
          <w:szCs w:val="28"/>
          <w:lang w:eastAsia="ru-RU"/>
        </w:rPr>
        <w:t>нных наград, спортивных зв</w:t>
      </w:r>
      <w:r w:rsidR="0096593B">
        <w:rPr>
          <w:rFonts w:ascii="Times New Roman" w:eastAsia="Times New Roman" w:hAnsi="Times New Roman" w:cs="Times New Roman"/>
          <w:sz w:val="28"/>
          <w:szCs w:val="28"/>
          <w:lang w:eastAsia="ru-RU"/>
        </w:rPr>
        <w:t>а</w:t>
      </w:r>
      <w:r w:rsidR="0096593B">
        <w:rPr>
          <w:rFonts w:ascii="Times New Roman" w:eastAsia="Times New Roman" w:hAnsi="Times New Roman" w:cs="Times New Roman"/>
          <w:sz w:val="28"/>
          <w:szCs w:val="28"/>
          <w:lang w:eastAsia="ru-RU"/>
        </w:rPr>
        <w:t>ний.</w:t>
      </w:r>
    </w:p>
    <w:p w:rsidR="00AE1EDA" w:rsidRPr="007F57E9" w:rsidRDefault="00AE1EDA"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AE1EDA" w:rsidRPr="007F57E9" w:rsidRDefault="00AE1EDA"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за наличие государственных наград, спортивных званий Ро</w:t>
      </w:r>
      <w:r w:rsidRPr="007F57E9">
        <w:rPr>
          <w:rFonts w:ascii="Times New Roman" w:eastAsia="Times New Roman" w:hAnsi="Times New Roman" w:cs="Times New Roman"/>
          <w:sz w:val="28"/>
          <w:szCs w:val="28"/>
          <w:lang w:eastAsia="ru-RU"/>
        </w:rPr>
        <w:t>с</w:t>
      </w:r>
      <w:r w:rsidRPr="007F57E9">
        <w:rPr>
          <w:rFonts w:ascii="Times New Roman" w:eastAsia="Times New Roman" w:hAnsi="Times New Roman" w:cs="Times New Roman"/>
          <w:sz w:val="28"/>
          <w:szCs w:val="28"/>
          <w:lang w:eastAsia="ru-RU"/>
        </w:rPr>
        <w:t>сийской Федерации, государственных наград Союза Советских Социалистических Республик, государственных наград союзных республик в составе Союза Советских Социалистических Республик составляет 7 процентов.</w:t>
      </w:r>
    </w:p>
    <w:p w:rsidR="00AE1EDA" w:rsidRPr="007F57E9" w:rsidRDefault="00852610"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8554" w:history="1">
        <w:r w:rsidR="00AE1EDA" w:rsidRPr="007F57E9">
          <w:rPr>
            <w:rFonts w:ascii="Times New Roman" w:eastAsia="Times New Roman" w:hAnsi="Times New Roman" w:cs="Times New Roman"/>
            <w:sz w:val="28"/>
            <w:szCs w:val="28"/>
            <w:lang w:eastAsia="ru-RU"/>
          </w:rPr>
          <w:t>Перечень</w:t>
        </w:r>
      </w:hyperlink>
      <w:r w:rsidR="00AE1EDA" w:rsidRPr="007F57E9">
        <w:rPr>
          <w:rFonts w:ascii="Times New Roman" w:eastAsia="Times New Roman" w:hAnsi="Times New Roman" w:cs="Times New Roman"/>
          <w:sz w:val="28"/>
          <w:szCs w:val="28"/>
          <w:lang w:eastAsia="ru-RU"/>
        </w:rPr>
        <w:t xml:space="preserve"> государственных наград, спортивных званий, за наличие которых предоставляются выплаты работникам физической культуры, приведен в</w:t>
      </w:r>
      <w:r w:rsidR="00680947">
        <w:rPr>
          <w:rFonts w:ascii="Times New Roman" w:eastAsia="Times New Roman" w:hAnsi="Times New Roman" w:cs="Times New Roman"/>
          <w:sz w:val="28"/>
          <w:szCs w:val="28"/>
          <w:lang w:eastAsia="ru-RU"/>
        </w:rPr>
        <w:t xml:space="preserve"> табл</w:t>
      </w:r>
      <w:r w:rsidR="00680947">
        <w:rPr>
          <w:rFonts w:ascii="Times New Roman" w:eastAsia="Times New Roman" w:hAnsi="Times New Roman" w:cs="Times New Roman"/>
          <w:sz w:val="28"/>
          <w:szCs w:val="28"/>
          <w:lang w:eastAsia="ru-RU"/>
        </w:rPr>
        <w:t>и</w:t>
      </w:r>
      <w:r w:rsidR="00680947">
        <w:rPr>
          <w:rFonts w:ascii="Times New Roman" w:eastAsia="Times New Roman" w:hAnsi="Times New Roman" w:cs="Times New Roman"/>
          <w:sz w:val="28"/>
          <w:szCs w:val="28"/>
          <w:lang w:eastAsia="ru-RU"/>
        </w:rPr>
        <w:lastRenderedPageBreak/>
        <w:t>це </w:t>
      </w:r>
      <w:r w:rsidR="00B91F81" w:rsidRPr="007F57E9">
        <w:rPr>
          <w:rFonts w:ascii="Times New Roman" w:eastAsia="Times New Roman" w:hAnsi="Times New Roman" w:cs="Times New Roman"/>
          <w:sz w:val="28"/>
          <w:szCs w:val="28"/>
          <w:lang w:eastAsia="ru-RU"/>
        </w:rPr>
        <w:t>1</w:t>
      </w:r>
      <w:r w:rsidR="00680947">
        <w:rPr>
          <w:rFonts w:ascii="Times New Roman" w:eastAsia="Times New Roman" w:hAnsi="Times New Roman" w:cs="Times New Roman"/>
          <w:sz w:val="28"/>
          <w:szCs w:val="28"/>
          <w:lang w:eastAsia="ru-RU"/>
        </w:rPr>
        <w:t> </w:t>
      </w:r>
      <w:r w:rsidR="00AE1EDA" w:rsidRPr="007F57E9">
        <w:rPr>
          <w:rFonts w:ascii="Times New Roman" w:eastAsia="Times New Roman" w:hAnsi="Times New Roman" w:cs="Times New Roman"/>
          <w:sz w:val="28"/>
          <w:szCs w:val="28"/>
          <w:lang w:eastAsia="ru-RU"/>
        </w:rPr>
        <w:t>приложения к настоящему Положению.</w:t>
      </w:r>
    </w:p>
    <w:p w:rsidR="00AE1EDA" w:rsidRPr="007F57E9" w:rsidRDefault="00AE1EDA" w:rsidP="00AE1E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Установление размеров выплат за наличие государственных наград, спорти</w:t>
      </w:r>
      <w:r w:rsidRPr="007F57E9">
        <w:rPr>
          <w:rFonts w:ascii="Times New Roman" w:eastAsia="Times New Roman" w:hAnsi="Times New Roman" w:cs="Times New Roman"/>
          <w:sz w:val="28"/>
          <w:szCs w:val="28"/>
          <w:lang w:eastAsia="ru-RU"/>
        </w:rPr>
        <w:t>в</w:t>
      </w:r>
      <w:r w:rsidRPr="007F57E9">
        <w:rPr>
          <w:rFonts w:ascii="Times New Roman" w:eastAsia="Times New Roman" w:hAnsi="Times New Roman" w:cs="Times New Roman"/>
          <w:sz w:val="28"/>
          <w:szCs w:val="28"/>
          <w:lang w:eastAsia="ru-RU"/>
        </w:rPr>
        <w:t>ных званий производится со дня присвоения государственной награды, спортивного звания. Работникам, име</w:t>
      </w:r>
      <w:r w:rsidR="00E71BEA">
        <w:rPr>
          <w:rFonts w:ascii="Times New Roman" w:eastAsia="Times New Roman" w:hAnsi="Times New Roman" w:cs="Times New Roman"/>
          <w:sz w:val="28"/>
          <w:szCs w:val="28"/>
          <w:lang w:eastAsia="ru-RU"/>
        </w:rPr>
        <w:t>ющим две и более государственные</w:t>
      </w:r>
      <w:r w:rsidRPr="007F57E9">
        <w:rPr>
          <w:rFonts w:ascii="Times New Roman" w:eastAsia="Times New Roman" w:hAnsi="Times New Roman" w:cs="Times New Roman"/>
          <w:sz w:val="28"/>
          <w:szCs w:val="28"/>
          <w:lang w:eastAsia="ru-RU"/>
        </w:rPr>
        <w:t xml:space="preserve"> награды, два и более спортивных звания, выплата за их наличие устанавливается по одному из оснований по выбору работника.</w:t>
      </w:r>
    </w:p>
    <w:p w:rsidR="00B179F3" w:rsidRPr="007F57E9" w:rsidRDefault="00B179F3" w:rsidP="00B179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2.4. Выплаты за интенсивность труда устанавливаются работникам физич</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ской культуры и рассчитываются по формуле:</w:t>
      </w:r>
    </w:p>
    <w:p w:rsidR="00B179F3" w:rsidRPr="0096593B" w:rsidRDefault="00B179F3"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B179F3" w:rsidRPr="007F57E9" w:rsidRDefault="00852610" w:rsidP="00B179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it</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it</m:t>
            </m:r>
          </m:sub>
        </m:sSub>
      </m:oMath>
      <w:r w:rsidR="00B179F3" w:rsidRPr="007F57E9">
        <w:rPr>
          <w:rFonts w:ascii="Times New Roman" w:eastAsia="Times New Roman" w:hAnsi="Times New Roman" w:cs="Times New Roman"/>
          <w:sz w:val="28"/>
          <w:szCs w:val="28"/>
          <w:lang w:eastAsia="ru-RU"/>
        </w:rPr>
        <w:t>,</w:t>
      </w:r>
    </w:p>
    <w:p w:rsidR="00B179F3" w:rsidRPr="0096593B" w:rsidRDefault="00B179F3" w:rsidP="0096593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B179F3" w:rsidRPr="007F57E9" w:rsidRDefault="00B179F3" w:rsidP="00E71BEA">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B179F3" w:rsidRPr="007F57E9" w:rsidRDefault="00852610" w:rsidP="00E71BEA">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it</m:t>
            </m:r>
          </m:sub>
        </m:sSub>
      </m:oMath>
      <w:r w:rsidR="0096593B" w:rsidRPr="0096593B">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выплата за интенсивность труда;</w:t>
      </w:r>
    </w:p>
    <w:p w:rsidR="00B179F3" w:rsidRPr="007F57E9" w:rsidRDefault="00852610" w:rsidP="00E71BEA">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6593B">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xml:space="preserve">– </w:t>
      </w:r>
      <w:r w:rsidR="00B179F3" w:rsidRPr="007F57E9">
        <w:rPr>
          <w:rFonts w:ascii="Times New Roman" w:hAnsi="Times New Roman" w:cs="Times New Roman"/>
          <w:sz w:val="28"/>
          <w:szCs w:val="28"/>
        </w:rPr>
        <w:t>должностной оклад работников физической культуры организаций мол</w:t>
      </w:r>
      <w:r w:rsidR="00B179F3" w:rsidRPr="007F57E9">
        <w:rPr>
          <w:rFonts w:ascii="Times New Roman" w:hAnsi="Times New Roman" w:cs="Times New Roman"/>
          <w:sz w:val="28"/>
          <w:szCs w:val="28"/>
        </w:rPr>
        <w:t>о</w:t>
      </w:r>
      <w:r w:rsidR="00B179F3" w:rsidRPr="007F57E9">
        <w:rPr>
          <w:rFonts w:ascii="Times New Roman" w:hAnsi="Times New Roman" w:cs="Times New Roman"/>
          <w:sz w:val="28"/>
          <w:szCs w:val="28"/>
        </w:rPr>
        <w:t>дежной политики</w:t>
      </w:r>
      <w:r w:rsidR="00B179F3" w:rsidRPr="007F57E9">
        <w:rPr>
          <w:rFonts w:ascii="Times New Roman" w:eastAsia="Times New Roman" w:hAnsi="Times New Roman" w:cs="Times New Roman"/>
          <w:sz w:val="28"/>
          <w:szCs w:val="28"/>
          <w:lang w:eastAsia="ru-RU"/>
        </w:rPr>
        <w:t>;</w:t>
      </w:r>
    </w:p>
    <w:p w:rsidR="00B179F3" w:rsidRPr="007F57E9" w:rsidRDefault="00852610" w:rsidP="00E71BEA">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it</m:t>
            </m:r>
          </m:sub>
        </m:sSub>
      </m:oMath>
      <w:r w:rsidR="0096593B">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размер надбавки за интенсивность тру</w:t>
      </w:r>
      <w:r w:rsidR="00E71BEA">
        <w:rPr>
          <w:rFonts w:ascii="Times New Roman" w:eastAsia="Times New Roman" w:hAnsi="Times New Roman" w:cs="Times New Roman"/>
          <w:sz w:val="28"/>
          <w:szCs w:val="28"/>
          <w:lang w:eastAsia="ru-RU"/>
        </w:rPr>
        <w:t>да, который равен 26,5 процента</w:t>
      </w:r>
      <w:r w:rsidR="00B179F3" w:rsidRPr="007F57E9">
        <w:rPr>
          <w:rFonts w:ascii="Times New Roman" w:eastAsia="Times New Roman" w:hAnsi="Times New Roman" w:cs="Times New Roman"/>
          <w:sz w:val="28"/>
          <w:szCs w:val="28"/>
          <w:lang w:eastAsia="ru-RU"/>
        </w:rPr>
        <w:t>.</w:t>
      </w:r>
    </w:p>
    <w:p w:rsidR="00675B6A" w:rsidRPr="007F57E9" w:rsidRDefault="00675B6A" w:rsidP="00E71BEA">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 Размеры и порядок установления выплат стимулирующего характера рабо</w:t>
      </w:r>
      <w:r w:rsidRPr="007F57E9">
        <w:rPr>
          <w:rFonts w:ascii="Times New Roman" w:eastAsia="Times New Roman" w:hAnsi="Times New Roman" w:cs="Times New Roman"/>
          <w:sz w:val="28"/>
          <w:szCs w:val="28"/>
          <w:lang w:eastAsia="ru-RU"/>
        </w:rPr>
        <w:t>т</w:t>
      </w:r>
      <w:r w:rsidRPr="007F57E9">
        <w:rPr>
          <w:rFonts w:ascii="Times New Roman" w:eastAsia="Times New Roman" w:hAnsi="Times New Roman" w:cs="Times New Roman"/>
          <w:sz w:val="28"/>
          <w:szCs w:val="28"/>
          <w:lang w:eastAsia="ru-RU"/>
        </w:rPr>
        <w:t>никам образования организаций молодежной политики.</w:t>
      </w:r>
    </w:p>
    <w:p w:rsidR="00675B6A" w:rsidRPr="007F57E9" w:rsidRDefault="0096593B" w:rsidP="00E71BEA">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00675B6A" w:rsidRPr="007F57E9">
        <w:rPr>
          <w:rFonts w:ascii="Times New Roman" w:eastAsia="Times New Roman" w:hAnsi="Times New Roman" w:cs="Times New Roman"/>
          <w:sz w:val="28"/>
          <w:szCs w:val="28"/>
          <w:lang w:eastAsia="ru-RU"/>
        </w:rPr>
        <w:t>Выплаты за квалификационную категорию предоставляются работникам образования при наличии у них действующей квалификационной категории в пр</w:t>
      </w:r>
      <w:r w:rsidR="00675B6A" w:rsidRPr="007F57E9">
        <w:rPr>
          <w:rFonts w:ascii="Times New Roman" w:eastAsia="Times New Roman" w:hAnsi="Times New Roman" w:cs="Times New Roman"/>
          <w:sz w:val="28"/>
          <w:szCs w:val="28"/>
          <w:lang w:eastAsia="ru-RU"/>
        </w:rPr>
        <w:t>е</w:t>
      </w:r>
      <w:r w:rsidR="00675B6A" w:rsidRPr="007F57E9">
        <w:rPr>
          <w:rFonts w:ascii="Times New Roman" w:eastAsia="Times New Roman" w:hAnsi="Times New Roman" w:cs="Times New Roman"/>
          <w:sz w:val="28"/>
          <w:szCs w:val="28"/>
          <w:lang w:eastAsia="ru-RU"/>
        </w:rPr>
        <w:t>делах срока действия квалификационной категории и рассчитываются по формуле:</w:t>
      </w:r>
    </w:p>
    <w:p w:rsidR="003A02E8" w:rsidRPr="0096593B" w:rsidRDefault="003A02E8" w:rsidP="00E71BEA">
      <w:pPr>
        <w:autoSpaceDE w:val="0"/>
        <w:autoSpaceDN w:val="0"/>
        <w:adjustRightInd w:val="0"/>
        <w:spacing w:after="0" w:line="235" w:lineRule="auto"/>
        <w:jc w:val="both"/>
        <w:rPr>
          <w:rFonts w:ascii="Times New Roman" w:eastAsia="Times New Roman" w:hAnsi="Times New Roman" w:cs="Times New Roman"/>
          <w:sz w:val="20"/>
          <w:szCs w:val="28"/>
          <w:lang w:eastAsia="ru-RU"/>
        </w:rPr>
      </w:pPr>
    </w:p>
    <w:p w:rsidR="00675B6A" w:rsidRPr="007F57E9" w:rsidRDefault="00852610" w:rsidP="00E71BEA">
      <w:pPr>
        <w:widowControl w:val="0"/>
        <w:autoSpaceDE w:val="0"/>
        <w:autoSpaceDN w:val="0"/>
        <w:spacing w:after="0" w:line="235"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675B6A" w:rsidRPr="0096593B" w:rsidRDefault="00675B6A" w:rsidP="00E71BEA">
      <w:pPr>
        <w:widowControl w:val="0"/>
        <w:autoSpaceDE w:val="0"/>
        <w:autoSpaceDN w:val="0"/>
        <w:spacing w:after="0" w:line="235" w:lineRule="auto"/>
        <w:jc w:val="both"/>
        <w:rPr>
          <w:rFonts w:ascii="Times New Roman" w:eastAsia="Times New Roman" w:hAnsi="Times New Roman" w:cs="Times New Roman"/>
          <w:sz w:val="20"/>
          <w:szCs w:val="28"/>
          <w:lang w:eastAsia="ru-RU"/>
        </w:rPr>
      </w:pPr>
    </w:p>
    <w:p w:rsidR="00675B6A" w:rsidRPr="007F57E9" w:rsidRDefault="00675B6A" w:rsidP="00E71BEA">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675B6A" w:rsidRPr="007F57E9" w:rsidRDefault="00852610" w:rsidP="00E71BEA">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96593B" w:rsidRPr="0096593B">
        <w:rPr>
          <w:rFonts w:ascii="Times New Roman" w:eastAsia="Times New Roman" w:hAnsi="Times New Roman" w:cs="Times New Roman"/>
          <w:sz w:val="28"/>
          <w:szCs w:val="28"/>
          <w:lang w:eastAsia="ru-RU"/>
        </w:rPr>
        <w:t xml:space="preserve"> </w:t>
      </w:r>
      <w:r w:rsidR="00675B6A" w:rsidRPr="007F57E9">
        <w:rPr>
          <w:rFonts w:ascii="Times New Roman" w:hAnsi="Times New Roman" w:cs="Times New Roman"/>
          <w:sz w:val="28"/>
          <w:szCs w:val="28"/>
        </w:rPr>
        <w:t>–</w:t>
      </w:r>
      <w:r w:rsidR="00675B6A" w:rsidRPr="007F57E9">
        <w:rPr>
          <w:rFonts w:ascii="Times New Roman" w:eastAsia="Times New Roman" w:hAnsi="Times New Roman" w:cs="Times New Roman"/>
          <w:sz w:val="28"/>
          <w:szCs w:val="28"/>
          <w:lang w:eastAsia="ru-RU"/>
        </w:rPr>
        <w:t xml:space="preserve"> выплата за квалификационную категорию;</w:t>
      </w:r>
    </w:p>
    <w:p w:rsidR="00675B6A" w:rsidRPr="007F57E9" w:rsidRDefault="00852610" w:rsidP="00E71BEA">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6593B" w:rsidRPr="0096593B">
        <w:rPr>
          <w:rFonts w:ascii="Times New Roman" w:eastAsiaTheme="minorEastAsia" w:hAnsi="Times New Roman" w:cs="Times New Roman"/>
          <w:sz w:val="28"/>
          <w:szCs w:val="28"/>
        </w:rPr>
        <w:t xml:space="preserve"> </w:t>
      </w:r>
      <w:r w:rsidR="00675B6A" w:rsidRPr="007F57E9">
        <w:rPr>
          <w:rFonts w:ascii="Times New Roman" w:hAnsi="Times New Roman" w:cs="Times New Roman"/>
          <w:sz w:val="28"/>
          <w:szCs w:val="28"/>
        </w:rPr>
        <w:t>–</w:t>
      </w:r>
      <w:r w:rsidR="00675B6A" w:rsidRPr="007F57E9">
        <w:rPr>
          <w:rFonts w:ascii="Times New Roman" w:eastAsia="Times New Roman" w:hAnsi="Times New Roman" w:cs="Times New Roman"/>
          <w:sz w:val="28"/>
          <w:szCs w:val="28"/>
          <w:lang w:eastAsia="ru-RU"/>
        </w:rPr>
        <w:t xml:space="preserve"> должностной оклад работников образования организаций молодежной политики;</w:t>
      </w:r>
    </w:p>
    <w:p w:rsidR="00675B6A" w:rsidRDefault="00852610" w:rsidP="00E71BEA">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96593B" w:rsidRPr="0096593B">
        <w:rPr>
          <w:rFonts w:ascii="Times New Roman" w:eastAsia="Times New Roman" w:hAnsi="Times New Roman" w:cs="Times New Roman"/>
          <w:sz w:val="28"/>
          <w:szCs w:val="28"/>
          <w:lang w:eastAsia="ru-RU"/>
        </w:rPr>
        <w:t xml:space="preserve"> </w:t>
      </w:r>
      <w:r w:rsidR="00675B6A" w:rsidRPr="007F57E9">
        <w:rPr>
          <w:rFonts w:ascii="Times New Roman" w:hAnsi="Times New Roman" w:cs="Times New Roman"/>
          <w:sz w:val="28"/>
          <w:szCs w:val="28"/>
        </w:rPr>
        <w:t>–</w:t>
      </w:r>
      <w:r w:rsidR="00675B6A" w:rsidRPr="007F57E9">
        <w:rPr>
          <w:rFonts w:ascii="Times New Roman" w:eastAsia="Times New Roman" w:hAnsi="Times New Roman" w:cs="Times New Roman"/>
          <w:sz w:val="28"/>
          <w:szCs w:val="28"/>
          <w:lang w:eastAsia="ru-RU"/>
        </w:rPr>
        <w:t xml:space="preserve"> размер надбавки за квалификационную категорию, который приведен в таблице 3.</w:t>
      </w:r>
    </w:p>
    <w:p w:rsidR="0003225A" w:rsidRPr="00E71BEA" w:rsidRDefault="0003225A" w:rsidP="00E71BEA">
      <w:pPr>
        <w:widowControl w:val="0"/>
        <w:autoSpaceDE w:val="0"/>
        <w:autoSpaceDN w:val="0"/>
        <w:spacing w:after="0" w:line="235" w:lineRule="auto"/>
        <w:jc w:val="both"/>
        <w:rPr>
          <w:rFonts w:ascii="Times New Roman" w:eastAsia="Times New Roman" w:hAnsi="Times New Roman" w:cs="Times New Roman"/>
          <w:sz w:val="20"/>
          <w:szCs w:val="28"/>
          <w:lang w:eastAsia="ru-RU"/>
        </w:rPr>
      </w:pPr>
    </w:p>
    <w:p w:rsidR="0003462B" w:rsidRDefault="0003462B" w:rsidP="00E71BEA">
      <w:pPr>
        <w:widowControl w:val="0"/>
        <w:autoSpaceDE w:val="0"/>
        <w:autoSpaceDN w:val="0"/>
        <w:spacing w:after="0" w:line="235" w:lineRule="auto"/>
        <w:ind w:firstLine="567"/>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Таблица </w:t>
      </w:r>
      <w:r w:rsidR="00675B6A" w:rsidRPr="007F57E9">
        <w:rPr>
          <w:rFonts w:ascii="Times New Roman" w:eastAsia="Times New Roman" w:hAnsi="Times New Roman" w:cs="Times New Roman"/>
          <w:sz w:val="28"/>
          <w:szCs w:val="28"/>
          <w:lang w:eastAsia="ru-RU"/>
        </w:rPr>
        <w:t>3</w:t>
      </w:r>
    </w:p>
    <w:p w:rsidR="0003225A" w:rsidRPr="00E71BEA" w:rsidRDefault="0003225A" w:rsidP="00E71BEA">
      <w:pPr>
        <w:widowControl w:val="0"/>
        <w:autoSpaceDE w:val="0"/>
        <w:autoSpaceDN w:val="0"/>
        <w:spacing w:after="0" w:line="235" w:lineRule="auto"/>
        <w:outlineLvl w:val="2"/>
        <w:rPr>
          <w:rFonts w:ascii="Times New Roman" w:eastAsia="Times New Roman" w:hAnsi="Times New Roman" w:cs="Times New Roman"/>
          <w:sz w:val="20"/>
          <w:szCs w:val="28"/>
          <w:lang w:eastAsia="ru-RU"/>
        </w:rPr>
      </w:pPr>
    </w:p>
    <w:p w:rsidR="0003225A" w:rsidRDefault="009163C2" w:rsidP="00E71BEA">
      <w:pPr>
        <w:widowControl w:val="0"/>
        <w:autoSpaceDE w:val="0"/>
        <w:autoSpaceDN w:val="0"/>
        <w:spacing w:after="0" w:line="235" w:lineRule="auto"/>
        <w:ind w:firstLine="567"/>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w:t>
      </w:r>
      <w:r w:rsidR="0003225A">
        <w:rPr>
          <w:rFonts w:ascii="Times New Roman" w:eastAsia="Times New Roman" w:hAnsi="Times New Roman" w:cs="Times New Roman"/>
          <w:sz w:val="28"/>
          <w:szCs w:val="28"/>
          <w:lang w:eastAsia="ru-RU"/>
        </w:rPr>
        <w:t>ры надбавок за квалификационную</w:t>
      </w:r>
    </w:p>
    <w:p w:rsidR="0003462B" w:rsidRPr="007F57E9" w:rsidRDefault="009163C2" w:rsidP="00E71BEA">
      <w:pPr>
        <w:widowControl w:val="0"/>
        <w:autoSpaceDE w:val="0"/>
        <w:autoSpaceDN w:val="0"/>
        <w:spacing w:after="0" w:line="235" w:lineRule="auto"/>
        <w:ind w:firstLine="567"/>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категорию работникам </w:t>
      </w:r>
      <w:r w:rsidR="00675B6A" w:rsidRPr="007F57E9">
        <w:rPr>
          <w:rFonts w:ascii="Times New Roman" w:eastAsia="Times New Roman" w:hAnsi="Times New Roman" w:cs="Times New Roman"/>
          <w:sz w:val="28"/>
          <w:szCs w:val="28"/>
          <w:lang w:eastAsia="ru-RU"/>
        </w:rPr>
        <w:t>образования</w:t>
      </w:r>
    </w:p>
    <w:p w:rsidR="0003225A" w:rsidRPr="00E71BEA" w:rsidRDefault="0003225A" w:rsidP="00E71BEA">
      <w:pPr>
        <w:widowControl w:val="0"/>
        <w:autoSpaceDE w:val="0"/>
        <w:autoSpaceDN w:val="0"/>
        <w:spacing w:after="0" w:line="235" w:lineRule="auto"/>
        <w:rPr>
          <w:rFonts w:ascii="Times New Roman" w:eastAsia="Times New Roman" w:hAnsi="Times New Roman" w:cs="Times New Roman"/>
          <w:sz w:val="20"/>
          <w:szCs w:val="28"/>
          <w:lang w:eastAsia="ru-RU"/>
        </w:rPr>
      </w:pPr>
    </w:p>
    <w:tbl>
      <w:tblPr>
        <w:tblW w:w="1020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529"/>
        <w:gridCol w:w="2408"/>
      </w:tblGrid>
      <w:tr w:rsidR="006952DF" w:rsidRPr="007F57E9" w:rsidTr="003269AE">
        <w:tc>
          <w:tcPr>
            <w:tcW w:w="2268" w:type="dxa"/>
          </w:tcPr>
          <w:p w:rsidR="006952DF" w:rsidRPr="007F57E9" w:rsidRDefault="006952DF"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Квалификацио</w:t>
            </w:r>
            <w:r w:rsidRPr="007F57E9">
              <w:rPr>
                <w:rFonts w:ascii="Times New Roman" w:eastAsia="Times New Roman" w:hAnsi="Times New Roman" w:cs="Times New Roman"/>
                <w:sz w:val="28"/>
                <w:szCs w:val="28"/>
                <w:lang w:eastAsia="ru-RU"/>
              </w:rPr>
              <w:t>н</w:t>
            </w:r>
            <w:r w:rsidRPr="007F57E9">
              <w:rPr>
                <w:rFonts w:ascii="Times New Roman" w:eastAsia="Times New Roman" w:hAnsi="Times New Roman" w:cs="Times New Roman"/>
                <w:sz w:val="28"/>
                <w:szCs w:val="28"/>
                <w:lang w:eastAsia="ru-RU"/>
              </w:rPr>
              <w:t>ный уровень</w:t>
            </w:r>
          </w:p>
        </w:tc>
        <w:tc>
          <w:tcPr>
            <w:tcW w:w="5529" w:type="dxa"/>
          </w:tcPr>
          <w:p w:rsidR="006952DF" w:rsidRPr="007F57E9" w:rsidRDefault="006952DF"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Квалификационная категория</w:t>
            </w:r>
          </w:p>
        </w:tc>
        <w:tc>
          <w:tcPr>
            <w:tcW w:w="2408" w:type="dxa"/>
          </w:tcPr>
          <w:p w:rsidR="009163C2" w:rsidRPr="007F57E9" w:rsidRDefault="006952DF"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Размер надбавки, </w:t>
            </w:r>
          </w:p>
          <w:p w:rsidR="006952DF" w:rsidRPr="007F57E9" w:rsidRDefault="006952DF"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процентов</w:t>
            </w:r>
          </w:p>
        </w:tc>
      </w:tr>
    </w:tbl>
    <w:p w:rsidR="0003462B" w:rsidRPr="0003225A" w:rsidRDefault="0003462B" w:rsidP="00E71BEA">
      <w:pPr>
        <w:widowControl w:val="0"/>
        <w:autoSpaceDE w:val="0"/>
        <w:autoSpaceDN w:val="0"/>
        <w:spacing w:after="0" w:line="235" w:lineRule="auto"/>
        <w:jc w:val="both"/>
        <w:rPr>
          <w:rFonts w:ascii="Times New Roman" w:eastAsia="Times New Roman" w:hAnsi="Times New Roman" w:cs="Times New Roman"/>
          <w:sz w:val="2"/>
          <w:szCs w:val="2"/>
          <w:lang w:eastAsia="ru-RU"/>
        </w:rPr>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268"/>
        <w:gridCol w:w="5529"/>
        <w:gridCol w:w="2408"/>
      </w:tblGrid>
      <w:tr w:rsidR="00380F58" w:rsidRPr="007F57E9" w:rsidTr="00802ADD">
        <w:tc>
          <w:tcPr>
            <w:tcW w:w="10205" w:type="dxa"/>
            <w:gridSpan w:val="3"/>
          </w:tcPr>
          <w:p w:rsidR="009163C2" w:rsidRPr="007F57E9" w:rsidRDefault="00E71BEA"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hAnsi="Times New Roman" w:cs="Times New Roman"/>
                <w:sz w:val="28"/>
                <w:szCs w:val="28"/>
              </w:rPr>
              <w:t>Профессиональная квалификационная группа</w:t>
            </w:r>
            <w:r w:rsidR="0003462B" w:rsidRPr="007F57E9">
              <w:rPr>
                <w:rFonts w:ascii="Times New Roman" w:eastAsia="Times New Roman" w:hAnsi="Times New Roman" w:cs="Times New Roman"/>
                <w:sz w:val="28"/>
                <w:szCs w:val="28"/>
                <w:lang w:eastAsia="ru-RU"/>
              </w:rPr>
              <w:t xml:space="preserve"> должностей</w:t>
            </w:r>
          </w:p>
          <w:p w:rsidR="00802ADD" w:rsidRPr="007F57E9" w:rsidRDefault="0003462B"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педагогических работников</w:t>
            </w:r>
          </w:p>
        </w:tc>
      </w:tr>
      <w:tr w:rsidR="00D44372" w:rsidRPr="007F57E9" w:rsidTr="00802ADD">
        <w:trPr>
          <w:trHeight w:val="227"/>
        </w:trPr>
        <w:tc>
          <w:tcPr>
            <w:tcW w:w="2268" w:type="dxa"/>
            <w:vMerge w:val="restart"/>
          </w:tcPr>
          <w:p w:rsidR="00D44372" w:rsidRPr="007F57E9" w:rsidRDefault="00D44372"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Первый</w:t>
            </w:r>
          </w:p>
        </w:tc>
        <w:tc>
          <w:tcPr>
            <w:tcW w:w="5529" w:type="dxa"/>
          </w:tcPr>
          <w:p w:rsidR="00D44372" w:rsidRPr="007F57E9" w:rsidRDefault="00D44372"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первая квалификационная категория</w:t>
            </w:r>
          </w:p>
        </w:tc>
        <w:tc>
          <w:tcPr>
            <w:tcW w:w="2408" w:type="dxa"/>
          </w:tcPr>
          <w:p w:rsidR="00D44372" w:rsidRPr="007F57E9" w:rsidRDefault="00D44372"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w:t>
            </w:r>
            <w:r w:rsidR="004F1C5E" w:rsidRPr="007F57E9">
              <w:rPr>
                <w:rFonts w:ascii="Times New Roman" w:eastAsia="Times New Roman" w:hAnsi="Times New Roman" w:cs="Times New Roman"/>
                <w:sz w:val="28"/>
                <w:szCs w:val="28"/>
                <w:lang w:eastAsia="ru-RU"/>
              </w:rPr>
              <w:t>0</w:t>
            </w:r>
          </w:p>
        </w:tc>
      </w:tr>
      <w:tr w:rsidR="00D44372" w:rsidRPr="007F57E9" w:rsidTr="00802ADD">
        <w:trPr>
          <w:trHeight w:val="227"/>
        </w:trPr>
        <w:tc>
          <w:tcPr>
            <w:tcW w:w="2268" w:type="dxa"/>
            <w:vMerge/>
          </w:tcPr>
          <w:p w:rsidR="00D44372" w:rsidRPr="007F57E9" w:rsidRDefault="00D44372"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p>
        </w:tc>
        <w:tc>
          <w:tcPr>
            <w:tcW w:w="5529" w:type="dxa"/>
          </w:tcPr>
          <w:p w:rsidR="00D44372" w:rsidRPr="007F57E9" w:rsidRDefault="00D44372"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высшая квалификационная категория</w:t>
            </w:r>
          </w:p>
        </w:tc>
        <w:tc>
          <w:tcPr>
            <w:tcW w:w="2408" w:type="dxa"/>
          </w:tcPr>
          <w:p w:rsidR="00D44372" w:rsidRPr="007F57E9" w:rsidRDefault="00D44372"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7,5</w:t>
            </w:r>
          </w:p>
        </w:tc>
      </w:tr>
      <w:tr w:rsidR="00380F58" w:rsidRPr="007F57E9" w:rsidTr="00802ADD">
        <w:trPr>
          <w:trHeight w:val="227"/>
        </w:trPr>
        <w:tc>
          <w:tcPr>
            <w:tcW w:w="2268" w:type="dxa"/>
            <w:vMerge w:val="restart"/>
          </w:tcPr>
          <w:p w:rsidR="0003462B" w:rsidRPr="007F57E9" w:rsidRDefault="00246CE9" w:rsidP="00E71BEA">
            <w:pPr>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w:t>
            </w:r>
            <w:r w:rsidR="009163C2" w:rsidRPr="007F57E9">
              <w:rPr>
                <w:rFonts w:ascii="Times New Roman" w:eastAsia="Times New Roman" w:hAnsi="Times New Roman" w:cs="Times New Roman"/>
                <w:sz w:val="28"/>
                <w:szCs w:val="28"/>
                <w:lang w:eastAsia="ru-RU"/>
              </w:rPr>
              <w:t>торой</w:t>
            </w:r>
          </w:p>
        </w:tc>
        <w:tc>
          <w:tcPr>
            <w:tcW w:w="5529" w:type="dxa"/>
          </w:tcPr>
          <w:p w:rsidR="0003462B" w:rsidRPr="007F57E9" w:rsidRDefault="009163C2"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первая </w:t>
            </w:r>
            <w:r w:rsidR="0003462B" w:rsidRPr="007F57E9">
              <w:rPr>
                <w:rFonts w:ascii="Times New Roman" w:eastAsia="Times New Roman" w:hAnsi="Times New Roman" w:cs="Times New Roman"/>
                <w:sz w:val="28"/>
                <w:szCs w:val="28"/>
                <w:lang w:eastAsia="ru-RU"/>
              </w:rPr>
              <w:t>квалификационная категория</w:t>
            </w:r>
          </w:p>
        </w:tc>
        <w:tc>
          <w:tcPr>
            <w:tcW w:w="2408" w:type="dxa"/>
          </w:tcPr>
          <w:p w:rsidR="0003462B" w:rsidRPr="007F57E9" w:rsidRDefault="00015BD0"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7,5</w:t>
            </w:r>
          </w:p>
        </w:tc>
      </w:tr>
      <w:tr w:rsidR="00380F58" w:rsidRPr="007F57E9" w:rsidTr="00802ADD">
        <w:trPr>
          <w:trHeight w:val="227"/>
        </w:trPr>
        <w:tc>
          <w:tcPr>
            <w:tcW w:w="2268" w:type="dxa"/>
            <w:vMerge/>
          </w:tcPr>
          <w:p w:rsidR="0003462B" w:rsidRPr="007F57E9" w:rsidRDefault="0003462B" w:rsidP="00E71BEA">
            <w:pPr>
              <w:spacing w:after="0" w:line="235" w:lineRule="auto"/>
              <w:ind w:hanging="62"/>
              <w:jc w:val="center"/>
              <w:rPr>
                <w:rFonts w:ascii="Times New Roman" w:eastAsia="Times New Roman" w:hAnsi="Times New Roman" w:cs="Times New Roman"/>
                <w:sz w:val="28"/>
                <w:szCs w:val="28"/>
                <w:lang w:eastAsia="ru-RU"/>
              </w:rPr>
            </w:pPr>
          </w:p>
        </w:tc>
        <w:tc>
          <w:tcPr>
            <w:tcW w:w="5529" w:type="dxa"/>
          </w:tcPr>
          <w:p w:rsidR="0003462B" w:rsidRPr="007F57E9" w:rsidRDefault="0003462B"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высшая квалификационная категория</w:t>
            </w:r>
          </w:p>
        </w:tc>
        <w:tc>
          <w:tcPr>
            <w:tcW w:w="2408" w:type="dxa"/>
          </w:tcPr>
          <w:p w:rsidR="0003462B" w:rsidRPr="007F57E9" w:rsidRDefault="00015BD0"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10</w:t>
            </w:r>
            <w:r w:rsidR="0003462B" w:rsidRPr="007F57E9">
              <w:rPr>
                <w:rFonts w:ascii="Times New Roman" w:eastAsia="Times New Roman" w:hAnsi="Times New Roman" w:cs="Times New Roman"/>
                <w:sz w:val="28"/>
                <w:szCs w:val="28"/>
                <w:lang w:eastAsia="ru-RU"/>
              </w:rPr>
              <w:t>,</w:t>
            </w:r>
            <w:r w:rsidR="00180428" w:rsidRPr="007F57E9">
              <w:rPr>
                <w:rFonts w:ascii="Times New Roman" w:eastAsia="Times New Roman" w:hAnsi="Times New Roman" w:cs="Times New Roman"/>
                <w:sz w:val="28"/>
                <w:szCs w:val="28"/>
                <w:lang w:eastAsia="ru-RU"/>
              </w:rPr>
              <w:t>0</w:t>
            </w:r>
          </w:p>
        </w:tc>
      </w:tr>
      <w:tr w:rsidR="00380F58" w:rsidRPr="007F57E9" w:rsidTr="00802ADD">
        <w:trPr>
          <w:trHeight w:val="227"/>
        </w:trPr>
        <w:tc>
          <w:tcPr>
            <w:tcW w:w="2268" w:type="dxa"/>
            <w:vMerge w:val="restart"/>
          </w:tcPr>
          <w:p w:rsidR="0003462B" w:rsidRPr="007F57E9" w:rsidRDefault="00246CE9" w:rsidP="00E71BEA">
            <w:pPr>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w:t>
            </w:r>
            <w:r w:rsidR="009163C2" w:rsidRPr="007F57E9">
              <w:rPr>
                <w:rFonts w:ascii="Times New Roman" w:eastAsia="Times New Roman" w:hAnsi="Times New Roman" w:cs="Times New Roman"/>
                <w:sz w:val="28"/>
                <w:szCs w:val="28"/>
                <w:lang w:eastAsia="ru-RU"/>
              </w:rPr>
              <w:t>ретий</w:t>
            </w:r>
          </w:p>
        </w:tc>
        <w:tc>
          <w:tcPr>
            <w:tcW w:w="5529" w:type="dxa"/>
          </w:tcPr>
          <w:p w:rsidR="0003462B" w:rsidRPr="007F57E9" w:rsidRDefault="009163C2"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первая </w:t>
            </w:r>
            <w:r w:rsidR="0003462B" w:rsidRPr="007F57E9">
              <w:rPr>
                <w:rFonts w:ascii="Times New Roman" w:eastAsia="Times New Roman" w:hAnsi="Times New Roman" w:cs="Times New Roman"/>
                <w:sz w:val="28"/>
                <w:szCs w:val="28"/>
                <w:lang w:eastAsia="ru-RU"/>
              </w:rPr>
              <w:t>квалификационная категория</w:t>
            </w:r>
          </w:p>
        </w:tc>
        <w:tc>
          <w:tcPr>
            <w:tcW w:w="2408" w:type="dxa"/>
          </w:tcPr>
          <w:p w:rsidR="0003462B" w:rsidRPr="007F57E9" w:rsidRDefault="00015BD0"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8,5</w:t>
            </w:r>
          </w:p>
        </w:tc>
      </w:tr>
      <w:tr w:rsidR="00380F58" w:rsidRPr="007F57E9" w:rsidTr="00802ADD">
        <w:tc>
          <w:tcPr>
            <w:tcW w:w="2268" w:type="dxa"/>
            <w:vMerge/>
          </w:tcPr>
          <w:p w:rsidR="0003462B" w:rsidRPr="007F57E9" w:rsidRDefault="0003462B" w:rsidP="00E71BEA">
            <w:pPr>
              <w:spacing w:after="0" w:line="235" w:lineRule="auto"/>
              <w:ind w:hanging="62"/>
              <w:jc w:val="center"/>
              <w:rPr>
                <w:rFonts w:ascii="Times New Roman" w:eastAsia="Times New Roman" w:hAnsi="Times New Roman" w:cs="Times New Roman"/>
                <w:sz w:val="28"/>
                <w:szCs w:val="28"/>
                <w:lang w:eastAsia="ru-RU"/>
              </w:rPr>
            </w:pPr>
          </w:p>
        </w:tc>
        <w:tc>
          <w:tcPr>
            <w:tcW w:w="5529" w:type="dxa"/>
          </w:tcPr>
          <w:p w:rsidR="0003462B" w:rsidRPr="007F57E9" w:rsidRDefault="0003462B"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высшая квалификационная категория</w:t>
            </w:r>
          </w:p>
        </w:tc>
        <w:tc>
          <w:tcPr>
            <w:tcW w:w="2408" w:type="dxa"/>
          </w:tcPr>
          <w:p w:rsidR="0003462B" w:rsidRPr="007F57E9" w:rsidRDefault="00180428"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r w:rsidR="00015BD0" w:rsidRPr="007F57E9">
              <w:rPr>
                <w:rFonts w:ascii="Times New Roman" w:eastAsia="Times New Roman" w:hAnsi="Times New Roman" w:cs="Times New Roman"/>
                <w:sz w:val="28"/>
                <w:szCs w:val="28"/>
                <w:lang w:eastAsia="ru-RU"/>
              </w:rPr>
              <w:t>2</w:t>
            </w:r>
            <w:r w:rsidR="0003462B" w:rsidRPr="007F57E9">
              <w:rPr>
                <w:rFonts w:ascii="Times New Roman" w:eastAsia="Times New Roman" w:hAnsi="Times New Roman" w:cs="Times New Roman"/>
                <w:sz w:val="28"/>
                <w:szCs w:val="28"/>
                <w:lang w:eastAsia="ru-RU"/>
              </w:rPr>
              <w:t>,</w:t>
            </w:r>
            <w:r w:rsidRPr="007F57E9">
              <w:rPr>
                <w:rFonts w:ascii="Times New Roman" w:eastAsia="Times New Roman" w:hAnsi="Times New Roman" w:cs="Times New Roman"/>
                <w:sz w:val="28"/>
                <w:szCs w:val="28"/>
                <w:lang w:eastAsia="ru-RU"/>
              </w:rPr>
              <w:t>5</w:t>
            </w:r>
          </w:p>
        </w:tc>
      </w:tr>
      <w:tr w:rsidR="00380F58" w:rsidRPr="007F57E9" w:rsidTr="00802ADD">
        <w:tc>
          <w:tcPr>
            <w:tcW w:w="2268" w:type="dxa"/>
            <w:vMerge w:val="restart"/>
          </w:tcPr>
          <w:p w:rsidR="0003462B" w:rsidRPr="007F57E9" w:rsidRDefault="00246CE9" w:rsidP="00E71BEA">
            <w:pPr>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Ч</w:t>
            </w:r>
            <w:r w:rsidR="009163C2" w:rsidRPr="007F57E9">
              <w:rPr>
                <w:rFonts w:ascii="Times New Roman" w:eastAsia="Times New Roman" w:hAnsi="Times New Roman" w:cs="Times New Roman"/>
                <w:sz w:val="28"/>
                <w:szCs w:val="28"/>
                <w:lang w:eastAsia="ru-RU"/>
              </w:rPr>
              <w:t>етвертый</w:t>
            </w:r>
          </w:p>
        </w:tc>
        <w:tc>
          <w:tcPr>
            <w:tcW w:w="5529" w:type="dxa"/>
          </w:tcPr>
          <w:p w:rsidR="0003462B" w:rsidRPr="007F57E9" w:rsidRDefault="009163C2"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первая </w:t>
            </w:r>
            <w:r w:rsidR="0003462B" w:rsidRPr="007F57E9">
              <w:rPr>
                <w:rFonts w:ascii="Times New Roman" w:eastAsia="Times New Roman" w:hAnsi="Times New Roman" w:cs="Times New Roman"/>
                <w:sz w:val="28"/>
                <w:szCs w:val="28"/>
                <w:lang w:eastAsia="ru-RU"/>
              </w:rPr>
              <w:t>квалификационная категория</w:t>
            </w:r>
          </w:p>
        </w:tc>
        <w:tc>
          <w:tcPr>
            <w:tcW w:w="2408" w:type="dxa"/>
          </w:tcPr>
          <w:p w:rsidR="0003462B" w:rsidRPr="007F57E9" w:rsidRDefault="00180428"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r w:rsidR="00015BD0" w:rsidRPr="007F57E9">
              <w:rPr>
                <w:rFonts w:ascii="Times New Roman" w:eastAsia="Times New Roman" w:hAnsi="Times New Roman" w:cs="Times New Roman"/>
                <w:sz w:val="28"/>
                <w:szCs w:val="28"/>
                <w:lang w:eastAsia="ru-RU"/>
              </w:rPr>
              <w:t>0</w:t>
            </w:r>
            <w:r w:rsidRPr="007F57E9">
              <w:rPr>
                <w:rFonts w:ascii="Times New Roman" w:eastAsia="Times New Roman" w:hAnsi="Times New Roman" w:cs="Times New Roman"/>
                <w:sz w:val="28"/>
                <w:szCs w:val="28"/>
                <w:lang w:eastAsia="ru-RU"/>
              </w:rPr>
              <w:t>,0</w:t>
            </w:r>
          </w:p>
        </w:tc>
      </w:tr>
      <w:tr w:rsidR="00380F58" w:rsidRPr="007F57E9" w:rsidTr="00802ADD">
        <w:tc>
          <w:tcPr>
            <w:tcW w:w="2268" w:type="dxa"/>
            <w:vMerge/>
          </w:tcPr>
          <w:p w:rsidR="0003462B" w:rsidRPr="007F57E9" w:rsidRDefault="0003462B" w:rsidP="00E71BEA">
            <w:pPr>
              <w:spacing w:after="0" w:line="235" w:lineRule="auto"/>
              <w:ind w:hanging="62"/>
              <w:jc w:val="center"/>
              <w:rPr>
                <w:rFonts w:ascii="Times New Roman" w:eastAsia="Times New Roman" w:hAnsi="Times New Roman" w:cs="Times New Roman"/>
                <w:sz w:val="28"/>
                <w:szCs w:val="28"/>
                <w:lang w:eastAsia="ru-RU"/>
              </w:rPr>
            </w:pPr>
          </w:p>
        </w:tc>
        <w:tc>
          <w:tcPr>
            <w:tcW w:w="5529" w:type="dxa"/>
          </w:tcPr>
          <w:p w:rsidR="0003462B" w:rsidRPr="007F57E9" w:rsidRDefault="0003462B"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высшая квалификационная категория</w:t>
            </w:r>
          </w:p>
        </w:tc>
        <w:tc>
          <w:tcPr>
            <w:tcW w:w="2408" w:type="dxa"/>
          </w:tcPr>
          <w:p w:rsidR="0003462B" w:rsidRPr="007F57E9" w:rsidRDefault="0003462B"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r w:rsidR="00015BD0" w:rsidRPr="007F57E9">
              <w:rPr>
                <w:rFonts w:ascii="Times New Roman" w:eastAsia="Times New Roman" w:hAnsi="Times New Roman" w:cs="Times New Roman"/>
                <w:sz w:val="28"/>
                <w:szCs w:val="28"/>
                <w:lang w:eastAsia="ru-RU"/>
              </w:rPr>
              <w:t>5</w:t>
            </w:r>
            <w:r w:rsidRPr="007F57E9">
              <w:rPr>
                <w:rFonts w:ascii="Times New Roman" w:eastAsia="Times New Roman" w:hAnsi="Times New Roman" w:cs="Times New Roman"/>
                <w:sz w:val="28"/>
                <w:szCs w:val="28"/>
                <w:lang w:eastAsia="ru-RU"/>
              </w:rPr>
              <w:t>,0</w:t>
            </w:r>
          </w:p>
        </w:tc>
      </w:tr>
      <w:tr w:rsidR="00380F58" w:rsidRPr="007F57E9" w:rsidTr="00802ADD">
        <w:trPr>
          <w:trHeight w:val="565"/>
        </w:trPr>
        <w:tc>
          <w:tcPr>
            <w:tcW w:w="10205" w:type="dxa"/>
            <w:gridSpan w:val="3"/>
          </w:tcPr>
          <w:p w:rsidR="00802ADD" w:rsidRPr="007F57E9" w:rsidRDefault="00E71BEA"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hAnsi="Times New Roman" w:cs="Times New Roman"/>
                <w:sz w:val="28"/>
                <w:szCs w:val="28"/>
              </w:rPr>
              <w:t>Профессиональная квалификационная группа</w:t>
            </w:r>
            <w:r w:rsidR="0003462B" w:rsidRPr="007F57E9">
              <w:rPr>
                <w:rFonts w:ascii="Times New Roman" w:eastAsia="Times New Roman" w:hAnsi="Times New Roman" w:cs="Times New Roman"/>
                <w:sz w:val="28"/>
                <w:szCs w:val="28"/>
                <w:lang w:eastAsia="ru-RU"/>
              </w:rPr>
              <w:t xml:space="preserve"> должностей руководителей</w:t>
            </w:r>
          </w:p>
          <w:p w:rsidR="00802ADD" w:rsidRPr="007F57E9" w:rsidRDefault="0003462B" w:rsidP="00E71BEA">
            <w:pPr>
              <w:widowControl w:val="0"/>
              <w:autoSpaceDE w:val="0"/>
              <w:autoSpaceDN w:val="0"/>
              <w:spacing w:after="0" w:line="235"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структурных подразделений</w:t>
            </w:r>
          </w:p>
        </w:tc>
      </w:tr>
      <w:tr w:rsidR="00380F58" w:rsidRPr="007F57E9" w:rsidTr="00802ADD">
        <w:tc>
          <w:tcPr>
            <w:tcW w:w="2268" w:type="dxa"/>
            <w:vMerge w:val="restart"/>
          </w:tcPr>
          <w:p w:rsidR="0003462B" w:rsidRPr="007F57E9" w:rsidRDefault="00246CE9" w:rsidP="00E71BEA">
            <w:pPr>
              <w:spacing w:after="0" w:line="235" w:lineRule="auto"/>
              <w:jc w:val="center"/>
              <w:rPr>
                <w:rFonts w:ascii="Times New Roman" w:eastAsia="Times New Roman" w:hAnsi="Times New Roman" w:cs="Times New Roman"/>
                <w:sz w:val="28"/>
                <w:szCs w:val="28"/>
                <w:lang w:val="en-US" w:eastAsia="ru-RU"/>
              </w:rPr>
            </w:pPr>
            <w:r w:rsidRPr="007F57E9">
              <w:rPr>
                <w:rFonts w:ascii="Times New Roman" w:eastAsia="Times New Roman" w:hAnsi="Times New Roman" w:cs="Times New Roman"/>
                <w:sz w:val="28"/>
                <w:szCs w:val="28"/>
                <w:lang w:eastAsia="ru-RU"/>
              </w:rPr>
              <w:t>П</w:t>
            </w:r>
            <w:r w:rsidR="009163C2" w:rsidRPr="007F57E9">
              <w:rPr>
                <w:rFonts w:ascii="Times New Roman" w:eastAsia="Times New Roman" w:hAnsi="Times New Roman" w:cs="Times New Roman"/>
                <w:sz w:val="28"/>
                <w:szCs w:val="28"/>
                <w:lang w:eastAsia="ru-RU"/>
              </w:rPr>
              <w:t>ервый</w:t>
            </w:r>
          </w:p>
        </w:tc>
        <w:tc>
          <w:tcPr>
            <w:tcW w:w="5529" w:type="dxa"/>
          </w:tcPr>
          <w:p w:rsidR="0003462B" w:rsidRPr="007F57E9" w:rsidRDefault="009163C2"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первая </w:t>
            </w:r>
            <w:r w:rsidR="0003462B" w:rsidRPr="007F57E9">
              <w:rPr>
                <w:rFonts w:ascii="Times New Roman" w:eastAsia="Times New Roman" w:hAnsi="Times New Roman" w:cs="Times New Roman"/>
                <w:sz w:val="28"/>
                <w:szCs w:val="28"/>
                <w:lang w:eastAsia="ru-RU"/>
              </w:rPr>
              <w:t>квалификационная категория</w:t>
            </w:r>
          </w:p>
        </w:tc>
        <w:tc>
          <w:tcPr>
            <w:tcW w:w="2408" w:type="dxa"/>
          </w:tcPr>
          <w:p w:rsidR="0003462B" w:rsidRPr="007F57E9" w:rsidRDefault="00180428"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r w:rsidR="00015BD0" w:rsidRPr="007F57E9">
              <w:rPr>
                <w:rFonts w:ascii="Times New Roman" w:eastAsia="Times New Roman" w:hAnsi="Times New Roman" w:cs="Times New Roman"/>
                <w:sz w:val="28"/>
                <w:szCs w:val="28"/>
                <w:lang w:eastAsia="ru-RU"/>
              </w:rPr>
              <w:t>0</w:t>
            </w:r>
            <w:r w:rsidR="0003462B" w:rsidRPr="007F57E9">
              <w:rPr>
                <w:rFonts w:ascii="Times New Roman" w:eastAsia="Times New Roman" w:hAnsi="Times New Roman" w:cs="Times New Roman"/>
                <w:sz w:val="28"/>
                <w:szCs w:val="28"/>
                <w:lang w:eastAsia="ru-RU"/>
              </w:rPr>
              <w:t>,</w:t>
            </w:r>
            <w:r w:rsidRPr="007F57E9">
              <w:rPr>
                <w:rFonts w:ascii="Times New Roman" w:eastAsia="Times New Roman" w:hAnsi="Times New Roman" w:cs="Times New Roman"/>
                <w:sz w:val="28"/>
                <w:szCs w:val="28"/>
                <w:lang w:eastAsia="ru-RU"/>
              </w:rPr>
              <w:t>0</w:t>
            </w:r>
          </w:p>
        </w:tc>
      </w:tr>
      <w:tr w:rsidR="00380F58" w:rsidRPr="007F57E9" w:rsidTr="00802ADD">
        <w:tc>
          <w:tcPr>
            <w:tcW w:w="2268" w:type="dxa"/>
            <w:vMerge/>
          </w:tcPr>
          <w:p w:rsidR="0003462B" w:rsidRPr="007F57E9" w:rsidRDefault="0003462B" w:rsidP="00E71BEA">
            <w:pPr>
              <w:spacing w:after="0" w:line="235" w:lineRule="auto"/>
              <w:jc w:val="center"/>
              <w:rPr>
                <w:rFonts w:ascii="Times New Roman" w:eastAsia="Times New Roman" w:hAnsi="Times New Roman" w:cs="Times New Roman"/>
                <w:sz w:val="28"/>
                <w:szCs w:val="28"/>
                <w:lang w:eastAsia="ru-RU"/>
              </w:rPr>
            </w:pPr>
          </w:p>
        </w:tc>
        <w:tc>
          <w:tcPr>
            <w:tcW w:w="5529" w:type="dxa"/>
          </w:tcPr>
          <w:p w:rsidR="0003462B" w:rsidRPr="007F57E9" w:rsidRDefault="0003462B"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высшая квалификационная категория</w:t>
            </w:r>
          </w:p>
        </w:tc>
        <w:tc>
          <w:tcPr>
            <w:tcW w:w="2408" w:type="dxa"/>
          </w:tcPr>
          <w:p w:rsidR="0003462B" w:rsidRPr="007F57E9" w:rsidRDefault="0003462B"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r w:rsidR="00015BD0" w:rsidRPr="007F57E9">
              <w:rPr>
                <w:rFonts w:ascii="Times New Roman" w:eastAsia="Times New Roman" w:hAnsi="Times New Roman" w:cs="Times New Roman"/>
                <w:sz w:val="28"/>
                <w:szCs w:val="28"/>
                <w:lang w:eastAsia="ru-RU"/>
              </w:rPr>
              <w:t>5</w:t>
            </w:r>
            <w:r w:rsidRPr="007F57E9">
              <w:rPr>
                <w:rFonts w:ascii="Times New Roman" w:eastAsia="Times New Roman" w:hAnsi="Times New Roman" w:cs="Times New Roman"/>
                <w:sz w:val="28"/>
                <w:szCs w:val="28"/>
                <w:lang w:eastAsia="ru-RU"/>
              </w:rPr>
              <w:t>,0</w:t>
            </w:r>
          </w:p>
        </w:tc>
      </w:tr>
      <w:tr w:rsidR="00380F58" w:rsidRPr="007F57E9" w:rsidTr="00802ADD">
        <w:tc>
          <w:tcPr>
            <w:tcW w:w="2268" w:type="dxa"/>
            <w:vMerge w:val="restart"/>
          </w:tcPr>
          <w:p w:rsidR="0003462B" w:rsidRPr="007F57E9" w:rsidRDefault="00246CE9" w:rsidP="00E71BEA">
            <w:pPr>
              <w:spacing w:after="0" w:line="235" w:lineRule="auto"/>
              <w:jc w:val="center"/>
              <w:rPr>
                <w:rFonts w:ascii="Times New Roman" w:eastAsia="Times New Roman" w:hAnsi="Times New Roman" w:cs="Times New Roman"/>
                <w:sz w:val="28"/>
                <w:szCs w:val="28"/>
                <w:lang w:val="en-US" w:eastAsia="ru-RU"/>
              </w:rPr>
            </w:pPr>
            <w:r w:rsidRPr="007F57E9">
              <w:rPr>
                <w:rFonts w:ascii="Times New Roman" w:eastAsia="Times New Roman" w:hAnsi="Times New Roman" w:cs="Times New Roman"/>
                <w:sz w:val="28"/>
                <w:szCs w:val="28"/>
                <w:lang w:eastAsia="ru-RU"/>
              </w:rPr>
              <w:t>В</w:t>
            </w:r>
            <w:r w:rsidR="009163C2" w:rsidRPr="007F57E9">
              <w:rPr>
                <w:rFonts w:ascii="Times New Roman" w:eastAsia="Times New Roman" w:hAnsi="Times New Roman" w:cs="Times New Roman"/>
                <w:sz w:val="28"/>
                <w:szCs w:val="28"/>
                <w:lang w:eastAsia="ru-RU"/>
              </w:rPr>
              <w:t>торой</w:t>
            </w:r>
          </w:p>
        </w:tc>
        <w:tc>
          <w:tcPr>
            <w:tcW w:w="5529" w:type="dxa"/>
          </w:tcPr>
          <w:p w:rsidR="0003462B" w:rsidRPr="007F57E9" w:rsidRDefault="009163C2"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первая </w:t>
            </w:r>
            <w:r w:rsidR="0003462B" w:rsidRPr="007F57E9">
              <w:rPr>
                <w:rFonts w:ascii="Times New Roman" w:eastAsia="Times New Roman" w:hAnsi="Times New Roman" w:cs="Times New Roman"/>
                <w:sz w:val="28"/>
                <w:szCs w:val="28"/>
                <w:lang w:eastAsia="ru-RU"/>
              </w:rPr>
              <w:t>квалификационная категория</w:t>
            </w:r>
          </w:p>
        </w:tc>
        <w:tc>
          <w:tcPr>
            <w:tcW w:w="2408" w:type="dxa"/>
          </w:tcPr>
          <w:p w:rsidR="0003462B" w:rsidRPr="007F57E9" w:rsidRDefault="0003462B"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r w:rsidR="00015BD0" w:rsidRPr="007F57E9">
              <w:rPr>
                <w:rFonts w:ascii="Times New Roman" w:eastAsia="Times New Roman" w:hAnsi="Times New Roman" w:cs="Times New Roman"/>
                <w:sz w:val="28"/>
                <w:szCs w:val="28"/>
                <w:lang w:eastAsia="ru-RU"/>
              </w:rPr>
              <w:t>0</w:t>
            </w:r>
            <w:r w:rsidRPr="007F57E9">
              <w:rPr>
                <w:rFonts w:ascii="Times New Roman" w:eastAsia="Times New Roman" w:hAnsi="Times New Roman" w:cs="Times New Roman"/>
                <w:sz w:val="28"/>
                <w:szCs w:val="28"/>
                <w:lang w:eastAsia="ru-RU"/>
              </w:rPr>
              <w:t>,0</w:t>
            </w:r>
          </w:p>
        </w:tc>
      </w:tr>
      <w:tr w:rsidR="0003462B" w:rsidRPr="007F57E9" w:rsidTr="00802ADD">
        <w:tc>
          <w:tcPr>
            <w:tcW w:w="2268" w:type="dxa"/>
            <w:vMerge/>
          </w:tcPr>
          <w:p w:rsidR="0003462B" w:rsidRPr="007F57E9" w:rsidRDefault="0003462B" w:rsidP="00E71BEA">
            <w:pPr>
              <w:spacing w:after="0" w:line="235" w:lineRule="auto"/>
              <w:jc w:val="center"/>
              <w:rPr>
                <w:rFonts w:ascii="Times New Roman" w:eastAsia="Times New Roman" w:hAnsi="Times New Roman" w:cs="Times New Roman"/>
                <w:sz w:val="28"/>
                <w:szCs w:val="28"/>
                <w:lang w:eastAsia="ru-RU"/>
              </w:rPr>
            </w:pPr>
          </w:p>
        </w:tc>
        <w:tc>
          <w:tcPr>
            <w:tcW w:w="5529" w:type="dxa"/>
          </w:tcPr>
          <w:p w:rsidR="0003462B" w:rsidRPr="007F57E9" w:rsidRDefault="0003462B" w:rsidP="00E71BEA">
            <w:pPr>
              <w:widowControl w:val="0"/>
              <w:autoSpaceDE w:val="0"/>
              <w:autoSpaceDN w:val="0"/>
              <w:spacing w:after="0" w:line="235"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высшая квалификационная категория</w:t>
            </w:r>
          </w:p>
        </w:tc>
        <w:tc>
          <w:tcPr>
            <w:tcW w:w="2408" w:type="dxa"/>
          </w:tcPr>
          <w:p w:rsidR="0003462B" w:rsidRPr="007F57E9" w:rsidRDefault="0003462B"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r w:rsidR="00015BD0" w:rsidRPr="007F57E9">
              <w:rPr>
                <w:rFonts w:ascii="Times New Roman" w:eastAsia="Times New Roman" w:hAnsi="Times New Roman" w:cs="Times New Roman"/>
                <w:sz w:val="28"/>
                <w:szCs w:val="28"/>
                <w:lang w:eastAsia="ru-RU"/>
              </w:rPr>
              <w:t>5</w:t>
            </w:r>
            <w:r w:rsidRPr="007F57E9">
              <w:rPr>
                <w:rFonts w:ascii="Times New Roman" w:eastAsia="Times New Roman" w:hAnsi="Times New Roman" w:cs="Times New Roman"/>
                <w:sz w:val="28"/>
                <w:szCs w:val="28"/>
                <w:lang w:eastAsia="ru-RU"/>
              </w:rPr>
              <w:t>,0</w:t>
            </w:r>
          </w:p>
        </w:tc>
      </w:tr>
    </w:tbl>
    <w:p w:rsidR="0003462B" w:rsidRPr="00E71BEA" w:rsidRDefault="0003462B" w:rsidP="00E71BEA">
      <w:pPr>
        <w:widowControl w:val="0"/>
        <w:autoSpaceDE w:val="0"/>
        <w:autoSpaceDN w:val="0"/>
        <w:spacing w:after="0" w:line="235" w:lineRule="auto"/>
        <w:jc w:val="both"/>
        <w:rPr>
          <w:rFonts w:ascii="Times New Roman" w:eastAsia="Times New Roman" w:hAnsi="Times New Roman" w:cs="Times New Roman"/>
          <w:sz w:val="20"/>
          <w:szCs w:val="28"/>
          <w:lang w:eastAsia="ru-RU"/>
        </w:rPr>
      </w:pPr>
    </w:p>
    <w:p w:rsidR="0003462B" w:rsidRPr="007F57E9" w:rsidRDefault="0003462B" w:rsidP="00E71BEA">
      <w:pPr>
        <w:widowControl w:val="0"/>
        <w:autoSpaceDE w:val="0"/>
        <w:autoSpaceDN w:val="0"/>
        <w:spacing w:after="0" w:line="23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Установление (изменение) выплат за квалификационную категорию произв</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дится со дня принятия положительного решения соответств</w:t>
      </w:r>
      <w:r w:rsidR="0003225A">
        <w:rPr>
          <w:rFonts w:ascii="Times New Roman" w:eastAsia="Times New Roman" w:hAnsi="Times New Roman" w:cs="Times New Roman"/>
          <w:sz w:val="28"/>
          <w:szCs w:val="28"/>
          <w:lang w:eastAsia="ru-RU"/>
        </w:rPr>
        <w:t>ующей аттестационной комиссией.</w:t>
      </w:r>
    </w:p>
    <w:p w:rsidR="0003462B" w:rsidRDefault="002076FF" w:rsidP="00E71BEA">
      <w:pPr>
        <w:widowControl w:val="0"/>
        <w:autoSpaceDE w:val="0"/>
        <w:autoSpaceDN w:val="0"/>
        <w:spacing w:after="0" w:line="23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0003462B" w:rsidRPr="007F57E9">
        <w:rPr>
          <w:rFonts w:ascii="Times New Roman" w:eastAsia="Times New Roman" w:hAnsi="Times New Roman" w:cs="Times New Roman"/>
          <w:sz w:val="28"/>
          <w:szCs w:val="28"/>
          <w:lang w:eastAsia="ru-RU"/>
        </w:rPr>
        <w:t>2.</w:t>
      </w:r>
      <w:r w:rsidRPr="007F57E9">
        <w:rPr>
          <w:rFonts w:ascii="Times New Roman" w:eastAsia="Times New Roman" w:hAnsi="Times New Roman" w:cs="Times New Roman"/>
          <w:sz w:val="28"/>
          <w:szCs w:val="28"/>
          <w:lang w:eastAsia="ru-RU"/>
        </w:rPr>
        <w:t xml:space="preserve"> </w:t>
      </w:r>
      <w:r w:rsidR="0003462B" w:rsidRPr="007F57E9">
        <w:rPr>
          <w:rFonts w:ascii="Times New Roman" w:eastAsia="Times New Roman" w:hAnsi="Times New Roman" w:cs="Times New Roman"/>
          <w:sz w:val="28"/>
          <w:szCs w:val="28"/>
          <w:lang w:eastAsia="ru-RU"/>
        </w:rPr>
        <w:t xml:space="preserve">Выплаты за стаж работы по профилю устанавливаются в разрезе </w:t>
      </w:r>
      <w:r w:rsidR="00E71BEA">
        <w:rPr>
          <w:rFonts w:ascii="Times New Roman" w:hAnsi="Times New Roman" w:cs="Times New Roman"/>
          <w:sz w:val="28"/>
          <w:szCs w:val="28"/>
        </w:rPr>
        <w:t>профе</w:t>
      </w:r>
      <w:r w:rsidR="00E71BEA">
        <w:rPr>
          <w:rFonts w:ascii="Times New Roman" w:hAnsi="Times New Roman" w:cs="Times New Roman"/>
          <w:sz w:val="28"/>
          <w:szCs w:val="28"/>
        </w:rPr>
        <w:t>с</w:t>
      </w:r>
      <w:r w:rsidR="00E71BEA">
        <w:rPr>
          <w:rFonts w:ascii="Times New Roman" w:hAnsi="Times New Roman" w:cs="Times New Roman"/>
          <w:sz w:val="28"/>
          <w:szCs w:val="28"/>
        </w:rPr>
        <w:t>сиональных квалификационных групп</w:t>
      </w:r>
      <w:r w:rsidR="00E71BEA" w:rsidRPr="007F57E9">
        <w:rPr>
          <w:rFonts w:ascii="Times New Roman" w:eastAsia="Times New Roman" w:hAnsi="Times New Roman" w:cs="Times New Roman"/>
          <w:sz w:val="28"/>
          <w:szCs w:val="28"/>
          <w:lang w:eastAsia="ru-RU"/>
        </w:rPr>
        <w:t xml:space="preserve"> </w:t>
      </w:r>
      <w:r w:rsidR="0003462B" w:rsidRPr="007F57E9">
        <w:rPr>
          <w:rFonts w:ascii="Times New Roman" w:eastAsia="Times New Roman" w:hAnsi="Times New Roman" w:cs="Times New Roman"/>
          <w:sz w:val="28"/>
          <w:szCs w:val="28"/>
          <w:lang w:eastAsia="ru-RU"/>
        </w:rPr>
        <w:t>и квалификационных уровней в зависимости от продолжительности работы по профилю и рассчитываются по формуле:</w:t>
      </w:r>
    </w:p>
    <w:p w:rsidR="0003225A" w:rsidRPr="00E71BEA" w:rsidRDefault="0003225A" w:rsidP="00E71BEA">
      <w:pPr>
        <w:widowControl w:val="0"/>
        <w:autoSpaceDE w:val="0"/>
        <w:autoSpaceDN w:val="0"/>
        <w:spacing w:after="0" w:line="230" w:lineRule="auto"/>
        <w:jc w:val="both"/>
        <w:rPr>
          <w:rFonts w:ascii="Times New Roman" w:eastAsia="Times New Roman" w:hAnsi="Times New Roman" w:cs="Times New Roman"/>
          <w:sz w:val="14"/>
          <w:szCs w:val="28"/>
          <w:lang w:eastAsia="ru-RU"/>
        </w:rPr>
      </w:pPr>
    </w:p>
    <w:p w:rsidR="0003462B" w:rsidRPr="007F57E9" w:rsidRDefault="00852610" w:rsidP="00E71BEA">
      <w:pPr>
        <w:widowControl w:val="0"/>
        <w:autoSpaceDE w:val="0"/>
        <w:autoSpaceDN w:val="0"/>
        <w:spacing w:after="0" w:line="23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oMath>
      </m:oMathPara>
    </w:p>
    <w:p w:rsidR="0003462B" w:rsidRPr="00E71BEA" w:rsidRDefault="0003462B" w:rsidP="00E71BEA">
      <w:pPr>
        <w:widowControl w:val="0"/>
        <w:autoSpaceDE w:val="0"/>
        <w:autoSpaceDN w:val="0"/>
        <w:spacing w:after="0" w:line="230" w:lineRule="auto"/>
        <w:jc w:val="both"/>
        <w:rPr>
          <w:rFonts w:ascii="Times New Roman" w:eastAsia="Times New Roman" w:hAnsi="Times New Roman" w:cs="Times New Roman"/>
          <w:sz w:val="14"/>
          <w:szCs w:val="28"/>
          <w:lang w:eastAsia="ru-RU"/>
        </w:rPr>
      </w:pPr>
    </w:p>
    <w:p w:rsidR="0003462B" w:rsidRPr="007F57E9" w:rsidRDefault="0003462B" w:rsidP="00E71BEA">
      <w:pPr>
        <w:widowControl w:val="0"/>
        <w:autoSpaceDE w:val="0"/>
        <w:autoSpaceDN w:val="0"/>
        <w:spacing w:after="0" w:line="23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03462B" w:rsidRPr="007F57E9" w:rsidRDefault="00852610" w:rsidP="00E71BEA">
      <w:pPr>
        <w:widowControl w:val="0"/>
        <w:autoSpaceDE w:val="0"/>
        <w:autoSpaceDN w:val="0"/>
        <w:spacing w:after="0" w:line="23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oMath>
      <w:r w:rsidR="0003225A" w:rsidRPr="0003225A">
        <w:rPr>
          <w:rFonts w:ascii="Times New Roman" w:eastAsia="Times New Roman" w:hAnsi="Times New Roman" w:cs="Times New Roman"/>
          <w:sz w:val="28"/>
          <w:szCs w:val="28"/>
          <w:lang w:eastAsia="ru-RU"/>
        </w:rPr>
        <w:t xml:space="preserve"> </w:t>
      </w:r>
      <w:r w:rsidR="00482A7E" w:rsidRPr="007F57E9">
        <w:rPr>
          <w:rFonts w:ascii="Times New Roman" w:eastAsia="Times New Roman" w:hAnsi="Times New Roman" w:cs="Times New Roman"/>
          <w:sz w:val="28"/>
          <w:szCs w:val="28"/>
          <w:lang w:eastAsia="ru-RU"/>
        </w:rPr>
        <w:t>–</w:t>
      </w:r>
      <w:r w:rsidR="0003462B" w:rsidRPr="007F57E9">
        <w:rPr>
          <w:rFonts w:ascii="Times New Roman" w:eastAsia="Times New Roman" w:hAnsi="Times New Roman" w:cs="Times New Roman"/>
          <w:sz w:val="28"/>
          <w:szCs w:val="28"/>
          <w:lang w:eastAsia="ru-RU"/>
        </w:rPr>
        <w:t xml:space="preserve"> выплата за стаж работы по профилю;</w:t>
      </w:r>
    </w:p>
    <w:p w:rsidR="00186D0F" w:rsidRPr="007F57E9" w:rsidRDefault="00852610" w:rsidP="00E71BEA">
      <w:pPr>
        <w:widowControl w:val="0"/>
        <w:autoSpaceDE w:val="0"/>
        <w:autoSpaceDN w:val="0"/>
        <w:spacing w:after="0" w:line="23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03225A">
        <w:rPr>
          <w:rFonts w:ascii="Times New Roman" w:eastAsia="Times New Roman" w:hAnsi="Times New Roman" w:cs="Times New Roman"/>
          <w:sz w:val="28"/>
          <w:szCs w:val="28"/>
          <w:lang w:eastAsia="ru-RU"/>
        </w:rPr>
        <w:t xml:space="preserve"> </w:t>
      </w:r>
      <w:r w:rsidR="00482A7E" w:rsidRPr="007F57E9">
        <w:rPr>
          <w:rFonts w:ascii="Times New Roman" w:eastAsia="Times New Roman" w:hAnsi="Times New Roman" w:cs="Times New Roman"/>
          <w:sz w:val="28"/>
          <w:szCs w:val="28"/>
          <w:lang w:eastAsia="ru-RU"/>
        </w:rPr>
        <w:t>–</w:t>
      </w:r>
      <w:r w:rsidR="00186D0F" w:rsidRPr="007F57E9">
        <w:rPr>
          <w:rFonts w:ascii="Times New Roman" w:eastAsia="Times New Roman" w:hAnsi="Times New Roman" w:cs="Times New Roman"/>
          <w:sz w:val="28"/>
          <w:szCs w:val="28"/>
          <w:lang w:eastAsia="ru-RU"/>
        </w:rPr>
        <w:t xml:space="preserve"> должностной оклад работников </w:t>
      </w:r>
      <w:r w:rsidR="003269AE" w:rsidRPr="007F57E9">
        <w:rPr>
          <w:rFonts w:ascii="Times New Roman" w:eastAsia="Times New Roman" w:hAnsi="Times New Roman" w:cs="Times New Roman"/>
          <w:sz w:val="28"/>
          <w:szCs w:val="28"/>
          <w:lang w:eastAsia="ru-RU"/>
        </w:rPr>
        <w:t xml:space="preserve">образования </w:t>
      </w:r>
      <w:r w:rsidR="00186D0F" w:rsidRPr="007F57E9">
        <w:rPr>
          <w:rFonts w:ascii="Times New Roman" w:eastAsia="Times New Roman" w:hAnsi="Times New Roman" w:cs="Times New Roman"/>
          <w:sz w:val="28"/>
          <w:szCs w:val="28"/>
          <w:lang w:eastAsia="ru-RU"/>
        </w:rPr>
        <w:t>организаци</w:t>
      </w:r>
      <w:r w:rsidR="003269AE" w:rsidRPr="007F57E9">
        <w:rPr>
          <w:rFonts w:ascii="Times New Roman" w:eastAsia="Times New Roman" w:hAnsi="Times New Roman" w:cs="Times New Roman"/>
          <w:sz w:val="28"/>
          <w:szCs w:val="28"/>
          <w:lang w:eastAsia="ru-RU"/>
        </w:rPr>
        <w:t>й</w:t>
      </w:r>
      <w:r w:rsidR="00186D0F" w:rsidRPr="007F57E9">
        <w:rPr>
          <w:rFonts w:ascii="Times New Roman" w:eastAsia="Times New Roman" w:hAnsi="Times New Roman" w:cs="Times New Roman"/>
          <w:sz w:val="28"/>
          <w:szCs w:val="28"/>
          <w:lang w:eastAsia="ru-RU"/>
        </w:rPr>
        <w:t xml:space="preserve"> </w:t>
      </w:r>
      <w:r w:rsidR="003269AE" w:rsidRPr="007F57E9">
        <w:rPr>
          <w:rFonts w:ascii="Times New Roman" w:eastAsia="Times New Roman" w:hAnsi="Times New Roman" w:cs="Times New Roman"/>
          <w:sz w:val="28"/>
          <w:szCs w:val="28"/>
          <w:lang w:eastAsia="ru-RU"/>
        </w:rPr>
        <w:t>молодежной политики</w:t>
      </w:r>
      <w:r w:rsidR="00186D0F" w:rsidRPr="007F57E9">
        <w:rPr>
          <w:rFonts w:ascii="Times New Roman" w:eastAsia="Times New Roman" w:hAnsi="Times New Roman" w:cs="Times New Roman"/>
          <w:sz w:val="28"/>
          <w:szCs w:val="28"/>
          <w:lang w:eastAsia="ru-RU"/>
        </w:rPr>
        <w:t>;</w:t>
      </w:r>
    </w:p>
    <w:p w:rsidR="0003462B" w:rsidRDefault="00852610" w:rsidP="00E71BEA">
      <w:pPr>
        <w:widowControl w:val="0"/>
        <w:autoSpaceDE w:val="0"/>
        <w:autoSpaceDN w:val="0"/>
        <w:spacing w:after="0" w:line="23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t>
            </m:r>
          </m:sub>
        </m:sSub>
      </m:oMath>
      <w:r w:rsidR="0003225A">
        <w:rPr>
          <w:rFonts w:ascii="Times New Roman" w:eastAsia="Times New Roman" w:hAnsi="Times New Roman" w:cs="Times New Roman"/>
          <w:sz w:val="28"/>
          <w:szCs w:val="28"/>
          <w:lang w:eastAsia="ru-RU"/>
        </w:rPr>
        <w:t xml:space="preserve"> </w:t>
      </w:r>
      <w:r w:rsidR="00482A7E" w:rsidRPr="007F57E9">
        <w:rPr>
          <w:rFonts w:ascii="Times New Roman" w:eastAsia="Times New Roman" w:hAnsi="Times New Roman" w:cs="Times New Roman"/>
          <w:sz w:val="28"/>
          <w:szCs w:val="28"/>
          <w:lang w:eastAsia="ru-RU"/>
        </w:rPr>
        <w:t>–</w:t>
      </w:r>
      <w:r w:rsidR="0003462B" w:rsidRPr="007F57E9">
        <w:rPr>
          <w:rFonts w:ascii="Times New Roman" w:eastAsia="Times New Roman" w:hAnsi="Times New Roman" w:cs="Times New Roman"/>
          <w:sz w:val="28"/>
          <w:szCs w:val="28"/>
          <w:lang w:eastAsia="ru-RU"/>
        </w:rPr>
        <w:t xml:space="preserve"> размер надбавки за стаж работы по профилю</w:t>
      </w:r>
      <w:r w:rsidR="00482A7E" w:rsidRPr="007F57E9">
        <w:rPr>
          <w:rFonts w:ascii="Times New Roman" w:eastAsia="Times New Roman" w:hAnsi="Times New Roman" w:cs="Times New Roman"/>
          <w:sz w:val="28"/>
          <w:szCs w:val="28"/>
          <w:lang w:eastAsia="ru-RU"/>
        </w:rPr>
        <w:t xml:space="preserve">, который </w:t>
      </w:r>
      <w:r w:rsidR="0003462B" w:rsidRPr="007F57E9">
        <w:rPr>
          <w:rFonts w:ascii="Times New Roman" w:eastAsia="Times New Roman" w:hAnsi="Times New Roman" w:cs="Times New Roman"/>
          <w:sz w:val="28"/>
          <w:szCs w:val="28"/>
          <w:lang w:eastAsia="ru-RU"/>
        </w:rPr>
        <w:t>приведен в</w:t>
      </w:r>
      <w:r w:rsidR="0003225A">
        <w:rPr>
          <w:rFonts w:ascii="Times New Roman" w:eastAsia="Times New Roman" w:hAnsi="Times New Roman" w:cs="Times New Roman"/>
          <w:sz w:val="28"/>
          <w:szCs w:val="28"/>
          <w:lang w:eastAsia="ru-RU"/>
        </w:rPr>
        <w:t xml:space="preserve"> табл</w:t>
      </w:r>
      <w:r w:rsidR="0003225A">
        <w:rPr>
          <w:rFonts w:ascii="Times New Roman" w:eastAsia="Times New Roman" w:hAnsi="Times New Roman" w:cs="Times New Roman"/>
          <w:sz w:val="28"/>
          <w:szCs w:val="28"/>
          <w:lang w:eastAsia="ru-RU"/>
        </w:rPr>
        <w:t>и</w:t>
      </w:r>
      <w:r w:rsidR="0003225A">
        <w:rPr>
          <w:rFonts w:ascii="Times New Roman" w:eastAsia="Times New Roman" w:hAnsi="Times New Roman" w:cs="Times New Roman"/>
          <w:sz w:val="28"/>
          <w:szCs w:val="28"/>
          <w:lang w:eastAsia="ru-RU"/>
        </w:rPr>
        <w:t>це </w:t>
      </w:r>
      <w:r w:rsidR="002076FF" w:rsidRPr="007F57E9">
        <w:rPr>
          <w:rFonts w:ascii="Times New Roman" w:eastAsia="Times New Roman" w:hAnsi="Times New Roman" w:cs="Times New Roman"/>
          <w:sz w:val="28"/>
          <w:szCs w:val="28"/>
          <w:lang w:eastAsia="ru-RU"/>
        </w:rPr>
        <w:t>4</w:t>
      </w:r>
      <w:r w:rsidR="0003462B" w:rsidRPr="007F57E9">
        <w:rPr>
          <w:rFonts w:ascii="Times New Roman" w:eastAsia="Times New Roman" w:hAnsi="Times New Roman" w:cs="Times New Roman"/>
          <w:sz w:val="28"/>
          <w:szCs w:val="28"/>
          <w:lang w:eastAsia="ru-RU"/>
        </w:rPr>
        <w:t>.</w:t>
      </w:r>
    </w:p>
    <w:p w:rsidR="0003225A" w:rsidRPr="00207553" w:rsidRDefault="0003225A" w:rsidP="00E71BEA">
      <w:pPr>
        <w:widowControl w:val="0"/>
        <w:autoSpaceDE w:val="0"/>
        <w:autoSpaceDN w:val="0"/>
        <w:spacing w:after="0" w:line="230" w:lineRule="auto"/>
        <w:jc w:val="both"/>
        <w:rPr>
          <w:rFonts w:ascii="Times New Roman" w:eastAsia="Times New Roman" w:hAnsi="Times New Roman" w:cs="Times New Roman"/>
          <w:sz w:val="14"/>
          <w:szCs w:val="28"/>
          <w:lang w:eastAsia="ru-RU"/>
        </w:rPr>
      </w:pPr>
    </w:p>
    <w:p w:rsidR="0003462B" w:rsidRDefault="0003462B" w:rsidP="00E71BEA">
      <w:pPr>
        <w:widowControl w:val="0"/>
        <w:autoSpaceDE w:val="0"/>
        <w:autoSpaceDN w:val="0"/>
        <w:spacing w:after="0" w:line="235" w:lineRule="auto"/>
        <w:ind w:firstLine="567"/>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Таблица</w:t>
      </w:r>
      <w:r w:rsidR="00AB26FD" w:rsidRPr="007F57E9">
        <w:rPr>
          <w:rFonts w:ascii="Times New Roman" w:eastAsia="Times New Roman" w:hAnsi="Times New Roman" w:cs="Times New Roman"/>
          <w:sz w:val="28"/>
          <w:szCs w:val="28"/>
          <w:lang w:eastAsia="ru-RU"/>
        </w:rPr>
        <w:t xml:space="preserve"> </w:t>
      </w:r>
      <w:r w:rsidR="002076FF" w:rsidRPr="007F57E9">
        <w:rPr>
          <w:rFonts w:ascii="Times New Roman" w:eastAsia="Times New Roman" w:hAnsi="Times New Roman" w:cs="Times New Roman"/>
          <w:sz w:val="28"/>
          <w:szCs w:val="28"/>
          <w:lang w:eastAsia="ru-RU"/>
        </w:rPr>
        <w:t>4</w:t>
      </w:r>
    </w:p>
    <w:p w:rsidR="0003225A" w:rsidRPr="00E71BEA" w:rsidRDefault="0003225A" w:rsidP="00E71BEA">
      <w:pPr>
        <w:widowControl w:val="0"/>
        <w:autoSpaceDE w:val="0"/>
        <w:autoSpaceDN w:val="0"/>
        <w:spacing w:after="0" w:line="235" w:lineRule="auto"/>
        <w:outlineLvl w:val="2"/>
        <w:rPr>
          <w:rFonts w:ascii="Times New Roman" w:eastAsia="Times New Roman" w:hAnsi="Times New Roman" w:cs="Times New Roman"/>
          <w:sz w:val="20"/>
          <w:szCs w:val="28"/>
          <w:lang w:eastAsia="ru-RU"/>
        </w:rPr>
      </w:pPr>
    </w:p>
    <w:p w:rsidR="0003462B" w:rsidRPr="007F57E9" w:rsidRDefault="00482A7E" w:rsidP="00E71BEA">
      <w:pPr>
        <w:widowControl w:val="0"/>
        <w:autoSpaceDE w:val="0"/>
        <w:autoSpaceDN w:val="0"/>
        <w:spacing w:after="0" w:line="235" w:lineRule="auto"/>
        <w:ind w:firstLine="567"/>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Размеры надбавок за стаж работы по профилю</w:t>
      </w:r>
    </w:p>
    <w:p w:rsidR="00AB26FD" w:rsidRPr="00E71BEA" w:rsidRDefault="00AB26FD" w:rsidP="00E71BEA">
      <w:pPr>
        <w:widowControl w:val="0"/>
        <w:autoSpaceDE w:val="0"/>
        <w:autoSpaceDN w:val="0"/>
        <w:spacing w:after="0" w:line="235" w:lineRule="auto"/>
        <w:rPr>
          <w:rFonts w:ascii="Times New Roman" w:eastAsia="Times New Roman" w:hAnsi="Times New Roman" w:cs="Times New Roman"/>
          <w:sz w:val="20"/>
          <w:szCs w:val="28"/>
          <w:lang w:eastAsia="ru-RU"/>
        </w:rPr>
      </w:pPr>
    </w:p>
    <w:tbl>
      <w:tblPr>
        <w:tblW w:w="1034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2064"/>
        <w:gridCol w:w="2188"/>
        <w:gridCol w:w="2268"/>
      </w:tblGrid>
      <w:tr w:rsidR="00AB26FD" w:rsidRPr="007F57E9" w:rsidTr="00802ADD">
        <w:tc>
          <w:tcPr>
            <w:tcW w:w="3828" w:type="dxa"/>
          </w:tcPr>
          <w:p w:rsidR="00AB26FD" w:rsidRPr="007F57E9" w:rsidRDefault="00AB26FD"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Наименование професси</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нально-квалификационной группы</w:t>
            </w:r>
          </w:p>
        </w:tc>
        <w:tc>
          <w:tcPr>
            <w:tcW w:w="2064" w:type="dxa"/>
          </w:tcPr>
          <w:p w:rsidR="00AB26FD" w:rsidRPr="007F57E9" w:rsidRDefault="00AB26FD"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онный уровень</w:t>
            </w:r>
          </w:p>
        </w:tc>
        <w:tc>
          <w:tcPr>
            <w:tcW w:w="2188" w:type="dxa"/>
          </w:tcPr>
          <w:p w:rsidR="00AB26FD" w:rsidRPr="007F57E9" w:rsidRDefault="005F6BA8"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w:t>
            </w:r>
            <w:r w:rsidR="00AB26FD" w:rsidRPr="007F57E9">
              <w:rPr>
                <w:rFonts w:ascii="Times New Roman" w:eastAsia="Times New Roman" w:hAnsi="Times New Roman" w:cs="Times New Roman"/>
                <w:sz w:val="28"/>
                <w:szCs w:val="28"/>
                <w:lang w:eastAsia="ru-RU"/>
              </w:rPr>
              <w:t>руппа</w:t>
            </w:r>
          </w:p>
          <w:p w:rsidR="005F6BA8" w:rsidRPr="007F57E9" w:rsidRDefault="005F6BA8"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 стажу</w:t>
            </w:r>
          </w:p>
        </w:tc>
        <w:tc>
          <w:tcPr>
            <w:tcW w:w="2268" w:type="dxa"/>
          </w:tcPr>
          <w:p w:rsidR="00AB26FD" w:rsidRPr="007F57E9" w:rsidRDefault="00AB26FD"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процентов</w:t>
            </w:r>
          </w:p>
        </w:tc>
      </w:tr>
    </w:tbl>
    <w:p w:rsidR="00AB26FD" w:rsidRPr="0003225A" w:rsidRDefault="00AB26FD" w:rsidP="00E71BEA">
      <w:pPr>
        <w:widowControl w:val="0"/>
        <w:autoSpaceDE w:val="0"/>
        <w:autoSpaceDN w:val="0"/>
        <w:spacing w:after="0" w:line="235" w:lineRule="auto"/>
        <w:jc w:val="both"/>
        <w:rPr>
          <w:rFonts w:ascii="Times New Roman" w:eastAsia="Times New Roman" w:hAnsi="Times New Roman" w:cs="Times New Roman"/>
          <w:sz w:val="2"/>
          <w:szCs w:val="2"/>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28"/>
        <w:gridCol w:w="2064"/>
        <w:gridCol w:w="2188"/>
        <w:gridCol w:w="2268"/>
      </w:tblGrid>
      <w:tr w:rsidR="00380F58" w:rsidRPr="007F57E9" w:rsidTr="00802ADD">
        <w:tc>
          <w:tcPr>
            <w:tcW w:w="3828" w:type="dxa"/>
            <w:vMerge w:val="restart"/>
          </w:tcPr>
          <w:p w:rsidR="0003462B" w:rsidRPr="007F57E9" w:rsidRDefault="0003462B" w:rsidP="00E71BEA">
            <w:pPr>
              <w:widowControl w:val="0"/>
              <w:autoSpaceDE w:val="0"/>
              <w:autoSpaceDN w:val="0"/>
              <w:spacing w:after="0" w:line="235"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Должности педагогических работников</w:t>
            </w:r>
          </w:p>
        </w:tc>
        <w:tc>
          <w:tcPr>
            <w:tcW w:w="2064" w:type="dxa"/>
            <w:vMerge w:val="restart"/>
          </w:tcPr>
          <w:p w:rsidR="00802ADD" w:rsidRPr="007F57E9" w:rsidRDefault="005F6BA8"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первый – </w:t>
            </w:r>
          </w:p>
          <w:p w:rsidR="0003462B" w:rsidRPr="007F57E9" w:rsidRDefault="005F6BA8"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четвертый</w:t>
            </w:r>
          </w:p>
        </w:tc>
        <w:tc>
          <w:tcPr>
            <w:tcW w:w="2188" w:type="dxa"/>
          </w:tcPr>
          <w:p w:rsidR="0003462B" w:rsidRPr="007F57E9" w:rsidRDefault="0003462B"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2 до 6 лет</w:t>
            </w:r>
          </w:p>
        </w:tc>
        <w:tc>
          <w:tcPr>
            <w:tcW w:w="2268" w:type="dxa"/>
          </w:tcPr>
          <w:p w:rsidR="0003462B" w:rsidRPr="007F57E9" w:rsidRDefault="00421AC7"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0003462B" w:rsidRPr="007F57E9">
              <w:rPr>
                <w:rFonts w:ascii="Times New Roman" w:eastAsia="Times New Roman" w:hAnsi="Times New Roman" w:cs="Times New Roman"/>
                <w:sz w:val="28"/>
                <w:szCs w:val="28"/>
                <w:lang w:eastAsia="ru-RU"/>
              </w:rPr>
              <w:t>,0</w:t>
            </w:r>
          </w:p>
        </w:tc>
      </w:tr>
      <w:tr w:rsidR="00380F58" w:rsidRPr="007F57E9" w:rsidTr="00802ADD">
        <w:tc>
          <w:tcPr>
            <w:tcW w:w="3828" w:type="dxa"/>
            <w:vMerge/>
          </w:tcPr>
          <w:p w:rsidR="0003462B" w:rsidRPr="007F57E9" w:rsidRDefault="0003462B" w:rsidP="00E71BEA">
            <w:pPr>
              <w:spacing w:after="0" w:line="235" w:lineRule="auto"/>
              <w:rPr>
                <w:rFonts w:ascii="Times New Roman" w:eastAsia="Times New Roman" w:hAnsi="Times New Roman" w:cs="Times New Roman"/>
                <w:sz w:val="28"/>
                <w:szCs w:val="28"/>
                <w:lang w:eastAsia="ru-RU"/>
              </w:rPr>
            </w:pPr>
          </w:p>
        </w:tc>
        <w:tc>
          <w:tcPr>
            <w:tcW w:w="2064" w:type="dxa"/>
            <w:vMerge/>
          </w:tcPr>
          <w:p w:rsidR="0003462B" w:rsidRPr="007F57E9" w:rsidRDefault="0003462B" w:rsidP="00E71BEA">
            <w:pPr>
              <w:spacing w:after="0" w:line="235" w:lineRule="auto"/>
              <w:jc w:val="center"/>
              <w:rPr>
                <w:rFonts w:ascii="Times New Roman" w:eastAsia="Times New Roman" w:hAnsi="Times New Roman" w:cs="Times New Roman"/>
                <w:sz w:val="28"/>
                <w:szCs w:val="28"/>
                <w:lang w:eastAsia="ru-RU"/>
              </w:rPr>
            </w:pPr>
          </w:p>
        </w:tc>
        <w:tc>
          <w:tcPr>
            <w:tcW w:w="2188" w:type="dxa"/>
          </w:tcPr>
          <w:p w:rsidR="0003462B" w:rsidRPr="007F57E9" w:rsidRDefault="0003462B"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6 до 10 лет</w:t>
            </w:r>
          </w:p>
        </w:tc>
        <w:tc>
          <w:tcPr>
            <w:tcW w:w="2268" w:type="dxa"/>
          </w:tcPr>
          <w:p w:rsidR="0003462B" w:rsidRPr="007F57E9" w:rsidRDefault="00421AC7"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w:t>
            </w:r>
            <w:r w:rsidR="0003462B" w:rsidRPr="007F57E9">
              <w:rPr>
                <w:rFonts w:ascii="Times New Roman" w:eastAsia="Times New Roman" w:hAnsi="Times New Roman" w:cs="Times New Roman"/>
                <w:sz w:val="28"/>
                <w:szCs w:val="28"/>
                <w:lang w:eastAsia="ru-RU"/>
              </w:rPr>
              <w:t>,</w:t>
            </w:r>
            <w:r w:rsidRPr="007F57E9">
              <w:rPr>
                <w:rFonts w:ascii="Times New Roman" w:eastAsia="Times New Roman" w:hAnsi="Times New Roman" w:cs="Times New Roman"/>
                <w:sz w:val="28"/>
                <w:szCs w:val="28"/>
                <w:lang w:eastAsia="ru-RU"/>
              </w:rPr>
              <w:t>5</w:t>
            </w:r>
          </w:p>
        </w:tc>
      </w:tr>
      <w:tr w:rsidR="00380F58" w:rsidRPr="007F57E9" w:rsidTr="00802ADD">
        <w:tc>
          <w:tcPr>
            <w:tcW w:w="3828" w:type="dxa"/>
            <w:vMerge/>
          </w:tcPr>
          <w:p w:rsidR="0003462B" w:rsidRPr="007F57E9" w:rsidRDefault="0003462B" w:rsidP="00E71BEA">
            <w:pPr>
              <w:spacing w:after="0" w:line="235" w:lineRule="auto"/>
              <w:rPr>
                <w:rFonts w:ascii="Times New Roman" w:eastAsia="Times New Roman" w:hAnsi="Times New Roman" w:cs="Times New Roman"/>
                <w:sz w:val="28"/>
                <w:szCs w:val="28"/>
                <w:lang w:eastAsia="ru-RU"/>
              </w:rPr>
            </w:pPr>
          </w:p>
        </w:tc>
        <w:tc>
          <w:tcPr>
            <w:tcW w:w="2064" w:type="dxa"/>
            <w:vMerge/>
          </w:tcPr>
          <w:p w:rsidR="0003462B" w:rsidRPr="007F57E9" w:rsidRDefault="0003462B" w:rsidP="00E71BEA">
            <w:pPr>
              <w:spacing w:after="0" w:line="235" w:lineRule="auto"/>
              <w:jc w:val="center"/>
              <w:rPr>
                <w:rFonts w:ascii="Times New Roman" w:eastAsia="Times New Roman" w:hAnsi="Times New Roman" w:cs="Times New Roman"/>
                <w:sz w:val="28"/>
                <w:szCs w:val="28"/>
                <w:lang w:eastAsia="ru-RU"/>
              </w:rPr>
            </w:pPr>
          </w:p>
        </w:tc>
        <w:tc>
          <w:tcPr>
            <w:tcW w:w="2188" w:type="dxa"/>
          </w:tcPr>
          <w:p w:rsidR="0003462B" w:rsidRPr="007F57E9" w:rsidRDefault="0003462B"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10 до 15 лет</w:t>
            </w:r>
          </w:p>
        </w:tc>
        <w:tc>
          <w:tcPr>
            <w:tcW w:w="2268" w:type="dxa"/>
          </w:tcPr>
          <w:p w:rsidR="0003462B" w:rsidRPr="007F57E9" w:rsidRDefault="00421AC7"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r w:rsidR="0003462B" w:rsidRPr="007F57E9">
              <w:rPr>
                <w:rFonts w:ascii="Times New Roman" w:eastAsia="Times New Roman" w:hAnsi="Times New Roman" w:cs="Times New Roman"/>
                <w:sz w:val="28"/>
                <w:szCs w:val="28"/>
                <w:lang w:eastAsia="ru-RU"/>
              </w:rPr>
              <w:t>,5</w:t>
            </w:r>
          </w:p>
        </w:tc>
      </w:tr>
      <w:tr w:rsidR="00380F58" w:rsidRPr="007F57E9" w:rsidTr="00802ADD">
        <w:tc>
          <w:tcPr>
            <w:tcW w:w="3828" w:type="dxa"/>
            <w:vMerge/>
          </w:tcPr>
          <w:p w:rsidR="0003462B" w:rsidRPr="007F57E9" w:rsidRDefault="0003462B" w:rsidP="00E71BEA">
            <w:pPr>
              <w:spacing w:after="0" w:line="235" w:lineRule="auto"/>
              <w:rPr>
                <w:rFonts w:ascii="Times New Roman" w:eastAsia="Times New Roman" w:hAnsi="Times New Roman" w:cs="Times New Roman"/>
                <w:sz w:val="28"/>
                <w:szCs w:val="28"/>
                <w:lang w:eastAsia="ru-RU"/>
              </w:rPr>
            </w:pPr>
          </w:p>
        </w:tc>
        <w:tc>
          <w:tcPr>
            <w:tcW w:w="2064" w:type="dxa"/>
            <w:vMerge/>
          </w:tcPr>
          <w:p w:rsidR="0003462B" w:rsidRPr="007F57E9" w:rsidRDefault="0003462B" w:rsidP="00E71BEA">
            <w:pPr>
              <w:spacing w:after="0" w:line="235" w:lineRule="auto"/>
              <w:jc w:val="center"/>
              <w:rPr>
                <w:rFonts w:ascii="Times New Roman" w:eastAsia="Times New Roman" w:hAnsi="Times New Roman" w:cs="Times New Roman"/>
                <w:sz w:val="28"/>
                <w:szCs w:val="28"/>
                <w:lang w:eastAsia="ru-RU"/>
              </w:rPr>
            </w:pPr>
          </w:p>
        </w:tc>
        <w:tc>
          <w:tcPr>
            <w:tcW w:w="2188" w:type="dxa"/>
          </w:tcPr>
          <w:p w:rsidR="0003462B" w:rsidRPr="007F57E9" w:rsidRDefault="0003462B"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свыше 15 лет</w:t>
            </w:r>
          </w:p>
        </w:tc>
        <w:tc>
          <w:tcPr>
            <w:tcW w:w="2268" w:type="dxa"/>
          </w:tcPr>
          <w:p w:rsidR="0003462B" w:rsidRPr="007F57E9" w:rsidRDefault="00421AC7"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w:t>
            </w:r>
            <w:r w:rsidR="0003462B" w:rsidRPr="007F57E9">
              <w:rPr>
                <w:rFonts w:ascii="Times New Roman" w:eastAsia="Times New Roman" w:hAnsi="Times New Roman" w:cs="Times New Roman"/>
                <w:sz w:val="28"/>
                <w:szCs w:val="28"/>
                <w:lang w:val="en-US" w:eastAsia="ru-RU"/>
              </w:rPr>
              <w:t>,</w:t>
            </w:r>
            <w:r w:rsidRPr="007F57E9">
              <w:rPr>
                <w:rFonts w:ascii="Times New Roman" w:eastAsia="Times New Roman" w:hAnsi="Times New Roman" w:cs="Times New Roman"/>
                <w:sz w:val="28"/>
                <w:szCs w:val="28"/>
                <w:lang w:eastAsia="ru-RU"/>
              </w:rPr>
              <w:t>5</w:t>
            </w:r>
          </w:p>
        </w:tc>
      </w:tr>
      <w:tr w:rsidR="00380F58" w:rsidRPr="007F57E9" w:rsidTr="00802ADD">
        <w:tc>
          <w:tcPr>
            <w:tcW w:w="3828" w:type="dxa"/>
            <w:vMerge w:val="restart"/>
          </w:tcPr>
          <w:p w:rsidR="0004040E" w:rsidRPr="007F57E9" w:rsidRDefault="0004040E" w:rsidP="00E71BEA">
            <w:pPr>
              <w:widowControl w:val="0"/>
              <w:autoSpaceDE w:val="0"/>
              <w:autoSpaceDN w:val="0"/>
              <w:spacing w:after="0" w:line="235"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Должности руководителей структурных подразделений</w:t>
            </w:r>
          </w:p>
        </w:tc>
        <w:tc>
          <w:tcPr>
            <w:tcW w:w="2064" w:type="dxa"/>
            <w:vMerge w:val="restart"/>
          </w:tcPr>
          <w:p w:rsidR="00802ADD" w:rsidRPr="007F57E9" w:rsidRDefault="005F6BA8"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первый – </w:t>
            </w:r>
          </w:p>
          <w:p w:rsidR="0004040E" w:rsidRPr="007F57E9" w:rsidRDefault="005F6BA8"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188" w:type="dxa"/>
          </w:tcPr>
          <w:p w:rsidR="0004040E" w:rsidRPr="007F57E9" w:rsidRDefault="0004040E"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2 до 6 лет</w:t>
            </w:r>
          </w:p>
        </w:tc>
        <w:tc>
          <w:tcPr>
            <w:tcW w:w="2268" w:type="dxa"/>
          </w:tcPr>
          <w:p w:rsidR="0004040E" w:rsidRPr="007F57E9" w:rsidRDefault="0004040E"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3,0</w:t>
            </w:r>
          </w:p>
        </w:tc>
      </w:tr>
      <w:tr w:rsidR="00380F58" w:rsidRPr="007F57E9" w:rsidTr="00802ADD">
        <w:trPr>
          <w:trHeight w:val="261"/>
        </w:trPr>
        <w:tc>
          <w:tcPr>
            <w:tcW w:w="3828" w:type="dxa"/>
            <w:vMerge/>
          </w:tcPr>
          <w:p w:rsidR="0004040E" w:rsidRPr="007F57E9" w:rsidRDefault="0004040E" w:rsidP="00E71BEA">
            <w:pPr>
              <w:spacing w:after="0" w:line="235" w:lineRule="auto"/>
              <w:ind w:firstLine="567"/>
              <w:rPr>
                <w:rFonts w:ascii="Times New Roman" w:eastAsia="Times New Roman" w:hAnsi="Times New Roman" w:cs="Times New Roman"/>
                <w:sz w:val="28"/>
                <w:szCs w:val="28"/>
                <w:lang w:eastAsia="ru-RU"/>
              </w:rPr>
            </w:pPr>
          </w:p>
        </w:tc>
        <w:tc>
          <w:tcPr>
            <w:tcW w:w="2064" w:type="dxa"/>
            <w:vMerge/>
          </w:tcPr>
          <w:p w:rsidR="0004040E" w:rsidRPr="007F57E9" w:rsidRDefault="0004040E" w:rsidP="00E71BEA">
            <w:pPr>
              <w:spacing w:after="0" w:line="235" w:lineRule="auto"/>
              <w:rPr>
                <w:rFonts w:ascii="Times New Roman" w:eastAsia="Times New Roman" w:hAnsi="Times New Roman" w:cs="Times New Roman"/>
                <w:sz w:val="28"/>
                <w:szCs w:val="28"/>
                <w:lang w:eastAsia="ru-RU"/>
              </w:rPr>
            </w:pPr>
          </w:p>
        </w:tc>
        <w:tc>
          <w:tcPr>
            <w:tcW w:w="2188" w:type="dxa"/>
          </w:tcPr>
          <w:p w:rsidR="0004040E" w:rsidRPr="007F57E9" w:rsidRDefault="0004040E"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6 до 10 лет</w:t>
            </w:r>
          </w:p>
        </w:tc>
        <w:tc>
          <w:tcPr>
            <w:tcW w:w="2268" w:type="dxa"/>
          </w:tcPr>
          <w:p w:rsidR="0004040E" w:rsidRPr="007F57E9" w:rsidRDefault="0004040E"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r>
      <w:tr w:rsidR="00380F58" w:rsidRPr="007F57E9" w:rsidTr="00802ADD">
        <w:tc>
          <w:tcPr>
            <w:tcW w:w="3828" w:type="dxa"/>
            <w:vMerge/>
          </w:tcPr>
          <w:p w:rsidR="0004040E" w:rsidRPr="007F57E9" w:rsidRDefault="0004040E" w:rsidP="00E71BEA">
            <w:pPr>
              <w:spacing w:after="0" w:line="235" w:lineRule="auto"/>
              <w:ind w:firstLine="567"/>
              <w:rPr>
                <w:rFonts w:ascii="Times New Roman" w:eastAsia="Times New Roman" w:hAnsi="Times New Roman" w:cs="Times New Roman"/>
                <w:sz w:val="28"/>
                <w:szCs w:val="28"/>
                <w:lang w:eastAsia="ru-RU"/>
              </w:rPr>
            </w:pPr>
          </w:p>
        </w:tc>
        <w:tc>
          <w:tcPr>
            <w:tcW w:w="2064" w:type="dxa"/>
            <w:vMerge/>
          </w:tcPr>
          <w:p w:rsidR="0004040E" w:rsidRPr="007F57E9" w:rsidRDefault="0004040E" w:rsidP="00E71BEA">
            <w:pPr>
              <w:spacing w:after="0" w:line="235" w:lineRule="auto"/>
              <w:rPr>
                <w:rFonts w:ascii="Times New Roman" w:eastAsia="Times New Roman" w:hAnsi="Times New Roman" w:cs="Times New Roman"/>
                <w:sz w:val="28"/>
                <w:szCs w:val="28"/>
                <w:lang w:eastAsia="ru-RU"/>
              </w:rPr>
            </w:pPr>
          </w:p>
        </w:tc>
        <w:tc>
          <w:tcPr>
            <w:tcW w:w="2188" w:type="dxa"/>
          </w:tcPr>
          <w:p w:rsidR="0004040E" w:rsidRPr="007F57E9" w:rsidRDefault="0004040E"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10 до 15 лет</w:t>
            </w:r>
          </w:p>
        </w:tc>
        <w:tc>
          <w:tcPr>
            <w:tcW w:w="2268" w:type="dxa"/>
          </w:tcPr>
          <w:p w:rsidR="0004040E" w:rsidRPr="007F57E9" w:rsidRDefault="0004040E"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r w:rsidR="0004040E" w:rsidRPr="007F57E9" w:rsidTr="00802ADD">
        <w:tc>
          <w:tcPr>
            <w:tcW w:w="3828" w:type="dxa"/>
            <w:vMerge/>
          </w:tcPr>
          <w:p w:rsidR="0004040E" w:rsidRPr="007F57E9" w:rsidRDefault="0004040E" w:rsidP="00E71BEA">
            <w:pPr>
              <w:spacing w:after="0" w:line="235" w:lineRule="auto"/>
              <w:ind w:firstLine="567"/>
              <w:rPr>
                <w:rFonts w:ascii="Times New Roman" w:eastAsia="Times New Roman" w:hAnsi="Times New Roman" w:cs="Times New Roman"/>
                <w:sz w:val="28"/>
                <w:szCs w:val="28"/>
                <w:lang w:eastAsia="ru-RU"/>
              </w:rPr>
            </w:pPr>
          </w:p>
        </w:tc>
        <w:tc>
          <w:tcPr>
            <w:tcW w:w="2064" w:type="dxa"/>
            <w:vMerge/>
          </w:tcPr>
          <w:p w:rsidR="0004040E" w:rsidRPr="007F57E9" w:rsidRDefault="0004040E" w:rsidP="00E71BEA">
            <w:pPr>
              <w:spacing w:after="0" w:line="235" w:lineRule="auto"/>
              <w:rPr>
                <w:rFonts w:ascii="Times New Roman" w:eastAsia="Times New Roman" w:hAnsi="Times New Roman" w:cs="Times New Roman"/>
                <w:sz w:val="28"/>
                <w:szCs w:val="28"/>
                <w:lang w:eastAsia="ru-RU"/>
              </w:rPr>
            </w:pPr>
          </w:p>
        </w:tc>
        <w:tc>
          <w:tcPr>
            <w:tcW w:w="2188" w:type="dxa"/>
          </w:tcPr>
          <w:p w:rsidR="0004040E" w:rsidRPr="007F57E9" w:rsidRDefault="0004040E"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свыше 15 лет</w:t>
            </w:r>
          </w:p>
        </w:tc>
        <w:tc>
          <w:tcPr>
            <w:tcW w:w="2268" w:type="dxa"/>
          </w:tcPr>
          <w:p w:rsidR="0004040E" w:rsidRPr="007F57E9" w:rsidRDefault="0004040E" w:rsidP="00E71BEA">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w:t>
            </w:r>
            <w:r w:rsidRPr="007F57E9">
              <w:rPr>
                <w:rFonts w:ascii="Times New Roman" w:eastAsia="Times New Roman" w:hAnsi="Times New Roman" w:cs="Times New Roman"/>
                <w:sz w:val="28"/>
                <w:szCs w:val="28"/>
                <w:lang w:val="en-US" w:eastAsia="ru-RU"/>
              </w:rPr>
              <w:t>,</w:t>
            </w:r>
            <w:r w:rsidRPr="007F57E9">
              <w:rPr>
                <w:rFonts w:ascii="Times New Roman" w:eastAsia="Times New Roman" w:hAnsi="Times New Roman" w:cs="Times New Roman"/>
                <w:sz w:val="28"/>
                <w:szCs w:val="28"/>
                <w:lang w:eastAsia="ru-RU"/>
              </w:rPr>
              <w:t>5</w:t>
            </w:r>
          </w:p>
        </w:tc>
      </w:tr>
    </w:tbl>
    <w:p w:rsidR="00246CE9" w:rsidRPr="00E71BEA" w:rsidRDefault="00246CE9" w:rsidP="00E71BEA">
      <w:pPr>
        <w:spacing w:after="0" w:line="235" w:lineRule="auto"/>
        <w:jc w:val="both"/>
        <w:rPr>
          <w:rFonts w:ascii="Times New Roman" w:eastAsia="Times New Roman" w:hAnsi="Times New Roman" w:cs="Times New Roman"/>
          <w:sz w:val="20"/>
          <w:szCs w:val="28"/>
          <w:lang w:eastAsia="ru-RU"/>
        </w:rPr>
      </w:pPr>
    </w:p>
    <w:p w:rsidR="0003462B" w:rsidRPr="007F57E9" w:rsidRDefault="0003462B" w:rsidP="00E71BEA">
      <w:pPr>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w:t>
      </w:r>
      <w:r w:rsidRPr="007F57E9">
        <w:rPr>
          <w:rFonts w:ascii="Times New Roman" w:eastAsia="Times New Roman" w:hAnsi="Times New Roman" w:cs="Times New Roman"/>
          <w:sz w:val="28"/>
          <w:szCs w:val="28"/>
          <w:lang w:eastAsia="ru-RU"/>
        </w:rPr>
        <w:t>д</w:t>
      </w:r>
      <w:r w:rsidRPr="007F57E9">
        <w:rPr>
          <w:rFonts w:ascii="Times New Roman" w:eastAsia="Times New Roman" w:hAnsi="Times New Roman" w:cs="Times New Roman"/>
          <w:sz w:val="28"/>
          <w:szCs w:val="28"/>
          <w:lang w:eastAsia="ru-RU"/>
        </w:rPr>
        <w:t>тверждающего стаж.</w:t>
      </w:r>
    </w:p>
    <w:p w:rsidR="0003462B" w:rsidRPr="007F57E9" w:rsidRDefault="0003462B" w:rsidP="00E71BEA">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В стаж педагогической работы засчитывается педагогическая, руководящая и методическая работа в образовательных и других организациях согласно </w:t>
      </w:r>
      <w:hyperlink w:anchor="P1249" w:history="1">
        <w:r w:rsidRPr="007F57E9">
          <w:rPr>
            <w:rFonts w:ascii="Times New Roman" w:eastAsia="Times New Roman" w:hAnsi="Times New Roman" w:cs="Times New Roman"/>
            <w:sz w:val="28"/>
            <w:szCs w:val="28"/>
            <w:lang w:eastAsia="ru-RU"/>
          </w:rPr>
          <w:t xml:space="preserve">таблице </w:t>
        </w:r>
      </w:hyperlink>
      <w:r w:rsidR="0072556E" w:rsidRPr="007F57E9">
        <w:rPr>
          <w:rFonts w:ascii="Times New Roman" w:eastAsia="Times New Roman" w:hAnsi="Times New Roman" w:cs="Times New Roman"/>
          <w:sz w:val="28"/>
          <w:szCs w:val="28"/>
          <w:lang w:eastAsia="ru-RU"/>
        </w:rPr>
        <w:t>5</w:t>
      </w:r>
      <w:r w:rsidRPr="007F57E9">
        <w:rPr>
          <w:rFonts w:ascii="Times New Roman" w:eastAsia="Times New Roman" w:hAnsi="Times New Roman" w:cs="Times New Roman"/>
          <w:sz w:val="28"/>
          <w:szCs w:val="28"/>
          <w:lang w:eastAsia="ru-RU"/>
        </w:rPr>
        <w:t>.</w:t>
      </w:r>
    </w:p>
    <w:p w:rsidR="00C370F7" w:rsidRPr="00C370F7" w:rsidRDefault="00C370F7" w:rsidP="00E71BEA">
      <w:pPr>
        <w:widowControl w:val="0"/>
        <w:autoSpaceDE w:val="0"/>
        <w:autoSpaceDN w:val="0"/>
        <w:spacing w:after="0" w:line="235" w:lineRule="auto"/>
        <w:ind w:firstLine="567"/>
        <w:jc w:val="right"/>
        <w:outlineLvl w:val="2"/>
        <w:rPr>
          <w:rFonts w:ascii="Times New Roman" w:eastAsia="Times New Roman" w:hAnsi="Times New Roman" w:cs="Times New Roman"/>
          <w:sz w:val="12"/>
          <w:szCs w:val="28"/>
          <w:lang w:eastAsia="ru-RU"/>
        </w:rPr>
      </w:pPr>
    </w:p>
    <w:p w:rsidR="0003462B" w:rsidRPr="007F57E9" w:rsidRDefault="0003462B" w:rsidP="00E71BEA">
      <w:pPr>
        <w:widowControl w:val="0"/>
        <w:autoSpaceDE w:val="0"/>
        <w:autoSpaceDN w:val="0"/>
        <w:spacing w:after="0" w:line="235" w:lineRule="auto"/>
        <w:ind w:firstLine="567"/>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 xml:space="preserve">Таблица </w:t>
      </w:r>
      <w:r w:rsidR="0072556E" w:rsidRPr="007F57E9">
        <w:rPr>
          <w:rFonts w:ascii="Times New Roman" w:eastAsia="Times New Roman" w:hAnsi="Times New Roman" w:cs="Times New Roman"/>
          <w:sz w:val="28"/>
          <w:szCs w:val="28"/>
          <w:lang w:eastAsia="ru-RU"/>
        </w:rPr>
        <w:t>5</w:t>
      </w:r>
    </w:p>
    <w:p w:rsidR="0003462B" w:rsidRPr="00E71BEA" w:rsidRDefault="0003462B" w:rsidP="00E71BEA">
      <w:pPr>
        <w:widowControl w:val="0"/>
        <w:autoSpaceDE w:val="0"/>
        <w:autoSpaceDN w:val="0"/>
        <w:spacing w:after="0" w:line="235" w:lineRule="auto"/>
        <w:jc w:val="both"/>
        <w:rPr>
          <w:rFonts w:ascii="Times New Roman" w:eastAsia="Times New Roman" w:hAnsi="Times New Roman" w:cs="Times New Roman"/>
          <w:sz w:val="20"/>
          <w:szCs w:val="28"/>
          <w:lang w:eastAsia="ru-RU"/>
        </w:rPr>
      </w:pPr>
    </w:p>
    <w:p w:rsidR="00246CE9" w:rsidRPr="007F57E9" w:rsidRDefault="005F6BA8" w:rsidP="00E71BEA">
      <w:pPr>
        <w:widowControl w:val="0"/>
        <w:autoSpaceDE w:val="0"/>
        <w:autoSpaceDN w:val="0"/>
        <w:spacing w:after="0" w:line="235" w:lineRule="auto"/>
        <w:ind w:firstLine="567"/>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Перечень организаций и должностей, время работы в которых </w:t>
      </w:r>
    </w:p>
    <w:p w:rsidR="0003462B" w:rsidRPr="007F57E9" w:rsidRDefault="005F6BA8" w:rsidP="00E71BEA">
      <w:pPr>
        <w:widowControl w:val="0"/>
        <w:autoSpaceDE w:val="0"/>
        <w:autoSpaceDN w:val="0"/>
        <w:spacing w:after="0" w:line="235" w:lineRule="auto"/>
        <w:ind w:firstLine="567"/>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засчитывается в педагогический стаж работников образования</w:t>
      </w:r>
    </w:p>
    <w:p w:rsidR="00A54B20" w:rsidRPr="00E71BEA" w:rsidRDefault="00A54B20" w:rsidP="00E71BEA">
      <w:pPr>
        <w:widowControl w:val="0"/>
        <w:autoSpaceDE w:val="0"/>
        <w:autoSpaceDN w:val="0"/>
        <w:spacing w:after="0" w:line="235" w:lineRule="auto"/>
        <w:rPr>
          <w:rFonts w:ascii="Times New Roman" w:eastAsia="Times New Roman" w:hAnsi="Times New Roman" w:cs="Times New Roman"/>
          <w:sz w:val="20"/>
          <w:szCs w:val="28"/>
          <w:lang w:eastAsia="ru-RU"/>
        </w:rPr>
      </w:pPr>
    </w:p>
    <w:tbl>
      <w:tblPr>
        <w:tblW w:w="500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43"/>
        <w:gridCol w:w="6498"/>
      </w:tblGrid>
      <w:tr w:rsidR="00326006" w:rsidRPr="007F57E9" w:rsidTr="008B5195">
        <w:tc>
          <w:tcPr>
            <w:tcW w:w="1858" w:type="pct"/>
          </w:tcPr>
          <w:p w:rsidR="00326006" w:rsidRPr="007F57E9" w:rsidRDefault="00326006" w:rsidP="00D210F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Наименование</w:t>
            </w:r>
            <w:r w:rsidR="00A54B20" w:rsidRPr="007F57E9">
              <w:rPr>
                <w:rFonts w:ascii="Times New Roman" w:eastAsia="Times New Roman" w:hAnsi="Times New Roman" w:cs="Times New Roman"/>
                <w:sz w:val="28"/>
                <w:szCs w:val="28"/>
                <w:lang w:val="en-US" w:eastAsia="ru-RU"/>
              </w:rPr>
              <w:t xml:space="preserve"> </w:t>
            </w:r>
            <w:r w:rsidRPr="007F57E9">
              <w:rPr>
                <w:rFonts w:ascii="Times New Roman" w:eastAsia="Times New Roman" w:hAnsi="Times New Roman" w:cs="Times New Roman"/>
                <w:sz w:val="28"/>
                <w:szCs w:val="28"/>
                <w:lang w:eastAsia="ru-RU"/>
              </w:rPr>
              <w:t>организаци</w:t>
            </w:r>
            <w:r w:rsidR="00246CE9" w:rsidRPr="007F57E9">
              <w:rPr>
                <w:rFonts w:ascii="Times New Roman" w:eastAsia="Times New Roman" w:hAnsi="Times New Roman" w:cs="Times New Roman"/>
                <w:sz w:val="28"/>
                <w:szCs w:val="28"/>
                <w:lang w:eastAsia="ru-RU"/>
              </w:rPr>
              <w:t>и</w:t>
            </w:r>
          </w:p>
        </w:tc>
        <w:tc>
          <w:tcPr>
            <w:tcW w:w="3142" w:type="pct"/>
          </w:tcPr>
          <w:p w:rsidR="00326006" w:rsidRPr="007F57E9" w:rsidRDefault="00326006" w:rsidP="00246C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Наименование должност</w:t>
            </w:r>
            <w:r w:rsidR="00246CE9" w:rsidRPr="007F57E9">
              <w:rPr>
                <w:rFonts w:ascii="Times New Roman" w:eastAsia="Times New Roman" w:hAnsi="Times New Roman" w:cs="Times New Roman"/>
                <w:sz w:val="28"/>
                <w:szCs w:val="28"/>
                <w:lang w:eastAsia="ru-RU"/>
              </w:rPr>
              <w:t>и</w:t>
            </w:r>
          </w:p>
        </w:tc>
      </w:tr>
    </w:tbl>
    <w:p w:rsidR="00326006" w:rsidRPr="0003225A" w:rsidRDefault="00326006" w:rsidP="0003225A">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843"/>
        <w:gridCol w:w="6498"/>
      </w:tblGrid>
      <w:tr w:rsidR="00380F58" w:rsidRPr="007F57E9" w:rsidTr="00802ADD">
        <w:trPr>
          <w:trHeight w:val="170"/>
          <w:tblHeader/>
        </w:trPr>
        <w:tc>
          <w:tcPr>
            <w:tcW w:w="1858" w:type="pct"/>
            <w:tcBorders>
              <w:bottom w:val="single" w:sz="4" w:space="0" w:color="auto"/>
            </w:tcBorders>
          </w:tcPr>
          <w:p w:rsidR="0003462B" w:rsidRPr="007F57E9" w:rsidRDefault="00326006" w:rsidP="000346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3142" w:type="pct"/>
            <w:tcBorders>
              <w:bottom w:val="single" w:sz="4" w:space="0" w:color="auto"/>
            </w:tcBorders>
          </w:tcPr>
          <w:p w:rsidR="0003462B" w:rsidRPr="007F57E9" w:rsidRDefault="00326006" w:rsidP="000346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r>
      <w:tr w:rsidR="00380F58" w:rsidRPr="007F57E9" w:rsidTr="00C370F7">
        <w:trPr>
          <w:trHeight w:val="1347"/>
        </w:trPr>
        <w:tc>
          <w:tcPr>
            <w:tcW w:w="1858" w:type="pct"/>
            <w:tcBorders>
              <w:bottom w:val="single" w:sz="4" w:space="0" w:color="auto"/>
            </w:tcBorders>
          </w:tcPr>
          <w:p w:rsidR="00D210F4" w:rsidRPr="007F57E9" w:rsidRDefault="0003462B" w:rsidP="00C370F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Образовательные организации (в том числе образовательные органи</w:t>
            </w:r>
            <w:r w:rsidR="00C370F7">
              <w:rPr>
                <w:rFonts w:ascii="Times New Roman" w:eastAsia="Times New Roman" w:hAnsi="Times New Roman" w:cs="Times New Roman"/>
                <w:sz w:val="28"/>
                <w:szCs w:val="28"/>
                <w:lang w:eastAsia="ru-RU"/>
              </w:rPr>
              <w:t>зации высшего профе</w:t>
            </w:r>
            <w:r w:rsidR="00C370F7">
              <w:rPr>
                <w:rFonts w:ascii="Times New Roman" w:eastAsia="Times New Roman" w:hAnsi="Times New Roman" w:cs="Times New Roman"/>
                <w:sz w:val="28"/>
                <w:szCs w:val="28"/>
                <w:lang w:eastAsia="ru-RU"/>
              </w:rPr>
              <w:t>с</w:t>
            </w:r>
            <w:r w:rsidR="00C370F7">
              <w:rPr>
                <w:rFonts w:ascii="Times New Roman" w:eastAsia="Times New Roman" w:hAnsi="Times New Roman" w:cs="Times New Roman"/>
                <w:sz w:val="28"/>
                <w:szCs w:val="28"/>
                <w:lang w:eastAsia="ru-RU"/>
              </w:rPr>
              <w:t xml:space="preserve">сионального         </w:t>
            </w:r>
            <w:r w:rsidRPr="007F57E9">
              <w:rPr>
                <w:rFonts w:ascii="Times New Roman" w:eastAsia="Times New Roman" w:hAnsi="Times New Roman" w:cs="Times New Roman"/>
                <w:sz w:val="28"/>
                <w:szCs w:val="28"/>
                <w:lang w:eastAsia="ru-RU"/>
              </w:rPr>
              <w:t>образования,</w:t>
            </w:r>
          </w:p>
        </w:tc>
        <w:tc>
          <w:tcPr>
            <w:tcW w:w="3142" w:type="pct"/>
            <w:vMerge w:val="restart"/>
            <w:tcBorders>
              <w:bottom w:val="single" w:sz="4" w:space="0" w:color="auto"/>
            </w:tcBorders>
          </w:tcPr>
          <w:p w:rsidR="0003462B" w:rsidRPr="007F57E9"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Учителя, преподаватели, учителя-дефектологи, уч</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теля-логопеды (логопеды), преподаватели-организаторы (основ безопасности жизнедеятельн</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сти, допризывной подготовки), руководители физ</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ческого воспитания, старшие мастера, мастера пр</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изводственного обучения (в том числе обучения в</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ждению транспортных средств, работе на сельскох</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зяйственных машинах, работе на пишущих машинах и другой организационной технике), старшие мет</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дисты, методисты, старшие инструкторы-методисты, инструкторы-методисты (в том числе по физической культуре и спорту, по туризму), ко</w:t>
            </w:r>
            <w:r w:rsidRPr="007F57E9">
              <w:rPr>
                <w:rFonts w:ascii="Times New Roman" w:eastAsia="Times New Roman" w:hAnsi="Times New Roman" w:cs="Times New Roman"/>
                <w:sz w:val="28"/>
                <w:szCs w:val="28"/>
                <w:lang w:eastAsia="ru-RU"/>
              </w:rPr>
              <w:t>н</w:t>
            </w:r>
            <w:r w:rsidRPr="007F57E9">
              <w:rPr>
                <w:rFonts w:ascii="Times New Roman" w:eastAsia="Times New Roman" w:hAnsi="Times New Roman" w:cs="Times New Roman"/>
                <w:sz w:val="28"/>
                <w:szCs w:val="28"/>
                <w:lang w:eastAsia="ru-RU"/>
              </w:rPr>
              <w:t>цертмейстеры, музыкальные руководители, старшие воспитатели, воспитатели, классные воспитатели, социальные педагоги, педагоги-психологи, педаг</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ги-организаторы, педагоги дополнительного образ</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странному языку, по учебно-летной подготовке, по общеобразовательной подготовке, по режиму, зав</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 xml:space="preserve">дующие учебной </w:t>
            </w:r>
            <w:r w:rsidR="00207553">
              <w:rPr>
                <w:rFonts w:ascii="Times New Roman" w:eastAsia="Times New Roman" w:hAnsi="Times New Roman" w:cs="Times New Roman"/>
                <w:sz w:val="28"/>
                <w:szCs w:val="28"/>
                <w:lang w:eastAsia="ru-RU"/>
              </w:rPr>
              <w:t>частью, заведующие (начальники)</w:t>
            </w:r>
            <w:r w:rsidRPr="007F57E9">
              <w:rPr>
                <w:rFonts w:ascii="Times New Roman" w:eastAsia="Times New Roman" w:hAnsi="Times New Roman" w:cs="Times New Roman"/>
                <w:sz w:val="28"/>
                <w:szCs w:val="28"/>
                <w:lang w:eastAsia="ru-RU"/>
              </w:rPr>
              <w:t xml:space="preserve"> практикой, учебно-консультационными пунктами, логопедическими пунктами, интернатами, отделен</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ями, отделами, лабораториями, кабинет</w:t>
            </w:r>
            <w:r w:rsidR="00207553">
              <w:rPr>
                <w:rFonts w:ascii="Times New Roman" w:eastAsia="Times New Roman" w:hAnsi="Times New Roman" w:cs="Times New Roman"/>
                <w:sz w:val="28"/>
                <w:szCs w:val="28"/>
                <w:lang w:eastAsia="ru-RU"/>
              </w:rPr>
              <w:t>ами, секци</w:t>
            </w:r>
            <w:r w:rsidR="00207553">
              <w:rPr>
                <w:rFonts w:ascii="Times New Roman" w:eastAsia="Times New Roman" w:hAnsi="Times New Roman" w:cs="Times New Roman"/>
                <w:sz w:val="28"/>
                <w:szCs w:val="28"/>
                <w:lang w:eastAsia="ru-RU"/>
              </w:rPr>
              <w:t>я</w:t>
            </w:r>
            <w:r w:rsidR="00207553">
              <w:rPr>
                <w:rFonts w:ascii="Times New Roman" w:eastAsia="Times New Roman" w:hAnsi="Times New Roman" w:cs="Times New Roman"/>
                <w:sz w:val="28"/>
                <w:szCs w:val="28"/>
                <w:lang w:eastAsia="ru-RU"/>
              </w:rPr>
              <w:t>ми, филиалами, курсами</w:t>
            </w:r>
            <w:r w:rsidRPr="007F57E9">
              <w:rPr>
                <w:rFonts w:ascii="Times New Roman" w:eastAsia="Times New Roman" w:hAnsi="Times New Roman" w:cs="Times New Roman"/>
                <w:sz w:val="28"/>
                <w:szCs w:val="28"/>
                <w:lang w:eastAsia="ru-RU"/>
              </w:rPr>
              <w:t xml:space="preserve"> и другими структурными подразделениями, деятельность которых связана с образовательным (воспитательным) процессом, м</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 xml:space="preserve">тодическим обеспечением; старшие дежурные по режиму, дежурные по режиму, аккомпаниаторы, </w:t>
            </w:r>
            <w:r w:rsidR="00246CE9" w:rsidRPr="007F57E9">
              <w:rPr>
                <w:rFonts w:ascii="Times New Roman" w:eastAsia="Times New Roman" w:hAnsi="Times New Roman" w:cs="Times New Roman"/>
                <w:sz w:val="28"/>
                <w:szCs w:val="28"/>
                <w:lang w:eastAsia="ru-RU"/>
              </w:rPr>
              <w:br/>
            </w:r>
            <w:proofErr w:type="spellStart"/>
            <w:r w:rsidRPr="007F57E9">
              <w:rPr>
                <w:rFonts w:ascii="Times New Roman" w:eastAsia="Times New Roman" w:hAnsi="Times New Roman" w:cs="Times New Roman"/>
                <w:sz w:val="28"/>
                <w:szCs w:val="28"/>
                <w:lang w:eastAsia="ru-RU"/>
              </w:rPr>
              <w:t>культорганизаторы</w:t>
            </w:r>
            <w:proofErr w:type="spellEnd"/>
            <w:r w:rsidRPr="007F57E9">
              <w:rPr>
                <w:rFonts w:ascii="Times New Roman" w:eastAsia="Times New Roman" w:hAnsi="Times New Roman" w:cs="Times New Roman"/>
                <w:sz w:val="28"/>
                <w:szCs w:val="28"/>
                <w:lang w:eastAsia="ru-RU"/>
              </w:rPr>
              <w:t>, экскурсоводы; профессорско-преподавательский состав</w:t>
            </w:r>
          </w:p>
        </w:tc>
      </w:tr>
      <w:tr w:rsidR="00C370F7" w:rsidRPr="007F57E9" w:rsidTr="00C370F7">
        <w:trPr>
          <w:trHeight w:val="2188"/>
        </w:trPr>
        <w:tc>
          <w:tcPr>
            <w:tcW w:w="1858" w:type="pct"/>
            <w:tcBorders>
              <w:bottom w:val="nil"/>
            </w:tcBorders>
          </w:tcPr>
          <w:p w:rsidR="00C370F7" w:rsidRPr="007F57E9" w:rsidRDefault="00C370F7"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высшие средние военные о</w:t>
            </w:r>
            <w:r w:rsidRPr="007F57E9">
              <w:rPr>
                <w:rFonts w:ascii="Times New Roman" w:eastAsia="Times New Roman" w:hAnsi="Times New Roman" w:cs="Times New Roman"/>
                <w:sz w:val="28"/>
                <w:szCs w:val="28"/>
                <w:lang w:eastAsia="ru-RU"/>
              </w:rPr>
              <w:t>б</w:t>
            </w:r>
            <w:r w:rsidRPr="007F57E9">
              <w:rPr>
                <w:rFonts w:ascii="Times New Roman" w:eastAsia="Times New Roman" w:hAnsi="Times New Roman" w:cs="Times New Roman"/>
                <w:sz w:val="28"/>
                <w:szCs w:val="28"/>
                <w:lang w:eastAsia="ru-RU"/>
              </w:rPr>
              <w:t>разовательные организации, образовательные организации дополнительного професси</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нального образования (пов</w:t>
            </w:r>
            <w:r w:rsidRPr="007F57E9">
              <w:rPr>
                <w:rFonts w:ascii="Times New Roman" w:eastAsia="Times New Roman" w:hAnsi="Times New Roman" w:cs="Times New Roman"/>
                <w:sz w:val="28"/>
                <w:szCs w:val="28"/>
                <w:lang w:eastAsia="ru-RU"/>
              </w:rPr>
              <w:t>ы</w:t>
            </w:r>
            <w:r w:rsidRPr="007F57E9">
              <w:rPr>
                <w:rFonts w:ascii="Times New Roman" w:eastAsia="Times New Roman" w:hAnsi="Times New Roman" w:cs="Times New Roman"/>
                <w:sz w:val="28"/>
                <w:szCs w:val="28"/>
                <w:lang w:eastAsia="ru-RU"/>
              </w:rPr>
              <w:t>шения квалификации) специ</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листов);</w:t>
            </w:r>
          </w:p>
        </w:tc>
        <w:tc>
          <w:tcPr>
            <w:tcW w:w="3142" w:type="pct"/>
            <w:vMerge/>
            <w:tcBorders>
              <w:bottom w:val="single" w:sz="4" w:space="0" w:color="auto"/>
            </w:tcBorders>
          </w:tcPr>
          <w:p w:rsidR="00C370F7" w:rsidRPr="007F57E9" w:rsidRDefault="00C370F7"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380F58" w:rsidRPr="007F57E9" w:rsidTr="00C370F7">
        <w:tblPrEx>
          <w:tblBorders>
            <w:insideH w:val="nil"/>
          </w:tblBorders>
        </w:tblPrEx>
        <w:tc>
          <w:tcPr>
            <w:tcW w:w="1858" w:type="pct"/>
            <w:tcBorders>
              <w:top w:val="nil"/>
              <w:bottom w:val="single" w:sz="4" w:space="0" w:color="auto"/>
            </w:tcBorders>
          </w:tcPr>
          <w:p w:rsidR="0003462B" w:rsidRPr="007F57E9" w:rsidRDefault="00207553"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03462B" w:rsidRPr="007F57E9">
              <w:rPr>
                <w:rFonts w:ascii="Times New Roman" w:eastAsia="Times New Roman" w:hAnsi="Times New Roman" w:cs="Times New Roman"/>
                <w:sz w:val="28"/>
                <w:szCs w:val="28"/>
                <w:lang w:eastAsia="ru-RU"/>
              </w:rPr>
              <w:t>едицинские организации и организации, осуществля</w:t>
            </w:r>
            <w:r w:rsidR="0003462B" w:rsidRPr="007F57E9">
              <w:rPr>
                <w:rFonts w:ascii="Times New Roman" w:eastAsia="Times New Roman" w:hAnsi="Times New Roman" w:cs="Times New Roman"/>
                <w:sz w:val="28"/>
                <w:szCs w:val="28"/>
                <w:lang w:eastAsia="ru-RU"/>
              </w:rPr>
              <w:t>ю</w:t>
            </w:r>
            <w:r w:rsidR="0003462B" w:rsidRPr="007F57E9">
              <w:rPr>
                <w:rFonts w:ascii="Times New Roman" w:eastAsia="Times New Roman" w:hAnsi="Times New Roman" w:cs="Times New Roman"/>
                <w:sz w:val="28"/>
                <w:szCs w:val="28"/>
                <w:lang w:eastAsia="ru-RU"/>
              </w:rPr>
              <w:t>щие социальное обслужив</w:t>
            </w:r>
            <w:r w:rsidR="0003462B" w:rsidRPr="007F57E9">
              <w:rPr>
                <w:rFonts w:ascii="Times New Roman" w:eastAsia="Times New Roman" w:hAnsi="Times New Roman" w:cs="Times New Roman"/>
                <w:sz w:val="28"/>
                <w:szCs w:val="28"/>
                <w:lang w:eastAsia="ru-RU"/>
              </w:rPr>
              <w:t>а</w:t>
            </w:r>
            <w:r w:rsidR="0003462B" w:rsidRPr="007F57E9">
              <w:rPr>
                <w:rFonts w:ascii="Times New Roman" w:eastAsia="Times New Roman" w:hAnsi="Times New Roman" w:cs="Times New Roman"/>
                <w:sz w:val="28"/>
                <w:szCs w:val="28"/>
                <w:lang w:eastAsia="ru-RU"/>
              </w:rPr>
              <w:t>ние: дома ребенка, детские: санатории, клиники, поликл</w:t>
            </w:r>
            <w:r w:rsidR="0003462B" w:rsidRPr="007F57E9">
              <w:rPr>
                <w:rFonts w:ascii="Times New Roman" w:eastAsia="Times New Roman" w:hAnsi="Times New Roman" w:cs="Times New Roman"/>
                <w:sz w:val="28"/>
                <w:szCs w:val="28"/>
                <w:lang w:eastAsia="ru-RU"/>
              </w:rPr>
              <w:t>и</w:t>
            </w:r>
            <w:r w:rsidR="0003462B" w:rsidRPr="007F57E9">
              <w:rPr>
                <w:rFonts w:ascii="Times New Roman" w:eastAsia="Times New Roman" w:hAnsi="Times New Roman" w:cs="Times New Roman"/>
                <w:sz w:val="28"/>
                <w:szCs w:val="28"/>
                <w:lang w:eastAsia="ru-RU"/>
              </w:rPr>
              <w:t>ники, больницы и др., а также отделения, палаты для детей в организациях для взрослых</w:t>
            </w:r>
          </w:p>
        </w:tc>
        <w:tc>
          <w:tcPr>
            <w:tcW w:w="3142" w:type="pct"/>
            <w:vMerge/>
            <w:tcBorders>
              <w:bottom w:val="single" w:sz="4" w:space="0" w:color="auto"/>
            </w:tcBorders>
          </w:tcPr>
          <w:p w:rsidR="0003462B" w:rsidRPr="007F57E9" w:rsidRDefault="0003462B" w:rsidP="0003462B">
            <w:pPr>
              <w:spacing w:after="0" w:line="240" w:lineRule="auto"/>
              <w:rPr>
                <w:rFonts w:ascii="Times New Roman" w:eastAsia="Times New Roman" w:hAnsi="Times New Roman" w:cs="Times New Roman"/>
                <w:sz w:val="28"/>
                <w:szCs w:val="28"/>
                <w:lang w:eastAsia="ru-RU"/>
              </w:rPr>
            </w:pPr>
          </w:p>
        </w:tc>
      </w:tr>
      <w:tr w:rsidR="00380F58" w:rsidRPr="007F57E9" w:rsidTr="00802ADD">
        <w:tblPrEx>
          <w:tblBorders>
            <w:insideH w:val="nil"/>
          </w:tblBorders>
        </w:tblPrEx>
        <w:tc>
          <w:tcPr>
            <w:tcW w:w="1858" w:type="pct"/>
            <w:tcBorders>
              <w:top w:val="single" w:sz="4" w:space="0" w:color="auto"/>
              <w:bottom w:val="single" w:sz="4" w:space="0" w:color="auto"/>
            </w:tcBorders>
          </w:tcPr>
          <w:p w:rsidR="0003462B" w:rsidRPr="007F57E9"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Методические (учебно-</w:t>
            </w:r>
            <w:r w:rsidRPr="007F57E9">
              <w:rPr>
                <w:rFonts w:ascii="Times New Roman" w:eastAsia="Times New Roman" w:hAnsi="Times New Roman" w:cs="Times New Roman"/>
                <w:sz w:val="28"/>
                <w:szCs w:val="28"/>
                <w:lang w:eastAsia="ru-RU"/>
              </w:rPr>
              <w:lastRenderedPageBreak/>
              <w:t>методические) организации всех наименований (независ</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мо от ведомственной подч</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ненности)</w:t>
            </w:r>
          </w:p>
        </w:tc>
        <w:tc>
          <w:tcPr>
            <w:tcW w:w="3142" w:type="pct"/>
            <w:tcBorders>
              <w:top w:val="single" w:sz="4" w:space="0" w:color="auto"/>
              <w:bottom w:val="single" w:sz="4" w:space="0" w:color="auto"/>
            </w:tcBorders>
          </w:tcPr>
          <w:p w:rsidR="0003462B" w:rsidRPr="007F57E9"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Руководители, их заместители, заведующие: сект</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lastRenderedPageBreak/>
              <w:t>рами, кабинетами, лабораториями, отделами; нау</w:t>
            </w:r>
            <w:r w:rsidRPr="007F57E9">
              <w:rPr>
                <w:rFonts w:ascii="Times New Roman" w:eastAsia="Times New Roman" w:hAnsi="Times New Roman" w:cs="Times New Roman"/>
                <w:sz w:val="28"/>
                <w:szCs w:val="28"/>
                <w:lang w:eastAsia="ru-RU"/>
              </w:rPr>
              <w:t>ч</w:t>
            </w:r>
            <w:r w:rsidRPr="007F57E9">
              <w:rPr>
                <w:rFonts w:ascii="Times New Roman" w:eastAsia="Times New Roman" w:hAnsi="Times New Roman" w:cs="Times New Roman"/>
                <w:sz w:val="28"/>
                <w:szCs w:val="28"/>
                <w:lang w:eastAsia="ru-RU"/>
              </w:rPr>
              <w:t>ные сотрудники, деятельность которых связана с м</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тодическим обеспечением; старшие методисты, м</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тодисты</w:t>
            </w:r>
          </w:p>
        </w:tc>
      </w:tr>
      <w:tr w:rsidR="00380F58" w:rsidRPr="007F57E9" w:rsidTr="00802ADD">
        <w:tblPrEx>
          <w:tblBorders>
            <w:insideH w:val="nil"/>
          </w:tblBorders>
        </w:tblPrEx>
        <w:tc>
          <w:tcPr>
            <w:tcW w:w="1858" w:type="pct"/>
            <w:tcBorders>
              <w:top w:val="single" w:sz="4" w:space="0" w:color="auto"/>
              <w:left w:val="single" w:sz="4" w:space="0" w:color="auto"/>
              <w:bottom w:val="single" w:sz="4" w:space="0" w:color="auto"/>
              <w:right w:val="single" w:sz="4" w:space="0" w:color="auto"/>
            </w:tcBorders>
          </w:tcPr>
          <w:p w:rsidR="0003462B" w:rsidRPr="007F57E9"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Органы управления образов</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нием и органы (структурные подразделения), осуществл</w:t>
            </w:r>
            <w:r w:rsidRPr="007F57E9">
              <w:rPr>
                <w:rFonts w:ascii="Times New Roman" w:eastAsia="Times New Roman" w:hAnsi="Times New Roman" w:cs="Times New Roman"/>
                <w:sz w:val="28"/>
                <w:szCs w:val="28"/>
                <w:lang w:eastAsia="ru-RU"/>
              </w:rPr>
              <w:t>я</w:t>
            </w:r>
            <w:r w:rsidRPr="007F57E9">
              <w:rPr>
                <w:rFonts w:ascii="Times New Roman" w:eastAsia="Times New Roman" w:hAnsi="Times New Roman" w:cs="Times New Roman"/>
                <w:sz w:val="28"/>
                <w:szCs w:val="28"/>
                <w:lang w:eastAsia="ru-RU"/>
              </w:rPr>
              <w:t>ющие руководство образов</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тельными организациями</w:t>
            </w:r>
          </w:p>
        </w:tc>
        <w:tc>
          <w:tcPr>
            <w:tcW w:w="3142" w:type="pct"/>
            <w:tcBorders>
              <w:top w:val="single" w:sz="4" w:space="0" w:color="auto"/>
              <w:left w:val="single" w:sz="4" w:space="0" w:color="auto"/>
              <w:bottom w:val="single" w:sz="4" w:space="0" w:color="auto"/>
              <w:right w:val="single" w:sz="4" w:space="0" w:color="auto"/>
            </w:tcBorders>
          </w:tcPr>
          <w:p w:rsidR="0003462B" w:rsidRPr="007F57E9"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Руководящие, инспекторские, методические дол</w:t>
            </w:r>
            <w:r w:rsidRPr="007F57E9">
              <w:rPr>
                <w:rFonts w:ascii="Times New Roman" w:eastAsia="Times New Roman" w:hAnsi="Times New Roman" w:cs="Times New Roman"/>
                <w:sz w:val="28"/>
                <w:szCs w:val="28"/>
                <w:lang w:eastAsia="ru-RU"/>
              </w:rPr>
              <w:t>ж</w:t>
            </w:r>
            <w:r w:rsidRPr="007F57E9">
              <w:rPr>
                <w:rFonts w:ascii="Times New Roman" w:eastAsia="Times New Roman" w:hAnsi="Times New Roman" w:cs="Times New Roman"/>
                <w:sz w:val="28"/>
                <w:szCs w:val="28"/>
                <w:lang w:eastAsia="ru-RU"/>
              </w:rPr>
              <w:t>ности, инструкторские, а также другие должности специалистов (за исключением работы на должн</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стях, связанных с экономической, финансовой, х</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зяйственной деятельностью, со строительством, снабжением, делопроизводством)</w:t>
            </w:r>
          </w:p>
        </w:tc>
      </w:tr>
      <w:tr w:rsidR="00380F58" w:rsidRPr="007F57E9" w:rsidTr="00802ADD">
        <w:tc>
          <w:tcPr>
            <w:tcW w:w="1858" w:type="pct"/>
            <w:tcBorders>
              <w:top w:val="single" w:sz="4" w:space="0" w:color="auto"/>
              <w:bottom w:val="single" w:sz="4" w:space="0" w:color="auto"/>
            </w:tcBorders>
          </w:tcPr>
          <w:p w:rsidR="00246CE9" w:rsidRPr="007F57E9" w:rsidRDefault="0003462B" w:rsidP="00207553">
            <w:pPr>
              <w:widowControl w:val="0"/>
              <w:autoSpaceDE w:val="0"/>
              <w:autoSpaceDN w:val="0"/>
              <w:spacing w:after="0" w:line="238"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Отделы (бюро) технического обучения, отделы кадров о</w:t>
            </w:r>
            <w:r w:rsidRPr="007F57E9">
              <w:rPr>
                <w:rFonts w:ascii="Times New Roman" w:eastAsia="Times New Roman" w:hAnsi="Times New Roman" w:cs="Times New Roman"/>
                <w:sz w:val="28"/>
                <w:szCs w:val="28"/>
                <w:lang w:eastAsia="ru-RU"/>
              </w:rPr>
              <w:t>р</w:t>
            </w:r>
            <w:r w:rsidRPr="007F57E9">
              <w:rPr>
                <w:rFonts w:ascii="Times New Roman" w:eastAsia="Times New Roman" w:hAnsi="Times New Roman" w:cs="Times New Roman"/>
                <w:sz w:val="28"/>
                <w:szCs w:val="28"/>
                <w:lang w:eastAsia="ru-RU"/>
              </w:rPr>
              <w:t>ганизаций, подразделений м</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нистерств (ведомств), зан</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мающихся вопросами подг</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товки и повышения квалиф</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кации кадров на производстве</w:t>
            </w:r>
          </w:p>
        </w:tc>
        <w:tc>
          <w:tcPr>
            <w:tcW w:w="3142" w:type="pct"/>
            <w:tcBorders>
              <w:top w:val="single" w:sz="4" w:space="0" w:color="auto"/>
              <w:bottom w:val="single" w:sz="4" w:space="0" w:color="auto"/>
            </w:tcBorders>
          </w:tcPr>
          <w:p w:rsidR="0003462B" w:rsidRPr="007F57E9" w:rsidRDefault="0003462B" w:rsidP="00207553">
            <w:pPr>
              <w:widowControl w:val="0"/>
              <w:autoSpaceDE w:val="0"/>
              <w:autoSpaceDN w:val="0"/>
              <w:spacing w:after="0" w:line="238"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Штатные преподаватели, мастера производственн</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го обучения рабочих на производстве, руководящие, инспекторские, инженерные, методические должн</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сти, деятельность которых связана с вопросами по</w:t>
            </w:r>
            <w:r w:rsidRPr="007F57E9">
              <w:rPr>
                <w:rFonts w:ascii="Times New Roman" w:eastAsia="Times New Roman" w:hAnsi="Times New Roman" w:cs="Times New Roman"/>
                <w:sz w:val="28"/>
                <w:szCs w:val="28"/>
                <w:lang w:eastAsia="ru-RU"/>
              </w:rPr>
              <w:t>д</w:t>
            </w:r>
            <w:r w:rsidRPr="007F57E9">
              <w:rPr>
                <w:rFonts w:ascii="Times New Roman" w:eastAsia="Times New Roman" w:hAnsi="Times New Roman" w:cs="Times New Roman"/>
                <w:sz w:val="28"/>
                <w:szCs w:val="28"/>
                <w:lang w:eastAsia="ru-RU"/>
              </w:rPr>
              <w:t>готовки и повышения квалификации</w:t>
            </w:r>
          </w:p>
        </w:tc>
      </w:tr>
      <w:tr w:rsidR="00380F58" w:rsidRPr="007F57E9" w:rsidTr="00802ADD">
        <w:tblPrEx>
          <w:tblBorders>
            <w:insideH w:val="nil"/>
          </w:tblBorders>
        </w:tblPrEx>
        <w:tc>
          <w:tcPr>
            <w:tcW w:w="1858" w:type="pct"/>
            <w:tcBorders>
              <w:top w:val="single" w:sz="4" w:space="0" w:color="auto"/>
              <w:bottom w:val="single" w:sz="4" w:space="0" w:color="auto"/>
            </w:tcBorders>
          </w:tcPr>
          <w:p w:rsidR="0003462B" w:rsidRPr="007F57E9" w:rsidRDefault="0003462B" w:rsidP="00207553">
            <w:pPr>
              <w:widowControl w:val="0"/>
              <w:autoSpaceDE w:val="0"/>
              <w:autoSpaceDN w:val="0"/>
              <w:spacing w:after="0" w:line="238"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Образовательные организации РОСТО (ДОСААФ) и гра</w:t>
            </w:r>
            <w:r w:rsidRPr="007F57E9">
              <w:rPr>
                <w:rFonts w:ascii="Times New Roman" w:eastAsia="Times New Roman" w:hAnsi="Times New Roman" w:cs="Times New Roman"/>
                <w:sz w:val="28"/>
                <w:szCs w:val="28"/>
                <w:lang w:eastAsia="ru-RU"/>
              </w:rPr>
              <w:t>ж</w:t>
            </w:r>
            <w:r w:rsidRPr="007F57E9">
              <w:rPr>
                <w:rFonts w:ascii="Times New Roman" w:eastAsia="Times New Roman" w:hAnsi="Times New Roman" w:cs="Times New Roman"/>
                <w:sz w:val="28"/>
                <w:szCs w:val="28"/>
                <w:lang w:eastAsia="ru-RU"/>
              </w:rPr>
              <w:t>данской авиации</w:t>
            </w:r>
          </w:p>
        </w:tc>
        <w:tc>
          <w:tcPr>
            <w:tcW w:w="3142" w:type="pct"/>
            <w:tcBorders>
              <w:top w:val="single" w:sz="4" w:space="0" w:color="auto"/>
              <w:bottom w:val="single" w:sz="4" w:space="0" w:color="auto"/>
            </w:tcBorders>
          </w:tcPr>
          <w:p w:rsidR="0003462B" w:rsidRPr="007F57E9" w:rsidRDefault="0003462B" w:rsidP="00207553">
            <w:pPr>
              <w:widowControl w:val="0"/>
              <w:autoSpaceDE w:val="0"/>
              <w:autoSpaceDN w:val="0"/>
              <w:spacing w:after="0" w:line="238"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Руководящий, командно-летный, командно-инструкторский, инженерно-инструкторский, и</w:t>
            </w:r>
            <w:r w:rsidRPr="007F57E9">
              <w:rPr>
                <w:rFonts w:ascii="Times New Roman" w:eastAsia="Times New Roman" w:hAnsi="Times New Roman" w:cs="Times New Roman"/>
                <w:sz w:val="28"/>
                <w:szCs w:val="28"/>
                <w:lang w:eastAsia="ru-RU"/>
              </w:rPr>
              <w:t>н</w:t>
            </w:r>
            <w:r w:rsidRPr="007F57E9">
              <w:rPr>
                <w:rFonts w:ascii="Times New Roman" w:eastAsia="Times New Roman" w:hAnsi="Times New Roman" w:cs="Times New Roman"/>
                <w:sz w:val="28"/>
                <w:szCs w:val="28"/>
                <w:lang w:eastAsia="ru-RU"/>
              </w:rPr>
              <w:t>структорский и преподавательский составы, мастера производственного обучения, инженеры-инструкторы-методисты, инженеры-летчики-методисты</w:t>
            </w:r>
          </w:p>
        </w:tc>
      </w:tr>
      <w:tr w:rsidR="00380F58" w:rsidRPr="007F57E9" w:rsidTr="00802ADD">
        <w:tblPrEx>
          <w:tblBorders>
            <w:insideH w:val="nil"/>
          </w:tblBorders>
        </w:tblPrEx>
        <w:tc>
          <w:tcPr>
            <w:tcW w:w="1858" w:type="pct"/>
            <w:tcBorders>
              <w:top w:val="single" w:sz="4" w:space="0" w:color="auto"/>
              <w:bottom w:val="single" w:sz="4" w:space="0" w:color="auto"/>
            </w:tcBorders>
          </w:tcPr>
          <w:p w:rsidR="0003462B" w:rsidRPr="007F57E9" w:rsidRDefault="0003462B" w:rsidP="00207553">
            <w:pPr>
              <w:widowControl w:val="0"/>
              <w:autoSpaceDE w:val="0"/>
              <w:autoSpaceDN w:val="0"/>
              <w:spacing w:after="0" w:line="238"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Общежития учреждений, предприятий и организаций, жилищно-эксплуатационные организации, молодежные ж</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ми</w:t>
            </w:r>
          </w:p>
        </w:tc>
        <w:tc>
          <w:tcPr>
            <w:tcW w:w="3142" w:type="pct"/>
            <w:tcBorders>
              <w:top w:val="single" w:sz="4" w:space="0" w:color="auto"/>
              <w:bottom w:val="single" w:sz="4" w:space="0" w:color="auto"/>
            </w:tcBorders>
          </w:tcPr>
          <w:p w:rsidR="0003462B" w:rsidRPr="007F57E9" w:rsidRDefault="0003462B" w:rsidP="00207553">
            <w:pPr>
              <w:widowControl w:val="0"/>
              <w:autoSpaceDE w:val="0"/>
              <w:autoSpaceDN w:val="0"/>
              <w:spacing w:after="0" w:line="238"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Воспитатели, педагоги-организаторы, педагоги-психологи (психологи), преподаватели, педагоги д</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полнительного образования (руководители кружков) для детей и подростков, инструкторы и инструкт</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ры-методи</w:t>
            </w:r>
            <w:r w:rsidR="00207553">
              <w:rPr>
                <w:rFonts w:ascii="Times New Roman" w:eastAsia="Times New Roman" w:hAnsi="Times New Roman" w:cs="Times New Roman"/>
                <w:sz w:val="28"/>
                <w:szCs w:val="28"/>
                <w:lang w:eastAsia="ru-RU"/>
              </w:rPr>
              <w:t>сты, тренеры-преподаватели и другие</w:t>
            </w:r>
            <w:r w:rsidRPr="007F57E9">
              <w:rPr>
                <w:rFonts w:ascii="Times New Roman" w:eastAsia="Times New Roman" w:hAnsi="Times New Roman" w:cs="Times New Roman"/>
                <w:sz w:val="28"/>
                <w:szCs w:val="28"/>
                <w:lang w:eastAsia="ru-RU"/>
              </w:rPr>
              <w:t xml:space="preserve"> специалисты по работе с детьми и подростками, з</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ведующие детскими отделами, секторами</w:t>
            </w:r>
          </w:p>
        </w:tc>
      </w:tr>
      <w:tr w:rsidR="0003462B" w:rsidRPr="007F57E9" w:rsidTr="00802ADD">
        <w:tblPrEx>
          <w:tblBorders>
            <w:insideH w:val="nil"/>
          </w:tblBorders>
        </w:tblPrEx>
        <w:tc>
          <w:tcPr>
            <w:tcW w:w="1858" w:type="pct"/>
            <w:tcBorders>
              <w:top w:val="single" w:sz="4" w:space="0" w:color="auto"/>
              <w:bottom w:val="single" w:sz="4" w:space="0" w:color="auto"/>
            </w:tcBorders>
          </w:tcPr>
          <w:p w:rsidR="0003462B" w:rsidRPr="007F57E9" w:rsidRDefault="0003462B" w:rsidP="00207553">
            <w:pPr>
              <w:widowControl w:val="0"/>
              <w:autoSpaceDE w:val="0"/>
              <w:autoSpaceDN w:val="0"/>
              <w:spacing w:after="0" w:line="238"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Исправительные колонии, воспитательные колонии, следственные изоляторы и тюрьмы, лечебно-исправительные организации</w:t>
            </w:r>
          </w:p>
        </w:tc>
        <w:tc>
          <w:tcPr>
            <w:tcW w:w="3142" w:type="pct"/>
            <w:tcBorders>
              <w:top w:val="single" w:sz="4" w:space="0" w:color="auto"/>
              <w:bottom w:val="single" w:sz="4" w:space="0" w:color="auto"/>
            </w:tcBorders>
          </w:tcPr>
          <w:p w:rsidR="0003462B" w:rsidRPr="007F57E9" w:rsidRDefault="0003462B" w:rsidP="00207553">
            <w:pPr>
              <w:widowControl w:val="0"/>
              <w:autoSpaceDE w:val="0"/>
              <w:autoSpaceDN w:val="0"/>
              <w:spacing w:after="0" w:line="238"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Работа (служба) при наличии педагогического обр</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 xml:space="preserve">зования на </w:t>
            </w:r>
            <w:r w:rsidR="00207553">
              <w:rPr>
                <w:rFonts w:ascii="Times New Roman" w:eastAsia="Times New Roman" w:hAnsi="Times New Roman" w:cs="Times New Roman"/>
                <w:sz w:val="28"/>
                <w:szCs w:val="28"/>
                <w:lang w:eastAsia="ru-RU"/>
              </w:rPr>
              <w:t xml:space="preserve">следующих </w:t>
            </w:r>
            <w:r w:rsidRPr="007F57E9">
              <w:rPr>
                <w:rFonts w:ascii="Times New Roman" w:eastAsia="Times New Roman" w:hAnsi="Times New Roman" w:cs="Times New Roman"/>
                <w:sz w:val="28"/>
                <w:szCs w:val="28"/>
                <w:lang w:eastAsia="ru-RU"/>
              </w:rPr>
              <w:t>должностях: заместитель начальника по воспитательной работе, начальник отряда, старший инспектор, инспектор по общеобр</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зовательной работе (обучению), старший инспектор-методист и инспектор-методист, старший инженер и инженер по производственно-техническому обуч</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 xml:space="preserve">нию, старший мастер и мастер производственного обучения, старший инспектор и инспектор по охране </w:t>
            </w:r>
            <w:r w:rsidRPr="007F57E9">
              <w:rPr>
                <w:rFonts w:ascii="Times New Roman" w:eastAsia="Times New Roman" w:hAnsi="Times New Roman" w:cs="Times New Roman"/>
                <w:sz w:val="28"/>
                <w:szCs w:val="28"/>
                <w:lang w:eastAsia="ru-RU"/>
              </w:rPr>
              <w:lastRenderedPageBreak/>
              <w:t>и режиму, заведующий учебно-техническим кабин</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том, психолог</w:t>
            </w:r>
          </w:p>
        </w:tc>
      </w:tr>
      <w:tr w:rsidR="00A561EE" w:rsidRPr="007F57E9" w:rsidTr="00802ADD">
        <w:tblPrEx>
          <w:tblBorders>
            <w:insideH w:val="nil"/>
          </w:tblBorders>
        </w:tblPrEx>
        <w:tc>
          <w:tcPr>
            <w:tcW w:w="5000" w:type="pct"/>
            <w:gridSpan w:val="2"/>
            <w:tcBorders>
              <w:top w:val="single" w:sz="4" w:space="0" w:color="auto"/>
              <w:bottom w:val="single" w:sz="4" w:space="0" w:color="auto"/>
            </w:tcBorders>
          </w:tcPr>
          <w:p w:rsidR="003A0A19" w:rsidRPr="007F57E9" w:rsidRDefault="00A561EE" w:rsidP="00207553">
            <w:pPr>
              <w:widowControl w:val="0"/>
              <w:autoSpaceDE w:val="0"/>
              <w:autoSpaceDN w:val="0"/>
              <w:spacing w:after="0" w:line="238" w:lineRule="auto"/>
              <w:ind w:firstLine="646"/>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Примечание</w:t>
            </w:r>
            <w:r w:rsidR="005F6BA8" w:rsidRPr="007F57E9">
              <w:rPr>
                <w:rFonts w:ascii="Times New Roman" w:eastAsia="Times New Roman" w:hAnsi="Times New Roman" w:cs="Times New Roman"/>
                <w:sz w:val="28"/>
                <w:szCs w:val="28"/>
                <w:lang w:eastAsia="ru-RU"/>
              </w:rPr>
              <w:t>:</w:t>
            </w:r>
          </w:p>
          <w:p w:rsidR="00A561EE" w:rsidRPr="007F57E9" w:rsidRDefault="00A561EE" w:rsidP="00207553">
            <w:pPr>
              <w:widowControl w:val="0"/>
              <w:autoSpaceDE w:val="0"/>
              <w:autoSpaceDN w:val="0"/>
              <w:spacing w:after="0" w:line="238" w:lineRule="auto"/>
              <w:ind w:firstLine="646"/>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 стаж педагогической работы включа</w:t>
            </w:r>
            <w:r w:rsidR="005F6BA8" w:rsidRPr="007F57E9">
              <w:rPr>
                <w:rFonts w:ascii="Times New Roman" w:eastAsia="Times New Roman" w:hAnsi="Times New Roman" w:cs="Times New Roman"/>
                <w:sz w:val="28"/>
                <w:szCs w:val="28"/>
                <w:lang w:eastAsia="ru-RU"/>
              </w:rPr>
              <w:t>ю</w:t>
            </w:r>
            <w:r w:rsidRPr="007F57E9">
              <w:rPr>
                <w:rFonts w:ascii="Times New Roman" w:eastAsia="Times New Roman" w:hAnsi="Times New Roman" w:cs="Times New Roman"/>
                <w:sz w:val="28"/>
                <w:szCs w:val="28"/>
                <w:lang w:eastAsia="ru-RU"/>
              </w:rPr>
              <w:t>тся:</w:t>
            </w:r>
          </w:p>
          <w:p w:rsidR="00A561EE" w:rsidRPr="007F57E9" w:rsidRDefault="00A561EE" w:rsidP="00207553">
            <w:pPr>
              <w:widowControl w:val="0"/>
              <w:autoSpaceDE w:val="0"/>
              <w:autoSpaceDN w:val="0"/>
              <w:spacing w:after="0" w:line="238" w:lineRule="auto"/>
              <w:ind w:firstLine="646"/>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время работы в качестве учителей-дефектологов, логопедов, воспитателей в медицинских организациях и организациях, осуществляющих социальное обслуж</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вание для взрослых, методистов организационно-методического отдела организаций здравоохранения Республики Татарстан;</w:t>
            </w:r>
          </w:p>
          <w:p w:rsidR="00A561EE" w:rsidRPr="007F57E9" w:rsidRDefault="00A561EE" w:rsidP="00207553">
            <w:pPr>
              <w:widowControl w:val="0"/>
              <w:autoSpaceDE w:val="0"/>
              <w:autoSpaceDN w:val="0"/>
              <w:spacing w:after="0" w:line="238" w:lineRule="auto"/>
              <w:ind w:firstLine="646"/>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время работы в других учреждениях и организациях, службы в Вооруженных Силах СССР и Российской Федерации, обучения в образовательны</w:t>
            </w:r>
            <w:r w:rsidR="00246CE9" w:rsidRPr="007F57E9">
              <w:rPr>
                <w:rFonts w:ascii="Times New Roman" w:eastAsia="Times New Roman" w:hAnsi="Times New Roman" w:cs="Times New Roman"/>
                <w:sz w:val="28"/>
                <w:szCs w:val="28"/>
                <w:lang w:eastAsia="ru-RU"/>
              </w:rPr>
              <w:t>х</w:t>
            </w:r>
            <w:r w:rsidRPr="007F57E9">
              <w:rPr>
                <w:rFonts w:ascii="Times New Roman" w:eastAsia="Times New Roman" w:hAnsi="Times New Roman" w:cs="Times New Roman"/>
                <w:sz w:val="28"/>
                <w:szCs w:val="28"/>
                <w:lang w:eastAsia="ru-RU"/>
              </w:rPr>
              <w:t xml:space="preserve"> организаци</w:t>
            </w:r>
            <w:r w:rsidR="00246CE9" w:rsidRPr="007F57E9">
              <w:rPr>
                <w:rFonts w:ascii="Times New Roman" w:eastAsia="Times New Roman" w:hAnsi="Times New Roman" w:cs="Times New Roman"/>
                <w:sz w:val="28"/>
                <w:szCs w:val="28"/>
                <w:lang w:eastAsia="ru-RU"/>
              </w:rPr>
              <w:t>ях</w:t>
            </w:r>
            <w:r w:rsidRPr="007F57E9">
              <w:rPr>
                <w:rFonts w:ascii="Times New Roman" w:eastAsia="Times New Roman" w:hAnsi="Times New Roman" w:cs="Times New Roman"/>
                <w:sz w:val="28"/>
                <w:szCs w:val="28"/>
                <w:lang w:eastAsia="ru-RU"/>
              </w:rPr>
              <w:t xml:space="preserve"> высшего образования и профессиональны</w:t>
            </w:r>
            <w:r w:rsidR="00246CE9" w:rsidRPr="007F57E9">
              <w:rPr>
                <w:rFonts w:ascii="Times New Roman" w:eastAsia="Times New Roman" w:hAnsi="Times New Roman" w:cs="Times New Roman"/>
                <w:sz w:val="28"/>
                <w:szCs w:val="28"/>
                <w:lang w:eastAsia="ru-RU"/>
              </w:rPr>
              <w:t>х</w:t>
            </w:r>
            <w:r w:rsidRPr="007F57E9">
              <w:rPr>
                <w:rFonts w:ascii="Times New Roman" w:eastAsia="Times New Roman" w:hAnsi="Times New Roman" w:cs="Times New Roman"/>
                <w:sz w:val="28"/>
                <w:szCs w:val="28"/>
                <w:lang w:eastAsia="ru-RU"/>
              </w:rPr>
              <w:t xml:space="preserve"> образовательны</w:t>
            </w:r>
            <w:r w:rsidR="00246CE9" w:rsidRPr="007F57E9">
              <w:rPr>
                <w:rFonts w:ascii="Times New Roman" w:eastAsia="Times New Roman" w:hAnsi="Times New Roman" w:cs="Times New Roman"/>
                <w:sz w:val="28"/>
                <w:szCs w:val="28"/>
                <w:lang w:eastAsia="ru-RU"/>
              </w:rPr>
              <w:t>х организациях</w:t>
            </w:r>
            <w:r w:rsidRPr="007F57E9">
              <w:rPr>
                <w:rFonts w:ascii="Times New Roman" w:eastAsia="Times New Roman" w:hAnsi="Times New Roman" w:cs="Times New Roman"/>
                <w:sz w:val="28"/>
                <w:szCs w:val="28"/>
                <w:lang w:eastAsia="ru-RU"/>
              </w:rPr>
              <w:t xml:space="preserve"> в след</w:t>
            </w:r>
            <w:r w:rsidRPr="007F57E9">
              <w:rPr>
                <w:rFonts w:ascii="Times New Roman" w:eastAsia="Times New Roman" w:hAnsi="Times New Roman" w:cs="Times New Roman"/>
                <w:sz w:val="28"/>
                <w:szCs w:val="28"/>
                <w:lang w:eastAsia="ru-RU"/>
              </w:rPr>
              <w:t>у</w:t>
            </w:r>
            <w:r w:rsidRPr="007F57E9">
              <w:rPr>
                <w:rFonts w:ascii="Times New Roman" w:eastAsia="Times New Roman" w:hAnsi="Times New Roman" w:cs="Times New Roman"/>
                <w:sz w:val="28"/>
                <w:szCs w:val="28"/>
                <w:lang w:eastAsia="ru-RU"/>
              </w:rPr>
              <w:t>ющем порядке:</w:t>
            </w:r>
          </w:p>
          <w:p w:rsidR="00A561EE" w:rsidRPr="007F57E9" w:rsidRDefault="00A561EE" w:rsidP="00207553">
            <w:pPr>
              <w:widowControl w:val="0"/>
              <w:autoSpaceDE w:val="0"/>
              <w:autoSpaceDN w:val="0"/>
              <w:spacing w:after="0" w:line="238" w:lineRule="auto"/>
              <w:ind w:firstLine="646"/>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педагогическим работникам в стаж педагогической работы засчитывается без всяких условий и ограничений:</w:t>
            </w:r>
          </w:p>
          <w:p w:rsidR="00A561EE" w:rsidRPr="007F57E9" w:rsidRDefault="00A561EE" w:rsidP="00207553">
            <w:pPr>
              <w:widowControl w:val="0"/>
              <w:autoSpaceDE w:val="0"/>
              <w:autoSpaceDN w:val="0"/>
              <w:spacing w:after="0" w:line="238" w:lineRule="auto"/>
              <w:ind w:firstLine="646"/>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время нахождения на военной службе по контракту из расчета один день вое</w:t>
            </w:r>
            <w:r w:rsidRPr="007F57E9">
              <w:rPr>
                <w:rFonts w:ascii="Times New Roman" w:eastAsia="Times New Roman" w:hAnsi="Times New Roman" w:cs="Times New Roman"/>
                <w:sz w:val="28"/>
                <w:szCs w:val="28"/>
                <w:lang w:eastAsia="ru-RU"/>
              </w:rPr>
              <w:t>н</w:t>
            </w:r>
            <w:r w:rsidRPr="007F57E9">
              <w:rPr>
                <w:rFonts w:ascii="Times New Roman" w:eastAsia="Times New Roman" w:hAnsi="Times New Roman" w:cs="Times New Roman"/>
                <w:sz w:val="28"/>
                <w:szCs w:val="28"/>
                <w:lang w:eastAsia="ru-RU"/>
              </w:rPr>
              <w:t xml:space="preserve">ной службы за один день работы, а время нахождения на военной службе по </w:t>
            </w:r>
            <w:proofErr w:type="gramStart"/>
            <w:r w:rsidRPr="007F57E9">
              <w:rPr>
                <w:rFonts w:ascii="Times New Roman" w:eastAsia="Times New Roman" w:hAnsi="Times New Roman" w:cs="Times New Roman"/>
                <w:sz w:val="28"/>
                <w:szCs w:val="28"/>
                <w:lang w:eastAsia="ru-RU"/>
              </w:rPr>
              <w:t>призы</w:t>
            </w:r>
            <w:r w:rsidR="00207553">
              <w:rPr>
                <w:rFonts w:ascii="Times New Roman" w:eastAsia="Times New Roman" w:hAnsi="Times New Roman" w:cs="Times New Roman"/>
                <w:sz w:val="28"/>
                <w:szCs w:val="28"/>
                <w:lang w:eastAsia="ru-RU"/>
              </w:rPr>
              <w:t>-</w:t>
            </w:r>
            <w:proofErr w:type="spellStart"/>
            <w:r w:rsidR="00207553">
              <w:rPr>
                <w:rFonts w:ascii="Times New Roman" w:eastAsia="Times New Roman" w:hAnsi="Times New Roman" w:cs="Times New Roman"/>
                <w:sz w:val="28"/>
                <w:szCs w:val="28"/>
                <w:lang w:eastAsia="ru-RU"/>
              </w:rPr>
              <w:t>ву</w:t>
            </w:r>
            <w:proofErr w:type="spellEnd"/>
            <w:proofErr w:type="gramEnd"/>
            <w:r w:rsidR="00207553">
              <w:rPr>
                <w:rFonts w:ascii="Times New Roman" w:eastAsia="Times New Roman" w:hAnsi="Times New Roman" w:cs="Times New Roman"/>
                <w:sz w:val="28"/>
                <w:szCs w:val="28"/>
                <w:lang w:eastAsia="ru-RU"/>
              </w:rPr>
              <w:t xml:space="preserve"> –</w:t>
            </w:r>
            <w:r w:rsidRPr="007F57E9">
              <w:rPr>
                <w:rFonts w:ascii="Times New Roman" w:eastAsia="Times New Roman" w:hAnsi="Times New Roman" w:cs="Times New Roman"/>
                <w:sz w:val="28"/>
                <w:szCs w:val="28"/>
                <w:lang w:eastAsia="ru-RU"/>
              </w:rPr>
              <w:t xml:space="preserve"> один день военной службы за два дня работы;</w:t>
            </w:r>
          </w:p>
          <w:p w:rsidR="00A561EE" w:rsidRPr="007F57E9" w:rsidRDefault="00A561EE" w:rsidP="00207553">
            <w:pPr>
              <w:widowControl w:val="0"/>
              <w:autoSpaceDE w:val="0"/>
              <w:autoSpaceDN w:val="0"/>
              <w:spacing w:after="0" w:line="238" w:lineRule="auto"/>
              <w:ind w:firstLine="646"/>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время работы в должности заведующего фильмотекой и методиста фильмот</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ки;</w:t>
            </w:r>
          </w:p>
          <w:p w:rsidR="00A561EE" w:rsidRPr="007F57E9" w:rsidRDefault="00A561EE" w:rsidP="00207553">
            <w:pPr>
              <w:widowControl w:val="0"/>
              <w:autoSpaceDE w:val="0"/>
              <w:autoSpaceDN w:val="0"/>
              <w:spacing w:after="0" w:line="238" w:lineRule="auto"/>
              <w:ind w:firstLine="646"/>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педагогическим работникам в стаж педагогической работы засчитываются сл</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дующие периоды времени при условии, если этим периодам, взятым как в отдельн</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сти, так и в совокупности, непосредственно предшествовала и за ними непосре</w:t>
            </w:r>
            <w:r w:rsidRPr="007F57E9">
              <w:rPr>
                <w:rFonts w:ascii="Times New Roman" w:eastAsia="Times New Roman" w:hAnsi="Times New Roman" w:cs="Times New Roman"/>
                <w:sz w:val="28"/>
                <w:szCs w:val="28"/>
                <w:lang w:eastAsia="ru-RU"/>
              </w:rPr>
              <w:t>д</w:t>
            </w:r>
            <w:r w:rsidRPr="007F57E9">
              <w:rPr>
                <w:rFonts w:ascii="Times New Roman" w:eastAsia="Times New Roman" w:hAnsi="Times New Roman" w:cs="Times New Roman"/>
                <w:sz w:val="28"/>
                <w:szCs w:val="28"/>
                <w:lang w:eastAsia="ru-RU"/>
              </w:rPr>
              <w:t>ственно следовала педагогическая деятельность:</w:t>
            </w:r>
          </w:p>
          <w:p w:rsidR="00A561EE" w:rsidRPr="007F57E9" w:rsidRDefault="00A561EE" w:rsidP="00207553">
            <w:pPr>
              <w:widowControl w:val="0"/>
              <w:autoSpaceDE w:val="0"/>
              <w:autoSpaceDN w:val="0"/>
              <w:spacing w:after="0" w:line="238" w:lineRule="auto"/>
              <w:ind w:firstLine="646"/>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время службы в Вооруженных Силах СССР и Российской Федерации на дол</w:t>
            </w:r>
            <w:r w:rsidRPr="007F57E9">
              <w:rPr>
                <w:rFonts w:ascii="Times New Roman" w:eastAsia="Times New Roman" w:hAnsi="Times New Roman" w:cs="Times New Roman"/>
                <w:sz w:val="28"/>
                <w:szCs w:val="28"/>
                <w:lang w:eastAsia="ru-RU"/>
              </w:rPr>
              <w:t>ж</w:t>
            </w:r>
            <w:r w:rsidRPr="007F57E9">
              <w:rPr>
                <w:rFonts w:ascii="Times New Roman" w:eastAsia="Times New Roman" w:hAnsi="Times New Roman" w:cs="Times New Roman"/>
                <w:sz w:val="28"/>
                <w:szCs w:val="28"/>
                <w:lang w:eastAsia="ru-RU"/>
              </w:rPr>
              <w:t>ностях офицерского, сержантского, старшинского составов, прапорщиков и мичм</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нов (в том числе в войсках МВД, в войсках и органах безопасности), кроме времени нахождения на военной службе по контракту и по призыву;</w:t>
            </w:r>
          </w:p>
          <w:p w:rsidR="00A561EE" w:rsidRPr="007F57E9" w:rsidRDefault="00A561EE" w:rsidP="00207553">
            <w:pPr>
              <w:widowControl w:val="0"/>
              <w:autoSpaceDE w:val="0"/>
              <w:autoSpaceDN w:val="0"/>
              <w:spacing w:after="0" w:line="238" w:lineRule="auto"/>
              <w:ind w:firstLine="646"/>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время работы на руководящих, инспекторских, инструкторских и других должностях специалистов в аппаратах </w:t>
            </w:r>
            <w:r w:rsidR="00246CE9" w:rsidRPr="007F57E9">
              <w:rPr>
                <w:rFonts w:ascii="Times New Roman" w:eastAsia="Times New Roman" w:hAnsi="Times New Roman" w:cs="Times New Roman"/>
                <w:sz w:val="28"/>
                <w:szCs w:val="28"/>
                <w:lang w:eastAsia="ru-RU"/>
              </w:rPr>
              <w:t>т</w:t>
            </w:r>
            <w:r w:rsidRPr="007F57E9">
              <w:rPr>
                <w:rFonts w:ascii="Times New Roman" w:eastAsia="Times New Roman" w:hAnsi="Times New Roman" w:cs="Times New Roman"/>
                <w:sz w:val="28"/>
                <w:szCs w:val="28"/>
                <w:lang w:eastAsia="ru-RU"/>
              </w:rPr>
              <w:t>ерриториальных организаций (комитетах, советах) профсоюза работников народного образования и науки Российской Фед</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рации (просвещения, высшей школы и научных организаций); на выборных дол</w:t>
            </w:r>
            <w:r w:rsidRPr="007F57E9">
              <w:rPr>
                <w:rFonts w:ascii="Times New Roman" w:eastAsia="Times New Roman" w:hAnsi="Times New Roman" w:cs="Times New Roman"/>
                <w:sz w:val="28"/>
                <w:szCs w:val="28"/>
                <w:lang w:eastAsia="ru-RU"/>
              </w:rPr>
              <w:t>ж</w:t>
            </w:r>
            <w:r w:rsidRPr="007F57E9">
              <w:rPr>
                <w:rFonts w:ascii="Times New Roman" w:eastAsia="Times New Roman" w:hAnsi="Times New Roman" w:cs="Times New Roman"/>
                <w:sz w:val="28"/>
                <w:szCs w:val="28"/>
                <w:lang w:eastAsia="ru-RU"/>
              </w:rPr>
              <w:t xml:space="preserve">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7F57E9">
              <w:rPr>
                <w:rFonts w:ascii="Times New Roman" w:eastAsia="Times New Roman" w:hAnsi="Times New Roman" w:cs="Times New Roman"/>
                <w:sz w:val="28"/>
                <w:szCs w:val="28"/>
                <w:lang w:eastAsia="ru-RU"/>
              </w:rPr>
              <w:t>профтехобразов</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ния</w:t>
            </w:r>
            <w:proofErr w:type="spellEnd"/>
            <w:r w:rsidRPr="007F57E9">
              <w:rPr>
                <w:rFonts w:ascii="Times New Roman" w:eastAsia="Times New Roman" w:hAnsi="Times New Roman" w:cs="Times New Roman"/>
                <w:sz w:val="28"/>
                <w:szCs w:val="28"/>
                <w:lang w:eastAsia="ru-RU"/>
              </w:rPr>
              <w:t>); комиссиях по делам несовершеннолетних и защите их прав или в отделах с</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циально-правовой охраны несовершеннолетних, в подразделениях по предупрежд</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нию правонарушений (инспекциях по делам несовершеннолетних, детских комнатах милиции) органов внутренних дел.</w:t>
            </w:r>
          </w:p>
        </w:tc>
      </w:tr>
    </w:tbl>
    <w:p w:rsidR="00326006" w:rsidRPr="0003225A" w:rsidRDefault="00326006" w:rsidP="00207553">
      <w:pPr>
        <w:widowControl w:val="0"/>
        <w:autoSpaceDE w:val="0"/>
        <w:autoSpaceDN w:val="0"/>
        <w:spacing w:after="0" w:line="238" w:lineRule="auto"/>
        <w:jc w:val="both"/>
        <w:rPr>
          <w:rFonts w:ascii="Times New Roman" w:eastAsia="Times New Roman" w:hAnsi="Times New Roman" w:cs="Times New Roman"/>
          <w:sz w:val="20"/>
          <w:szCs w:val="28"/>
          <w:lang w:eastAsia="ru-RU"/>
        </w:rPr>
      </w:pPr>
    </w:p>
    <w:p w:rsidR="0003462B" w:rsidRPr="007F57E9" w:rsidRDefault="0003462B" w:rsidP="00207553">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 стаж педагогической работы отдельных категорий педагогических работн</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ков засчитывается время работы в организациях и время службы в Вооруженных Силах СССР и Российской Федерации по специальности (профессии), соответств</w:t>
      </w:r>
      <w:r w:rsidRPr="007F57E9">
        <w:rPr>
          <w:rFonts w:ascii="Times New Roman" w:eastAsia="Times New Roman" w:hAnsi="Times New Roman" w:cs="Times New Roman"/>
          <w:sz w:val="28"/>
          <w:szCs w:val="28"/>
          <w:lang w:eastAsia="ru-RU"/>
        </w:rPr>
        <w:t>у</w:t>
      </w:r>
      <w:r w:rsidRPr="007F57E9">
        <w:rPr>
          <w:rFonts w:ascii="Times New Roman" w:eastAsia="Times New Roman" w:hAnsi="Times New Roman" w:cs="Times New Roman"/>
          <w:sz w:val="28"/>
          <w:szCs w:val="28"/>
          <w:lang w:eastAsia="ru-RU"/>
        </w:rPr>
        <w:t>ющей профилю работы в образовательной организации или профилю преподаваем</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го предмета (курса, дисциплины, кружка):</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преподавателям-организаторам (основ безопасности жизнедеятельности, д</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lastRenderedPageBreak/>
        <w:t>призывной подготовки);</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учителям и преподавателям физического воспитания, руководителям физич</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ского воспитания, инструкторам по физкультуре, инструкторам-методистам (ста</w:t>
      </w:r>
      <w:r w:rsidRPr="007F57E9">
        <w:rPr>
          <w:rFonts w:ascii="Times New Roman" w:eastAsia="Times New Roman" w:hAnsi="Times New Roman" w:cs="Times New Roman"/>
          <w:sz w:val="28"/>
          <w:szCs w:val="28"/>
          <w:lang w:eastAsia="ru-RU"/>
        </w:rPr>
        <w:t>р</w:t>
      </w:r>
      <w:r w:rsidRPr="007F57E9">
        <w:rPr>
          <w:rFonts w:ascii="Times New Roman" w:eastAsia="Times New Roman" w:hAnsi="Times New Roman" w:cs="Times New Roman"/>
          <w:sz w:val="28"/>
          <w:szCs w:val="28"/>
          <w:lang w:eastAsia="ru-RU"/>
        </w:rPr>
        <w:t>шим инструкторам-методистам), тренерам-преподавателям (старшим тренерам-преподавателям);</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учителям, преподавателям трудового (профессионального) обучения, технол</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мастерам производственного обучения;</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педагогам дополнительного образования;</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педагогическим работникам экспериментальных образовательных организ</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ций;</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педагогам-психологам;</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методистам;</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педагогическим работникам организаций среднего профессионального обр</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зования по программам подготовки специалистов среднего звена (отделений) кул</w:t>
      </w:r>
      <w:r w:rsidRPr="007F57E9">
        <w:rPr>
          <w:rFonts w:ascii="Times New Roman" w:eastAsia="Times New Roman" w:hAnsi="Times New Roman" w:cs="Times New Roman"/>
          <w:sz w:val="28"/>
          <w:szCs w:val="28"/>
          <w:lang w:eastAsia="ru-RU"/>
        </w:rPr>
        <w:t>ь</w:t>
      </w:r>
      <w:r w:rsidRPr="007F57E9">
        <w:rPr>
          <w:rFonts w:ascii="Times New Roman" w:eastAsia="Times New Roman" w:hAnsi="Times New Roman" w:cs="Times New Roman"/>
          <w:sz w:val="28"/>
          <w:szCs w:val="28"/>
          <w:lang w:eastAsia="ru-RU"/>
        </w:rPr>
        <w:t>туры и искусства, музыкально-педагогических, художественно-графических, муз</w:t>
      </w:r>
      <w:r w:rsidRPr="007F57E9">
        <w:rPr>
          <w:rFonts w:ascii="Times New Roman" w:eastAsia="Times New Roman" w:hAnsi="Times New Roman" w:cs="Times New Roman"/>
          <w:sz w:val="28"/>
          <w:szCs w:val="28"/>
          <w:lang w:eastAsia="ru-RU"/>
        </w:rPr>
        <w:t>ы</w:t>
      </w:r>
      <w:r w:rsidRPr="007F57E9">
        <w:rPr>
          <w:rFonts w:ascii="Times New Roman" w:eastAsia="Times New Roman" w:hAnsi="Times New Roman" w:cs="Times New Roman"/>
          <w:sz w:val="28"/>
          <w:szCs w:val="28"/>
          <w:lang w:eastAsia="ru-RU"/>
        </w:rPr>
        <w:t>кальных;</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w:t>
      </w:r>
      <w:r w:rsidRPr="007F57E9">
        <w:rPr>
          <w:rFonts w:ascii="Times New Roman" w:eastAsia="Times New Roman" w:hAnsi="Times New Roman" w:cs="Times New Roman"/>
          <w:sz w:val="28"/>
          <w:szCs w:val="28"/>
          <w:lang w:eastAsia="ru-RU"/>
        </w:rPr>
        <w:t>ь</w:t>
      </w:r>
      <w:r w:rsidRPr="007F57E9">
        <w:rPr>
          <w:rFonts w:ascii="Times New Roman" w:eastAsia="Times New Roman" w:hAnsi="Times New Roman" w:cs="Times New Roman"/>
          <w:sz w:val="28"/>
          <w:szCs w:val="28"/>
          <w:lang w:eastAsia="ru-RU"/>
        </w:rPr>
        <w:t>ных дисциплин музыкальных и художественных общеобразовательных организ</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ций, преподавателям музыкальных дисциплин педагогических училищ (педагогич</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ских колледжей), учителям музыки, музыкальным руководителям, концертмейст</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рам.</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вательной организации высшего образования или профессиональной образовател</w:t>
      </w:r>
      <w:r w:rsidRPr="007F57E9">
        <w:rPr>
          <w:rFonts w:ascii="Times New Roman" w:eastAsia="Times New Roman" w:hAnsi="Times New Roman" w:cs="Times New Roman"/>
          <w:sz w:val="28"/>
          <w:szCs w:val="28"/>
          <w:lang w:eastAsia="ru-RU"/>
        </w:rPr>
        <w:t>ь</w:t>
      </w:r>
      <w:r w:rsidRPr="007F57E9">
        <w:rPr>
          <w:rFonts w:ascii="Times New Roman" w:eastAsia="Times New Roman" w:hAnsi="Times New Roman" w:cs="Times New Roman"/>
          <w:sz w:val="28"/>
          <w:szCs w:val="28"/>
          <w:lang w:eastAsia="ru-RU"/>
        </w:rPr>
        <w:t>ной организации.</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Работникам учреждений и организаций время педагогической работы в обр</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зовательных организациях, выполняемой помимо основной работы на условиях п</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часовой оплаты, включается в педагогический стаж, если ее объем (в одной или н</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скольких образовательных организациях) составляет не менее 180 часов в учебном году.</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При этом в педагогический стаж засчитываются только те месяцы, в течение которых выполнялась педагогическая работа.</w:t>
      </w:r>
    </w:p>
    <w:p w:rsidR="0003462B" w:rsidRPr="007F57E9" w:rsidRDefault="0003462B"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Право решать конкретные вопросы о соответствии работы в учреждениях, о</w:t>
      </w:r>
      <w:r w:rsidRPr="007F57E9">
        <w:rPr>
          <w:rFonts w:ascii="Times New Roman" w:eastAsia="Times New Roman" w:hAnsi="Times New Roman" w:cs="Times New Roman"/>
          <w:sz w:val="28"/>
          <w:szCs w:val="28"/>
          <w:lang w:eastAsia="ru-RU"/>
        </w:rPr>
        <w:t>р</w:t>
      </w:r>
      <w:r w:rsidRPr="007F57E9">
        <w:rPr>
          <w:rFonts w:ascii="Times New Roman" w:eastAsia="Times New Roman" w:hAnsi="Times New Roman" w:cs="Times New Roman"/>
          <w:sz w:val="28"/>
          <w:szCs w:val="28"/>
          <w:lang w:eastAsia="ru-RU"/>
        </w:rPr>
        <w:t>ганизациях и службы в Вооруженных Силах СССР и Российской Федерации проф</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лю работы, преподаваемого предмета (курса, дисциплины, кружка) предоставляется руководителю организации</w:t>
      </w:r>
      <w:r w:rsidR="0072778A" w:rsidRPr="007F57E9">
        <w:rPr>
          <w:rFonts w:ascii="Times New Roman" w:eastAsia="Times New Roman" w:hAnsi="Times New Roman" w:cs="Times New Roman"/>
          <w:sz w:val="28"/>
          <w:szCs w:val="28"/>
          <w:lang w:eastAsia="ru-RU"/>
        </w:rPr>
        <w:t xml:space="preserve"> молодежной политики</w:t>
      </w:r>
      <w:r w:rsidRPr="007F57E9">
        <w:rPr>
          <w:rFonts w:ascii="Times New Roman" w:eastAsia="Times New Roman" w:hAnsi="Times New Roman" w:cs="Times New Roman"/>
          <w:sz w:val="28"/>
          <w:szCs w:val="28"/>
          <w:lang w:eastAsia="ru-RU"/>
        </w:rPr>
        <w:t xml:space="preserve"> по согласованию с профсоюзным органом.</w:t>
      </w:r>
    </w:p>
    <w:p w:rsidR="003269AE" w:rsidRPr="007F57E9" w:rsidRDefault="00CE7ED8"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008563C0" w:rsidRPr="007F57E9">
        <w:rPr>
          <w:rFonts w:ascii="Times New Roman" w:eastAsia="Times New Roman" w:hAnsi="Times New Roman" w:cs="Times New Roman"/>
          <w:sz w:val="28"/>
          <w:szCs w:val="28"/>
          <w:lang w:eastAsia="ru-RU"/>
        </w:rPr>
        <w:t>4</w:t>
      </w:r>
      <w:r w:rsidRPr="007F57E9">
        <w:rPr>
          <w:rFonts w:ascii="Times New Roman" w:eastAsia="Times New Roman" w:hAnsi="Times New Roman" w:cs="Times New Roman"/>
          <w:sz w:val="28"/>
          <w:szCs w:val="28"/>
          <w:lang w:eastAsia="ru-RU"/>
        </w:rPr>
        <w:t>.</w:t>
      </w:r>
      <w:r w:rsidR="003269AE" w:rsidRPr="007F57E9">
        <w:rPr>
          <w:rFonts w:ascii="Times New Roman" w:eastAsia="Times New Roman" w:hAnsi="Times New Roman" w:cs="Times New Roman"/>
          <w:sz w:val="28"/>
          <w:szCs w:val="28"/>
          <w:lang w:eastAsia="ru-RU"/>
        </w:rPr>
        <w:t xml:space="preserve"> Выплаты за наличие государственных наград Российской Федерации, С</w:t>
      </w:r>
      <w:r w:rsidR="003269AE" w:rsidRPr="007F57E9">
        <w:rPr>
          <w:rFonts w:ascii="Times New Roman" w:eastAsia="Times New Roman" w:hAnsi="Times New Roman" w:cs="Times New Roman"/>
          <w:sz w:val="28"/>
          <w:szCs w:val="28"/>
          <w:lang w:eastAsia="ru-RU"/>
        </w:rPr>
        <w:t>о</w:t>
      </w:r>
      <w:r w:rsidR="003269AE" w:rsidRPr="007F57E9">
        <w:rPr>
          <w:rFonts w:ascii="Times New Roman" w:eastAsia="Times New Roman" w:hAnsi="Times New Roman" w:cs="Times New Roman"/>
          <w:sz w:val="28"/>
          <w:szCs w:val="28"/>
          <w:lang w:eastAsia="ru-RU"/>
        </w:rPr>
        <w:t xml:space="preserve">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w:t>
      </w:r>
      <w:r w:rsidR="0072778A" w:rsidRPr="007F57E9">
        <w:rPr>
          <w:rFonts w:ascii="Times New Roman" w:eastAsia="Times New Roman" w:hAnsi="Times New Roman" w:cs="Times New Roman"/>
          <w:sz w:val="28"/>
          <w:szCs w:val="28"/>
          <w:lang w:eastAsia="ru-RU"/>
        </w:rPr>
        <w:t>работникам образования организаций молодежной политики</w:t>
      </w:r>
      <w:r w:rsidR="003269AE" w:rsidRPr="007F57E9">
        <w:rPr>
          <w:rFonts w:ascii="Times New Roman" w:eastAsia="Times New Roman" w:hAnsi="Times New Roman" w:cs="Times New Roman"/>
          <w:sz w:val="28"/>
          <w:szCs w:val="28"/>
          <w:lang w:eastAsia="ru-RU"/>
        </w:rPr>
        <w:t xml:space="preserve"> и </w:t>
      </w:r>
      <w:r w:rsidR="003269AE" w:rsidRPr="007F57E9">
        <w:rPr>
          <w:rFonts w:ascii="Times New Roman" w:eastAsia="Times New Roman" w:hAnsi="Times New Roman" w:cs="Times New Roman"/>
          <w:sz w:val="28"/>
          <w:szCs w:val="28"/>
          <w:lang w:eastAsia="ru-RU"/>
        </w:rPr>
        <w:lastRenderedPageBreak/>
        <w:t>рассчитываются по формуле:</w:t>
      </w:r>
    </w:p>
    <w:p w:rsidR="003269AE" w:rsidRPr="0003225A" w:rsidRDefault="003269AE" w:rsidP="0003225A">
      <w:pPr>
        <w:widowControl w:val="0"/>
        <w:autoSpaceDE w:val="0"/>
        <w:autoSpaceDN w:val="0"/>
        <w:spacing w:after="0" w:line="240" w:lineRule="auto"/>
        <w:jc w:val="both"/>
        <w:rPr>
          <w:rFonts w:ascii="Times New Roman" w:eastAsia="Times New Roman" w:hAnsi="Times New Roman" w:cs="Times New Roman"/>
          <w:sz w:val="18"/>
          <w:szCs w:val="28"/>
          <w:lang w:eastAsia="ru-RU"/>
        </w:rPr>
      </w:pPr>
    </w:p>
    <w:p w:rsidR="003269AE" w:rsidRPr="007F57E9" w:rsidRDefault="00852610" w:rsidP="003269AE">
      <w:pPr>
        <w:widowControl w:val="0"/>
        <w:autoSpaceDE w:val="0"/>
        <w:autoSpaceDN w:val="0"/>
        <w:spacing w:after="0" w:line="240" w:lineRule="auto"/>
        <w:ind w:firstLine="709"/>
        <w:jc w:val="center"/>
        <w:rPr>
          <w:rFonts w:ascii="Times New Roman" w:eastAsia="Times New Roman" w:hAnsi="Times New Roman" w:cs="Times New Roman"/>
          <w:i/>
          <w:sz w:val="28"/>
          <w:szCs w:val="28"/>
          <w:lang w:val="en-US" w:eastAsia="ru-RU"/>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pz</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 xml:space="preserve"> </m:t>
          </m:r>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pz</m:t>
              </m:r>
              <m:r>
                <m:rPr>
                  <m:sty m:val="p"/>
                </m:rPr>
                <w:rPr>
                  <w:rFonts w:ascii="Cambria Math" w:eastAsia="Times New Roman" w:hAnsi="Cambria Math" w:cs="Times New Roman"/>
                  <w:sz w:val="28"/>
                  <w:szCs w:val="28"/>
                  <w:lang w:eastAsia="ru-RU"/>
                </w:rPr>
                <m:t>,</m:t>
              </m:r>
            </m:sub>
          </m:sSub>
        </m:oMath>
      </m:oMathPara>
    </w:p>
    <w:p w:rsidR="003269AE" w:rsidRPr="0003225A" w:rsidRDefault="003269AE" w:rsidP="0003225A">
      <w:pPr>
        <w:widowControl w:val="0"/>
        <w:autoSpaceDE w:val="0"/>
        <w:autoSpaceDN w:val="0"/>
        <w:spacing w:after="0" w:line="240" w:lineRule="auto"/>
        <w:jc w:val="both"/>
        <w:rPr>
          <w:rFonts w:ascii="Times New Roman" w:eastAsia="Times New Roman" w:hAnsi="Times New Roman" w:cs="Times New Roman"/>
          <w:sz w:val="18"/>
          <w:szCs w:val="28"/>
          <w:lang w:eastAsia="ru-RU"/>
        </w:rPr>
      </w:pPr>
    </w:p>
    <w:p w:rsidR="003269AE" w:rsidRPr="007F57E9" w:rsidRDefault="003269AE"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3269AE" w:rsidRPr="007F57E9" w:rsidRDefault="00852610"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pz</m:t>
            </m:r>
          </m:sub>
        </m:sSub>
      </m:oMath>
      <w:r w:rsidR="0003225A" w:rsidRPr="0003225A">
        <w:rPr>
          <w:rFonts w:ascii="Times New Roman" w:eastAsia="Times New Roman" w:hAnsi="Times New Roman" w:cs="Times New Roman"/>
          <w:sz w:val="28"/>
          <w:szCs w:val="28"/>
          <w:lang w:eastAsia="ru-RU"/>
        </w:rPr>
        <w:t xml:space="preserve"> </w:t>
      </w:r>
      <w:r w:rsidR="003269AE" w:rsidRPr="007F57E9">
        <w:rPr>
          <w:rFonts w:ascii="Times New Roman" w:eastAsia="Times New Roman" w:hAnsi="Times New Roman" w:cs="Times New Roman"/>
          <w:sz w:val="28"/>
          <w:szCs w:val="28"/>
          <w:lang w:eastAsia="ru-RU"/>
        </w:rPr>
        <w:t>– выплата за наличие государственных наград;</w:t>
      </w:r>
    </w:p>
    <w:p w:rsidR="003269AE" w:rsidRPr="007F57E9" w:rsidRDefault="00852610"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03225A">
        <w:rPr>
          <w:rFonts w:ascii="Times New Roman" w:eastAsia="Times New Roman" w:hAnsi="Times New Roman" w:cs="Times New Roman"/>
          <w:sz w:val="28"/>
          <w:szCs w:val="28"/>
          <w:lang w:eastAsia="ru-RU"/>
        </w:rPr>
        <w:t xml:space="preserve"> </w:t>
      </w:r>
      <w:r w:rsidR="003269AE" w:rsidRPr="007F57E9">
        <w:rPr>
          <w:rFonts w:ascii="Times New Roman" w:eastAsia="Times New Roman" w:hAnsi="Times New Roman" w:cs="Times New Roman"/>
          <w:sz w:val="28"/>
          <w:szCs w:val="28"/>
          <w:lang w:eastAsia="ru-RU"/>
        </w:rPr>
        <w:t xml:space="preserve">– должностной оклад работников </w:t>
      </w:r>
      <w:r w:rsidR="0072556E" w:rsidRPr="007F57E9">
        <w:rPr>
          <w:rFonts w:ascii="Times New Roman" w:eastAsia="Times New Roman" w:hAnsi="Times New Roman" w:cs="Times New Roman"/>
          <w:sz w:val="28"/>
          <w:szCs w:val="28"/>
          <w:lang w:eastAsia="ru-RU"/>
        </w:rPr>
        <w:t>образования</w:t>
      </w:r>
      <w:r w:rsidR="003269AE" w:rsidRPr="007F57E9">
        <w:rPr>
          <w:rFonts w:ascii="Times New Roman" w:eastAsia="Times New Roman" w:hAnsi="Times New Roman" w:cs="Times New Roman"/>
          <w:sz w:val="28"/>
          <w:szCs w:val="28"/>
          <w:lang w:eastAsia="ru-RU"/>
        </w:rPr>
        <w:t xml:space="preserve"> организаци</w:t>
      </w:r>
      <w:r w:rsidR="0072556E" w:rsidRPr="007F57E9">
        <w:rPr>
          <w:rFonts w:ascii="Times New Roman" w:eastAsia="Times New Roman" w:hAnsi="Times New Roman" w:cs="Times New Roman"/>
          <w:sz w:val="28"/>
          <w:szCs w:val="28"/>
          <w:lang w:eastAsia="ru-RU"/>
        </w:rPr>
        <w:t>й молодежной политики</w:t>
      </w:r>
      <w:r w:rsidR="003269AE" w:rsidRPr="007F57E9">
        <w:rPr>
          <w:rFonts w:ascii="Times New Roman" w:eastAsia="Times New Roman" w:hAnsi="Times New Roman" w:cs="Times New Roman"/>
          <w:sz w:val="28"/>
          <w:szCs w:val="28"/>
          <w:lang w:eastAsia="ru-RU"/>
        </w:rPr>
        <w:t>;</w:t>
      </w:r>
    </w:p>
    <w:p w:rsidR="0072556E" w:rsidRPr="007F57E9" w:rsidRDefault="00852610"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pz</m:t>
            </m:r>
          </m:sub>
        </m:sSub>
      </m:oMath>
      <w:r w:rsidR="0003225A">
        <w:rPr>
          <w:rFonts w:ascii="Times New Roman" w:eastAsia="Times New Roman" w:hAnsi="Times New Roman" w:cs="Times New Roman"/>
          <w:sz w:val="28"/>
          <w:szCs w:val="28"/>
          <w:lang w:eastAsia="ru-RU"/>
        </w:rPr>
        <w:t xml:space="preserve"> </w:t>
      </w:r>
      <w:r w:rsidR="003269AE" w:rsidRPr="007F57E9">
        <w:rPr>
          <w:rFonts w:ascii="Times New Roman" w:eastAsia="Times New Roman" w:hAnsi="Times New Roman" w:cs="Times New Roman"/>
          <w:sz w:val="28"/>
          <w:szCs w:val="28"/>
          <w:lang w:eastAsia="ru-RU"/>
        </w:rPr>
        <w:t xml:space="preserve">– размер надбавки за </w:t>
      </w:r>
      <w:r w:rsidR="0003225A">
        <w:rPr>
          <w:rFonts w:ascii="Times New Roman" w:eastAsia="Times New Roman" w:hAnsi="Times New Roman" w:cs="Times New Roman"/>
          <w:sz w:val="28"/>
          <w:szCs w:val="28"/>
          <w:lang w:eastAsia="ru-RU"/>
        </w:rPr>
        <w:t>наличие государственных наград.</w:t>
      </w:r>
    </w:p>
    <w:p w:rsidR="003269AE" w:rsidRPr="007F57E9" w:rsidRDefault="003269AE" w:rsidP="0003225A">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w:t>
      </w:r>
      <w:r w:rsidRPr="007F57E9">
        <w:rPr>
          <w:rFonts w:ascii="Times New Roman" w:eastAsia="Times New Roman" w:hAnsi="Times New Roman" w:cs="Times New Roman"/>
          <w:sz w:val="28"/>
          <w:szCs w:val="28"/>
          <w:lang w:eastAsia="ru-RU"/>
        </w:rPr>
        <w:t>ю</w:t>
      </w:r>
      <w:r w:rsidRPr="007F57E9">
        <w:rPr>
          <w:rFonts w:ascii="Times New Roman" w:eastAsia="Times New Roman" w:hAnsi="Times New Roman" w:cs="Times New Roman"/>
          <w:sz w:val="28"/>
          <w:szCs w:val="28"/>
          <w:lang w:eastAsia="ru-RU"/>
        </w:rPr>
        <w:t>за Советских Социалистических Республик составляет 7 процентов.</w:t>
      </w:r>
    </w:p>
    <w:p w:rsidR="003269AE" w:rsidRPr="007F57E9" w:rsidRDefault="003269AE" w:rsidP="002075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802ADD" w:rsidRPr="007F57E9" w:rsidRDefault="003269AE" w:rsidP="002075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за наличие отраслевых наград Российской Федерации, Ро</w:t>
      </w:r>
      <w:r w:rsidRPr="007F57E9">
        <w:rPr>
          <w:rFonts w:ascii="Times New Roman" w:eastAsia="Times New Roman" w:hAnsi="Times New Roman" w:cs="Times New Roman"/>
          <w:sz w:val="28"/>
          <w:szCs w:val="28"/>
          <w:lang w:eastAsia="ru-RU"/>
        </w:rPr>
        <w:t>с</w:t>
      </w:r>
      <w:r w:rsidRPr="007F57E9">
        <w:rPr>
          <w:rFonts w:ascii="Times New Roman" w:eastAsia="Times New Roman" w:hAnsi="Times New Roman" w:cs="Times New Roman"/>
          <w:sz w:val="28"/>
          <w:szCs w:val="28"/>
          <w:lang w:eastAsia="ru-RU"/>
        </w:rPr>
        <w:t>сийской Советской Федеративной Социалистической Республики, Республики Т</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тарстан, Союза Советских Социалистических Республик, союзных республик в с</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ставе Союза Советских Социалистических Республик составляет 4 процента.</w:t>
      </w:r>
    </w:p>
    <w:p w:rsidR="003269AE" w:rsidRPr="007F57E9" w:rsidRDefault="003269AE" w:rsidP="002075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за наличие Почетной грамоты Российской Федерации с</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ставляет 2 процента. Надбавка за наличие Почетной грамоты Российской Федерации устанавливается работникам обра</w:t>
      </w:r>
      <w:r w:rsidR="00207553">
        <w:rPr>
          <w:rFonts w:ascii="Times New Roman" w:eastAsia="Times New Roman" w:hAnsi="Times New Roman" w:cs="Times New Roman"/>
          <w:sz w:val="28"/>
          <w:szCs w:val="28"/>
          <w:lang w:eastAsia="ru-RU"/>
        </w:rPr>
        <w:t>зования, награждаемым приказом М</w:t>
      </w:r>
      <w:r w:rsidRPr="007F57E9">
        <w:rPr>
          <w:rFonts w:ascii="Times New Roman" w:eastAsia="Times New Roman" w:hAnsi="Times New Roman" w:cs="Times New Roman"/>
          <w:sz w:val="28"/>
          <w:szCs w:val="28"/>
          <w:lang w:eastAsia="ru-RU"/>
        </w:rPr>
        <w:t>инистра обр</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зования и науки Российской Фе</w:t>
      </w:r>
      <w:r w:rsidR="00207553">
        <w:rPr>
          <w:rFonts w:ascii="Times New Roman" w:eastAsia="Times New Roman" w:hAnsi="Times New Roman" w:cs="Times New Roman"/>
          <w:sz w:val="28"/>
          <w:szCs w:val="28"/>
          <w:lang w:eastAsia="ru-RU"/>
        </w:rPr>
        <w:t>дерации (М</w:t>
      </w:r>
      <w:r w:rsidRPr="007F57E9">
        <w:rPr>
          <w:rFonts w:ascii="Times New Roman" w:eastAsia="Times New Roman" w:hAnsi="Times New Roman" w:cs="Times New Roman"/>
          <w:sz w:val="28"/>
          <w:szCs w:val="28"/>
          <w:lang w:eastAsia="ru-RU"/>
        </w:rPr>
        <w:t>инистра образования Российской Фед</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 xml:space="preserve">рации) в соответствии с </w:t>
      </w:r>
      <w:hyperlink r:id="rId10" w:history="1">
        <w:r w:rsidRPr="007F57E9">
          <w:rPr>
            <w:rFonts w:ascii="Times New Roman" w:eastAsia="Times New Roman" w:hAnsi="Times New Roman" w:cs="Times New Roman"/>
            <w:sz w:val="28"/>
            <w:szCs w:val="28"/>
            <w:lang w:eastAsia="ru-RU"/>
          </w:rPr>
          <w:t>Порядком</w:t>
        </w:r>
      </w:hyperlink>
      <w:r w:rsidRPr="007F57E9">
        <w:rPr>
          <w:rFonts w:ascii="Times New Roman" w:eastAsia="Times New Roman" w:hAnsi="Times New Roman" w:cs="Times New Roman"/>
          <w:sz w:val="28"/>
          <w:szCs w:val="28"/>
          <w:lang w:eastAsia="ru-RU"/>
        </w:rPr>
        <w:t xml:space="preserve"> награждения ведомственными наградами Мин</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стерства образования и науки Российской Федерации (Министерства образования Российской Федерации).</w:t>
      </w:r>
    </w:p>
    <w:p w:rsidR="003269AE" w:rsidRPr="007F57E9" w:rsidRDefault="003269AE" w:rsidP="002075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за наличие нагрудного знака Республики Татарстан «За з</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ния Республики Татарстан).</w:t>
      </w:r>
    </w:p>
    <w:p w:rsidR="003269AE" w:rsidRPr="007F57E9" w:rsidRDefault="003269AE" w:rsidP="002075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Перечень государственных и ведомственных наград, за наличие которых р</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 xml:space="preserve">ботникам образования предоставляются соответствующие выплаты, приведен в </w:t>
      </w:r>
      <w:r w:rsidRPr="007F57E9">
        <w:rPr>
          <w:rFonts w:ascii="Times New Roman" w:eastAsia="Times New Roman" w:hAnsi="Times New Roman" w:cs="Times New Roman"/>
          <w:sz w:val="28"/>
          <w:szCs w:val="28"/>
          <w:lang w:eastAsia="ru-RU"/>
        </w:rPr>
        <w:br/>
        <w:t xml:space="preserve">таблице </w:t>
      </w:r>
      <w:r w:rsidR="0072778A" w:rsidRPr="007F57E9">
        <w:rPr>
          <w:rFonts w:ascii="Times New Roman" w:eastAsia="Times New Roman" w:hAnsi="Times New Roman" w:cs="Times New Roman"/>
          <w:sz w:val="28"/>
          <w:szCs w:val="28"/>
          <w:lang w:eastAsia="ru-RU"/>
        </w:rPr>
        <w:t xml:space="preserve">2 </w:t>
      </w:r>
      <w:r w:rsidRPr="007F57E9">
        <w:rPr>
          <w:rFonts w:ascii="Times New Roman" w:eastAsia="Times New Roman" w:hAnsi="Times New Roman" w:cs="Times New Roman"/>
          <w:sz w:val="28"/>
          <w:szCs w:val="28"/>
          <w:lang w:eastAsia="ru-RU"/>
        </w:rPr>
        <w:t>приложения к настоящему Положению.</w:t>
      </w:r>
    </w:p>
    <w:p w:rsidR="003269AE" w:rsidRPr="007F57E9" w:rsidRDefault="003269AE" w:rsidP="002075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Установление размеров выплат за наличие государственных наград произв</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дится со дня присвоения государственной награды. Работникам образования, им</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ющим две и более государственные награды, выплата за их наличие устанавливае</w:t>
      </w:r>
      <w:r w:rsidRPr="007F57E9">
        <w:rPr>
          <w:rFonts w:ascii="Times New Roman" w:eastAsia="Times New Roman" w:hAnsi="Times New Roman" w:cs="Times New Roman"/>
          <w:sz w:val="28"/>
          <w:szCs w:val="28"/>
          <w:lang w:eastAsia="ru-RU"/>
        </w:rPr>
        <w:t>т</w:t>
      </w:r>
      <w:r w:rsidRPr="007F57E9">
        <w:rPr>
          <w:rFonts w:ascii="Times New Roman" w:eastAsia="Times New Roman" w:hAnsi="Times New Roman" w:cs="Times New Roman"/>
          <w:sz w:val="28"/>
          <w:szCs w:val="28"/>
          <w:lang w:eastAsia="ru-RU"/>
        </w:rPr>
        <w:t>ся по одной из государственных наград по выбору работника образования.</w:t>
      </w:r>
    </w:p>
    <w:p w:rsidR="00B179F3" w:rsidRPr="007F57E9" w:rsidRDefault="00B179F3" w:rsidP="002075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008563C0" w:rsidRPr="007F57E9">
        <w:rPr>
          <w:rFonts w:ascii="Times New Roman" w:eastAsia="Times New Roman" w:hAnsi="Times New Roman" w:cs="Times New Roman"/>
          <w:sz w:val="28"/>
          <w:szCs w:val="28"/>
          <w:lang w:eastAsia="ru-RU"/>
        </w:rPr>
        <w:t>5</w:t>
      </w:r>
      <w:r w:rsidRPr="007F57E9">
        <w:rPr>
          <w:rFonts w:ascii="Times New Roman" w:eastAsia="Times New Roman" w:hAnsi="Times New Roman" w:cs="Times New Roman"/>
          <w:sz w:val="28"/>
          <w:szCs w:val="28"/>
          <w:lang w:eastAsia="ru-RU"/>
        </w:rPr>
        <w:t>. Выплаты за интенсивность труда устанавливаются работникам образов</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ния и рассчитываются по формуле:</w:t>
      </w:r>
    </w:p>
    <w:p w:rsidR="00B179F3" w:rsidRPr="00207553" w:rsidRDefault="00B179F3" w:rsidP="000322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79F3" w:rsidRPr="00207553" w:rsidRDefault="00852610" w:rsidP="00B179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it</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it</m:t>
            </m:r>
          </m:sub>
        </m:sSub>
      </m:oMath>
      <w:r w:rsidR="00B179F3" w:rsidRPr="00207553">
        <w:rPr>
          <w:rFonts w:ascii="Times New Roman" w:eastAsia="Times New Roman" w:hAnsi="Times New Roman" w:cs="Times New Roman"/>
          <w:sz w:val="28"/>
          <w:szCs w:val="28"/>
          <w:lang w:eastAsia="ru-RU"/>
        </w:rPr>
        <w:t>,</w:t>
      </w:r>
    </w:p>
    <w:p w:rsidR="00B179F3" w:rsidRPr="00207553" w:rsidRDefault="00B179F3" w:rsidP="000322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179F3" w:rsidRPr="007F57E9" w:rsidRDefault="00B179F3" w:rsidP="00B179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B179F3" w:rsidRPr="007F57E9" w:rsidRDefault="00852610" w:rsidP="00B179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it</m:t>
            </m:r>
          </m:sub>
        </m:sSub>
      </m:oMath>
      <w:r w:rsidR="0003225A">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выплата за интенсивность труда;</w:t>
      </w:r>
    </w:p>
    <w:p w:rsidR="00B179F3" w:rsidRPr="007F57E9" w:rsidRDefault="00852610" w:rsidP="00B179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03225A">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xml:space="preserve">– </w:t>
      </w:r>
      <w:r w:rsidR="00B179F3" w:rsidRPr="007F57E9">
        <w:rPr>
          <w:rFonts w:ascii="Times New Roman" w:hAnsi="Times New Roman" w:cs="Times New Roman"/>
          <w:sz w:val="28"/>
          <w:szCs w:val="28"/>
        </w:rPr>
        <w:t xml:space="preserve">должностной оклад работников образования организаций молодежной </w:t>
      </w:r>
      <w:r w:rsidR="00B179F3" w:rsidRPr="007F57E9">
        <w:rPr>
          <w:rFonts w:ascii="Times New Roman" w:hAnsi="Times New Roman" w:cs="Times New Roman"/>
          <w:sz w:val="28"/>
          <w:szCs w:val="28"/>
        </w:rPr>
        <w:lastRenderedPageBreak/>
        <w:t>политики</w:t>
      </w:r>
      <w:r w:rsidR="00B179F3" w:rsidRPr="007F57E9">
        <w:rPr>
          <w:rFonts w:ascii="Times New Roman" w:eastAsia="Times New Roman" w:hAnsi="Times New Roman" w:cs="Times New Roman"/>
          <w:sz w:val="28"/>
          <w:szCs w:val="28"/>
          <w:lang w:eastAsia="ru-RU"/>
        </w:rPr>
        <w:t>;</w:t>
      </w:r>
    </w:p>
    <w:p w:rsidR="007F1C57" w:rsidRPr="007F57E9" w:rsidRDefault="00852610" w:rsidP="007F1C5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it</m:t>
            </m:r>
          </m:sub>
        </m:sSub>
      </m:oMath>
      <w:r w:rsidR="0003225A">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xml:space="preserve">– размер надбавки за интенсивность труда, </w:t>
      </w:r>
      <w:r w:rsidR="0003225A">
        <w:rPr>
          <w:rFonts w:ascii="Times New Roman" w:eastAsia="Times New Roman" w:hAnsi="Times New Roman" w:cs="Times New Roman"/>
          <w:sz w:val="28"/>
          <w:szCs w:val="28"/>
          <w:lang w:eastAsia="ru-RU"/>
        </w:rPr>
        <w:t xml:space="preserve">который приведен в </w:t>
      </w:r>
      <w:r w:rsidR="007F1C57" w:rsidRPr="007F57E9">
        <w:rPr>
          <w:rFonts w:ascii="Times New Roman" w:eastAsia="Times New Roman" w:hAnsi="Times New Roman" w:cs="Times New Roman"/>
          <w:sz w:val="28"/>
          <w:szCs w:val="28"/>
          <w:lang w:eastAsia="ru-RU"/>
        </w:rPr>
        <w:t>таблице 6.</w:t>
      </w:r>
    </w:p>
    <w:p w:rsidR="007F1C57" w:rsidRPr="00207553" w:rsidRDefault="007F1C57" w:rsidP="000322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F1C57" w:rsidRPr="00207553" w:rsidRDefault="007F1C57" w:rsidP="005A48D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07553">
        <w:rPr>
          <w:rFonts w:ascii="Times New Roman" w:eastAsia="Times New Roman" w:hAnsi="Times New Roman" w:cs="Times New Roman"/>
          <w:sz w:val="28"/>
          <w:szCs w:val="28"/>
          <w:lang w:eastAsia="ru-RU"/>
        </w:rPr>
        <w:t>Таблица 6</w:t>
      </w:r>
    </w:p>
    <w:p w:rsidR="005A48D4" w:rsidRPr="00207553" w:rsidRDefault="005A48D4" w:rsidP="0003225A">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3"/>
        <w:tblW w:w="0" w:type="auto"/>
        <w:tblBorders>
          <w:bottom w:val="none" w:sz="0" w:space="0" w:color="auto"/>
        </w:tblBorders>
        <w:tblLook w:val="04A0" w:firstRow="1" w:lastRow="0" w:firstColumn="1" w:lastColumn="0" w:noHBand="0" w:noVBand="1"/>
      </w:tblPr>
      <w:tblGrid>
        <w:gridCol w:w="4815"/>
        <w:gridCol w:w="2977"/>
        <w:gridCol w:w="2402"/>
      </w:tblGrid>
      <w:tr w:rsidR="00207553" w:rsidRPr="007F57E9" w:rsidTr="00207553">
        <w:tc>
          <w:tcPr>
            <w:tcW w:w="4815" w:type="dxa"/>
          </w:tcPr>
          <w:p w:rsidR="00207553" w:rsidRPr="007F57E9" w:rsidRDefault="00207553" w:rsidP="00820E7B">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Наименование профессионально</w:t>
            </w:r>
            <w:r>
              <w:rPr>
                <w:rFonts w:ascii="Times New Roman" w:eastAsia="Times New Roman" w:hAnsi="Times New Roman" w:cs="Times New Roman"/>
                <w:sz w:val="28"/>
                <w:szCs w:val="28"/>
                <w:lang w:eastAsia="ru-RU"/>
              </w:rPr>
              <w:t>й</w:t>
            </w:r>
          </w:p>
          <w:p w:rsidR="00207553" w:rsidRPr="007F57E9" w:rsidRDefault="00207553" w:rsidP="00820E7B">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квалификационной группы</w:t>
            </w:r>
          </w:p>
        </w:tc>
        <w:tc>
          <w:tcPr>
            <w:tcW w:w="2977" w:type="dxa"/>
          </w:tcPr>
          <w:p w:rsidR="00207553" w:rsidRPr="007F57E9" w:rsidRDefault="00207553" w:rsidP="00820E7B">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Квалификационный уровень</w:t>
            </w:r>
          </w:p>
        </w:tc>
        <w:tc>
          <w:tcPr>
            <w:tcW w:w="2402" w:type="dxa"/>
          </w:tcPr>
          <w:p w:rsidR="00207553" w:rsidRPr="007F57E9" w:rsidRDefault="00207553" w:rsidP="00820E7B">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процентов</w:t>
            </w:r>
          </w:p>
        </w:tc>
      </w:tr>
    </w:tbl>
    <w:p w:rsidR="00207553" w:rsidRPr="00207553" w:rsidRDefault="00207553" w:rsidP="0003225A">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Style w:val="a3"/>
        <w:tblW w:w="0" w:type="auto"/>
        <w:tblLook w:val="04A0" w:firstRow="1" w:lastRow="0" w:firstColumn="1" w:lastColumn="0" w:noHBand="0" w:noVBand="1"/>
      </w:tblPr>
      <w:tblGrid>
        <w:gridCol w:w="4815"/>
        <w:gridCol w:w="2977"/>
        <w:gridCol w:w="2402"/>
      </w:tblGrid>
      <w:tr w:rsidR="005A48D4" w:rsidRPr="007F57E9" w:rsidTr="00207553">
        <w:trPr>
          <w:tblHeader/>
        </w:trPr>
        <w:tc>
          <w:tcPr>
            <w:tcW w:w="4815" w:type="dxa"/>
          </w:tcPr>
          <w:p w:rsidR="005A48D4" w:rsidRPr="007F57E9" w:rsidRDefault="00207553" w:rsidP="005A48D4">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77" w:type="dxa"/>
          </w:tcPr>
          <w:p w:rsidR="005A48D4" w:rsidRPr="007F57E9" w:rsidRDefault="00207553" w:rsidP="005A48D4">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02" w:type="dxa"/>
          </w:tcPr>
          <w:p w:rsidR="005A48D4" w:rsidRPr="007F57E9" w:rsidRDefault="00207553" w:rsidP="005A48D4">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5A48D4" w:rsidRPr="007F57E9" w:rsidTr="005A48D4">
        <w:tc>
          <w:tcPr>
            <w:tcW w:w="4815" w:type="dxa"/>
          </w:tcPr>
          <w:p w:rsidR="005A48D4" w:rsidRPr="007F57E9" w:rsidRDefault="00207553" w:rsidP="005A48D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w:t>
            </w:r>
            <w:r w:rsidR="005A48D4" w:rsidRPr="007F57E9">
              <w:rPr>
                <w:rFonts w:ascii="Times New Roman" w:hAnsi="Times New Roman" w:cs="Times New Roman"/>
                <w:sz w:val="28"/>
                <w:szCs w:val="28"/>
              </w:rPr>
              <w:t>квалификацио</w:t>
            </w:r>
            <w:r w:rsidR="005A48D4" w:rsidRPr="007F57E9">
              <w:rPr>
                <w:rFonts w:ascii="Times New Roman" w:hAnsi="Times New Roman" w:cs="Times New Roman"/>
                <w:sz w:val="28"/>
                <w:szCs w:val="28"/>
              </w:rPr>
              <w:t>н</w:t>
            </w:r>
            <w:r w:rsidR="005A48D4" w:rsidRPr="007F57E9">
              <w:rPr>
                <w:rFonts w:ascii="Times New Roman" w:hAnsi="Times New Roman" w:cs="Times New Roman"/>
                <w:sz w:val="28"/>
                <w:szCs w:val="28"/>
              </w:rPr>
              <w:t>ная группа учебно-вспомогательного персонала первого уровня</w:t>
            </w:r>
          </w:p>
        </w:tc>
        <w:tc>
          <w:tcPr>
            <w:tcW w:w="2977" w:type="dxa"/>
          </w:tcPr>
          <w:p w:rsidR="005A48D4" w:rsidRPr="007F57E9" w:rsidRDefault="005A48D4" w:rsidP="00B57377">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первый</w:t>
            </w:r>
          </w:p>
        </w:tc>
        <w:tc>
          <w:tcPr>
            <w:tcW w:w="2402" w:type="dxa"/>
          </w:tcPr>
          <w:p w:rsidR="005A48D4" w:rsidRPr="007F57E9" w:rsidRDefault="005A48D4" w:rsidP="00B57377">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26,5</w:t>
            </w:r>
          </w:p>
        </w:tc>
      </w:tr>
      <w:tr w:rsidR="005A48D4" w:rsidRPr="007F57E9" w:rsidTr="005A48D4">
        <w:tc>
          <w:tcPr>
            <w:tcW w:w="4815" w:type="dxa"/>
          </w:tcPr>
          <w:p w:rsidR="005A48D4" w:rsidRPr="007F57E9" w:rsidRDefault="00207553" w:rsidP="00B573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w:t>
            </w:r>
            <w:r w:rsidRPr="007F57E9">
              <w:rPr>
                <w:rFonts w:ascii="Times New Roman" w:hAnsi="Times New Roman" w:cs="Times New Roman"/>
                <w:sz w:val="28"/>
                <w:szCs w:val="28"/>
              </w:rPr>
              <w:t>квалификацио</w:t>
            </w:r>
            <w:r w:rsidRPr="007F57E9">
              <w:rPr>
                <w:rFonts w:ascii="Times New Roman" w:hAnsi="Times New Roman" w:cs="Times New Roman"/>
                <w:sz w:val="28"/>
                <w:szCs w:val="28"/>
              </w:rPr>
              <w:t>н</w:t>
            </w:r>
            <w:r w:rsidRPr="007F57E9">
              <w:rPr>
                <w:rFonts w:ascii="Times New Roman" w:hAnsi="Times New Roman" w:cs="Times New Roman"/>
                <w:sz w:val="28"/>
                <w:szCs w:val="28"/>
              </w:rPr>
              <w:t>ная группа</w:t>
            </w:r>
            <w:r w:rsidR="005A48D4" w:rsidRPr="007F57E9">
              <w:rPr>
                <w:rFonts w:ascii="Times New Roman" w:hAnsi="Times New Roman" w:cs="Times New Roman"/>
                <w:sz w:val="28"/>
                <w:szCs w:val="28"/>
              </w:rPr>
              <w:t xml:space="preserve"> учебно-вспомогательного персонала второго уровня</w:t>
            </w:r>
          </w:p>
        </w:tc>
        <w:tc>
          <w:tcPr>
            <w:tcW w:w="2977" w:type="dxa"/>
          </w:tcPr>
          <w:p w:rsidR="005A48D4" w:rsidRPr="007F57E9" w:rsidRDefault="005A48D4" w:rsidP="00B57377">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первый</w:t>
            </w:r>
          </w:p>
        </w:tc>
        <w:tc>
          <w:tcPr>
            <w:tcW w:w="2402" w:type="dxa"/>
          </w:tcPr>
          <w:p w:rsidR="005A48D4" w:rsidRPr="007F57E9" w:rsidRDefault="005A48D4" w:rsidP="00B57377">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26,5</w:t>
            </w:r>
          </w:p>
        </w:tc>
      </w:tr>
      <w:tr w:rsidR="005A48D4" w:rsidRPr="007F57E9" w:rsidTr="005A48D4">
        <w:tc>
          <w:tcPr>
            <w:tcW w:w="4815" w:type="dxa"/>
          </w:tcPr>
          <w:p w:rsidR="005A48D4" w:rsidRPr="007F57E9" w:rsidRDefault="00207553" w:rsidP="00B573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w:t>
            </w:r>
            <w:r w:rsidRPr="007F57E9">
              <w:rPr>
                <w:rFonts w:ascii="Times New Roman" w:hAnsi="Times New Roman" w:cs="Times New Roman"/>
                <w:sz w:val="28"/>
                <w:szCs w:val="28"/>
              </w:rPr>
              <w:t>квалификацио</w:t>
            </w:r>
            <w:r w:rsidRPr="007F57E9">
              <w:rPr>
                <w:rFonts w:ascii="Times New Roman" w:hAnsi="Times New Roman" w:cs="Times New Roman"/>
                <w:sz w:val="28"/>
                <w:szCs w:val="28"/>
              </w:rPr>
              <w:t>н</w:t>
            </w:r>
            <w:r w:rsidRPr="007F57E9">
              <w:rPr>
                <w:rFonts w:ascii="Times New Roman" w:hAnsi="Times New Roman" w:cs="Times New Roman"/>
                <w:sz w:val="28"/>
                <w:szCs w:val="28"/>
              </w:rPr>
              <w:t>ная группа</w:t>
            </w:r>
            <w:r w:rsidR="00B57377" w:rsidRPr="007F57E9">
              <w:rPr>
                <w:rFonts w:ascii="Times New Roman" w:hAnsi="Times New Roman" w:cs="Times New Roman"/>
                <w:sz w:val="28"/>
                <w:szCs w:val="28"/>
              </w:rPr>
              <w:t xml:space="preserve"> должностей педагогич</w:t>
            </w:r>
            <w:r w:rsidR="00B57377" w:rsidRPr="007F57E9">
              <w:rPr>
                <w:rFonts w:ascii="Times New Roman" w:hAnsi="Times New Roman" w:cs="Times New Roman"/>
                <w:sz w:val="28"/>
                <w:szCs w:val="28"/>
              </w:rPr>
              <w:t>е</w:t>
            </w:r>
            <w:r w:rsidR="00B57377" w:rsidRPr="007F57E9">
              <w:rPr>
                <w:rFonts w:ascii="Times New Roman" w:hAnsi="Times New Roman" w:cs="Times New Roman"/>
                <w:sz w:val="28"/>
                <w:szCs w:val="28"/>
              </w:rPr>
              <w:t>ских работников</w:t>
            </w:r>
          </w:p>
        </w:tc>
        <w:tc>
          <w:tcPr>
            <w:tcW w:w="2977" w:type="dxa"/>
          </w:tcPr>
          <w:p w:rsidR="005A48D4" w:rsidRPr="007F57E9" w:rsidRDefault="00207553" w:rsidP="00B57377">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 </w:t>
            </w:r>
            <w:r w:rsidR="00B57377" w:rsidRPr="007F57E9">
              <w:rPr>
                <w:rFonts w:ascii="Times New Roman" w:eastAsia="Times New Roman" w:hAnsi="Times New Roman" w:cs="Times New Roman"/>
                <w:sz w:val="28"/>
                <w:szCs w:val="28"/>
                <w:lang w:eastAsia="ru-RU"/>
              </w:rPr>
              <w:t>четвертый</w:t>
            </w:r>
          </w:p>
        </w:tc>
        <w:tc>
          <w:tcPr>
            <w:tcW w:w="2402" w:type="dxa"/>
          </w:tcPr>
          <w:p w:rsidR="005A48D4" w:rsidRPr="007F57E9" w:rsidRDefault="00B57377" w:rsidP="00B57377">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26,5</w:t>
            </w:r>
          </w:p>
        </w:tc>
      </w:tr>
      <w:tr w:rsidR="00B57377" w:rsidRPr="007F57E9" w:rsidTr="00B57377">
        <w:trPr>
          <w:trHeight w:val="366"/>
        </w:trPr>
        <w:tc>
          <w:tcPr>
            <w:tcW w:w="4815" w:type="dxa"/>
            <w:vMerge w:val="restart"/>
          </w:tcPr>
          <w:p w:rsidR="00B57377" w:rsidRPr="007F57E9" w:rsidRDefault="00207553" w:rsidP="00B573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w:t>
            </w:r>
            <w:r w:rsidRPr="007F57E9">
              <w:rPr>
                <w:rFonts w:ascii="Times New Roman" w:hAnsi="Times New Roman" w:cs="Times New Roman"/>
                <w:sz w:val="28"/>
                <w:szCs w:val="28"/>
              </w:rPr>
              <w:t>квалификацио</w:t>
            </w:r>
            <w:r w:rsidRPr="007F57E9">
              <w:rPr>
                <w:rFonts w:ascii="Times New Roman" w:hAnsi="Times New Roman" w:cs="Times New Roman"/>
                <w:sz w:val="28"/>
                <w:szCs w:val="28"/>
              </w:rPr>
              <w:t>н</w:t>
            </w:r>
            <w:r w:rsidRPr="007F57E9">
              <w:rPr>
                <w:rFonts w:ascii="Times New Roman" w:hAnsi="Times New Roman" w:cs="Times New Roman"/>
                <w:sz w:val="28"/>
                <w:szCs w:val="28"/>
              </w:rPr>
              <w:t>ная группа</w:t>
            </w:r>
            <w:r w:rsidR="00B57377" w:rsidRPr="007F57E9">
              <w:rPr>
                <w:rFonts w:ascii="Times New Roman" w:hAnsi="Times New Roman" w:cs="Times New Roman"/>
                <w:sz w:val="28"/>
                <w:szCs w:val="28"/>
              </w:rPr>
              <w:t xml:space="preserve"> должностей руководит</w:t>
            </w:r>
            <w:r w:rsidR="00B57377" w:rsidRPr="007F57E9">
              <w:rPr>
                <w:rFonts w:ascii="Times New Roman" w:hAnsi="Times New Roman" w:cs="Times New Roman"/>
                <w:sz w:val="28"/>
                <w:szCs w:val="28"/>
              </w:rPr>
              <w:t>е</w:t>
            </w:r>
            <w:r w:rsidR="00B57377" w:rsidRPr="007F57E9">
              <w:rPr>
                <w:rFonts w:ascii="Times New Roman" w:hAnsi="Times New Roman" w:cs="Times New Roman"/>
                <w:sz w:val="28"/>
                <w:szCs w:val="28"/>
              </w:rPr>
              <w:t>лей структурных подразделений</w:t>
            </w:r>
          </w:p>
        </w:tc>
        <w:tc>
          <w:tcPr>
            <w:tcW w:w="2977" w:type="dxa"/>
          </w:tcPr>
          <w:p w:rsidR="00B57377" w:rsidRPr="007F57E9" w:rsidRDefault="00B57377" w:rsidP="00B57377">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первый</w:t>
            </w:r>
          </w:p>
        </w:tc>
        <w:tc>
          <w:tcPr>
            <w:tcW w:w="2402" w:type="dxa"/>
          </w:tcPr>
          <w:p w:rsidR="00B57377" w:rsidRPr="007F57E9" w:rsidRDefault="00B57377" w:rsidP="00B57377">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30,0</w:t>
            </w:r>
          </w:p>
        </w:tc>
      </w:tr>
      <w:tr w:rsidR="00B57377" w:rsidRPr="007F57E9" w:rsidTr="005A48D4">
        <w:tc>
          <w:tcPr>
            <w:tcW w:w="4815" w:type="dxa"/>
            <w:vMerge/>
          </w:tcPr>
          <w:p w:rsidR="00B57377" w:rsidRPr="007F57E9" w:rsidRDefault="00B57377" w:rsidP="00B179F3">
            <w:pPr>
              <w:widowControl w:val="0"/>
              <w:autoSpaceDE w:val="0"/>
              <w:autoSpaceDN w:val="0"/>
              <w:jc w:val="both"/>
              <w:rPr>
                <w:rFonts w:ascii="Times New Roman" w:eastAsia="Times New Roman" w:hAnsi="Times New Roman" w:cs="Times New Roman"/>
                <w:sz w:val="28"/>
                <w:szCs w:val="28"/>
                <w:lang w:eastAsia="ru-RU"/>
              </w:rPr>
            </w:pPr>
          </w:p>
        </w:tc>
        <w:tc>
          <w:tcPr>
            <w:tcW w:w="2977" w:type="dxa"/>
          </w:tcPr>
          <w:p w:rsidR="00B57377" w:rsidRPr="007F57E9" w:rsidRDefault="00B57377" w:rsidP="00B57377">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402" w:type="dxa"/>
          </w:tcPr>
          <w:p w:rsidR="00B57377" w:rsidRPr="007F57E9" w:rsidRDefault="00B57377" w:rsidP="00B57377">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32,0</w:t>
            </w:r>
          </w:p>
        </w:tc>
      </w:tr>
    </w:tbl>
    <w:p w:rsidR="00207553" w:rsidRPr="00207553" w:rsidRDefault="00207553" w:rsidP="00207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96ABB" w:rsidRPr="00207553" w:rsidRDefault="00B96ABB" w:rsidP="00B96ABB">
      <w:pPr>
        <w:widowControl w:val="0"/>
        <w:autoSpaceDE w:val="0"/>
        <w:autoSpaceDN w:val="0"/>
        <w:spacing w:after="0" w:line="240" w:lineRule="auto"/>
        <w:ind w:firstLine="709"/>
        <w:jc w:val="both"/>
        <w:rPr>
          <w:rFonts w:ascii="Times New Roman" w:hAnsi="Times New Roman" w:cs="Times New Roman"/>
          <w:sz w:val="28"/>
          <w:szCs w:val="28"/>
        </w:rPr>
      </w:pPr>
      <w:r w:rsidRPr="00207553">
        <w:rPr>
          <w:rFonts w:ascii="Times New Roman" w:eastAsia="Times New Roman" w:hAnsi="Times New Roman" w:cs="Times New Roman"/>
          <w:sz w:val="28"/>
          <w:szCs w:val="28"/>
          <w:lang w:eastAsia="ru-RU"/>
        </w:rPr>
        <w:t>Выплаты за р</w:t>
      </w:r>
      <w:r w:rsidRPr="00207553">
        <w:rPr>
          <w:rFonts w:ascii="Times New Roman" w:hAnsi="Times New Roman" w:cs="Times New Roman"/>
          <w:sz w:val="28"/>
          <w:szCs w:val="28"/>
        </w:rPr>
        <w:t xml:space="preserve">аботу в организациях молодежной политики для детей с </w:t>
      </w:r>
      <w:proofErr w:type="spellStart"/>
      <w:r w:rsidRPr="00207553">
        <w:rPr>
          <w:rFonts w:ascii="Times New Roman" w:hAnsi="Times New Roman" w:cs="Times New Roman"/>
          <w:sz w:val="28"/>
          <w:szCs w:val="28"/>
        </w:rPr>
        <w:t>деви</w:t>
      </w:r>
      <w:r w:rsidRPr="00207553">
        <w:rPr>
          <w:rFonts w:ascii="Times New Roman" w:hAnsi="Times New Roman" w:cs="Times New Roman"/>
          <w:sz w:val="28"/>
          <w:szCs w:val="28"/>
        </w:rPr>
        <w:t>а</w:t>
      </w:r>
      <w:r w:rsidRPr="00207553">
        <w:rPr>
          <w:rFonts w:ascii="Times New Roman" w:hAnsi="Times New Roman" w:cs="Times New Roman"/>
          <w:sz w:val="28"/>
          <w:szCs w:val="28"/>
        </w:rPr>
        <w:t>нтным</w:t>
      </w:r>
      <w:proofErr w:type="spellEnd"/>
      <w:r w:rsidRPr="00207553">
        <w:rPr>
          <w:rFonts w:ascii="Times New Roman" w:hAnsi="Times New Roman" w:cs="Times New Roman"/>
          <w:sz w:val="28"/>
          <w:szCs w:val="28"/>
        </w:rPr>
        <w:t xml:space="preserve"> поведением рассчитываются по формуле:</w:t>
      </w:r>
    </w:p>
    <w:p w:rsidR="00B96ABB" w:rsidRPr="00207553" w:rsidRDefault="00B96ABB" w:rsidP="0003225A">
      <w:pPr>
        <w:widowControl w:val="0"/>
        <w:autoSpaceDE w:val="0"/>
        <w:autoSpaceDN w:val="0"/>
        <w:spacing w:after="0" w:line="240" w:lineRule="auto"/>
        <w:jc w:val="both"/>
        <w:rPr>
          <w:rFonts w:ascii="Times New Roman" w:hAnsi="Times New Roman" w:cs="Times New Roman"/>
          <w:sz w:val="28"/>
          <w:szCs w:val="28"/>
        </w:rPr>
      </w:pPr>
    </w:p>
    <w:p w:rsidR="00B96ABB" w:rsidRPr="00207553" w:rsidRDefault="00852610" w:rsidP="00B96ABB">
      <w:pPr>
        <w:widowControl w:val="0"/>
        <w:autoSpaceDE w:val="0"/>
        <w:autoSpaceDN w:val="0"/>
        <w:spacing w:after="0" w:line="240" w:lineRule="auto"/>
        <w:ind w:firstLine="709"/>
        <w:jc w:val="center"/>
        <w:rPr>
          <w:rFonts w:ascii="Times New Roman" w:eastAsia="Times New Roman" w:hAnsi="Times New Roman" w:cs="Times New Roman"/>
          <w:i/>
          <w:sz w:val="28"/>
          <w:szCs w:val="28"/>
          <w:lang w:val="en-US" w:eastAsia="ru-RU"/>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lang w:val="en-US"/>
                </w:rPr>
                <m:t>dp</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 xml:space="preserve"> </m:t>
          </m:r>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dp</m:t>
              </m:r>
              <m:r>
                <m:rPr>
                  <m:sty m:val="p"/>
                </m:rPr>
                <w:rPr>
                  <w:rFonts w:ascii="Cambria Math" w:eastAsia="Times New Roman" w:hAnsi="Cambria Math" w:cs="Times New Roman"/>
                  <w:sz w:val="28"/>
                  <w:szCs w:val="28"/>
                  <w:lang w:eastAsia="ru-RU"/>
                </w:rPr>
                <m:t>,</m:t>
              </m:r>
            </m:sub>
          </m:sSub>
        </m:oMath>
      </m:oMathPara>
    </w:p>
    <w:p w:rsidR="00B96ABB" w:rsidRPr="00207553" w:rsidRDefault="00B96ABB" w:rsidP="000322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96ABB" w:rsidRPr="00207553" w:rsidRDefault="00B96ABB" w:rsidP="00B96A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7553">
        <w:rPr>
          <w:rFonts w:ascii="Times New Roman" w:eastAsia="Times New Roman" w:hAnsi="Times New Roman" w:cs="Times New Roman"/>
          <w:sz w:val="28"/>
          <w:szCs w:val="28"/>
          <w:lang w:eastAsia="ru-RU"/>
        </w:rPr>
        <w:t>где:</w:t>
      </w:r>
    </w:p>
    <w:p w:rsidR="00B96ABB" w:rsidRPr="00207553" w:rsidRDefault="00852610" w:rsidP="00B96A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lang w:val="en-US"/>
              </w:rPr>
              <m:t>dp</m:t>
            </m:r>
          </m:sub>
        </m:sSub>
      </m:oMath>
      <w:r w:rsidR="0003225A" w:rsidRPr="00207553">
        <w:rPr>
          <w:rFonts w:ascii="Times New Roman" w:eastAsia="Times New Roman" w:hAnsi="Times New Roman" w:cs="Times New Roman"/>
          <w:sz w:val="28"/>
          <w:szCs w:val="28"/>
          <w:lang w:eastAsia="ru-RU"/>
        </w:rPr>
        <w:t xml:space="preserve"> </w:t>
      </w:r>
      <w:r w:rsidR="00B96ABB" w:rsidRPr="00207553">
        <w:rPr>
          <w:rFonts w:ascii="Times New Roman" w:eastAsia="Times New Roman" w:hAnsi="Times New Roman" w:cs="Times New Roman"/>
          <w:sz w:val="28"/>
          <w:szCs w:val="28"/>
          <w:lang w:eastAsia="ru-RU"/>
        </w:rPr>
        <w:t>– выплата за р</w:t>
      </w:r>
      <w:r w:rsidR="00B96ABB" w:rsidRPr="00207553">
        <w:rPr>
          <w:rFonts w:ascii="Times New Roman" w:hAnsi="Times New Roman" w:cs="Times New Roman"/>
          <w:sz w:val="28"/>
          <w:szCs w:val="28"/>
        </w:rPr>
        <w:t>аботу в организациях мо</w:t>
      </w:r>
      <w:r w:rsidR="0003225A" w:rsidRPr="00207553">
        <w:rPr>
          <w:rFonts w:ascii="Times New Roman" w:hAnsi="Times New Roman" w:cs="Times New Roman"/>
          <w:sz w:val="28"/>
          <w:szCs w:val="28"/>
        </w:rPr>
        <w:t xml:space="preserve">лодежной политики для детей с </w:t>
      </w:r>
      <w:proofErr w:type="spellStart"/>
      <w:r w:rsidR="0003225A" w:rsidRPr="00207553">
        <w:rPr>
          <w:rFonts w:ascii="Times New Roman" w:hAnsi="Times New Roman" w:cs="Times New Roman"/>
          <w:sz w:val="28"/>
          <w:szCs w:val="28"/>
        </w:rPr>
        <w:t>д</w:t>
      </w:r>
      <w:r w:rsidR="0003225A" w:rsidRPr="00207553">
        <w:rPr>
          <w:rFonts w:ascii="Times New Roman" w:hAnsi="Times New Roman" w:cs="Times New Roman"/>
          <w:sz w:val="28"/>
          <w:szCs w:val="28"/>
        </w:rPr>
        <w:t>е</w:t>
      </w:r>
      <w:r w:rsidR="00B96ABB" w:rsidRPr="00207553">
        <w:rPr>
          <w:rFonts w:ascii="Times New Roman" w:hAnsi="Times New Roman" w:cs="Times New Roman"/>
          <w:sz w:val="28"/>
          <w:szCs w:val="28"/>
        </w:rPr>
        <w:t>виантным</w:t>
      </w:r>
      <w:proofErr w:type="spellEnd"/>
      <w:r w:rsidR="00B96ABB" w:rsidRPr="00207553">
        <w:rPr>
          <w:rFonts w:ascii="Times New Roman" w:hAnsi="Times New Roman" w:cs="Times New Roman"/>
          <w:sz w:val="28"/>
          <w:szCs w:val="28"/>
        </w:rPr>
        <w:t xml:space="preserve"> поведением</w:t>
      </w:r>
      <w:r w:rsidR="00B96ABB" w:rsidRPr="00207553">
        <w:rPr>
          <w:rFonts w:ascii="Times New Roman" w:eastAsia="Times New Roman" w:hAnsi="Times New Roman" w:cs="Times New Roman"/>
          <w:sz w:val="28"/>
          <w:szCs w:val="28"/>
          <w:lang w:eastAsia="ru-RU"/>
        </w:rPr>
        <w:t>;</w:t>
      </w:r>
    </w:p>
    <w:p w:rsidR="00B96ABB" w:rsidRPr="00207553" w:rsidRDefault="00852610" w:rsidP="00B96A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03225A" w:rsidRPr="00207553">
        <w:rPr>
          <w:rFonts w:ascii="Times New Roman" w:eastAsia="Times New Roman" w:hAnsi="Times New Roman" w:cs="Times New Roman"/>
          <w:sz w:val="28"/>
          <w:szCs w:val="28"/>
          <w:lang w:eastAsia="ru-RU"/>
        </w:rPr>
        <w:t xml:space="preserve"> </w:t>
      </w:r>
      <w:r w:rsidR="00B96ABB" w:rsidRPr="00207553">
        <w:rPr>
          <w:rFonts w:ascii="Times New Roman" w:eastAsia="Times New Roman" w:hAnsi="Times New Roman" w:cs="Times New Roman"/>
          <w:sz w:val="28"/>
          <w:szCs w:val="28"/>
          <w:lang w:eastAsia="ru-RU"/>
        </w:rPr>
        <w:t>– должностной оклад работников образования организаций молодежной политики;</w:t>
      </w:r>
    </w:p>
    <w:p w:rsidR="00B96ABB" w:rsidRPr="00207553" w:rsidRDefault="00852610" w:rsidP="00B96A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dp</m:t>
            </m:r>
          </m:sub>
        </m:sSub>
      </m:oMath>
      <w:r w:rsidR="00207553">
        <w:rPr>
          <w:rFonts w:ascii="Times New Roman" w:eastAsia="Times New Roman" w:hAnsi="Times New Roman" w:cs="Times New Roman"/>
          <w:sz w:val="28"/>
          <w:szCs w:val="28"/>
        </w:rPr>
        <w:t xml:space="preserve"> </w:t>
      </w:r>
      <w:r w:rsidR="00B96ABB" w:rsidRPr="00207553">
        <w:rPr>
          <w:rFonts w:ascii="Times New Roman" w:eastAsia="Times New Roman" w:hAnsi="Times New Roman" w:cs="Times New Roman"/>
          <w:sz w:val="28"/>
          <w:szCs w:val="28"/>
          <w:lang w:eastAsia="ru-RU"/>
        </w:rPr>
        <w:t>– размер надбавки за р</w:t>
      </w:r>
      <w:r w:rsidR="00B96ABB" w:rsidRPr="00207553">
        <w:rPr>
          <w:rFonts w:ascii="Times New Roman" w:hAnsi="Times New Roman" w:cs="Times New Roman"/>
          <w:sz w:val="28"/>
          <w:szCs w:val="28"/>
        </w:rPr>
        <w:t xml:space="preserve">аботу в организациях молодежной политики для детей с </w:t>
      </w:r>
      <w:proofErr w:type="spellStart"/>
      <w:r w:rsidR="00B96ABB" w:rsidRPr="00207553">
        <w:rPr>
          <w:rFonts w:ascii="Times New Roman" w:hAnsi="Times New Roman" w:cs="Times New Roman"/>
          <w:sz w:val="28"/>
          <w:szCs w:val="28"/>
        </w:rPr>
        <w:t>девиантным</w:t>
      </w:r>
      <w:proofErr w:type="spellEnd"/>
      <w:r w:rsidR="00B96ABB" w:rsidRPr="00207553">
        <w:rPr>
          <w:rFonts w:ascii="Times New Roman" w:hAnsi="Times New Roman" w:cs="Times New Roman"/>
          <w:sz w:val="28"/>
          <w:szCs w:val="28"/>
        </w:rPr>
        <w:t xml:space="preserve"> поведением, </w:t>
      </w:r>
      <w:r w:rsidR="00FB72AA">
        <w:rPr>
          <w:rFonts w:ascii="Times New Roman" w:hAnsi="Times New Roman" w:cs="Times New Roman"/>
          <w:sz w:val="28"/>
          <w:szCs w:val="28"/>
        </w:rPr>
        <w:t>принимаемый равным 4,5 процента</w:t>
      </w:r>
      <w:r w:rsidR="00B96ABB" w:rsidRPr="00207553">
        <w:rPr>
          <w:rFonts w:ascii="Times New Roman" w:hAnsi="Times New Roman" w:cs="Times New Roman"/>
          <w:sz w:val="28"/>
          <w:szCs w:val="28"/>
        </w:rPr>
        <w:t>.</w:t>
      </w:r>
    </w:p>
    <w:p w:rsidR="00981671" w:rsidRPr="00207553" w:rsidRDefault="00981671" w:rsidP="00563082">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07553">
        <w:rPr>
          <w:rFonts w:ascii="Times New Roman" w:eastAsia="Times New Roman" w:hAnsi="Times New Roman" w:cs="Times New Roman"/>
          <w:sz w:val="28"/>
          <w:szCs w:val="28"/>
          <w:lang w:eastAsia="ru-RU"/>
        </w:rPr>
        <w:t>4. Размеры и порядок установления выплат стимулирующего характера мед</w:t>
      </w:r>
      <w:r w:rsidRPr="00207553">
        <w:rPr>
          <w:rFonts w:ascii="Times New Roman" w:eastAsia="Times New Roman" w:hAnsi="Times New Roman" w:cs="Times New Roman"/>
          <w:sz w:val="28"/>
          <w:szCs w:val="28"/>
          <w:lang w:eastAsia="ru-RU"/>
        </w:rPr>
        <w:t>и</w:t>
      </w:r>
      <w:r w:rsidRPr="00207553">
        <w:rPr>
          <w:rFonts w:ascii="Times New Roman" w:eastAsia="Times New Roman" w:hAnsi="Times New Roman" w:cs="Times New Roman"/>
          <w:sz w:val="28"/>
          <w:szCs w:val="28"/>
          <w:lang w:eastAsia="ru-RU"/>
        </w:rPr>
        <w:t>цинским работникам организаци</w:t>
      </w:r>
      <w:r w:rsidR="0002765F" w:rsidRPr="00207553">
        <w:rPr>
          <w:rFonts w:ascii="Times New Roman" w:eastAsia="Times New Roman" w:hAnsi="Times New Roman" w:cs="Times New Roman"/>
          <w:sz w:val="28"/>
          <w:szCs w:val="28"/>
          <w:lang w:eastAsia="ru-RU"/>
        </w:rPr>
        <w:t>й молодежной политики</w:t>
      </w:r>
      <w:r w:rsidRPr="00207553">
        <w:rPr>
          <w:rFonts w:ascii="Times New Roman" w:eastAsia="Times New Roman" w:hAnsi="Times New Roman" w:cs="Times New Roman"/>
          <w:sz w:val="28"/>
          <w:szCs w:val="28"/>
          <w:lang w:eastAsia="ru-RU"/>
        </w:rPr>
        <w:t>.</w:t>
      </w:r>
    </w:p>
    <w:p w:rsidR="00981671" w:rsidRPr="00207553"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7553">
        <w:rPr>
          <w:rFonts w:ascii="Times New Roman" w:eastAsia="Times New Roman" w:hAnsi="Times New Roman" w:cs="Times New Roman"/>
          <w:sz w:val="28"/>
          <w:szCs w:val="28"/>
          <w:lang w:eastAsia="ru-RU"/>
        </w:rPr>
        <w:t>4.1.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w:t>
      </w:r>
      <w:r w:rsidR="00FB72AA">
        <w:rPr>
          <w:rFonts w:ascii="Times New Roman" w:eastAsia="Times New Roman" w:hAnsi="Times New Roman" w:cs="Times New Roman"/>
          <w:sz w:val="28"/>
          <w:szCs w:val="28"/>
          <w:lang w:eastAsia="ru-RU"/>
        </w:rPr>
        <w:t xml:space="preserve">стации в разрезе профессиональных </w:t>
      </w:r>
      <w:r w:rsidRPr="00207553">
        <w:rPr>
          <w:rFonts w:ascii="Times New Roman" w:eastAsia="Times New Roman" w:hAnsi="Times New Roman" w:cs="Times New Roman"/>
          <w:sz w:val="28"/>
          <w:szCs w:val="28"/>
          <w:lang w:eastAsia="ru-RU"/>
        </w:rPr>
        <w:t>квалификационных групп. В</w:t>
      </w:r>
      <w:r w:rsidRPr="00207553">
        <w:rPr>
          <w:rFonts w:ascii="Times New Roman" w:eastAsia="Times New Roman" w:hAnsi="Times New Roman" w:cs="Times New Roman"/>
          <w:sz w:val="28"/>
          <w:szCs w:val="28"/>
          <w:lang w:eastAsia="ru-RU"/>
        </w:rPr>
        <w:t>ы</w:t>
      </w:r>
      <w:r w:rsidRPr="00207553">
        <w:rPr>
          <w:rFonts w:ascii="Times New Roman" w:eastAsia="Times New Roman" w:hAnsi="Times New Roman" w:cs="Times New Roman"/>
          <w:sz w:val="28"/>
          <w:szCs w:val="28"/>
          <w:lang w:eastAsia="ru-RU"/>
        </w:rPr>
        <w:t>платы за квалификационную категорию рассчитываются по формуле:</w:t>
      </w:r>
    </w:p>
    <w:p w:rsidR="00E45044" w:rsidRPr="00207553" w:rsidRDefault="00E45044" w:rsidP="0003225A">
      <w:pPr>
        <w:widowControl w:val="0"/>
        <w:tabs>
          <w:tab w:val="left" w:pos="7335"/>
        </w:tabs>
        <w:autoSpaceDE w:val="0"/>
        <w:autoSpaceDN w:val="0"/>
        <w:spacing w:after="0" w:line="240" w:lineRule="auto"/>
        <w:jc w:val="both"/>
        <w:rPr>
          <w:rFonts w:ascii="Times New Roman" w:eastAsia="Times New Roman" w:hAnsi="Times New Roman" w:cs="Times New Roman"/>
          <w:sz w:val="28"/>
          <w:szCs w:val="28"/>
          <w:lang w:eastAsia="ru-RU"/>
        </w:rPr>
      </w:pPr>
    </w:p>
    <w:p w:rsidR="00981671" w:rsidRPr="00207553" w:rsidRDefault="00852610" w:rsidP="00563082">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E45044" w:rsidRPr="00207553" w:rsidRDefault="00E45044" w:rsidP="0003225A">
      <w:pPr>
        <w:widowControl w:val="0"/>
        <w:tabs>
          <w:tab w:val="left" w:pos="7335"/>
        </w:tabs>
        <w:autoSpaceDE w:val="0"/>
        <w:autoSpaceDN w:val="0"/>
        <w:spacing w:after="0" w:line="240" w:lineRule="auto"/>
        <w:jc w:val="both"/>
        <w:rPr>
          <w:rFonts w:ascii="Times New Roman" w:eastAsia="Times New Roman" w:hAnsi="Times New Roman" w:cs="Times New Roman"/>
          <w:sz w:val="28"/>
          <w:szCs w:val="28"/>
          <w:lang w:eastAsia="ru-RU"/>
        </w:rPr>
      </w:pPr>
    </w:p>
    <w:p w:rsidR="00981671" w:rsidRPr="00207553"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7553">
        <w:rPr>
          <w:rFonts w:ascii="Times New Roman" w:eastAsia="Times New Roman" w:hAnsi="Times New Roman" w:cs="Times New Roman"/>
          <w:sz w:val="28"/>
          <w:szCs w:val="28"/>
          <w:lang w:eastAsia="ru-RU"/>
        </w:rPr>
        <w:t>где:</w:t>
      </w:r>
    </w:p>
    <w:p w:rsidR="00981671" w:rsidRPr="00207553" w:rsidRDefault="00852610" w:rsidP="00563082">
      <w:pPr>
        <w:widowControl w:val="0"/>
        <w:autoSpaceDE w:val="0"/>
        <w:autoSpaceDN w:val="0"/>
        <w:spacing w:after="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03225A" w:rsidRPr="00207553">
        <w:rPr>
          <w:rFonts w:ascii="Times New Roman" w:eastAsia="Times New Roman" w:hAnsi="Times New Roman" w:cs="Times New Roman"/>
          <w:sz w:val="28"/>
          <w:szCs w:val="28"/>
          <w:lang w:eastAsia="ru-RU"/>
        </w:rPr>
        <w:t xml:space="preserve"> </w:t>
      </w:r>
      <w:r w:rsidR="00563082" w:rsidRPr="00207553">
        <w:rPr>
          <w:rFonts w:ascii="Times New Roman" w:eastAsia="Times New Roman" w:hAnsi="Times New Roman" w:cs="Times New Roman"/>
          <w:sz w:val="28"/>
          <w:szCs w:val="28"/>
          <w:lang w:eastAsia="ru-RU"/>
        </w:rPr>
        <w:t>–</w:t>
      </w:r>
      <w:r w:rsidR="00981671" w:rsidRPr="00207553">
        <w:rPr>
          <w:rFonts w:ascii="Times New Roman" w:eastAsia="Times New Roman" w:hAnsi="Times New Roman" w:cs="Times New Roman"/>
          <w:sz w:val="28"/>
          <w:szCs w:val="28"/>
          <w:lang w:eastAsia="ru-RU"/>
        </w:rPr>
        <w:t xml:space="preserve"> выплата за </w:t>
      </w:r>
      <w:r w:rsidR="00981671" w:rsidRPr="00207553">
        <w:rPr>
          <w:rFonts w:ascii="Times New Roman" w:eastAsia="Calibri" w:hAnsi="Times New Roman" w:cs="Times New Roman"/>
          <w:sz w:val="28"/>
          <w:szCs w:val="28"/>
        </w:rPr>
        <w:t>квалификационную категорию;</w:t>
      </w:r>
    </w:p>
    <w:p w:rsidR="00981671" w:rsidRPr="00207553" w:rsidRDefault="00852610"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03225A" w:rsidRPr="00207553">
        <w:rPr>
          <w:rFonts w:ascii="Times New Roman" w:eastAsia="Calibri" w:hAnsi="Times New Roman" w:cs="Times New Roman"/>
          <w:sz w:val="28"/>
          <w:szCs w:val="28"/>
        </w:rPr>
        <w:t xml:space="preserve"> </w:t>
      </w:r>
      <w:r w:rsidR="00563082" w:rsidRPr="00207553">
        <w:rPr>
          <w:rFonts w:ascii="Times New Roman" w:eastAsia="Times New Roman" w:hAnsi="Times New Roman" w:cs="Times New Roman"/>
          <w:sz w:val="28"/>
          <w:szCs w:val="28"/>
          <w:lang w:eastAsia="ru-RU"/>
        </w:rPr>
        <w:t>–</w:t>
      </w:r>
      <w:r w:rsidR="00981671" w:rsidRPr="00207553">
        <w:rPr>
          <w:rFonts w:ascii="Times New Roman" w:eastAsia="Calibri" w:hAnsi="Times New Roman" w:cs="Times New Roman"/>
          <w:sz w:val="28"/>
          <w:szCs w:val="28"/>
        </w:rPr>
        <w:t xml:space="preserve"> </w:t>
      </w:r>
      <w:r w:rsidR="0005203F" w:rsidRPr="00207553">
        <w:rPr>
          <w:rFonts w:ascii="Times New Roman" w:eastAsia="Times New Roman" w:hAnsi="Times New Roman" w:cs="Times New Roman"/>
          <w:sz w:val="28"/>
          <w:szCs w:val="28"/>
          <w:lang w:eastAsia="ru-RU"/>
        </w:rPr>
        <w:t xml:space="preserve">должностной оклад </w:t>
      </w:r>
      <w:r w:rsidR="0002765F" w:rsidRPr="00207553">
        <w:rPr>
          <w:rFonts w:ascii="Times New Roman" w:eastAsia="Times New Roman" w:hAnsi="Times New Roman" w:cs="Times New Roman"/>
          <w:sz w:val="28"/>
          <w:szCs w:val="28"/>
          <w:lang w:eastAsia="ru-RU"/>
        </w:rPr>
        <w:t xml:space="preserve">медицинских </w:t>
      </w:r>
      <w:r w:rsidR="0005203F" w:rsidRPr="00207553">
        <w:rPr>
          <w:rFonts w:ascii="Times New Roman" w:eastAsia="Times New Roman" w:hAnsi="Times New Roman" w:cs="Times New Roman"/>
          <w:sz w:val="28"/>
          <w:szCs w:val="28"/>
          <w:lang w:eastAsia="ru-RU"/>
        </w:rPr>
        <w:t xml:space="preserve">работников </w:t>
      </w:r>
      <w:r w:rsidR="00080C91" w:rsidRPr="00207553">
        <w:rPr>
          <w:rFonts w:ascii="Times New Roman" w:eastAsia="Times New Roman" w:hAnsi="Times New Roman" w:cs="Times New Roman"/>
          <w:sz w:val="28"/>
          <w:szCs w:val="28"/>
          <w:lang w:eastAsia="ru-RU"/>
        </w:rPr>
        <w:t>организаций молодежной политики</w:t>
      </w:r>
      <w:r w:rsidR="00981671" w:rsidRPr="00207553">
        <w:rPr>
          <w:rFonts w:ascii="Times New Roman" w:eastAsia="Times New Roman" w:hAnsi="Times New Roman" w:cs="Times New Roman"/>
          <w:sz w:val="28"/>
          <w:szCs w:val="28"/>
          <w:lang w:eastAsia="ru-RU"/>
        </w:rPr>
        <w:t>;</w:t>
      </w:r>
    </w:p>
    <w:p w:rsidR="00981671" w:rsidRPr="00207553" w:rsidRDefault="00852610"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03225A" w:rsidRPr="00207553">
        <w:rPr>
          <w:rFonts w:ascii="Times New Roman" w:eastAsia="Times New Roman" w:hAnsi="Times New Roman" w:cs="Times New Roman"/>
          <w:sz w:val="28"/>
          <w:szCs w:val="28"/>
          <w:lang w:eastAsia="ru-RU"/>
        </w:rPr>
        <w:t xml:space="preserve"> </w:t>
      </w:r>
      <w:r w:rsidR="00563082" w:rsidRPr="00207553">
        <w:rPr>
          <w:rFonts w:ascii="Times New Roman" w:eastAsia="Times New Roman" w:hAnsi="Times New Roman" w:cs="Times New Roman"/>
          <w:sz w:val="28"/>
          <w:szCs w:val="28"/>
          <w:lang w:eastAsia="ru-RU"/>
        </w:rPr>
        <w:t>–</w:t>
      </w:r>
      <w:r w:rsidR="00981671" w:rsidRPr="00207553">
        <w:rPr>
          <w:rFonts w:ascii="Times New Roman" w:eastAsia="Times New Roman" w:hAnsi="Times New Roman" w:cs="Times New Roman"/>
          <w:sz w:val="28"/>
          <w:szCs w:val="28"/>
          <w:lang w:eastAsia="ru-RU"/>
        </w:rPr>
        <w:t xml:space="preserve"> размер надбавки за квалификационную категорию</w:t>
      </w:r>
      <w:r w:rsidR="00563082" w:rsidRPr="00207553">
        <w:rPr>
          <w:rFonts w:ascii="Times New Roman" w:eastAsia="Times New Roman" w:hAnsi="Times New Roman" w:cs="Times New Roman"/>
          <w:sz w:val="28"/>
          <w:szCs w:val="28"/>
          <w:lang w:eastAsia="ru-RU"/>
        </w:rPr>
        <w:t xml:space="preserve">, который </w:t>
      </w:r>
      <w:r w:rsidR="00981671" w:rsidRPr="00207553">
        <w:rPr>
          <w:rFonts w:ascii="Times New Roman" w:eastAsia="Times New Roman" w:hAnsi="Times New Roman" w:cs="Times New Roman"/>
          <w:sz w:val="28"/>
          <w:szCs w:val="28"/>
          <w:lang w:eastAsia="ru-RU"/>
        </w:rPr>
        <w:t>приведен в таблице</w:t>
      </w:r>
      <w:r w:rsidR="00563082" w:rsidRPr="00207553">
        <w:rPr>
          <w:rFonts w:ascii="Times New Roman" w:eastAsia="Times New Roman" w:hAnsi="Times New Roman" w:cs="Times New Roman"/>
          <w:sz w:val="28"/>
          <w:szCs w:val="28"/>
          <w:lang w:eastAsia="ru-RU"/>
        </w:rPr>
        <w:t xml:space="preserve"> </w:t>
      </w:r>
      <w:r w:rsidR="007F4605" w:rsidRPr="00207553">
        <w:rPr>
          <w:rFonts w:ascii="Times New Roman" w:eastAsia="Times New Roman" w:hAnsi="Times New Roman" w:cs="Times New Roman"/>
          <w:sz w:val="28"/>
          <w:szCs w:val="28"/>
          <w:lang w:eastAsia="ru-RU"/>
        </w:rPr>
        <w:t>7</w:t>
      </w:r>
      <w:r w:rsidR="00981671" w:rsidRPr="00207553">
        <w:rPr>
          <w:rFonts w:ascii="Times New Roman" w:eastAsia="Times New Roman" w:hAnsi="Times New Roman" w:cs="Times New Roman"/>
          <w:sz w:val="28"/>
          <w:szCs w:val="28"/>
          <w:lang w:eastAsia="ru-RU"/>
        </w:rPr>
        <w:t>.</w:t>
      </w:r>
    </w:p>
    <w:p w:rsidR="00981671" w:rsidRPr="00207553"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7553">
        <w:rPr>
          <w:rFonts w:ascii="Times New Roman" w:eastAsia="Times New Roman" w:hAnsi="Times New Roman" w:cs="Times New Roman"/>
          <w:sz w:val="28"/>
          <w:szCs w:val="28"/>
          <w:lang w:eastAsia="ru-RU"/>
        </w:rPr>
        <w:t>Изменение (установление) выплат за квалификационную категорию произв</w:t>
      </w:r>
      <w:r w:rsidRPr="00207553">
        <w:rPr>
          <w:rFonts w:ascii="Times New Roman" w:eastAsia="Times New Roman" w:hAnsi="Times New Roman" w:cs="Times New Roman"/>
          <w:sz w:val="28"/>
          <w:szCs w:val="28"/>
          <w:lang w:eastAsia="ru-RU"/>
        </w:rPr>
        <w:t>о</w:t>
      </w:r>
      <w:r w:rsidRPr="00207553">
        <w:rPr>
          <w:rFonts w:ascii="Times New Roman" w:eastAsia="Times New Roman" w:hAnsi="Times New Roman" w:cs="Times New Roman"/>
          <w:sz w:val="28"/>
          <w:szCs w:val="28"/>
          <w:lang w:eastAsia="ru-RU"/>
        </w:rPr>
        <w:t>дится согласно дате приказа органа (учреждения), при котором создана аттестац</w:t>
      </w:r>
      <w:r w:rsidRPr="00207553">
        <w:rPr>
          <w:rFonts w:ascii="Times New Roman" w:eastAsia="Times New Roman" w:hAnsi="Times New Roman" w:cs="Times New Roman"/>
          <w:sz w:val="28"/>
          <w:szCs w:val="28"/>
          <w:lang w:eastAsia="ru-RU"/>
        </w:rPr>
        <w:t>и</w:t>
      </w:r>
      <w:r w:rsidRPr="00207553">
        <w:rPr>
          <w:rFonts w:ascii="Times New Roman" w:eastAsia="Times New Roman" w:hAnsi="Times New Roman" w:cs="Times New Roman"/>
          <w:sz w:val="28"/>
          <w:szCs w:val="28"/>
          <w:lang w:eastAsia="ru-RU"/>
        </w:rPr>
        <w:t>онная комиссия.</w:t>
      </w:r>
    </w:p>
    <w:p w:rsidR="0003225A" w:rsidRDefault="0003225A" w:rsidP="000322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7553" w:rsidRDefault="00207553" w:rsidP="000322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07553" w:rsidRPr="00207553" w:rsidRDefault="00207553" w:rsidP="000322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81671" w:rsidRPr="007F57E9" w:rsidRDefault="0098167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Таблица </w:t>
      </w:r>
      <w:r w:rsidR="00313062" w:rsidRPr="007F57E9">
        <w:rPr>
          <w:rFonts w:ascii="Times New Roman" w:eastAsia="Times New Roman" w:hAnsi="Times New Roman" w:cs="Times New Roman"/>
          <w:sz w:val="28"/>
          <w:szCs w:val="28"/>
          <w:lang w:eastAsia="ru-RU"/>
        </w:rPr>
        <w:t>7</w:t>
      </w:r>
    </w:p>
    <w:p w:rsidR="00981671" w:rsidRPr="0099242B" w:rsidRDefault="00981671" w:rsidP="0003225A">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981671" w:rsidRPr="007F57E9" w:rsidRDefault="00563082"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 w:name="P9854"/>
      <w:bookmarkEnd w:id="4"/>
      <w:r w:rsidRPr="007F57E9">
        <w:rPr>
          <w:rFonts w:ascii="Times New Roman" w:eastAsia="Times New Roman" w:hAnsi="Times New Roman" w:cs="Times New Roman"/>
          <w:sz w:val="28"/>
          <w:szCs w:val="28"/>
          <w:lang w:eastAsia="ru-RU"/>
        </w:rPr>
        <w:t>Размеры надбавок за квалификационную категорию</w:t>
      </w:r>
    </w:p>
    <w:p w:rsidR="004557C9" w:rsidRPr="0099242B" w:rsidRDefault="004557C9" w:rsidP="0003225A">
      <w:pPr>
        <w:widowControl w:val="0"/>
        <w:autoSpaceDE w:val="0"/>
        <w:autoSpaceDN w:val="0"/>
        <w:spacing w:after="0" w:line="240" w:lineRule="auto"/>
        <w:rPr>
          <w:rFonts w:ascii="Times New Roman" w:eastAsia="Times New Roman" w:hAnsi="Times New Roman" w:cs="Times New Roman"/>
          <w:sz w:val="20"/>
          <w:szCs w:val="28"/>
          <w:lang w:eastAsia="ru-RU"/>
        </w:rPr>
      </w:pPr>
    </w:p>
    <w:tbl>
      <w:tblPr>
        <w:tblW w:w="10207"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4678"/>
      </w:tblGrid>
      <w:tr w:rsidR="00326006" w:rsidRPr="007F57E9" w:rsidTr="0003225A">
        <w:tc>
          <w:tcPr>
            <w:tcW w:w="5529" w:type="dxa"/>
          </w:tcPr>
          <w:p w:rsidR="00326006" w:rsidRPr="007F57E9"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Квалификационная категория</w:t>
            </w:r>
          </w:p>
        </w:tc>
        <w:tc>
          <w:tcPr>
            <w:tcW w:w="4678" w:type="dxa"/>
          </w:tcPr>
          <w:p w:rsidR="00326006" w:rsidRPr="007F57E9"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процентов</w:t>
            </w:r>
          </w:p>
        </w:tc>
      </w:tr>
    </w:tbl>
    <w:p w:rsidR="00326006" w:rsidRPr="0003225A" w:rsidRDefault="00326006" w:rsidP="0003225A">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87"/>
        <w:gridCol w:w="4819"/>
      </w:tblGrid>
      <w:tr w:rsidR="00380F58" w:rsidRPr="007F57E9" w:rsidTr="0003225A">
        <w:tc>
          <w:tcPr>
            <w:tcW w:w="10206" w:type="dxa"/>
            <w:gridSpan w:val="2"/>
          </w:tcPr>
          <w:p w:rsidR="00981671" w:rsidRPr="007F57E9" w:rsidRDefault="00FB72AA" w:rsidP="0098167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Профессиональная </w:t>
            </w:r>
            <w:r w:rsidR="00981671" w:rsidRPr="007F57E9">
              <w:rPr>
                <w:rFonts w:ascii="Times New Roman" w:eastAsia="Times New Roman" w:hAnsi="Times New Roman" w:cs="Times New Roman"/>
                <w:sz w:val="28"/>
                <w:szCs w:val="28"/>
                <w:lang w:eastAsia="ru-RU"/>
              </w:rPr>
              <w:t>квалификационная группа должностей среднего медицинского и фармацевтического персонала</w:t>
            </w:r>
          </w:p>
        </w:tc>
      </w:tr>
      <w:tr w:rsidR="00380F58" w:rsidRPr="007F57E9" w:rsidTr="0003225A">
        <w:tc>
          <w:tcPr>
            <w:tcW w:w="5387" w:type="dxa"/>
          </w:tcPr>
          <w:p w:rsidR="00981671" w:rsidRPr="007F57E9"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w:t>
            </w:r>
            <w:r w:rsidR="00563082" w:rsidRPr="007F57E9">
              <w:rPr>
                <w:rFonts w:ascii="Times New Roman" w:eastAsia="Times New Roman" w:hAnsi="Times New Roman" w:cs="Times New Roman"/>
                <w:sz w:val="28"/>
                <w:szCs w:val="28"/>
                <w:lang w:eastAsia="ru-RU"/>
              </w:rPr>
              <w:t>торая</w:t>
            </w:r>
            <w:r w:rsidR="00981671" w:rsidRPr="007F57E9">
              <w:rPr>
                <w:rFonts w:ascii="Times New Roman" w:eastAsia="Times New Roman" w:hAnsi="Times New Roman" w:cs="Times New Roman"/>
                <w:sz w:val="28"/>
                <w:szCs w:val="28"/>
                <w:lang w:eastAsia="ru-RU"/>
              </w:rPr>
              <w:t xml:space="preserve"> квалификационная категория</w:t>
            </w:r>
          </w:p>
        </w:tc>
        <w:tc>
          <w:tcPr>
            <w:tcW w:w="4819" w:type="dxa"/>
          </w:tcPr>
          <w:p w:rsidR="00981671" w:rsidRPr="007F57E9"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3,0</w:t>
            </w:r>
          </w:p>
        </w:tc>
      </w:tr>
      <w:tr w:rsidR="00380F58" w:rsidRPr="007F57E9" w:rsidTr="0003225A">
        <w:tc>
          <w:tcPr>
            <w:tcW w:w="5387" w:type="dxa"/>
          </w:tcPr>
          <w:p w:rsidR="00981671" w:rsidRPr="007F57E9"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w:t>
            </w:r>
            <w:r w:rsidR="00563082" w:rsidRPr="007F57E9">
              <w:rPr>
                <w:rFonts w:ascii="Times New Roman" w:eastAsia="Times New Roman" w:hAnsi="Times New Roman" w:cs="Times New Roman"/>
                <w:sz w:val="28"/>
                <w:szCs w:val="28"/>
                <w:lang w:eastAsia="ru-RU"/>
              </w:rPr>
              <w:t>ервая</w:t>
            </w:r>
            <w:r w:rsidR="00981671" w:rsidRPr="007F57E9">
              <w:rPr>
                <w:rFonts w:ascii="Times New Roman" w:eastAsia="Times New Roman" w:hAnsi="Times New Roman" w:cs="Times New Roman"/>
                <w:sz w:val="28"/>
                <w:szCs w:val="28"/>
                <w:lang w:eastAsia="ru-RU"/>
              </w:rPr>
              <w:t xml:space="preserve"> квалификационная категория</w:t>
            </w:r>
          </w:p>
        </w:tc>
        <w:tc>
          <w:tcPr>
            <w:tcW w:w="4819" w:type="dxa"/>
          </w:tcPr>
          <w:p w:rsidR="00981671" w:rsidRPr="007F57E9"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6,0</w:t>
            </w:r>
          </w:p>
        </w:tc>
      </w:tr>
      <w:tr w:rsidR="00380F58" w:rsidRPr="007F57E9" w:rsidTr="0003225A">
        <w:tc>
          <w:tcPr>
            <w:tcW w:w="5387" w:type="dxa"/>
          </w:tcPr>
          <w:p w:rsidR="00981671" w:rsidRPr="007F57E9"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w:t>
            </w:r>
            <w:r w:rsidR="00981671" w:rsidRPr="007F57E9">
              <w:rPr>
                <w:rFonts w:ascii="Times New Roman" w:eastAsia="Times New Roman" w:hAnsi="Times New Roman" w:cs="Times New Roman"/>
                <w:sz w:val="28"/>
                <w:szCs w:val="28"/>
                <w:lang w:eastAsia="ru-RU"/>
              </w:rPr>
              <w:t>ысшая квалификационная категория</w:t>
            </w:r>
          </w:p>
        </w:tc>
        <w:tc>
          <w:tcPr>
            <w:tcW w:w="4819" w:type="dxa"/>
          </w:tcPr>
          <w:p w:rsidR="00981671" w:rsidRPr="007F57E9"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10,0</w:t>
            </w:r>
          </w:p>
        </w:tc>
      </w:tr>
      <w:tr w:rsidR="00380F58" w:rsidRPr="007F57E9" w:rsidTr="0003225A">
        <w:tc>
          <w:tcPr>
            <w:tcW w:w="10206" w:type="dxa"/>
            <w:gridSpan w:val="2"/>
          </w:tcPr>
          <w:p w:rsidR="00981671" w:rsidRPr="007F57E9" w:rsidRDefault="00FB72AA" w:rsidP="0098167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Профессиональная </w:t>
            </w:r>
            <w:r w:rsidRPr="007F57E9">
              <w:rPr>
                <w:rFonts w:ascii="Times New Roman" w:eastAsia="Times New Roman" w:hAnsi="Times New Roman" w:cs="Times New Roman"/>
                <w:sz w:val="28"/>
                <w:szCs w:val="28"/>
                <w:lang w:eastAsia="ru-RU"/>
              </w:rPr>
              <w:t>квалификационная группа</w:t>
            </w:r>
            <w:r w:rsidR="00981671" w:rsidRPr="007F57E9">
              <w:rPr>
                <w:rFonts w:ascii="Times New Roman" w:eastAsia="Times New Roman" w:hAnsi="Times New Roman" w:cs="Times New Roman"/>
                <w:sz w:val="28"/>
                <w:szCs w:val="28"/>
                <w:lang w:eastAsia="ru-RU"/>
              </w:rPr>
              <w:t xml:space="preserve"> должностей врачей и провизоров</w:t>
            </w:r>
          </w:p>
        </w:tc>
      </w:tr>
      <w:tr w:rsidR="00380F58" w:rsidRPr="007F57E9" w:rsidTr="0003225A">
        <w:tc>
          <w:tcPr>
            <w:tcW w:w="5387" w:type="dxa"/>
          </w:tcPr>
          <w:p w:rsidR="00981671" w:rsidRPr="007F57E9"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w:t>
            </w:r>
            <w:r w:rsidR="00563082" w:rsidRPr="007F57E9">
              <w:rPr>
                <w:rFonts w:ascii="Times New Roman" w:eastAsia="Times New Roman" w:hAnsi="Times New Roman" w:cs="Times New Roman"/>
                <w:sz w:val="28"/>
                <w:szCs w:val="28"/>
                <w:lang w:eastAsia="ru-RU"/>
              </w:rPr>
              <w:t>торая</w:t>
            </w:r>
            <w:r w:rsidR="00981671" w:rsidRPr="007F57E9">
              <w:rPr>
                <w:rFonts w:ascii="Times New Roman" w:eastAsia="Times New Roman" w:hAnsi="Times New Roman" w:cs="Times New Roman"/>
                <w:sz w:val="28"/>
                <w:szCs w:val="28"/>
                <w:lang w:eastAsia="ru-RU"/>
              </w:rPr>
              <w:t xml:space="preserve"> квалификационная категория</w:t>
            </w:r>
          </w:p>
        </w:tc>
        <w:tc>
          <w:tcPr>
            <w:tcW w:w="4819" w:type="dxa"/>
          </w:tcPr>
          <w:p w:rsidR="00981671" w:rsidRPr="007F57E9"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6,0</w:t>
            </w:r>
          </w:p>
        </w:tc>
      </w:tr>
      <w:tr w:rsidR="00380F58" w:rsidRPr="007F57E9" w:rsidTr="0003225A">
        <w:tc>
          <w:tcPr>
            <w:tcW w:w="5387" w:type="dxa"/>
          </w:tcPr>
          <w:p w:rsidR="00981671" w:rsidRPr="007F57E9"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w:t>
            </w:r>
            <w:r w:rsidR="00563082" w:rsidRPr="007F57E9">
              <w:rPr>
                <w:rFonts w:ascii="Times New Roman" w:eastAsia="Times New Roman" w:hAnsi="Times New Roman" w:cs="Times New Roman"/>
                <w:sz w:val="28"/>
                <w:szCs w:val="28"/>
                <w:lang w:eastAsia="ru-RU"/>
              </w:rPr>
              <w:t>ервая</w:t>
            </w:r>
            <w:r w:rsidR="00981671" w:rsidRPr="007F57E9">
              <w:rPr>
                <w:rFonts w:ascii="Times New Roman" w:eastAsia="Times New Roman" w:hAnsi="Times New Roman" w:cs="Times New Roman"/>
                <w:sz w:val="28"/>
                <w:szCs w:val="28"/>
                <w:lang w:eastAsia="ru-RU"/>
              </w:rPr>
              <w:t xml:space="preserve"> квалификационная категория</w:t>
            </w:r>
          </w:p>
        </w:tc>
        <w:tc>
          <w:tcPr>
            <w:tcW w:w="4819" w:type="dxa"/>
          </w:tcPr>
          <w:p w:rsidR="00981671" w:rsidRPr="007F57E9"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10,0</w:t>
            </w:r>
          </w:p>
        </w:tc>
      </w:tr>
      <w:tr w:rsidR="00981671" w:rsidRPr="007F57E9" w:rsidTr="0003225A">
        <w:tc>
          <w:tcPr>
            <w:tcW w:w="5387" w:type="dxa"/>
          </w:tcPr>
          <w:p w:rsidR="00981671" w:rsidRPr="007F57E9"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w:t>
            </w:r>
            <w:r w:rsidR="00981671" w:rsidRPr="007F57E9">
              <w:rPr>
                <w:rFonts w:ascii="Times New Roman" w:eastAsia="Times New Roman" w:hAnsi="Times New Roman" w:cs="Times New Roman"/>
                <w:sz w:val="28"/>
                <w:szCs w:val="28"/>
                <w:lang w:eastAsia="ru-RU"/>
              </w:rPr>
              <w:t>ысшая квалификационная категория</w:t>
            </w:r>
          </w:p>
        </w:tc>
        <w:tc>
          <w:tcPr>
            <w:tcW w:w="4819" w:type="dxa"/>
          </w:tcPr>
          <w:p w:rsidR="00981671" w:rsidRPr="007F57E9"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20,0</w:t>
            </w:r>
          </w:p>
        </w:tc>
      </w:tr>
    </w:tbl>
    <w:p w:rsidR="00FB72AA" w:rsidRPr="00FB72AA" w:rsidRDefault="00FB72AA" w:rsidP="00FB72AA">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02765F" w:rsidRPr="007F57E9" w:rsidRDefault="00981671" w:rsidP="000322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4.2. </w:t>
      </w:r>
      <w:r w:rsidR="0002765F" w:rsidRPr="007F57E9">
        <w:rPr>
          <w:rFonts w:ascii="Times New Roman" w:eastAsia="Times New Roman" w:hAnsi="Times New Roman" w:cs="Times New Roman"/>
          <w:sz w:val="28"/>
          <w:szCs w:val="28"/>
          <w:lang w:eastAsia="ru-RU"/>
        </w:rPr>
        <w:t>Выплаты за стаж работы по профилю устанавливаются по группам по</w:t>
      </w:r>
      <w:r w:rsidR="00FB72AA">
        <w:rPr>
          <w:rFonts w:ascii="Times New Roman" w:eastAsia="Times New Roman" w:hAnsi="Times New Roman" w:cs="Times New Roman"/>
          <w:sz w:val="28"/>
          <w:szCs w:val="28"/>
          <w:lang w:eastAsia="ru-RU"/>
        </w:rPr>
        <w:t xml:space="preserve"> стажу в разрезе профессиональных </w:t>
      </w:r>
      <w:r w:rsidR="0002765F" w:rsidRPr="007F57E9">
        <w:rPr>
          <w:rFonts w:ascii="Times New Roman" w:eastAsia="Times New Roman" w:hAnsi="Times New Roman" w:cs="Times New Roman"/>
          <w:sz w:val="28"/>
          <w:szCs w:val="28"/>
          <w:lang w:eastAsia="ru-RU"/>
        </w:rPr>
        <w:t>квалификационных групп в зависимости от пр</w:t>
      </w:r>
      <w:r w:rsidR="0002765F" w:rsidRPr="007F57E9">
        <w:rPr>
          <w:rFonts w:ascii="Times New Roman" w:eastAsia="Times New Roman" w:hAnsi="Times New Roman" w:cs="Times New Roman"/>
          <w:sz w:val="28"/>
          <w:szCs w:val="28"/>
          <w:lang w:eastAsia="ru-RU"/>
        </w:rPr>
        <w:t>о</w:t>
      </w:r>
      <w:r w:rsidR="0002765F" w:rsidRPr="007F57E9">
        <w:rPr>
          <w:rFonts w:ascii="Times New Roman" w:eastAsia="Times New Roman" w:hAnsi="Times New Roman" w:cs="Times New Roman"/>
          <w:sz w:val="28"/>
          <w:szCs w:val="28"/>
          <w:lang w:eastAsia="ru-RU"/>
        </w:rPr>
        <w:t>должительности работы по профилю и рассчитываются по формуле:</w:t>
      </w:r>
    </w:p>
    <w:p w:rsidR="0002765F" w:rsidRPr="0099242B" w:rsidRDefault="0002765F" w:rsidP="0003225A">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02765F" w:rsidRPr="007F57E9" w:rsidRDefault="00852610" w:rsidP="0003225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s</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sr</m:t>
              </m:r>
            </m:sub>
          </m:sSub>
          <m:r>
            <w:rPr>
              <w:rFonts w:ascii="Cambria Math" w:eastAsia="Times New Roman" w:hAnsi="Cambria Math" w:cs="Times New Roman"/>
              <w:sz w:val="28"/>
              <w:szCs w:val="28"/>
              <w:lang w:eastAsia="ru-RU"/>
            </w:rPr>
            <m:t>,</m:t>
          </m:r>
        </m:oMath>
      </m:oMathPara>
    </w:p>
    <w:p w:rsidR="0003225A" w:rsidRPr="0099242B" w:rsidRDefault="0003225A" w:rsidP="0003225A">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02765F" w:rsidRPr="007F57E9" w:rsidRDefault="0002765F" w:rsidP="000322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02765F" w:rsidRPr="007F57E9" w:rsidRDefault="00852610" w:rsidP="0003225A">
      <w:pPr>
        <w:widowControl w:val="0"/>
        <w:autoSpaceDE w:val="0"/>
        <w:autoSpaceDN w:val="0"/>
        <w:spacing w:after="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s</m:t>
            </m:r>
          </m:sub>
        </m:sSub>
      </m:oMath>
      <w:r w:rsidR="0003225A" w:rsidRPr="0003225A">
        <w:rPr>
          <w:rFonts w:ascii="Times New Roman" w:eastAsia="Times New Roman" w:hAnsi="Times New Roman" w:cs="Times New Roman"/>
          <w:sz w:val="28"/>
          <w:szCs w:val="28"/>
          <w:lang w:eastAsia="ru-RU"/>
        </w:rPr>
        <w:t xml:space="preserve"> </w:t>
      </w:r>
      <w:r w:rsidR="0002765F" w:rsidRPr="007F57E9">
        <w:rPr>
          <w:rFonts w:ascii="Times New Roman" w:eastAsia="Times New Roman" w:hAnsi="Times New Roman" w:cs="Times New Roman"/>
          <w:sz w:val="28"/>
          <w:szCs w:val="28"/>
          <w:lang w:eastAsia="ru-RU"/>
        </w:rPr>
        <w:t xml:space="preserve">– выплата </w:t>
      </w:r>
      <w:r w:rsidR="0002765F" w:rsidRPr="007F57E9">
        <w:rPr>
          <w:rFonts w:ascii="Times New Roman" w:eastAsia="Calibri" w:hAnsi="Times New Roman" w:cs="Times New Roman"/>
          <w:sz w:val="28"/>
          <w:szCs w:val="28"/>
        </w:rPr>
        <w:t>за стаж работы по профилю;</w:t>
      </w:r>
    </w:p>
    <w:p w:rsidR="0002765F" w:rsidRPr="007F57E9" w:rsidRDefault="00852610" w:rsidP="0003225A">
      <w:pPr>
        <w:widowControl w:val="0"/>
        <w:autoSpaceDE w:val="0"/>
        <w:autoSpaceDN w:val="0"/>
        <w:spacing w:after="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03225A">
        <w:rPr>
          <w:rFonts w:ascii="Times New Roman" w:eastAsia="Calibri" w:hAnsi="Times New Roman" w:cs="Times New Roman"/>
          <w:sz w:val="28"/>
          <w:szCs w:val="28"/>
        </w:rPr>
        <w:t xml:space="preserve"> </w:t>
      </w:r>
      <w:r w:rsidR="0002765F" w:rsidRPr="007F57E9">
        <w:rPr>
          <w:rFonts w:ascii="Times New Roman" w:eastAsia="Times New Roman" w:hAnsi="Times New Roman" w:cs="Times New Roman"/>
          <w:sz w:val="28"/>
          <w:szCs w:val="28"/>
          <w:lang w:eastAsia="ru-RU"/>
        </w:rPr>
        <w:t>–</w:t>
      </w:r>
      <w:r w:rsidR="0002765F" w:rsidRPr="007F57E9">
        <w:rPr>
          <w:rFonts w:ascii="Times New Roman" w:eastAsia="Calibri" w:hAnsi="Times New Roman" w:cs="Times New Roman"/>
          <w:sz w:val="28"/>
          <w:szCs w:val="28"/>
        </w:rPr>
        <w:t xml:space="preserve"> должностной оклад медицинских работников организаций молодежной политики;</w:t>
      </w:r>
    </w:p>
    <w:p w:rsidR="0002765F" w:rsidRDefault="00852610" w:rsidP="0003225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sr</m:t>
            </m:r>
          </m:sub>
        </m:sSub>
      </m:oMath>
      <w:r w:rsidR="0003225A">
        <w:rPr>
          <w:rFonts w:ascii="Times New Roman" w:eastAsia="Calibri" w:hAnsi="Times New Roman" w:cs="Times New Roman"/>
          <w:sz w:val="28"/>
          <w:szCs w:val="28"/>
        </w:rPr>
        <w:t xml:space="preserve"> </w:t>
      </w:r>
      <w:r w:rsidR="0002765F" w:rsidRPr="007F57E9">
        <w:rPr>
          <w:rFonts w:ascii="Times New Roman" w:eastAsia="Times New Roman" w:hAnsi="Times New Roman" w:cs="Times New Roman"/>
          <w:sz w:val="28"/>
          <w:szCs w:val="28"/>
          <w:lang w:eastAsia="ru-RU"/>
        </w:rPr>
        <w:t>–</w:t>
      </w:r>
      <w:r w:rsidR="0002765F" w:rsidRPr="007F57E9">
        <w:rPr>
          <w:rFonts w:ascii="Times New Roman" w:eastAsia="Calibri" w:hAnsi="Times New Roman" w:cs="Times New Roman"/>
          <w:sz w:val="28"/>
          <w:szCs w:val="28"/>
        </w:rPr>
        <w:t xml:space="preserve"> размер надбавки за стаж работы по профилю, который </w:t>
      </w:r>
      <w:r w:rsidR="0003225A">
        <w:rPr>
          <w:rFonts w:ascii="Times New Roman" w:eastAsia="Times New Roman" w:hAnsi="Times New Roman" w:cs="Times New Roman"/>
          <w:sz w:val="28"/>
          <w:szCs w:val="28"/>
          <w:lang w:eastAsia="ru-RU"/>
        </w:rPr>
        <w:t>приведен в та</w:t>
      </w:r>
      <w:r w:rsidR="0003225A">
        <w:rPr>
          <w:rFonts w:ascii="Times New Roman" w:eastAsia="Times New Roman" w:hAnsi="Times New Roman" w:cs="Times New Roman"/>
          <w:sz w:val="28"/>
          <w:szCs w:val="28"/>
          <w:lang w:eastAsia="ru-RU"/>
        </w:rPr>
        <w:t>б</w:t>
      </w:r>
      <w:r w:rsidR="0003225A">
        <w:rPr>
          <w:rFonts w:ascii="Times New Roman" w:eastAsia="Times New Roman" w:hAnsi="Times New Roman" w:cs="Times New Roman"/>
          <w:sz w:val="28"/>
          <w:szCs w:val="28"/>
          <w:lang w:eastAsia="ru-RU"/>
        </w:rPr>
        <w:t>лице </w:t>
      </w:r>
      <w:r w:rsidR="007F4605" w:rsidRPr="007F57E9">
        <w:rPr>
          <w:rFonts w:ascii="Times New Roman" w:eastAsia="Times New Roman" w:hAnsi="Times New Roman" w:cs="Times New Roman"/>
          <w:sz w:val="28"/>
          <w:szCs w:val="28"/>
          <w:lang w:eastAsia="ru-RU"/>
        </w:rPr>
        <w:t>8</w:t>
      </w:r>
      <w:r w:rsidR="0002765F" w:rsidRPr="007F57E9">
        <w:rPr>
          <w:rFonts w:ascii="Times New Roman" w:eastAsia="Times New Roman" w:hAnsi="Times New Roman" w:cs="Times New Roman"/>
          <w:sz w:val="28"/>
          <w:szCs w:val="28"/>
          <w:lang w:eastAsia="ru-RU"/>
        </w:rPr>
        <w:t>.</w:t>
      </w:r>
    </w:p>
    <w:p w:rsidR="0003225A" w:rsidRPr="0099242B" w:rsidRDefault="0003225A" w:rsidP="0003225A">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02765F" w:rsidRPr="007F57E9" w:rsidRDefault="0002765F" w:rsidP="0002765F">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Таблица </w:t>
      </w:r>
      <w:r w:rsidR="00515875" w:rsidRPr="007F57E9">
        <w:rPr>
          <w:rFonts w:ascii="Times New Roman" w:eastAsia="Times New Roman" w:hAnsi="Times New Roman" w:cs="Times New Roman"/>
          <w:sz w:val="28"/>
          <w:szCs w:val="28"/>
          <w:lang w:eastAsia="ru-RU"/>
        </w:rPr>
        <w:t>8</w:t>
      </w:r>
    </w:p>
    <w:p w:rsidR="0002765F" w:rsidRPr="0099242B" w:rsidRDefault="0002765F" w:rsidP="0003225A">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02765F" w:rsidRPr="007F57E9" w:rsidRDefault="0002765F" w:rsidP="0002765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5" w:name="P9992"/>
      <w:bookmarkEnd w:id="5"/>
      <w:r w:rsidRPr="007F57E9">
        <w:rPr>
          <w:rFonts w:ascii="Times New Roman" w:eastAsia="Times New Roman" w:hAnsi="Times New Roman" w:cs="Times New Roman"/>
          <w:sz w:val="28"/>
          <w:szCs w:val="28"/>
          <w:lang w:eastAsia="ru-RU"/>
        </w:rPr>
        <w:t>Размеры надбавок за стаж работы по профилю</w:t>
      </w:r>
    </w:p>
    <w:p w:rsidR="0002765F" w:rsidRPr="0099242B" w:rsidRDefault="0002765F" w:rsidP="0003225A">
      <w:pPr>
        <w:widowControl w:val="0"/>
        <w:autoSpaceDE w:val="0"/>
        <w:autoSpaceDN w:val="0"/>
        <w:spacing w:after="0" w:line="240" w:lineRule="auto"/>
        <w:rPr>
          <w:rFonts w:ascii="Times New Roman" w:eastAsia="Times New Roman" w:hAnsi="Times New Roman" w:cs="Times New Roman"/>
          <w:sz w:val="10"/>
          <w:szCs w:val="28"/>
          <w:lang w:eastAsia="ru-RU"/>
        </w:rPr>
      </w:pPr>
    </w:p>
    <w:tbl>
      <w:tblPr>
        <w:tblW w:w="1006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410"/>
        <w:gridCol w:w="2410"/>
      </w:tblGrid>
      <w:tr w:rsidR="0002765F" w:rsidRPr="007F57E9" w:rsidTr="00B91F81">
        <w:tc>
          <w:tcPr>
            <w:tcW w:w="5245" w:type="dxa"/>
          </w:tcPr>
          <w:p w:rsidR="0002765F" w:rsidRPr="007F57E9" w:rsidRDefault="00FB72AA"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профессиональной </w:t>
            </w:r>
            <w:r w:rsidR="0002765F" w:rsidRPr="007F57E9">
              <w:rPr>
                <w:rFonts w:ascii="Times New Roman" w:eastAsia="Times New Roman" w:hAnsi="Times New Roman" w:cs="Times New Roman"/>
                <w:sz w:val="28"/>
                <w:szCs w:val="28"/>
                <w:lang w:eastAsia="ru-RU"/>
              </w:rPr>
              <w:t>квал</w:t>
            </w:r>
            <w:r w:rsidR="0002765F" w:rsidRPr="007F57E9">
              <w:rPr>
                <w:rFonts w:ascii="Times New Roman" w:eastAsia="Times New Roman" w:hAnsi="Times New Roman" w:cs="Times New Roman"/>
                <w:sz w:val="28"/>
                <w:szCs w:val="28"/>
                <w:lang w:eastAsia="ru-RU"/>
              </w:rPr>
              <w:t>и</w:t>
            </w:r>
            <w:r w:rsidR="0002765F" w:rsidRPr="007F57E9">
              <w:rPr>
                <w:rFonts w:ascii="Times New Roman" w:eastAsia="Times New Roman" w:hAnsi="Times New Roman" w:cs="Times New Roman"/>
                <w:sz w:val="28"/>
                <w:szCs w:val="28"/>
                <w:lang w:eastAsia="ru-RU"/>
              </w:rPr>
              <w:t>фикационной группы</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Группа по стажу</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процентов</w:t>
            </w:r>
          </w:p>
        </w:tc>
      </w:tr>
    </w:tbl>
    <w:p w:rsidR="0002765F" w:rsidRPr="006F6B46" w:rsidRDefault="0002765F" w:rsidP="006F6B46">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245"/>
        <w:gridCol w:w="2410"/>
        <w:gridCol w:w="2410"/>
      </w:tblGrid>
      <w:tr w:rsidR="0002765F" w:rsidRPr="007F57E9" w:rsidTr="005002C7">
        <w:tc>
          <w:tcPr>
            <w:tcW w:w="5245" w:type="dxa"/>
            <w:vMerge w:val="restart"/>
          </w:tcPr>
          <w:p w:rsidR="0002765F" w:rsidRPr="007F57E9" w:rsidRDefault="0002765F" w:rsidP="00B91F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Средний медицинский и фармацевтич</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ский персонал</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3 до 5 лет</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2,5</w:t>
            </w:r>
          </w:p>
        </w:tc>
      </w:tr>
      <w:tr w:rsidR="0002765F" w:rsidRPr="007F57E9" w:rsidTr="005002C7">
        <w:tc>
          <w:tcPr>
            <w:tcW w:w="5245" w:type="dxa"/>
            <w:vMerge/>
          </w:tcPr>
          <w:p w:rsidR="0002765F" w:rsidRPr="007F57E9" w:rsidRDefault="0002765F" w:rsidP="00B91F81">
            <w:pPr>
              <w:spacing w:after="0"/>
              <w:rPr>
                <w:rFonts w:ascii="Times New Roman" w:hAnsi="Times New Roman" w:cs="Times New Roman"/>
                <w:sz w:val="28"/>
                <w:szCs w:val="28"/>
              </w:rPr>
            </w:pP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5 до 10 лет</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3,5</w:t>
            </w:r>
          </w:p>
        </w:tc>
      </w:tr>
      <w:tr w:rsidR="0002765F" w:rsidRPr="007F57E9" w:rsidTr="005002C7">
        <w:tc>
          <w:tcPr>
            <w:tcW w:w="5245" w:type="dxa"/>
            <w:vMerge/>
          </w:tcPr>
          <w:p w:rsidR="0002765F" w:rsidRPr="007F57E9" w:rsidRDefault="0002765F" w:rsidP="00B91F81">
            <w:pPr>
              <w:spacing w:after="0"/>
              <w:rPr>
                <w:rFonts w:ascii="Times New Roman" w:hAnsi="Times New Roman" w:cs="Times New Roman"/>
                <w:sz w:val="28"/>
                <w:szCs w:val="28"/>
              </w:rPr>
            </w:pP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10 до 15 лет</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r>
      <w:tr w:rsidR="0002765F" w:rsidRPr="007F57E9" w:rsidTr="005002C7">
        <w:tc>
          <w:tcPr>
            <w:tcW w:w="5245" w:type="dxa"/>
            <w:vMerge/>
          </w:tcPr>
          <w:p w:rsidR="0002765F" w:rsidRPr="007F57E9" w:rsidRDefault="0002765F" w:rsidP="00B91F81">
            <w:pPr>
              <w:spacing w:after="0"/>
              <w:rPr>
                <w:rFonts w:ascii="Times New Roman" w:hAnsi="Times New Roman" w:cs="Times New Roman"/>
                <w:sz w:val="28"/>
                <w:szCs w:val="28"/>
              </w:rPr>
            </w:pP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свыше 15 лет</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r w:rsidR="0002765F" w:rsidRPr="007F57E9" w:rsidTr="005002C7">
        <w:tc>
          <w:tcPr>
            <w:tcW w:w="5245" w:type="dxa"/>
            <w:vMerge w:val="restart"/>
          </w:tcPr>
          <w:p w:rsidR="0002765F" w:rsidRPr="007F57E9" w:rsidRDefault="0002765F" w:rsidP="00B91F81">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Врачи и провизоры</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3 до 5 лет</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02765F" w:rsidRPr="007F57E9" w:rsidTr="005002C7">
        <w:tc>
          <w:tcPr>
            <w:tcW w:w="5245" w:type="dxa"/>
            <w:vMerge/>
          </w:tcPr>
          <w:p w:rsidR="0002765F" w:rsidRPr="007F57E9" w:rsidRDefault="0002765F" w:rsidP="00B91F81">
            <w:pPr>
              <w:spacing w:after="0"/>
              <w:rPr>
                <w:rFonts w:ascii="Times New Roman" w:hAnsi="Times New Roman" w:cs="Times New Roman"/>
                <w:sz w:val="28"/>
                <w:szCs w:val="28"/>
              </w:rPr>
            </w:pP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5 до 10 лет</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7,5</w:t>
            </w:r>
          </w:p>
        </w:tc>
      </w:tr>
      <w:tr w:rsidR="0002765F" w:rsidRPr="007F57E9" w:rsidTr="005002C7">
        <w:tc>
          <w:tcPr>
            <w:tcW w:w="5245" w:type="dxa"/>
            <w:vMerge/>
          </w:tcPr>
          <w:p w:rsidR="0002765F" w:rsidRPr="007F57E9" w:rsidRDefault="0002765F" w:rsidP="00B91F81">
            <w:pPr>
              <w:spacing w:after="0"/>
              <w:rPr>
                <w:rFonts w:ascii="Times New Roman" w:hAnsi="Times New Roman" w:cs="Times New Roman"/>
                <w:sz w:val="28"/>
                <w:szCs w:val="28"/>
              </w:rPr>
            </w:pP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10 до 15 лет</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9,0</w:t>
            </w:r>
          </w:p>
        </w:tc>
      </w:tr>
      <w:tr w:rsidR="0002765F" w:rsidRPr="007F57E9" w:rsidTr="005002C7">
        <w:tc>
          <w:tcPr>
            <w:tcW w:w="5245" w:type="dxa"/>
            <w:vMerge/>
          </w:tcPr>
          <w:p w:rsidR="0002765F" w:rsidRPr="007F57E9" w:rsidRDefault="0002765F" w:rsidP="00B91F81">
            <w:pPr>
              <w:spacing w:after="0"/>
              <w:rPr>
                <w:rFonts w:ascii="Times New Roman" w:hAnsi="Times New Roman" w:cs="Times New Roman"/>
                <w:sz w:val="28"/>
                <w:szCs w:val="28"/>
              </w:rPr>
            </w:pP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свыше 15 лет</w:t>
            </w:r>
          </w:p>
        </w:tc>
        <w:tc>
          <w:tcPr>
            <w:tcW w:w="2410" w:type="dxa"/>
          </w:tcPr>
          <w:p w:rsidR="0002765F" w:rsidRPr="007F57E9" w:rsidRDefault="0002765F"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10,0</w:t>
            </w:r>
          </w:p>
        </w:tc>
      </w:tr>
    </w:tbl>
    <w:p w:rsidR="0002765F" w:rsidRPr="0099242B" w:rsidRDefault="0002765F" w:rsidP="006F6B46">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981671" w:rsidRPr="007F57E9" w:rsidRDefault="0002765F"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w:t>
      </w:r>
      <w:r w:rsidRPr="007F57E9">
        <w:rPr>
          <w:rFonts w:ascii="Times New Roman" w:eastAsia="Times New Roman" w:hAnsi="Times New Roman" w:cs="Times New Roman"/>
          <w:sz w:val="28"/>
          <w:szCs w:val="28"/>
          <w:lang w:eastAsia="ru-RU"/>
        </w:rPr>
        <w:t>р</w:t>
      </w:r>
      <w:r w:rsidRPr="007F57E9">
        <w:rPr>
          <w:rFonts w:ascii="Times New Roman" w:eastAsia="Times New Roman" w:hAnsi="Times New Roman" w:cs="Times New Roman"/>
          <w:sz w:val="28"/>
          <w:szCs w:val="28"/>
          <w:lang w:eastAsia="ru-RU"/>
        </w:rPr>
        <w:t>ждающие стаж, находятся в организации, или со дня представления необходимого д</w:t>
      </w:r>
      <w:r w:rsidR="006F6B46">
        <w:rPr>
          <w:rFonts w:ascii="Times New Roman" w:eastAsia="Times New Roman" w:hAnsi="Times New Roman" w:cs="Times New Roman"/>
          <w:sz w:val="28"/>
          <w:szCs w:val="28"/>
          <w:lang w:eastAsia="ru-RU"/>
        </w:rPr>
        <w:t>окумента, подтверждающего стаж.</w:t>
      </w:r>
    </w:p>
    <w:p w:rsidR="00981671" w:rsidRPr="007F57E9"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w:t>
      </w:r>
      <w:r w:rsidR="0002765F" w:rsidRPr="007F57E9">
        <w:rPr>
          <w:rFonts w:ascii="Times New Roman" w:eastAsia="Times New Roman" w:hAnsi="Times New Roman" w:cs="Times New Roman"/>
          <w:sz w:val="28"/>
          <w:szCs w:val="28"/>
          <w:lang w:eastAsia="ru-RU"/>
        </w:rPr>
        <w:t>3</w:t>
      </w:r>
      <w:r w:rsidRPr="007F57E9">
        <w:rPr>
          <w:rFonts w:ascii="Times New Roman" w:eastAsia="Times New Roman" w:hAnsi="Times New Roman" w:cs="Times New Roman"/>
          <w:sz w:val="28"/>
          <w:szCs w:val="28"/>
          <w:lang w:eastAsia="ru-RU"/>
        </w:rPr>
        <w:t xml:space="preserve">. Выплаты за наличие государственных наград предоставляются </w:t>
      </w:r>
      <w:r w:rsidR="00492074" w:rsidRPr="007F57E9">
        <w:rPr>
          <w:rFonts w:ascii="Times New Roman" w:eastAsia="Times New Roman" w:hAnsi="Times New Roman" w:cs="Times New Roman"/>
          <w:sz w:val="28"/>
          <w:szCs w:val="28"/>
          <w:lang w:eastAsia="ru-RU"/>
        </w:rPr>
        <w:t>медици</w:t>
      </w:r>
      <w:r w:rsidR="00492074" w:rsidRPr="007F57E9">
        <w:rPr>
          <w:rFonts w:ascii="Times New Roman" w:eastAsia="Times New Roman" w:hAnsi="Times New Roman" w:cs="Times New Roman"/>
          <w:sz w:val="28"/>
          <w:szCs w:val="28"/>
          <w:lang w:eastAsia="ru-RU"/>
        </w:rPr>
        <w:t>н</w:t>
      </w:r>
      <w:r w:rsidR="00492074" w:rsidRPr="007F57E9">
        <w:rPr>
          <w:rFonts w:ascii="Times New Roman" w:eastAsia="Times New Roman" w:hAnsi="Times New Roman" w:cs="Times New Roman"/>
          <w:sz w:val="28"/>
          <w:szCs w:val="28"/>
          <w:lang w:eastAsia="ru-RU"/>
        </w:rPr>
        <w:t xml:space="preserve">ским </w:t>
      </w:r>
      <w:r w:rsidRPr="007F57E9">
        <w:rPr>
          <w:rFonts w:ascii="Times New Roman" w:eastAsia="Times New Roman" w:hAnsi="Times New Roman" w:cs="Times New Roman"/>
          <w:sz w:val="28"/>
          <w:szCs w:val="28"/>
          <w:lang w:eastAsia="ru-RU"/>
        </w:rPr>
        <w:t>работникам и рассчитываются по формуле:</w:t>
      </w:r>
    </w:p>
    <w:p w:rsidR="00981671" w:rsidRPr="0099242B" w:rsidRDefault="00981671" w:rsidP="006F6B46">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981671" w:rsidRPr="007F57E9" w:rsidRDefault="00852610" w:rsidP="00F057A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oMath>
      </m:oMathPara>
    </w:p>
    <w:p w:rsidR="006F6B46" w:rsidRPr="0099242B" w:rsidRDefault="006F6B46" w:rsidP="006F6B46">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981671" w:rsidRPr="007F57E9" w:rsidRDefault="00981671"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981671" w:rsidRPr="007F57E9" w:rsidRDefault="00852610"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6F6B46" w:rsidRPr="006F6B46">
        <w:rPr>
          <w:rFonts w:ascii="Times New Roman" w:eastAsia="Times New Roman" w:hAnsi="Times New Roman" w:cs="Times New Roman"/>
          <w:sz w:val="28"/>
          <w:szCs w:val="28"/>
          <w:lang w:eastAsia="ru-RU"/>
        </w:rPr>
        <w:t xml:space="preserve"> </w:t>
      </w:r>
      <w:r w:rsidR="00F057AB" w:rsidRPr="007F57E9">
        <w:rPr>
          <w:rFonts w:ascii="Times New Roman" w:eastAsia="Times New Roman" w:hAnsi="Times New Roman" w:cs="Times New Roman"/>
          <w:sz w:val="28"/>
          <w:szCs w:val="28"/>
          <w:lang w:eastAsia="ru-RU"/>
        </w:rPr>
        <w:t>–</w:t>
      </w:r>
      <w:r w:rsidR="00981671" w:rsidRPr="007F57E9">
        <w:rPr>
          <w:rFonts w:ascii="Times New Roman" w:eastAsia="Times New Roman" w:hAnsi="Times New Roman" w:cs="Times New Roman"/>
          <w:sz w:val="28"/>
          <w:szCs w:val="28"/>
          <w:lang w:eastAsia="ru-RU"/>
        </w:rPr>
        <w:t xml:space="preserve"> выплата за наличие государственных наград;</w:t>
      </w:r>
    </w:p>
    <w:p w:rsidR="00981671" w:rsidRPr="007F57E9" w:rsidRDefault="00852610"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6F6B46">
        <w:rPr>
          <w:rFonts w:ascii="Times New Roman" w:eastAsia="Times New Roman" w:hAnsi="Times New Roman" w:cs="Times New Roman"/>
          <w:sz w:val="28"/>
          <w:szCs w:val="28"/>
          <w:lang w:eastAsia="ru-RU"/>
        </w:rPr>
        <w:t xml:space="preserve"> </w:t>
      </w:r>
      <w:r w:rsidR="00F057AB" w:rsidRPr="007F57E9">
        <w:rPr>
          <w:rFonts w:ascii="Times New Roman" w:eastAsia="Times New Roman" w:hAnsi="Times New Roman" w:cs="Times New Roman"/>
          <w:sz w:val="28"/>
          <w:szCs w:val="28"/>
          <w:lang w:eastAsia="ru-RU"/>
        </w:rPr>
        <w:t>–</w:t>
      </w:r>
      <w:r w:rsidR="00981671" w:rsidRPr="007F57E9">
        <w:rPr>
          <w:rFonts w:ascii="Times New Roman" w:eastAsia="Times New Roman" w:hAnsi="Times New Roman" w:cs="Times New Roman"/>
          <w:sz w:val="28"/>
          <w:szCs w:val="28"/>
          <w:lang w:eastAsia="ru-RU"/>
        </w:rPr>
        <w:t xml:space="preserve"> </w:t>
      </w:r>
      <w:r w:rsidR="0005203F" w:rsidRPr="007F57E9">
        <w:rPr>
          <w:rFonts w:ascii="Times New Roman" w:eastAsia="Calibri" w:hAnsi="Times New Roman" w:cs="Times New Roman"/>
          <w:sz w:val="28"/>
          <w:szCs w:val="28"/>
        </w:rPr>
        <w:t xml:space="preserve">должностной </w:t>
      </w:r>
      <w:r w:rsidR="0005203F" w:rsidRPr="007F57E9">
        <w:rPr>
          <w:rFonts w:ascii="Times New Roman" w:eastAsia="Times New Roman" w:hAnsi="Times New Roman" w:cs="Times New Roman"/>
          <w:sz w:val="28"/>
          <w:szCs w:val="28"/>
          <w:lang w:eastAsia="ru-RU"/>
        </w:rPr>
        <w:t xml:space="preserve">оклад </w:t>
      </w:r>
      <w:r w:rsidR="0002765F" w:rsidRPr="007F57E9">
        <w:rPr>
          <w:rFonts w:ascii="Times New Roman" w:eastAsia="Times New Roman" w:hAnsi="Times New Roman" w:cs="Times New Roman"/>
          <w:sz w:val="28"/>
          <w:szCs w:val="28"/>
          <w:lang w:eastAsia="ru-RU"/>
        </w:rPr>
        <w:t xml:space="preserve">медицинских </w:t>
      </w:r>
      <w:r w:rsidR="0005203F" w:rsidRPr="007F57E9">
        <w:rPr>
          <w:rFonts w:ascii="Times New Roman" w:eastAsia="Times New Roman" w:hAnsi="Times New Roman" w:cs="Times New Roman"/>
          <w:sz w:val="28"/>
          <w:szCs w:val="28"/>
          <w:lang w:eastAsia="ru-RU"/>
        </w:rPr>
        <w:t>работников организаци</w:t>
      </w:r>
      <w:r w:rsidR="0002765F" w:rsidRPr="007F57E9">
        <w:rPr>
          <w:rFonts w:ascii="Times New Roman" w:eastAsia="Times New Roman" w:hAnsi="Times New Roman" w:cs="Times New Roman"/>
          <w:sz w:val="28"/>
          <w:szCs w:val="28"/>
          <w:lang w:eastAsia="ru-RU"/>
        </w:rPr>
        <w:t>й молодежной политики</w:t>
      </w:r>
      <w:r w:rsidR="00981671" w:rsidRPr="007F57E9">
        <w:rPr>
          <w:rFonts w:ascii="Times New Roman" w:eastAsia="Times New Roman" w:hAnsi="Times New Roman" w:cs="Times New Roman"/>
          <w:sz w:val="28"/>
          <w:szCs w:val="28"/>
          <w:lang w:eastAsia="ru-RU"/>
        </w:rPr>
        <w:t>;</w:t>
      </w:r>
    </w:p>
    <w:p w:rsidR="00981671" w:rsidRPr="007F57E9" w:rsidRDefault="00852610"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6F6B46">
        <w:rPr>
          <w:rFonts w:ascii="Times New Roman" w:eastAsia="Times New Roman" w:hAnsi="Times New Roman" w:cs="Times New Roman"/>
          <w:sz w:val="28"/>
          <w:szCs w:val="28"/>
          <w:lang w:eastAsia="ru-RU"/>
        </w:rPr>
        <w:t xml:space="preserve"> </w:t>
      </w:r>
      <w:r w:rsidR="00F057AB" w:rsidRPr="007F57E9">
        <w:rPr>
          <w:rFonts w:ascii="Times New Roman" w:eastAsia="Times New Roman" w:hAnsi="Times New Roman" w:cs="Times New Roman"/>
          <w:sz w:val="28"/>
          <w:szCs w:val="28"/>
          <w:lang w:eastAsia="ru-RU"/>
        </w:rPr>
        <w:t>–</w:t>
      </w:r>
      <w:r w:rsidR="00981671" w:rsidRPr="007F57E9">
        <w:rPr>
          <w:rFonts w:ascii="Times New Roman" w:eastAsia="Times New Roman" w:hAnsi="Times New Roman" w:cs="Times New Roman"/>
          <w:sz w:val="28"/>
          <w:szCs w:val="28"/>
          <w:lang w:eastAsia="ru-RU"/>
        </w:rPr>
        <w:t xml:space="preserve"> размер надбавки за наличие государственных наград.</w:t>
      </w:r>
    </w:p>
    <w:p w:rsidR="00981671" w:rsidRPr="007F57E9" w:rsidRDefault="00981671"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81671" w:rsidRPr="007F57E9"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Размер надбавки за наличие </w:t>
      </w:r>
      <w:r w:rsidR="0034731A" w:rsidRPr="007F57E9">
        <w:rPr>
          <w:rFonts w:ascii="Times New Roman" w:eastAsia="Times New Roman" w:hAnsi="Times New Roman" w:cs="Times New Roman"/>
          <w:sz w:val="28"/>
          <w:szCs w:val="28"/>
          <w:lang w:eastAsia="ru-RU"/>
        </w:rPr>
        <w:t xml:space="preserve">государственных наград </w:t>
      </w:r>
      <w:r w:rsidRPr="007F57E9">
        <w:rPr>
          <w:rFonts w:ascii="Times New Roman" w:eastAsia="Times New Roman" w:hAnsi="Times New Roman" w:cs="Times New Roman"/>
          <w:sz w:val="28"/>
          <w:szCs w:val="28"/>
          <w:lang w:eastAsia="ru-RU"/>
        </w:rPr>
        <w:t>Российской Федерации, Союза Советских Социалистических Республик, союзных республик в составе Со</w:t>
      </w:r>
      <w:r w:rsidRPr="007F57E9">
        <w:rPr>
          <w:rFonts w:ascii="Times New Roman" w:eastAsia="Times New Roman" w:hAnsi="Times New Roman" w:cs="Times New Roman"/>
          <w:sz w:val="28"/>
          <w:szCs w:val="28"/>
          <w:lang w:eastAsia="ru-RU"/>
        </w:rPr>
        <w:t>ю</w:t>
      </w:r>
      <w:r w:rsidRPr="007F57E9">
        <w:rPr>
          <w:rFonts w:ascii="Times New Roman" w:eastAsia="Times New Roman" w:hAnsi="Times New Roman" w:cs="Times New Roman"/>
          <w:sz w:val="28"/>
          <w:szCs w:val="28"/>
          <w:lang w:eastAsia="ru-RU"/>
        </w:rPr>
        <w:t>за Советских Социалистических Республик составляет 7 процентов.</w:t>
      </w:r>
    </w:p>
    <w:p w:rsidR="00981671" w:rsidRPr="007F57E9" w:rsidRDefault="00852610"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10191" w:history="1">
        <w:r w:rsidR="00981671" w:rsidRPr="007F57E9">
          <w:rPr>
            <w:rFonts w:ascii="Times New Roman" w:eastAsia="Times New Roman" w:hAnsi="Times New Roman" w:cs="Times New Roman"/>
            <w:sz w:val="28"/>
            <w:szCs w:val="28"/>
            <w:lang w:eastAsia="ru-RU"/>
          </w:rPr>
          <w:t>Перечень</w:t>
        </w:r>
      </w:hyperlink>
      <w:r w:rsidR="00981671" w:rsidRPr="007F57E9">
        <w:rPr>
          <w:rFonts w:ascii="Times New Roman" w:eastAsia="Times New Roman" w:hAnsi="Times New Roman" w:cs="Times New Roman"/>
          <w:sz w:val="28"/>
          <w:szCs w:val="28"/>
          <w:lang w:eastAsia="ru-RU"/>
        </w:rPr>
        <w:t xml:space="preserve"> государственных наград, за наличие которых медицинским и фа</w:t>
      </w:r>
      <w:r w:rsidR="00981671" w:rsidRPr="007F57E9">
        <w:rPr>
          <w:rFonts w:ascii="Times New Roman" w:eastAsia="Times New Roman" w:hAnsi="Times New Roman" w:cs="Times New Roman"/>
          <w:sz w:val="28"/>
          <w:szCs w:val="28"/>
          <w:lang w:eastAsia="ru-RU"/>
        </w:rPr>
        <w:t>р</w:t>
      </w:r>
      <w:r w:rsidR="00981671" w:rsidRPr="007F57E9">
        <w:rPr>
          <w:rFonts w:ascii="Times New Roman" w:eastAsia="Times New Roman" w:hAnsi="Times New Roman" w:cs="Times New Roman"/>
          <w:sz w:val="28"/>
          <w:szCs w:val="28"/>
          <w:lang w:eastAsia="ru-RU"/>
        </w:rPr>
        <w:t xml:space="preserve">мацевтическим работникам предоставляются соответствующие выплаты, приведен в </w:t>
      </w:r>
      <w:r w:rsidR="00CE2632" w:rsidRPr="007F57E9">
        <w:rPr>
          <w:rFonts w:ascii="Times New Roman" w:eastAsia="Times New Roman" w:hAnsi="Times New Roman" w:cs="Times New Roman"/>
          <w:sz w:val="28"/>
          <w:szCs w:val="28"/>
          <w:lang w:eastAsia="ru-RU"/>
        </w:rPr>
        <w:t xml:space="preserve">таблице 3 </w:t>
      </w:r>
      <w:r w:rsidR="00981671" w:rsidRPr="007F57E9">
        <w:rPr>
          <w:rFonts w:ascii="Times New Roman" w:eastAsia="Times New Roman" w:hAnsi="Times New Roman" w:cs="Times New Roman"/>
          <w:sz w:val="28"/>
          <w:szCs w:val="28"/>
          <w:lang w:eastAsia="ru-RU"/>
        </w:rPr>
        <w:t>приложени</w:t>
      </w:r>
      <w:r w:rsidR="00CE2632" w:rsidRPr="007F57E9">
        <w:rPr>
          <w:rFonts w:ascii="Times New Roman" w:eastAsia="Times New Roman" w:hAnsi="Times New Roman" w:cs="Times New Roman"/>
          <w:sz w:val="28"/>
          <w:szCs w:val="28"/>
          <w:lang w:eastAsia="ru-RU"/>
        </w:rPr>
        <w:t>я</w:t>
      </w:r>
      <w:r w:rsidR="00981671" w:rsidRPr="007F57E9">
        <w:rPr>
          <w:rFonts w:ascii="Times New Roman" w:eastAsia="Times New Roman" w:hAnsi="Times New Roman" w:cs="Times New Roman"/>
          <w:sz w:val="28"/>
          <w:szCs w:val="28"/>
          <w:lang w:eastAsia="ru-RU"/>
        </w:rPr>
        <w:t xml:space="preserve"> к настоящему Положению.</w:t>
      </w:r>
    </w:p>
    <w:p w:rsidR="00981671" w:rsidRPr="007F57E9"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Установление размеров выплат за наличие государственных наград произв</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дится со дня присвоения государственной награды. Работникам, имеющим две и б</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лее государственные награды, выплата за</w:t>
      </w:r>
      <w:r w:rsidR="0034731A" w:rsidRPr="007F57E9">
        <w:rPr>
          <w:rFonts w:ascii="Times New Roman" w:eastAsia="Times New Roman" w:hAnsi="Times New Roman" w:cs="Times New Roman"/>
          <w:sz w:val="28"/>
          <w:szCs w:val="28"/>
          <w:lang w:eastAsia="ru-RU"/>
        </w:rPr>
        <w:t xml:space="preserve"> их</w:t>
      </w:r>
      <w:r w:rsidRPr="007F57E9">
        <w:rPr>
          <w:rFonts w:ascii="Times New Roman" w:eastAsia="Times New Roman" w:hAnsi="Times New Roman" w:cs="Times New Roman"/>
          <w:sz w:val="28"/>
          <w:szCs w:val="28"/>
          <w:lang w:eastAsia="ru-RU"/>
        </w:rPr>
        <w:t xml:space="preserve"> наличие устанавливается по одно</w:t>
      </w:r>
      <w:r w:rsidR="0034731A" w:rsidRPr="007F57E9">
        <w:rPr>
          <w:rFonts w:ascii="Times New Roman" w:eastAsia="Times New Roman" w:hAnsi="Times New Roman" w:cs="Times New Roman"/>
          <w:sz w:val="28"/>
          <w:szCs w:val="28"/>
          <w:lang w:eastAsia="ru-RU"/>
        </w:rPr>
        <w:t>й</w:t>
      </w:r>
      <w:r w:rsidRPr="007F57E9">
        <w:rPr>
          <w:rFonts w:ascii="Times New Roman" w:eastAsia="Times New Roman" w:hAnsi="Times New Roman" w:cs="Times New Roman"/>
          <w:sz w:val="28"/>
          <w:szCs w:val="28"/>
          <w:lang w:eastAsia="ru-RU"/>
        </w:rPr>
        <w:t xml:space="preserve"> из государственных наград по выбору работника.</w:t>
      </w:r>
    </w:p>
    <w:p w:rsidR="00B179F3" w:rsidRPr="007F57E9" w:rsidRDefault="00B179F3" w:rsidP="00B179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4.4. Выплаты за интенсивность труда устанавливаются медицинским работн</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кам и рассчитываются по формуле:</w:t>
      </w:r>
    </w:p>
    <w:p w:rsidR="00B179F3" w:rsidRPr="00FB72AA" w:rsidRDefault="00B179F3" w:rsidP="006F6B46">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B179F3" w:rsidRPr="007F57E9" w:rsidRDefault="00852610" w:rsidP="00B179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it</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it</m:t>
            </m:r>
          </m:sub>
        </m:sSub>
      </m:oMath>
      <w:r w:rsidR="00B179F3" w:rsidRPr="007F57E9">
        <w:rPr>
          <w:rFonts w:ascii="Times New Roman" w:eastAsia="Times New Roman" w:hAnsi="Times New Roman" w:cs="Times New Roman"/>
          <w:sz w:val="28"/>
          <w:szCs w:val="28"/>
          <w:lang w:eastAsia="ru-RU"/>
        </w:rPr>
        <w:t>,</w:t>
      </w:r>
    </w:p>
    <w:p w:rsidR="00B179F3" w:rsidRPr="00FB72AA" w:rsidRDefault="00B179F3" w:rsidP="006F6B46">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B179F3" w:rsidRPr="007F57E9" w:rsidRDefault="00B179F3"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B179F3" w:rsidRPr="007F57E9" w:rsidRDefault="00852610"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it</m:t>
            </m:r>
          </m:sub>
        </m:sSub>
      </m:oMath>
      <w:r w:rsidR="006F6B46" w:rsidRPr="006F6B46">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выплата за интенсивность труда;</w:t>
      </w:r>
    </w:p>
    <w:p w:rsidR="00B179F3" w:rsidRPr="007F57E9" w:rsidRDefault="00852610"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6F6B46">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xml:space="preserve">– </w:t>
      </w:r>
      <w:r w:rsidR="00B179F3" w:rsidRPr="007F57E9">
        <w:rPr>
          <w:rFonts w:ascii="Times New Roman" w:hAnsi="Times New Roman" w:cs="Times New Roman"/>
          <w:sz w:val="28"/>
          <w:szCs w:val="28"/>
        </w:rPr>
        <w:t>должностной оклад медицинских работников организаций молодежной политики</w:t>
      </w:r>
      <w:r w:rsidR="00B179F3" w:rsidRPr="007F57E9">
        <w:rPr>
          <w:rFonts w:ascii="Times New Roman" w:eastAsia="Times New Roman" w:hAnsi="Times New Roman" w:cs="Times New Roman"/>
          <w:sz w:val="28"/>
          <w:szCs w:val="28"/>
          <w:lang w:eastAsia="ru-RU"/>
        </w:rPr>
        <w:t>;</w:t>
      </w:r>
    </w:p>
    <w:p w:rsidR="00B179F3" w:rsidRPr="007F57E9" w:rsidRDefault="00852610"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it</m:t>
            </m:r>
          </m:sub>
        </m:sSub>
      </m:oMath>
      <w:r w:rsidR="006F6B46">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размер надбавки за интенсивность тру</w:t>
      </w:r>
      <w:r w:rsidR="00FB72AA">
        <w:rPr>
          <w:rFonts w:ascii="Times New Roman" w:eastAsia="Times New Roman" w:hAnsi="Times New Roman" w:cs="Times New Roman"/>
          <w:sz w:val="28"/>
          <w:szCs w:val="28"/>
          <w:lang w:eastAsia="ru-RU"/>
        </w:rPr>
        <w:t>да, который равен 26,5 процента</w:t>
      </w:r>
      <w:r w:rsidR="00B179F3" w:rsidRPr="007F57E9">
        <w:rPr>
          <w:rFonts w:ascii="Times New Roman" w:eastAsia="Times New Roman" w:hAnsi="Times New Roman" w:cs="Times New Roman"/>
          <w:sz w:val="28"/>
          <w:szCs w:val="28"/>
          <w:lang w:eastAsia="ru-RU"/>
        </w:rPr>
        <w:t>.</w:t>
      </w:r>
    </w:p>
    <w:p w:rsidR="000327D6" w:rsidRPr="007F57E9" w:rsidRDefault="00492074"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r w:rsidR="000327D6" w:rsidRPr="007F57E9">
        <w:rPr>
          <w:rFonts w:ascii="Times New Roman" w:eastAsia="Times New Roman" w:hAnsi="Times New Roman" w:cs="Times New Roman"/>
          <w:sz w:val="28"/>
          <w:szCs w:val="28"/>
          <w:lang w:eastAsia="ru-RU"/>
        </w:rPr>
        <w:t>. Размеры и порядок установления выплат стимулирующего характера рабо</w:t>
      </w:r>
      <w:r w:rsidR="000327D6" w:rsidRPr="007F57E9">
        <w:rPr>
          <w:rFonts w:ascii="Times New Roman" w:eastAsia="Times New Roman" w:hAnsi="Times New Roman" w:cs="Times New Roman"/>
          <w:sz w:val="28"/>
          <w:szCs w:val="28"/>
          <w:lang w:eastAsia="ru-RU"/>
        </w:rPr>
        <w:t>т</w:t>
      </w:r>
      <w:r w:rsidR="000327D6" w:rsidRPr="007F57E9">
        <w:rPr>
          <w:rFonts w:ascii="Times New Roman" w:eastAsia="Times New Roman" w:hAnsi="Times New Roman" w:cs="Times New Roman"/>
          <w:sz w:val="28"/>
          <w:szCs w:val="28"/>
          <w:lang w:eastAsia="ru-RU"/>
        </w:rPr>
        <w:t>никам культуры организаци</w:t>
      </w:r>
      <w:r w:rsidR="00851692" w:rsidRPr="007F57E9">
        <w:rPr>
          <w:rFonts w:ascii="Times New Roman" w:eastAsia="Times New Roman" w:hAnsi="Times New Roman" w:cs="Times New Roman"/>
          <w:sz w:val="28"/>
          <w:szCs w:val="28"/>
          <w:lang w:eastAsia="ru-RU"/>
        </w:rPr>
        <w:t>й молодежной политики</w:t>
      </w:r>
      <w:r w:rsidR="000327D6" w:rsidRPr="007F57E9">
        <w:rPr>
          <w:rFonts w:ascii="Times New Roman" w:eastAsia="Times New Roman" w:hAnsi="Times New Roman" w:cs="Times New Roman"/>
          <w:sz w:val="28"/>
          <w:szCs w:val="28"/>
          <w:lang w:eastAsia="ru-RU"/>
        </w:rPr>
        <w:t>.</w:t>
      </w:r>
    </w:p>
    <w:p w:rsidR="000327D6" w:rsidRPr="007F57E9" w:rsidRDefault="00492074"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5</w:t>
      </w:r>
      <w:r w:rsidR="006F6B46">
        <w:rPr>
          <w:rFonts w:ascii="Times New Roman" w:eastAsia="Times New Roman" w:hAnsi="Times New Roman" w:cs="Times New Roman"/>
          <w:sz w:val="28"/>
          <w:szCs w:val="28"/>
          <w:lang w:eastAsia="ru-RU"/>
        </w:rPr>
        <w:t>.1. </w:t>
      </w:r>
      <w:r w:rsidR="000327D6" w:rsidRPr="007F57E9">
        <w:rPr>
          <w:rFonts w:ascii="Times New Roman" w:eastAsia="Times New Roman" w:hAnsi="Times New Roman" w:cs="Times New Roman"/>
          <w:sz w:val="28"/>
          <w:szCs w:val="28"/>
          <w:lang w:eastAsia="ru-RU"/>
        </w:rPr>
        <w:t>Выплаты за квалификационную категорию предоставляются работникам</w:t>
      </w:r>
      <w:r w:rsidR="00851692" w:rsidRPr="007F57E9">
        <w:rPr>
          <w:rFonts w:ascii="Times New Roman" w:eastAsia="Times New Roman" w:hAnsi="Times New Roman" w:cs="Times New Roman"/>
          <w:sz w:val="28"/>
          <w:szCs w:val="28"/>
          <w:lang w:eastAsia="ru-RU"/>
        </w:rPr>
        <w:t xml:space="preserve"> культуры</w:t>
      </w:r>
      <w:r w:rsidR="000327D6" w:rsidRPr="007F57E9">
        <w:rPr>
          <w:rFonts w:ascii="Times New Roman" w:eastAsia="Times New Roman" w:hAnsi="Times New Roman" w:cs="Times New Roman"/>
          <w:sz w:val="28"/>
          <w:szCs w:val="28"/>
          <w:lang w:eastAsia="ru-RU"/>
        </w:rPr>
        <w:t>, занятым по специальностям, предусматривающим в соответствии с т</w:t>
      </w:r>
      <w:r w:rsidR="000327D6" w:rsidRPr="007F57E9">
        <w:rPr>
          <w:rFonts w:ascii="Times New Roman" w:eastAsia="Times New Roman" w:hAnsi="Times New Roman" w:cs="Times New Roman"/>
          <w:sz w:val="28"/>
          <w:szCs w:val="28"/>
          <w:lang w:eastAsia="ru-RU"/>
        </w:rPr>
        <w:t>а</w:t>
      </w:r>
      <w:r w:rsidR="000327D6" w:rsidRPr="007F57E9">
        <w:rPr>
          <w:rFonts w:ascii="Times New Roman" w:eastAsia="Times New Roman" w:hAnsi="Times New Roman" w:cs="Times New Roman"/>
          <w:sz w:val="28"/>
          <w:szCs w:val="28"/>
          <w:lang w:eastAsia="ru-RU"/>
        </w:rPr>
        <w:t>рифно-квалификационными характеристиками присвоение квалификационных кат</w:t>
      </w:r>
      <w:r w:rsidR="000327D6" w:rsidRPr="007F57E9">
        <w:rPr>
          <w:rFonts w:ascii="Times New Roman" w:eastAsia="Times New Roman" w:hAnsi="Times New Roman" w:cs="Times New Roman"/>
          <w:sz w:val="28"/>
          <w:szCs w:val="28"/>
          <w:lang w:eastAsia="ru-RU"/>
        </w:rPr>
        <w:t>е</w:t>
      </w:r>
      <w:r w:rsidR="000327D6" w:rsidRPr="007F57E9">
        <w:rPr>
          <w:rFonts w:ascii="Times New Roman" w:eastAsia="Times New Roman" w:hAnsi="Times New Roman" w:cs="Times New Roman"/>
          <w:sz w:val="28"/>
          <w:szCs w:val="28"/>
          <w:lang w:eastAsia="ru-RU"/>
        </w:rPr>
        <w:t>горий по итогам атте</w:t>
      </w:r>
      <w:r w:rsidR="00FB72AA">
        <w:rPr>
          <w:rFonts w:ascii="Times New Roman" w:eastAsia="Times New Roman" w:hAnsi="Times New Roman" w:cs="Times New Roman"/>
          <w:sz w:val="28"/>
          <w:szCs w:val="28"/>
          <w:lang w:eastAsia="ru-RU"/>
        </w:rPr>
        <w:t xml:space="preserve">стации в разрезе профессиональных </w:t>
      </w:r>
      <w:r w:rsidR="000327D6" w:rsidRPr="007F57E9">
        <w:rPr>
          <w:rFonts w:ascii="Times New Roman" w:eastAsia="Times New Roman" w:hAnsi="Times New Roman" w:cs="Times New Roman"/>
          <w:sz w:val="28"/>
          <w:szCs w:val="28"/>
          <w:lang w:eastAsia="ru-RU"/>
        </w:rPr>
        <w:t>квалификационных групп. Выплаты за квалификационную категорию рассчитываются по формуле:</w:t>
      </w:r>
    </w:p>
    <w:p w:rsidR="00341605" w:rsidRPr="00FB72AA" w:rsidRDefault="00341605" w:rsidP="006F6B46">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0327D6" w:rsidRPr="007F57E9" w:rsidRDefault="00852610" w:rsidP="000327D6">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6F6B46" w:rsidRPr="00FB72AA" w:rsidRDefault="006F6B46" w:rsidP="006F6B46">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0327D6" w:rsidRPr="007F57E9" w:rsidRDefault="000327D6"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0327D6" w:rsidRPr="007F57E9" w:rsidRDefault="00852610"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6F6B46" w:rsidRPr="006F6B46">
        <w:rPr>
          <w:rFonts w:ascii="Times New Roman" w:eastAsia="Times New Roman" w:hAnsi="Times New Roman" w:cs="Times New Roman"/>
          <w:sz w:val="28"/>
          <w:szCs w:val="28"/>
          <w:lang w:eastAsia="ru-RU"/>
        </w:rPr>
        <w:t xml:space="preserve"> </w:t>
      </w:r>
      <w:r w:rsidR="000327D6" w:rsidRPr="007F57E9">
        <w:rPr>
          <w:rFonts w:ascii="Times New Roman" w:eastAsia="Times New Roman" w:hAnsi="Times New Roman" w:cs="Times New Roman"/>
          <w:sz w:val="28"/>
          <w:szCs w:val="28"/>
          <w:lang w:eastAsia="ru-RU"/>
        </w:rPr>
        <w:t>– выплата за квалификационную категорию;</w:t>
      </w:r>
    </w:p>
    <w:p w:rsidR="000327D6" w:rsidRPr="007F57E9" w:rsidRDefault="00852610"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6F6B46" w:rsidRPr="006F6B46">
        <w:rPr>
          <w:rFonts w:ascii="Times New Roman" w:eastAsia="Times New Roman" w:hAnsi="Times New Roman" w:cs="Times New Roman"/>
          <w:sz w:val="28"/>
          <w:szCs w:val="28"/>
          <w:lang w:eastAsia="ru-RU"/>
        </w:rPr>
        <w:t xml:space="preserve"> </w:t>
      </w:r>
      <w:r w:rsidR="000327D6" w:rsidRPr="007F57E9">
        <w:rPr>
          <w:rFonts w:ascii="Times New Roman" w:eastAsia="Times New Roman" w:hAnsi="Times New Roman" w:cs="Times New Roman"/>
          <w:sz w:val="28"/>
          <w:szCs w:val="28"/>
          <w:lang w:eastAsia="ru-RU"/>
        </w:rPr>
        <w:t xml:space="preserve">– должностной оклад работников </w:t>
      </w:r>
      <w:r w:rsidR="00080C91" w:rsidRPr="007F57E9">
        <w:rPr>
          <w:rFonts w:ascii="Times New Roman" w:eastAsia="Times New Roman" w:hAnsi="Times New Roman" w:cs="Times New Roman"/>
          <w:sz w:val="28"/>
          <w:szCs w:val="28"/>
          <w:lang w:eastAsia="ru-RU"/>
        </w:rPr>
        <w:t>организаций молодежной политики</w:t>
      </w:r>
      <w:r w:rsidR="000327D6" w:rsidRPr="007F57E9">
        <w:rPr>
          <w:rFonts w:ascii="Times New Roman" w:eastAsia="Times New Roman" w:hAnsi="Times New Roman" w:cs="Times New Roman"/>
          <w:sz w:val="28"/>
          <w:szCs w:val="28"/>
          <w:lang w:eastAsia="ru-RU"/>
        </w:rPr>
        <w:t>;</w:t>
      </w:r>
    </w:p>
    <w:p w:rsidR="000327D6" w:rsidRPr="007F57E9" w:rsidRDefault="00852610"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6F6B46">
        <w:rPr>
          <w:rFonts w:ascii="Times New Roman" w:eastAsia="Times New Roman" w:hAnsi="Times New Roman" w:cs="Times New Roman"/>
          <w:sz w:val="28"/>
          <w:szCs w:val="28"/>
          <w:lang w:eastAsia="ru-RU"/>
        </w:rPr>
        <w:t xml:space="preserve"> </w:t>
      </w:r>
      <w:r w:rsidR="000327D6" w:rsidRPr="007F57E9">
        <w:rPr>
          <w:rFonts w:ascii="Times New Roman" w:eastAsia="Times New Roman" w:hAnsi="Times New Roman" w:cs="Times New Roman"/>
          <w:sz w:val="28"/>
          <w:szCs w:val="28"/>
          <w:lang w:eastAsia="ru-RU"/>
        </w:rPr>
        <w:t xml:space="preserve">– размер надбавки за квалификационную категорию, который приведен в таблице </w:t>
      </w:r>
      <w:r w:rsidR="007F4605" w:rsidRPr="007F57E9">
        <w:rPr>
          <w:rFonts w:ascii="Times New Roman" w:eastAsia="Times New Roman" w:hAnsi="Times New Roman" w:cs="Times New Roman"/>
          <w:sz w:val="28"/>
          <w:szCs w:val="28"/>
          <w:lang w:eastAsia="ru-RU"/>
        </w:rPr>
        <w:t>9</w:t>
      </w:r>
      <w:r w:rsidR="000327D6" w:rsidRPr="007F57E9">
        <w:rPr>
          <w:rFonts w:ascii="Times New Roman" w:eastAsia="Times New Roman" w:hAnsi="Times New Roman" w:cs="Times New Roman"/>
          <w:sz w:val="28"/>
          <w:szCs w:val="28"/>
          <w:lang w:eastAsia="ru-RU"/>
        </w:rPr>
        <w:t>.</w:t>
      </w:r>
    </w:p>
    <w:p w:rsidR="000327D6" w:rsidRDefault="000327D6"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Изменение (установление) выплат за квалификационную категорию произв</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дится согласно дате приказа органа (учреждения), при котором создана аттестац</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онная комиссия.</w:t>
      </w:r>
    </w:p>
    <w:p w:rsidR="0099242B" w:rsidRPr="00FB72AA" w:rsidRDefault="0099242B" w:rsidP="0099242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0327D6" w:rsidRPr="007F57E9" w:rsidRDefault="000327D6" w:rsidP="000327D6">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Таблица </w:t>
      </w:r>
      <w:r w:rsidR="007F4605" w:rsidRPr="007F57E9">
        <w:rPr>
          <w:rFonts w:ascii="Times New Roman" w:eastAsia="Times New Roman" w:hAnsi="Times New Roman" w:cs="Times New Roman"/>
          <w:sz w:val="28"/>
          <w:szCs w:val="28"/>
          <w:lang w:eastAsia="ru-RU"/>
        </w:rPr>
        <w:t>9</w:t>
      </w:r>
    </w:p>
    <w:p w:rsidR="000327D6" w:rsidRPr="00FB72AA" w:rsidRDefault="000327D6" w:rsidP="006F6B46">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0327D6" w:rsidRPr="007F57E9" w:rsidRDefault="000327D6" w:rsidP="000327D6">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bookmarkStart w:id="6" w:name="P2818"/>
      <w:bookmarkEnd w:id="6"/>
      <w:r w:rsidRPr="007F57E9">
        <w:rPr>
          <w:rFonts w:ascii="Times New Roman" w:eastAsia="Times New Roman" w:hAnsi="Times New Roman" w:cs="Times New Roman"/>
          <w:sz w:val="28"/>
          <w:szCs w:val="28"/>
          <w:lang w:eastAsia="ru-RU"/>
        </w:rPr>
        <w:t>Размеры надбавок за квалификационную категорию</w:t>
      </w:r>
    </w:p>
    <w:p w:rsidR="000327D6" w:rsidRPr="00FB72AA" w:rsidRDefault="000327D6" w:rsidP="006F6B46">
      <w:pPr>
        <w:widowControl w:val="0"/>
        <w:autoSpaceDE w:val="0"/>
        <w:autoSpaceDN w:val="0"/>
        <w:spacing w:after="0" w:line="240" w:lineRule="auto"/>
        <w:jc w:val="both"/>
        <w:rPr>
          <w:rFonts w:ascii="Times New Roman" w:eastAsia="Times New Roman" w:hAnsi="Times New Roman" w:cs="Times New Roman"/>
          <w:sz w:val="20"/>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245"/>
        <w:gridCol w:w="4961"/>
      </w:tblGrid>
      <w:tr w:rsidR="000327D6" w:rsidRPr="007F57E9" w:rsidTr="005002C7">
        <w:trPr>
          <w:tblHeader/>
        </w:trPr>
        <w:tc>
          <w:tcPr>
            <w:tcW w:w="5245" w:type="dxa"/>
          </w:tcPr>
          <w:p w:rsidR="000327D6" w:rsidRPr="007F57E9" w:rsidRDefault="000327D6" w:rsidP="00B91F8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Квалификационная категория</w:t>
            </w:r>
          </w:p>
        </w:tc>
        <w:tc>
          <w:tcPr>
            <w:tcW w:w="4961" w:type="dxa"/>
          </w:tcPr>
          <w:p w:rsidR="000327D6" w:rsidRPr="007F57E9" w:rsidRDefault="000327D6" w:rsidP="00B91F8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процентов</w:t>
            </w:r>
          </w:p>
        </w:tc>
      </w:tr>
      <w:tr w:rsidR="000327D6" w:rsidRPr="007F57E9" w:rsidTr="005002C7">
        <w:tc>
          <w:tcPr>
            <w:tcW w:w="10206" w:type="dxa"/>
            <w:gridSpan w:val="2"/>
          </w:tcPr>
          <w:p w:rsidR="002E7551" w:rsidRPr="007F57E9" w:rsidRDefault="000327D6" w:rsidP="002E75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Профессиональная квалификационная группа </w:t>
            </w:r>
          </w:p>
          <w:p w:rsidR="000327D6" w:rsidRPr="007F57E9" w:rsidRDefault="000327D6" w:rsidP="002E755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«Должности работников культуры, искусства и кинематографии ведущего звена»</w:t>
            </w:r>
          </w:p>
        </w:tc>
      </w:tr>
      <w:tr w:rsidR="002E7551" w:rsidRPr="007F57E9" w:rsidTr="005002C7">
        <w:tc>
          <w:tcPr>
            <w:tcW w:w="5245" w:type="dxa"/>
          </w:tcPr>
          <w:p w:rsidR="002E7551" w:rsidRPr="007F57E9" w:rsidRDefault="002E7551" w:rsidP="00B91F81">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Первая квалификационная категория</w:t>
            </w:r>
          </w:p>
        </w:tc>
        <w:tc>
          <w:tcPr>
            <w:tcW w:w="4961" w:type="dxa"/>
          </w:tcPr>
          <w:p w:rsidR="002E7551" w:rsidRPr="007F57E9" w:rsidRDefault="002E7551" w:rsidP="00B91F8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7,5</w:t>
            </w:r>
          </w:p>
        </w:tc>
      </w:tr>
      <w:tr w:rsidR="000327D6" w:rsidRPr="007F57E9" w:rsidTr="005002C7">
        <w:tc>
          <w:tcPr>
            <w:tcW w:w="5245" w:type="dxa"/>
          </w:tcPr>
          <w:p w:rsidR="000327D6" w:rsidRPr="007F57E9" w:rsidRDefault="000327D6" w:rsidP="00B91F81">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Высшая квалификационная категория</w:t>
            </w:r>
          </w:p>
        </w:tc>
        <w:tc>
          <w:tcPr>
            <w:tcW w:w="4961" w:type="dxa"/>
          </w:tcPr>
          <w:p w:rsidR="000327D6" w:rsidRPr="007F57E9" w:rsidRDefault="002E7551" w:rsidP="00B91F8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12,5</w:t>
            </w:r>
          </w:p>
        </w:tc>
      </w:tr>
    </w:tbl>
    <w:p w:rsidR="006F6B46" w:rsidRPr="00FB72AA" w:rsidRDefault="006F6B46" w:rsidP="006F6B46">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341605" w:rsidRPr="007F57E9" w:rsidRDefault="006B5C06" w:rsidP="003416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r w:rsidR="00341605" w:rsidRPr="007F57E9">
        <w:rPr>
          <w:rFonts w:ascii="Times New Roman" w:eastAsia="Times New Roman" w:hAnsi="Times New Roman" w:cs="Times New Roman"/>
          <w:sz w:val="28"/>
          <w:szCs w:val="28"/>
          <w:lang w:eastAsia="ru-RU"/>
        </w:rPr>
        <w:t>.2. Выплаты за стаж работы по профилю устанавливаются по группам по</w:t>
      </w:r>
      <w:r w:rsidR="00FB72AA">
        <w:rPr>
          <w:rFonts w:ascii="Times New Roman" w:eastAsia="Times New Roman" w:hAnsi="Times New Roman" w:cs="Times New Roman"/>
          <w:sz w:val="28"/>
          <w:szCs w:val="28"/>
          <w:lang w:eastAsia="ru-RU"/>
        </w:rPr>
        <w:t xml:space="preserve"> стажу в разрезе профессиональных </w:t>
      </w:r>
      <w:r w:rsidR="00341605" w:rsidRPr="007F57E9">
        <w:rPr>
          <w:rFonts w:ascii="Times New Roman" w:eastAsia="Times New Roman" w:hAnsi="Times New Roman" w:cs="Times New Roman"/>
          <w:sz w:val="28"/>
          <w:szCs w:val="28"/>
          <w:lang w:eastAsia="ru-RU"/>
        </w:rPr>
        <w:t>квалификационных групп в зависимости от пр</w:t>
      </w:r>
      <w:r w:rsidR="00341605" w:rsidRPr="007F57E9">
        <w:rPr>
          <w:rFonts w:ascii="Times New Roman" w:eastAsia="Times New Roman" w:hAnsi="Times New Roman" w:cs="Times New Roman"/>
          <w:sz w:val="28"/>
          <w:szCs w:val="28"/>
          <w:lang w:eastAsia="ru-RU"/>
        </w:rPr>
        <w:t>о</w:t>
      </w:r>
      <w:r w:rsidR="00341605" w:rsidRPr="007F57E9">
        <w:rPr>
          <w:rFonts w:ascii="Times New Roman" w:eastAsia="Times New Roman" w:hAnsi="Times New Roman" w:cs="Times New Roman"/>
          <w:sz w:val="28"/>
          <w:szCs w:val="28"/>
          <w:lang w:eastAsia="ru-RU"/>
        </w:rPr>
        <w:t>должительности работы по профилю и рассчитываются по формуле:</w:t>
      </w:r>
    </w:p>
    <w:p w:rsidR="00341605" w:rsidRPr="0099242B" w:rsidRDefault="00341605" w:rsidP="006F6B46">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341605" w:rsidRPr="007F57E9" w:rsidRDefault="00852610" w:rsidP="00341605">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oMath>
      </m:oMathPara>
    </w:p>
    <w:p w:rsidR="006F6B46" w:rsidRPr="0099242B" w:rsidRDefault="006F6B46" w:rsidP="006F6B46">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341605" w:rsidRPr="007F57E9" w:rsidRDefault="00341605" w:rsidP="003416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341605" w:rsidRPr="007F57E9" w:rsidRDefault="00852610" w:rsidP="00341605">
      <w:pPr>
        <w:widowControl w:val="0"/>
        <w:tabs>
          <w:tab w:val="left" w:pos="6082"/>
        </w:tabs>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oMath>
      <w:r w:rsidR="006F6B46" w:rsidRPr="006F6B46">
        <w:rPr>
          <w:rFonts w:ascii="Times New Roman" w:eastAsia="Times New Roman" w:hAnsi="Times New Roman" w:cs="Times New Roman"/>
          <w:sz w:val="28"/>
          <w:szCs w:val="28"/>
          <w:lang w:eastAsia="ru-RU"/>
        </w:rPr>
        <w:t xml:space="preserve"> </w:t>
      </w:r>
      <w:r w:rsidR="00341605" w:rsidRPr="007F57E9">
        <w:rPr>
          <w:rFonts w:ascii="Times New Roman" w:eastAsia="Times New Roman" w:hAnsi="Times New Roman" w:cs="Times New Roman"/>
          <w:sz w:val="28"/>
          <w:szCs w:val="28"/>
          <w:lang w:eastAsia="ru-RU"/>
        </w:rPr>
        <w:t>– выплата за стаж работы по профилю;</w:t>
      </w:r>
    </w:p>
    <w:p w:rsidR="00341605" w:rsidRPr="007F57E9" w:rsidRDefault="00852610" w:rsidP="003416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6F6B46">
        <w:rPr>
          <w:rFonts w:ascii="Times New Roman" w:eastAsia="Times New Roman" w:hAnsi="Times New Roman" w:cs="Times New Roman"/>
          <w:sz w:val="28"/>
          <w:szCs w:val="28"/>
          <w:lang w:eastAsia="ru-RU"/>
        </w:rPr>
        <w:t xml:space="preserve"> </w:t>
      </w:r>
      <w:r w:rsidR="00341605" w:rsidRPr="007F57E9">
        <w:rPr>
          <w:rFonts w:ascii="Times New Roman" w:eastAsia="Times New Roman" w:hAnsi="Times New Roman" w:cs="Times New Roman"/>
          <w:sz w:val="28"/>
          <w:szCs w:val="28"/>
          <w:lang w:eastAsia="ru-RU"/>
        </w:rPr>
        <w:t xml:space="preserve">– должностной оклад работников </w:t>
      </w:r>
      <w:r w:rsidR="000C46DA" w:rsidRPr="007F57E9">
        <w:rPr>
          <w:rFonts w:ascii="Times New Roman" w:eastAsia="Times New Roman" w:hAnsi="Times New Roman" w:cs="Times New Roman"/>
          <w:sz w:val="28"/>
          <w:szCs w:val="28"/>
          <w:lang w:eastAsia="ru-RU"/>
        </w:rPr>
        <w:t>организаций молодежной политики</w:t>
      </w:r>
      <w:r w:rsidR="00341605" w:rsidRPr="007F57E9">
        <w:rPr>
          <w:rFonts w:ascii="Times New Roman" w:eastAsia="Times New Roman" w:hAnsi="Times New Roman" w:cs="Times New Roman"/>
          <w:sz w:val="28"/>
          <w:szCs w:val="28"/>
          <w:lang w:eastAsia="ru-RU"/>
        </w:rPr>
        <w:t>;</w:t>
      </w:r>
    </w:p>
    <w:p w:rsidR="00341605" w:rsidRDefault="00852610" w:rsidP="003416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 </m:t>
            </m:r>
          </m:sub>
        </m:sSub>
      </m:oMath>
      <w:r w:rsidR="006F6B46">
        <w:rPr>
          <w:rFonts w:ascii="Times New Roman" w:eastAsia="Times New Roman" w:hAnsi="Times New Roman" w:cs="Times New Roman"/>
          <w:sz w:val="28"/>
          <w:szCs w:val="28"/>
          <w:lang w:eastAsia="ru-RU"/>
        </w:rPr>
        <w:t xml:space="preserve"> </w:t>
      </w:r>
      <w:r w:rsidR="00341605" w:rsidRPr="007F57E9">
        <w:rPr>
          <w:rFonts w:ascii="Times New Roman" w:eastAsia="Times New Roman" w:hAnsi="Times New Roman" w:cs="Times New Roman"/>
          <w:sz w:val="28"/>
          <w:szCs w:val="28"/>
          <w:lang w:eastAsia="ru-RU"/>
        </w:rPr>
        <w:t xml:space="preserve">– размер </w:t>
      </w:r>
      <w:r w:rsidR="00341605" w:rsidRPr="007F57E9">
        <w:rPr>
          <w:rFonts w:ascii="Times New Roman" w:eastAsia="Calibri" w:hAnsi="Times New Roman" w:cs="Times New Roman"/>
          <w:sz w:val="28"/>
          <w:szCs w:val="28"/>
        </w:rPr>
        <w:t>надбавки за стаж работы по профилю</w:t>
      </w:r>
      <w:r w:rsidR="006F6B46">
        <w:rPr>
          <w:rFonts w:ascii="Times New Roman" w:eastAsia="Times New Roman" w:hAnsi="Times New Roman" w:cs="Times New Roman"/>
          <w:sz w:val="28"/>
          <w:szCs w:val="28"/>
          <w:lang w:eastAsia="ru-RU"/>
        </w:rPr>
        <w:t>, который приведен в табл</w:t>
      </w:r>
      <w:r w:rsidR="006F6B46">
        <w:rPr>
          <w:rFonts w:ascii="Times New Roman" w:eastAsia="Times New Roman" w:hAnsi="Times New Roman" w:cs="Times New Roman"/>
          <w:sz w:val="28"/>
          <w:szCs w:val="28"/>
          <w:lang w:eastAsia="ru-RU"/>
        </w:rPr>
        <w:t>и</w:t>
      </w:r>
      <w:r w:rsidR="006F6B46">
        <w:rPr>
          <w:rFonts w:ascii="Times New Roman" w:eastAsia="Times New Roman" w:hAnsi="Times New Roman" w:cs="Times New Roman"/>
          <w:sz w:val="28"/>
          <w:szCs w:val="28"/>
          <w:lang w:eastAsia="ru-RU"/>
        </w:rPr>
        <w:t>це </w:t>
      </w:r>
      <w:r w:rsidR="007F4605" w:rsidRPr="007F57E9">
        <w:rPr>
          <w:rFonts w:ascii="Times New Roman" w:eastAsia="Times New Roman" w:hAnsi="Times New Roman" w:cs="Times New Roman"/>
          <w:sz w:val="28"/>
          <w:szCs w:val="28"/>
          <w:lang w:eastAsia="ru-RU"/>
        </w:rPr>
        <w:t>10</w:t>
      </w:r>
      <w:r w:rsidR="00341605" w:rsidRPr="007F57E9">
        <w:rPr>
          <w:rFonts w:ascii="Times New Roman" w:eastAsia="Times New Roman" w:hAnsi="Times New Roman" w:cs="Times New Roman"/>
          <w:sz w:val="28"/>
          <w:szCs w:val="28"/>
          <w:lang w:eastAsia="ru-RU"/>
        </w:rPr>
        <w:t>.</w:t>
      </w:r>
    </w:p>
    <w:p w:rsidR="006F6B46" w:rsidRPr="0099242B" w:rsidRDefault="006F6B46" w:rsidP="006F6B46">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341605" w:rsidRDefault="00341605" w:rsidP="0034160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Таблица </w:t>
      </w:r>
      <w:r w:rsidR="007F4605" w:rsidRPr="007F57E9">
        <w:rPr>
          <w:rFonts w:ascii="Times New Roman" w:eastAsia="Times New Roman" w:hAnsi="Times New Roman" w:cs="Times New Roman"/>
          <w:sz w:val="28"/>
          <w:szCs w:val="28"/>
          <w:lang w:eastAsia="ru-RU"/>
        </w:rPr>
        <w:t>10</w:t>
      </w:r>
    </w:p>
    <w:p w:rsidR="006F6B46" w:rsidRPr="0099242B" w:rsidRDefault="006F6B46" w:rsidP="006F6B46">
      <w:pPr>
        <w:widowControl w:val="0"/>
        <w:autoSpaceDE w:val="0"/>
        <w:autoSpaceDN w:val="0"/>
        <w:spacing w:after="0" w:line="240" w:lineRule="auto"/>
        <w:outlineLvl w:val="2"/>
        <w:rPr>
          <w:rFonts w:ascii="Times New Roman" w:eastAsia="Times New Roman" w:hAnsi="Times New Roman" w:cs="Times New Roman"/>
          <w:sz w:val="16"/>
          <w:szCs w:val="28"/>
          <w:lang w:eastAsia="ru-RU"/>
        </w:rPr>
      </w:pPr>
    </w:p>
    <w:p w:rsidR="00341605" w:rsidRPr="007F57E9" w:rsidRDefault="00341605" w:rsidP="00341605">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2913"/>
      <w:bookmarkEnd w:id="7"/>
      <w:r w:rsidRPr="007F57E9">
        <w:rPr>
          <w:rFonts w:ascii="Times New Roman" w:eastAsia="Times New Roman" w:hAnsi="Times New Roman" w:cs="Times New Roman"/>
          <w:sz w:val="28"/>
          <w:szCs w:val="28"/>
          <w:lang w:eastAsia="ru-RU"/>
        </w:rPr>
        <w:t>Размеры надбавок за стаж работы по профилю</w:t>
      </w:r>
    </w:p>
    <w:p w:rsidR="006F6B46" w:rsidRPr="0099242B" w:rsidRDefault="006F6B46" w:rsidP="006F6B46">
      <w:pPr>
        <w:widowControl w:val="0"/>
        <w:autoSpaceDE w:val="0"/>
        <w:autoSpaceDN w:val="0"/>
        <w:spacing w:after="0" w:line="240" w:lineRule="auto"/>
        <w:rPr>
          <w:rFonts w:ascii="Times New Roman" w:eastAsia="Times New Roman" w:hAnsi="Times New Roman" w:cs="Times New Roman"/>
          <w:sz w:val="16"/>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6"/>
        <w:gridCol w:w="2246"/>
        <w:gridCol w:w="2917"/>
      </w:tblGrid>
      <w:tr w:rsidR="00341605" w:rsidRPr="0099242B" w:rsidTr="00B91F81">
        <w:tc>
          <w:tcPr>
            <w:tcW w:w="2501" w:type="pct"/>
          </w:tcPr>
          <w:p w:rsidR="00341605" w:rsidRPr="0099242B"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242B">
              <w:rPr>
                <w:rFonts w:ascii="Times New Roman" w:eastAsia="Times New Roman" w:hAnsi="Times New Roman" w:cs="Times New Roman"/>
                <w:sz w:val="28"/>
                <w:szCs w:val="28"/>
                <w:lang w:eastAsia="ru-RU"/>
              </w:rPr>
              <w:t>Наименование профессионально</w:t>
            </w:r>
            <w:r w:rsidR="00FB72AA">
              <w:rPr>
                <w:rFonts w:ascii="Times New Roman" w:eastAsia="Times New Roman" w:hAnsi="Times New Roman" w:cs="Times New Roman"/>
                <w:sz w:val="28"/>
                <w:szCs w:val="28"/>
                <w:lang w:eastAsia="ru-RU"/>
              </w:rPr>
              <w:t xml:space="preserve">й </w:t>
            </w:r>
            <w:r w:rsidRPr="0099242B">
              <w:rPr>
                <w:rFonts w:ascii="Times New Roman" w:eastAsia="Times New Roman" w:hAnsi="Times New Roman" w:cs="Times New Roman"/>
                <w:sz w:val="28"/>
                <w:szCs w:val="28"/>
                <w:lang w:eastAsia="ru-RU"/>
              </w:rPr>
              <w:t>квал</w:t>
            </w:r>
            <w:r w:rsidRPr="0099242B">
              <w:rPr>
                <w:rFonts w:ascii="Times New Roman" w:eastAsia="Times New Roman" w:hAnsi="Times New Roman" w:cs="Times New Roman"/>
                <w:sz w:val="28"/>
                <w:szCs w:val="28"/>
                <w:lang w:eastAsia="ru-RU"/>
              </w:rPr>
              <w:t>и</w:t>
            </w:r>
            <w:r w:rsidRPr="0099242B">
              <w:rPr>
                <w:rFonts w:ascii="Times New Roman" w:eastAsia="Times New Roman" w:hAnsi="Times New Roman" w:cs="Times New Roman"/>
                <w:sz w:val="28"/>
                <w:szCs w:val="28"/>
                <w:lang w:eastAsia="ru-RU"/>
              </w:rPr>
              <w:t>фикационной группы</w:t>
            </w:r>
          </w:p>
        </w:tc>
        <w:tc>
          <w:tcPr>
            <w:tcW w:w="1087" w:type="pct"/>
          </w:tcPr>
          <w:p w:rsidR="00341605" w:rsidRPr="0099242B"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242B">
              <w:rPr>
                <w:rFonts w:ascii="Times New Roman" w:eastAsia="Times New Roman" w:hAnsi="Times New Roman" w:cs="Times New Roman"/>
                <w:sz w:val="28"/>
                <w:szCs w:val="28"/>
                <w:lang w:eastAsia="ru-RU"/>
              </w:rPr>
              <w:t>Группа по стажу</w:t>
            </w:r>
          </w:p>
        </w:tc>
        <w:tc>
          <w:tcPr>
            <w:tcW w:w="1412" w:type="pct"/>
          </w:tcPr>
          <w:p w:rsidR="00341605" w:rsidRPr="0099242B"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242B">
              <w:rPr>
                <w:rFonts w:ascii="Times New Roman" w:eastAsia="Times New Roman" w:hAnsi="Times New Roman" w:cs="Times New Roman"/>
                <w:sz w:val="28"/>
                <w:szCs w:val="28"/>
                <w:lang w:eastAsia="ru-RU"/>
              </w:rPr>
              <w:t xml:space="preserve">Размер надбавки, </w:t>
            </w:r>
          </w:p>
          <w:p w:rsidR="00341605" w:rsidRPr="0099242B"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9242B">
              <w:rPr>
                <w:rFonts w:ascii="Times New Roman" w:eastAsia="Times New Roman" w:hAnsi="Times New Roman" w:cs="Times New Roman"/>
                <w:sz w:val="28"/>
                <w:szCs w:val="28"/>
                <w:lang w:eastAsia="ru-RU"/>
              </w:rPr>
              <w:t>процентов</w:t>
            </w:r>
          </w:p>
        </w:tc>
      </w:tr>
    </w:tbl>
    <w:p w:rsidR="00341605" w:rsidRPr="006F6B46" w:rsidRDefault="00341605" w:rsidP="006F6B46">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166"/>
        <w:gridCol w:w="2246"/>
        <w:gridCol w:w="2917"/>
      </w:tblGrid>
      <w:tr w:rsidR="00341605" w:rsidRPr="007F57E9" w:rsidTr="005002C7">
        <w:tc>
          <w:tcPr>
            <w:tcW w:w="2501" w:type="pct"/>
            <w:vMerge w:val="restart"/>
          </w:tcPr>
          <w:p w:rsidR="00341605" w:rsidRPr="007F57E9" w:rsidRDefault="00FB72AA" w:rsidP="00B91F8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Профессиональная </w:t>
            </w:r>
            <w:r w:rsidR="00341605" w:rsidRPr="007F57E9">
              <w:rPr>
                <w:rFonts w:ascii="Times New Roman" w:eastAsia="Times New Roman" w:hAnsi="Times New Roman" w:cs="Times New Roman"/>
                <w:sz w:val="28"/>
                <w:szCs w:val="28"/>
                <w:lang w:eastAsia="ru-RU"/>
              </w:rPr>
              <w:t xml:space="preserve">квалификационная группа должностей работников культуры, искусства и кинематографии среднего </w:t>
            </w:r>
            <w:r w:rsidR="00341605" w:rsidRPr="007F57E9">
              <w:rPr>
                <w:rFonts w:ascii="Times New Roman" w:eastAsia="Times New Roman" w:hAnsi="Times New Roman" w:cs="Times New Roman"/>
                <w:sz w:val="28"/>
                <w:szCs w:val="28"/>
                <w:lang w:eastAsia="ru-RU"/>
              </w:rPr>
              <w:lastRenderedPageBreak/>
              <w:t>звена</w:t>
            </w:r>
          </w:p>
        </w:tc>
        <w:tc>
          <w:tcPr>
            <w:tcW w:w="1087" w:type="pct"/>
          </w:tcPr>
          <w:p w:rsidR="00341605" w:rsidRPr="007F57E9"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от 3 до 6 лет</w:t>
            </w:r>
          </w:p>
        </w:tc>
        <w:tc>
          <w:tcPr>
            <w:tcW w:w="1412" w:type="pct"/>
          </w:tcPr>
          <w:p w:rsidR="00341605" w:rsidRPr="007F57E9" w:rsidRDefault="006B5C06"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1,5</w:t>
            </w:r>
          </w:p>
        </w:tc>
      </w:tr>
      <w:tr w:rsidR="00341605" w:rsidRPr="007F57E9" w:rsidTr="005002C7">
        <w:tc>
          <w:tcPr>
            <w:tcW w:w="2501" w:type="pct"/>
            <w:vMerge/>
          </w:tcPr>
          <w:p w:rsidR="00341605" w:rsidRPr="007F57E9" w:rsidRDefault="00341605" w:rsidP="00B91F81">
            <w:pPr>
              <w:spacing w:after="0" w:line="240" w:lineRule="auto"/>
              <w:jc w:val="both"/>
              <w:rPr>
                <w:rFonts w:ascii="Times New Roman" w:hAnsi="Times New Roman" w:cs="Times New Roman"/>
                <w:sz w:val="28"/>
                <w:szCs w:val="28"/>
              </w:rPr>
            </w:pPr>
          </w:p>
        </w:tc>
        <w:tc>
          <w:tcPr>
            <w:tcW w:w="1087" w:type="pct"/>
          </w:tcPr>
          <w:p w:rsidR="00341605" w:rsidRPr="007F57E9"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6 до 10 лет</w:t>
            </w:r>
          </w:p>
        </w:tc>
        <w:tc>
          <w:tcPr>
            <w:tcW w:w="1412" w:type="pct"/>
          </w:tcPr>
          <w:p w:rsidR="00341605" w:rsidRPr="007F57E9" w:rsidRDefault="00B102C2"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2,0</w:t>
            </w:r>
          </w:p>
        </w:tc>
      </w:tr>
      <w:tr w:rsidR="00341605" w:rsidRPr="007F57E9" w:rsidTr="005002C7">
        <w:tc>
          <w:tcPr>
            <w:tcW w:w="2501" w:type="pct"/>
            <w:vMerge/>
          </w:tcPr>
          <w:p w:rsidR="00341605" w:rsidRPr="007F57E9" w:rsidRDefault="00341605" w:rsidP="00B91F81">
            <w:pPr>
              <w:spacing w:after="0" w:line="240" w:lineRule="auto"/>
              <w:jc w:val="both"/>
              <w:rPr>
                <w:rFonts w:ascii="Times New Roman" w:hAnsi="Times New Roman" w:cs="Times New Roman"/>
                <w:sz w:val="28"/>
                <w:szCs w:val="28"/>
              </w:rPr>
            </w:pPr>
          </w:p>
        </w:tc>
        <w:tc>
          <w:tcPr>
            <w:tcW w:w="1087" w:type="pct"/>
          </w:tcPr>
          <w:p w:rsidR="00341605" w:rsidRPr="007F57E9"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10 до 15 лет</w:t>
            </w:r>
          </w:p>
        </w:tc>
        <w:tc>
          <w:tcPr>
            <w:tcW w:w="1412" w:type="pct"/>
          </w:tcPr>
          <w:p w:rsidR="00341605" w:rsidRPr="007F57E9" w:rsidRDefault="00341605" w:rsidP="00B102C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r w:rsidR="00B102C2" w:rsidRPr="007F57E9">
              <w:rPr>
                <w:rFonts w:ascii="Times New Roman" w:eastAsia="Times New Roman" w:hAnsi="Times New Roman" w:cs="Times New Roman"/>
                <w:sz w:val="28"/>
                <w:szCs w:val="28"/>
                <w:lang w:eastAsia="ru-RU"/>
              </w:rPr>
              <w:t>5</w:t>
            </w:r>
          </w:p>
        </w:tc>
      </w:tr>
      <w:tr w:rsidR="00341605" w:rsidRPr="007F57E9" w:rsidTr="005002C7">
        <w:tc>
          <w:tcPr>
            <w:tcW w:w="2501" w:type="pct"/>
            <w:vMerge/>
          </w:tcPr>
          <w:p w:rsidR="00341605" w:rsidRPr="007F57E9" w:rsidRDefault="00341605" w:rsidP="00B91F81">
            <w:pPr>
              <w:spacing w:after="0" w:line="240" w:lineRule="auto"/>
              <w:jc w:val="both"/>
              <w:rPr>
                <w:rFonts w:ascii="Times New Roman" w:hAnsi="Times New Roman" w:cs="Times New Roman"/>
                <w:sz w:val="28"/>
                <w:szCs w:val="28"/>
              </w:rPr>
            </w:pPr>
          </w:p>
        </w:tc>
        <w:tc>
          <w:tcPr>
            <w:tcW w:w="1087" w:type="pct"/>
          </w:tcPr>
          <w:p w:rsidR="00341605" w:rsidRPr="007F57E9" w:rsidRDefault="00341605" w:rsidP="006B5C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свыше 15 лет</w:t>
            </w:r>
          </w:p>
        </w:tc>
        <w:tc>
          <w:tcPr>
            <w:tcW w:w="1412" w:type="pct"/>
          </w:tcPr>
          <w:p w:rsidR="00341605" w:rsidRPr="007F57E9" w:rsidRDefault="00B102C2"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00341605" w:rsidRPr="007F57E9">
              <w:rPr>
                <w:rFonts w:ascii="Times New Roman" w:eastAsia="Times New Roman" w:hAnsi="Times New Roman" w:cs="Times New Roman"/>
                <w:sz w:val="28"/>
                <w:szCs w:val="28"/>
                <w:lang w:eastAsia="ru-RU"/>
              </w:rPr>
              <w:t>,5</w:t>
            </w:r>
          </w:p>
        </w:tc>
      </w:tr>
      <w:tr w:rsidR="00341605" w:rsidRPr="007F57E9" w:rsidTr="005002C7">
        <w:tc>
          <w:tcPr>
            <w:tcW w:w="2501" w:type="pct"/>
            <w:vMerge w:val="restart"/>
          </w:tcPr>
          <w:p w:rsidR="00341605" w:rsidRPr="007F57E9" w:rsidRDefault="00FB72AA" w:rsidP="00B91F81">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Профессиональная </w:t>
            </w:r>
            <w:r w:rsidR="00341605" w:rsidRPr="007F57E9">
              <w:rPr>
                <w:rFonts w:ascii="Times New Roman" w:eastAsia="Times New Roman" w:hAnsi="Times New Roman" w:cs="Times New Roman"/>
                <w:sz w:val="28"/>
                <w:szCs w:val="28"/>
                <w:lang w:eastAsia="ru-RU"/>
              </w:rPr>
              <w:t>квалификационная группа должностей работников культуры, искусства и кинематографии ведущего звена</w:t>
            </w:r>
          </w:p>
        </w:tc>
        <w:tc>
          <w:tcPr>
            <w:tcW w:w="1087" w:type="pct"/>
          </w:tcPr>
          <w:p w:rsidR="00341605" w:rsidRPr="007F57E9"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3 до 6 лет</w:t>
            </w:r>
          </w:p>
        </w:tc>
        <w:tc>
          <w:tcPr>
            <w:tcW w:w="1412" w:type="pct"/>
          </w:tcPr>
          <w:p w:rsidR="00341605" w:rsidRPr="007F57E9" w:rsidRDefault="00341605" w:rsidP="00B102C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r w:rsidR="00B102C2" w:rsidRPr="007F57E9">
              <w:rPr>
                <w:rFonts w:ascii="Times New Roman" w:eastAsia="Times New Roman" w:hAnsi="Times New Roman" w:cs="Times New Roman"/>
                <w:sz w:val="28"/>
                <w:szCs w:val="28"/>
                <w:lang w:eastAsia="ru-RU"/>
              </w:rPr>
              <w:t>5</w:t>
            </w:r>
          </w:p>
        </w:tc>
      </w:tr>
      <w:tr w:rsidR="00341605" w:rsidRPr="007F57E9" w:rsidTr="005002C7">
        <w:tc>
          <w:tcPr>
            <w:tcW w:w="2501" w:type="pct"/>
            <w:vMerge/>
          </w:tcPr>
          <w:p w:rsidR="00341605" w:rsidRPr="007F57E9" w:rsidRDefault="00341605" w:rsidP="00B91F81">
            <w:pPr>
              <w:spacing w:after="0" w:line="240" w:lineRule="auto"/>
              <w:rPr>
                <w:rFonts w:ascii="Times New Roman" w:hAnsi="Times New Roman" w:cs="Times New Roman"/>
                <w:sz w:val="28"/>
                <w:szCs w:val="28"/>
              </w:rPr>
            </w:pPr>
          </w:p>
        </w:tc>
        <w:tc>
          <w:tcPr>
            <w:tcW w:w="1087" w:type="pct"/>
          </w:tcPr>
          <w:p w:rsidR="00341605" w:rsidRPr="007F57E9"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6 до 10 лет</w:t>
            </w:r>
          </w:p>
        </w:tc>
        <w:tc>
          <w:tcPr>
            <w:tcW w:w="1412" w:type="pct"/>
          </w:tcPr>
          <w:p w:rsidR="00341605" w:rsidRPr="007F57E9" w:rsidRDefault="00B102C2"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00341605" w:rsidRPr="007F57E9">
              <w:rPr>
                <w:rFonts w:ascii="Times New Roman" w:eastAsia="Times New Roman" w:hAnsi="Times New Roman" w:cs="Times New Roman"/>
                <w:sz w:val="28"/>
                <w:szCs w:val="28"/>
                <w:lang w:eastAsia="ru-RU"/>
              </w:rPr>
              <w:t>,5</w:t>
            </w:r>
          </w:p>
        </w:tc>
      </w:tr>
      <w:tr w:rsidR="00341605" w:rsidRPr="007F57E9" w:rsidTr="005002C7">
        <w:tc>
          <w:tcPr>
            <w:tcW w:w="2501" w:type="pct"/>
            <w:vMerge/>
          </w:tcPr>
          <w:p w:rsidR="00341605" w:rsidRPr="007F57E9" w:rsidRDefault="00341605" w:rsidP="00B91F81">
            <w:pPr>
              <w:spacing w:after="0" w:line="240" w:lineRule="auto"/>
              <w:rPr>
                <w:rFonts w:ascii="Times New Roman" w:hAnsi="Times New Roman" w:cs="Times New Roman"/>
                <w:sz w:val="28"/>
                <w:szCs w:val="28"/>
              </w:rPr>
            </w:pPr>
          </w:p>
        </w:tc>
        <w:tc>
          <w:tcPr>
            <w:tcW w:w="1087" w:type="pct"/>
          </w:tcPr>
          <w:p w:rsidR="00341605" w:rsidRPr="007F57E9"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 10 до 15 лет</w:t>
            </w:r>
          </w:p>
        </w:tc>
        <w:tc>
          <w:tcPr>
            <w:tcW w:w="1412" w:type="pct"/>
          </w:tcPr>
          <w:p w:rsidR="00341605" w:rsidRPr="007F57E9" w:rsidRDefault="00B102C2" w:rsidP="00B102C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r w:rsidR="00341605" w:rsidRPr="007F57E9">
              <w:rPr>
                <w:rFonts w:ascii="Times New Roman" w:eastAsia="Times New Roman" w:hAnsi="Times New Roman" w:cs="Times New Roman"/>
                <w:sz w:val="28"/>
                <w:szCs w:val="28"/>
                <w:lang w:eastAsia="ru-RU"/>
              </w:rPr>
              <w:t>,</w:t>
            </w:r>
            <w:r w:rsidRPr="007F57E9">
              <w:rPr>
                <w:rFonts w:ascii="Times New Roman" w:eastAsia="Times New Roman" w:hAnsi="Times New Roman" w:cs="Times New Roman"/>
                <w:sz w:val="28"/>
                <w:szCs w:val="28"/>
                <w:lang w:eastAsia="ru-RU"/>
              </w:rPr>
              <w:t>0</w:t>
            </w:r>
          </w:p>
        </w:tc>
      </w:tr>
      <w:tr w:rsidR="00341605" w:rsidRPr="007F57E9" w:rsidTr="005002C7">
        <w:tc>
          <w:tcPr>
            <w:tcW w:w="2501" w:type="pct"/>
            <w:vMerge/>
          </w:tcPr>
          <w:p w:rsidR="00341605" w:rsidRPr="007F57E9" w:rsidRDefault="00341605" w:rsidP="00B91F81">
            <w:pPr>
              <w:spacing w:after="0" w:line="240" w:lineRule="auto"/>
              <w:rPr>
                <w:rFonts w:ascii="Times New Roman" w:hAnsi="Times New Roman" w:cs="Times New Roman"/>
                <w:sz w:val="28"/>
                <w:szCs w:val="28"/>
              </w:rPr>
            </w:pPr>
          </w:p>
        </w:tc>
        <w:tc>
          <w:tcPr>
            <w:tcW w:w="1087" w:type="pct"/>
          </w:tcPr>
          <w:p w:rsidR="00341605" w:rsidRPr="007F57E9" w:rsidRDefault="00341605" w:rsidP="00B91F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свыше 15 лет</w:t>
            </w:r>
          </w:p>
        </w:tc>
        <w:tc>
          <w:tcPr>
            <w:tcW w:w="1412" w:type="pct"/>
          </w:tcPr>
          <w:p w:rsidR="00341605" w:rsidRPr="007F57E9" w:rsidRDefault="00B102C2" w:rsidP="00B102C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w:t>
            </w:r>
            <w:r w:rsidR="00341605" w:rsidRPr="007F57E9">
              <w:rPr>
                <w:rFonts w:ascii="Times New Roman" w:eastAsia="Times New Roman" w:hAnsi="Times New Roman" w:cs="Times New Roman"/>
                <w:sz w:val="28"/>
                <w:szCs w:val="28"/>
                <w:lang w:eastAsia="ru-RU"/>
              </w:rPr>
              <w:t>,</w:t>
            </w:r>
            <w:r w:rsidRPr="007F57E9">
              <w:rPr>
                <w:rFonts w:ascii="Times New Roman" w:eastAsia="Times New Roman" w:hAnsi="Times New Roman" w:cs="Times New Roman"/>
                <w:sz w:val="28"/>
                <w:szCs w:val="28"/>
                <w:lang w:eastAsia="ru-RU"/>
              </w:rPr>
              <w:t>5</w:t>
            </w:r>
          </w:p>
        </w:tc>
      </w:tr>
    </w:tbl>
    <w:p w:rsidR="00341605" w:rsidRPr="0099242B" w:rsidRDefault="00341605" w:rsidP="006F6B46">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341605" w:rsidRPr="007F57E9" w:rsidRDefault="00341605" w:rsidP="003416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w:t>
      </w:r>
      <w:r w:rsidRPr="007F57E9">
        <w:rPr>
          <w:rFonts w:ascii="Times New Roman" w:eastAsia="Times New Roman" w:hAnsi="Times New Roman" w:cs="Times New Roman"/>
          <w:sz w:val="28"/>
          <w:szCs w:val="28"/>
          <w:lang w:eastAsia="ru-RU"/>
        </w:rPr>
        <w:t>р</w:t>
      </w:r>
      <w:r w:rsidRPr="007F57E9">
        <w:rPr>
          <w:rFonts w:ascii="Times New Roman" w:eastAsia="Times New Roman" w:hAnsi="Times New Roman" w:cs="Times New Roman"/>
          <w:sz w:val="28"/>
          <w:szCs w:val="28"/>
          <w:lang w:eastAsia="ru-RU"/>
        </w:rPr>
        <w:t>ждающие стаж, находятся в учреждении, или со дня представления необходимого документа, подтверждающего стаж.</w:t>
      </w:r>
    </w:p>
    <w:p w:rsidR="000327D6" w:rsidRPr="007F57E9" w:rsidRDefault="00182AE9" w:rsidP="000327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r w:rsidR="00851692" w:rsidRPr="007F57E9">
        <w:rPr>
          <w:rFonts w:ascii="Times New Roman" w:eastAsia="Times New Roman" w:hAnsi="Times New Roman" w:cs="Times New Roman"/>
          <w:sz w:val="28"/>
          <w:szCs w:val="28"/>
          <w:lang w:eastAsia="ru-RU"/>
        </w:rPr>
        <w:t>.</w:t>
      </w:r>
      <w:r w:rsidR="000327D6" w:rsidRPr="007F57E9">
        <w:rPr>
          <w:rFonts w:ascii="Times New Roman" w:eastAsia="Times New Roman" w:hAnsi="Times New Roman" w:cs="Times New Roman"/>
          <w:sz w:val="28"/>
          <w:szCs w:val="28"/>
          <w:lang w:eastAsia="ru-RU"/>
        </w:rPr>
        <w:t>3. Выплаты за наличие государственных наград предоставляются р</w:t>
      </w:r>
      <w:r w:rsidR="00341605" w:rsidRPr="007F57E9">
        <w:rPr>
          <w:rFonts w:ascii="Times New Roman" w:eastAsia="Times New Roman" w:hAnsi="Times New Roman" w:cs="Times New Roman"/>
          <w:sz w:val="28"/>
          <w:szCs w:val="28"/>
          <w:lang w:eastAsia="ru-RU"/>
        </w:rPr>
        <w:t>аботн</w:t>
      </w:r>
      <w:r w:rsidR="00341605" w:rsidRPr="007F57E9">
        <w:rPr>
          <w:rFonts w:ascii="Times New Roman" w:eastAsia="Times New Roman" w:hAnsi="Times New Roman" w:cs="Times New Roman"/>
          <w:sz w:val="28"/>
          <w:szCs w:val="28"/>
          <w:lang w:eastAsia="ru-RU"/>
        </w:rPr>
        <w:t>и</w:t>
      </w:r>
      <w:r w:rsidR="00341605" w:rsidRPr="007F57E9">
        <w:rPr>
          <w:rFonts w:ascii="Times New Roman" w:eastAsia="Times New Roman" w:hAnsi="Times New Roman" w:cs="Times New Roman"/>
          <w:sz w:val="28"/>
          <w:szCs w:val="28"/>
          <w:lang w:eastAsia="ru-RU"/>
        </w:rPr>
        <w:t>кам культуры</w:t>
      </w:r>
      <w:r w:rsidR="000327D6" w:rsidRPr="007F57E9">
        <w:rPr>
          <w:rFonts w:ascii="Times New Roman" w:eastAsia="Times New Roman" w:hAnsi="Times New Roman" w:cs="Times New Roman"/>
          <w:sz w:val="28"/>
          <w:szCs w:val="28"/>
          <w:lang w:eastAsia="ru-RU"/>
        </w:rPr>
        <w:t xml:space="preserve"> и рассчитываются по формуле:</w:t>
      </w:r>
    </w:p>
    <w:p w:rsidR="000327D6" w:rsidRPr="007F57E9" w:rsidRDefault="00852610" w:rsidP="000327D6">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oMath>
      </m:oMathPara>
    </w:p>
    <w:p w:rsidR="000327D6" w:rsidRPr="00995B11" w:rsidRDefault="000327D6" w:rsidP="006F6B46">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0327D6" w:rsidRPr="007F57E9" w:rsidRDefault="000327D6" w:rsidP="000327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0327D6" w:rsidRPr="007F57E9" w:rsidRDefault="00852610" w:rsidP="003416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0327D6" w:rsidRPr="007F57E9">
        <w:rPr>
          <w:rFonts w:ascii="Times New Roman" w:eastAsia="Times New Roman" w:hAnsi="Times New Roman" w:cs="Times New Roman"/>
          <w:sz w:val="28"/>
          <w:szCs w:val="28"/>
          <w:lang w:eastAsia="ru-RU"/>
        </w:rPr>
        <w:t xml:space="preserve"> – выплата за наличие государственных наград;</w:t>
      </w:r>
    </w:p>
    <w:p w:rsidR="000327D6" w:rsidRPr="007F57E9" w:rsidRDefault="00852610" w:rsidP="003416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6F6B46">
        <w:rPr>
          <w:rFonts w:ascii="Times New Roman" w:eastAsia="Times New Roman" w:hAnsi="Times New Roman" w:cs="Times New Roman"/>
          <w:sz w:val="28"/>
          <w:szCs w:val="28"/>
          <w:lang w:eastAsia="ru-RU"/>
        </w:rPr>
        <w:t xml:space="preserve"> </w:t>
      </w:r>
      <w:r w:rsidR="000327D6" w:rsidRPr="007F57E9">
        <w:rPr>
          <w:rFonts w:ascii="Times New Roman" w:eastAsia="Times New Roman" w:hAnsi="Times New Roman" w:cs="Times New Roman"/>
          <w:sz w:val="28"/>
          <w:szCs w:val="28"/>
          <w:lang w:eastAsia="ru-RU"/>
        </w:rPr>
        <w:t>– должностной оклад работников</w:t>
      </w:r>
      <w:r w:rsidR="00341605" w:rsidRPr="007F57E9">
        <w:rPr>
          <w:rFonts w:ascii="Times New Roman" w:eastAsia="Times New Roman" w:hAnsi="Times New Roman" w:cs="Times New Roman"/>
          <w:sz w:val="28"/>
          <w:szCs w:val="28"/>
          <w:lang w:eastAsia="ru-RU"/>
        </w:rPr>
        <w:t xml:space="preserve"> культуры</w:t>
      </w:r>
      <w:r w:rsidR="000327D6" w:rsidRPr="007F57E9">
        <w:rPr>
          <w:rFonts w:ascii="Times New Roman" w:eastAsia="Times New Roman" w:hAnsi="Times New Roman" w:cs="Times New Roman"/>
          <w:sz w:val="28"/>
          <w:szCs w:val="28"/>
          <w:lang w:eastAsia="ru-RU"/>
        </w:rPr>
        <w:t xml:space="preserve"> организаци</w:t>
      </w:r>
      <w:r w:rsidR="00341605" w:rsidRPr="007F57E9">
        <w:rPr>
          <w:rFonts w:ascii="Times New Roman" w:eastAsia="Times New Roman" w:hAnsi="Times New Roman" w:cs="Times New Roman"/>
          <w:sz w:val="28"/>
          <w:szCs w:val="28"/>
          <w:lang w:eastAsia="ru-RU"/>
        </w:rPr>
        <w:t>й молодежной п</w:t>
      </w:r>
      <w:r w:rsidR="00341605" w:rsidRPr="007F57E9">
        <w:rPr>
          <w:rFonts w:ascii="Times New Roman" w:eastAsia="Times New Roman" w:hAnsi="Times New Roman" w:cs="Times New Roman"/>
          <w:sz w:val="28"/>
          <w:szCs w:val="28"/>
          <w:lang w:eastAsia="ru-RU"/>
        </w:rPr>
        <w:t>о</w:t>
      </w:r>
      <w:r w:rsidR="00341605" w:rsidRPr="007F57E9">
        <w:rPr>
          <w:rFonts w:ascii="Times New Roman" w:eastAsia="Times New Roman" w:hAnsi="Times New Roman" w:cs="Times New Roman"/>
          <w:sz w:val="28"/>
          <w:szCs w:val="28"/>
          <w:lang w:eastAsia="ru-RU"/>
        </w:rPr>
        <w:t>литики</w:t>
      </w:r>
      <w:r w:rsidR="000327D6" w:rsidRPr="007F57E9">
        <w:rPr>
          <w:rFonts w:ascii="Times New Roman" w:eastAsia="Times New Roman" w:hAnsi="Times New Roman" w:cs="Times New Roman"/>
          <w:sz w:val="28"/>
          <w:szCs w:val="28"/>
          <w:lang w:eastAsia="ru-RU"/>
        </w:rPr>
        <w:t>;</w:t>
      </w:r>
    </w:p>
    <w:p w:rsidR="000327D6" w:rsidRPr="007F57E9" w:rsidRDefault="00852610" w:rsidP="0034160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6F6B46">
        <w:rPr>
          <w:rFonts w:ascii="Times New Roman" w:eastAsia="Times New Roman" w:hAnsi="Times New Roman" w:cs="Times New Roman"/>
          <w:sz w:val="28"/>
          <w:szCs w:val="28"/>
          <w:lang w:eastAsia="ru-RU"/>
        </w:rPr>
        <w:t xml:space="preserve"> </w:t>
      </w:r>
      <w:r w:rsidR="000327D6" w:rsidRPr="007F57E9">
        <w:rPr>
          <w:rFonts w:ascii="Times New Roman" w:eastAsia="Times New Roman" w:hAnsi="Times New Roman" w:cs="Times New Roman"/>
          <w:sz w:val="28"/>
          <w:szCs w:val="28"/>
          <w:lang w:eastAsia="ru-RU"/>
        </w:rPr>
        <w:t>– размер надбавки за наличие государственных наград.</w:t>
      </w:r>
    </w:p>
    <w:p w:rsidR="000327D6" w:rsidRPr="007F57E9" w:rsidRDefault="000327D6" w:rsidP="000327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0327D6" w:rsidRPr="007F57E9" w:rsidRDefault="000327D6" w:rsidP="000327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w:t>
      </w:r>
      <w:r w:rsidRPr="007F57E9">
        <w:rPr>
          <w:rFonts w:ascii="Times New Roman" w:eastAsia="Times New Roman" w:hAnsi="Times New Roman" w:cs="Times New Roman"/>
          <w:sz w:val="28"/>
          <w:szCs w:val="28"/>
          <w:lang w:eastAsia="ru-RU"/>
        </w:rPr>
        <w:t>ю</w:t>
      </w:r>
      <w:r w:rsidRPr="007F57E9">
        <w:rPr>
          <w:rFonts w:ascii="Times New Roman" w:eastAsia="Times New Roman" w:hAnsi="Times New Roman" w:cs="Times New Roman"/>
          <w:sz w:val="28"/>
          <w:szCs w:val="28"/>
          <w:lang w:eastAsia="ru-RU"/>
        </w:rPr>
        <w:t>за Советских Социалистических Республик составляет 7 процентов.</w:t>
      </w:r>
    </w:p>
    <w:p w:rsidR="000327D6" w:rsidRPr="007F57E9" w:rsidRDefault="00852610" w:rsidP="000327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3101" w:history="1">
        <w:r w:rsidR="000327D6" w:rsidRPr="007F57E9">
          <w:rPr>
            <w:rFonts w:ascii="Times New Roman" w:eastAsia="Times New Roman" w:hAnsi="Times New Roman" w:cs="Times New Roman"/>
            <w:sz w:val="28"/>
            <w:szCs w:val="28"/>
            <w:lang w:eastAsia="ru-RU"/>
          </w:rPr>
          <w:t>Перечень</w:t>
        </w:r>
      </w:hyperlink>
      <w:r w:rsidR="000327D6" w:rsidRPr="007F57E9">
        <w:rPr>
          <w:rFonts w:ascii="Times New Roman" w:eastAsia="Times New Roman" w:hAnsi="Times New Roman" w:cs="Times New Roman"/>
          <w:sz w:val="28"/>
          <w:szCs w:val="28"/>
          <w:lang w:eastAsia="ru-RU"/>
        </w:rPr>
        <w:t xml:space="preserve"> государственных наград, за наличие которых работникам культуры, искусства и кинематографии предоставляются соответствующие выплаты, приведен в таблице </w:t>
      </w:r>
      <w:r w:rsidR="00341605" w:rsidRPr="007F57E9">
        <w:rPr>
          <w:rFonts w:ascii="Times New Roman" w:eastAsia="Times New Roman" w:hAnsi="Times New Roman" w:cs="Times New Roman"/>
          <w:sz w:val="28"/>
          <w:szCs w:val="28"/>
          <w:lang w:eastAsia="ru-RU"/>
        </w:rPr>
        <w:t>4</w:t>
      </w:r>
      <w:r w:rsidR="000327D6" w:rsidRPr="007F57E9">
        <w:rPr>
          <w:rFonts w:ascii="Times New Roman" w:eastAsia="Times New Roman" w:hAnsi="Times New Roman" w:cs="Times New Roman"/>
          <w:sz w:val="28"/>
          <w:szCs w:val="28"/>
          <w:lang w:eastAsia="ru-RU"/>
        </w:rPr>
        <w:t xml:space="preserve"> приложения к настоящему Положению.</w:t>
      </w:r>
    </w:p>
    <w:p w:rsidR="000327D6" w:rsidRPr="007F57E9" w:rsidRDefault="000327D6" w:rsidP="000327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Установление размеров выплат за наличие государственных наград произв</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дится со дня их присвоения.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B179F3" w:rsidRPr="007F57E9" w:rsidRDefault="00B179F3" w:rsidP="00B179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5.4. Выплаты за интенсивность труда устанавливаются работникам культуры и рассчитываются по формуле:</w:t>
      </w:r>
    </w:p>
    <w:p w:rsidR="00B179F3" w:rsidRPr="00995B11" w:rsidRDefault="00B179F3" w:rsidP="006F6B46">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B179F3" w:rsidRPr="007F57E9" w:rsidRDefault="00852610" w:rsidP="00B179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it</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it</m:t>
            </m:r>
          </m:sub>
        </m:sSub>
      </m:oMath>
      <w:r w:rsidR="00B179F3" w:rsidRPr="007F57E9">
        <w:rPr>
          <w:rFonts w:ascii="Times New Roman" w:eastAsia="Times New Roman" w:hAnsi="Times New Roman" w:cs="Times New Roman"/>
          <w:sz w:val="28"/>
          <w:szCs w:val="28"/>
          <w:lang w:eastAsia="ru-RU"/>
        </w:rPr>
        <w:t>,</w:t>
      </w:r>
    </w:p>
    <w:p w:rsidR="00B179F3" w:rsidRPr="00995B11" w:rsidRDefault="00B179F3" w:rsidP="006F6B46">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B179F3" w:rsidRPr="007F57E9" w:rsidRDefault="00B179F3" w:rsidP="00B179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B179F3" w:rsidRPr="007F57E9" w:rsidRDefault="00852610" w:rsidP="00B179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it</m:t>
            </m:r>
          </m:sub>
        </m:sSub>
      </m:oMath>
      <w:r w:rsidR="006F6B46" w:rsidRPr="006F6B46">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выплата за интенсивность труда;</w:t>
      </w:r>
    </w:p>
    <w:p w:rsidR="00B179F3" w:rsidRPr="007F57E9" w:rsidRDefault="00852610" w:rsidP="00B179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6F6B46">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xml:space="preserve">– </w:t>
      </w:r>
      <w:r w:rsidR="00B179F3" w:rsidRPr="007F57E9">
        <w:rPr>
          <w:rFonts w:ascii="Times New Roman" w:hAnsi="Times New Roman" w:cs="Times New Roman"/>
          <w:sz w:val="28"/>
          <w:szCs w:val="28"/>
        </w:rPr>
        <w:t>должностной оклад работников культуры организаций молодежной п</w:t>
      </w:r>
      <w:r w:rsidR="00B179F3" w:rsidRPr="007F57E9">
        <w:rPr>
          <w:rFonts w:ascii="Times New Roman" w:hAnsi="Times New Roman" w:cs="Times New Roman"/>
          <w:sz w:val="28"/>
          <w:szCs w:val="28"/>
        </w:rPr>
        <w:t>о</w:t>
      </w:r>
      <w:r w:rsidR="00B179F3" w:rsidRPr="007F57E9">
        <w:rPr>
          <w:rFonts w:ascii="Times New Roman" w:hAnsi="Times New Roman" w:cs="Times New Roman"/>
          <w:sz w:val="28"/>
          <w:szCs w:val="28"/>
        </w:rPr>
        <w:t>литики</w:t>
      </w:r>
      <w:r w:rsidR="00B179F3" w:rsidRPr="007F57E9">
        <w:rPr>
          <w:rFonts w:ascii="Times New Roman" w:eastAsia="Times New Roman" w:hAnsi="Times New Roman" w:cs="Times New Roman"/>
          <w:sz w:val="28"/>
          <w:szCs w:val="28"/>
          <w:lang w:eastAsia="ru-RU"/>
        </w:rPr>
        <w:t>;</w:t>
      </w:r>
    </w:p>
    <w:p w:rsidR="00CD7E37" w:rsidRPr="007F57E9" w:rsidRDefault="00852610" w:rsidP="00CD7E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it</m:t>
            </m:r>
          </m:sub>
        </m:sSub>
      </m:oMath>
      <w:r w:rsidR="006F6B46">
        <w:rPr>
          <w:rFonts w:ascii="Times New Roman" w:eastAsia="Times New Roman" w:hAnsi="Times New Roman" w:cs="Times New Roman"/>
          <w:sz w:val="28"/>
          <w:szCs w:val="28"/>
          <w:lang w:eastAsia="ru-RU"/>
        </w:rPr>
        <w:t xml:space="preserve"> </w:t>
      </w:r>
      <w:r w:rsidR="00B179F3" w:rsidRPr="007F57E9">
        <w:rPr>
          <w:rFonts w:ascii="Times New Roman" w:eastAsia="Times New Roman" w:hAnsi="Times New Roman" w:cs="Times New Roman"/>
          <w:sz w:val="28"/>
          <w:szCs w:val="28"/>
          <w:lang w:eastAsia="ru-RU"/>
        </w:rPr>
        <w:t xml:space="preserve">– размер надбавки за интенсивность труда, </w:t>
      </w:r>
      <w:r w:rsidR="006F6B46">
        <w:rPr>
          <w:rFonts w:ascii="Times New Roman" w:eastAsia="Times New Roman" w:hAnsi="Times New Roman" w:cs="Times New Roman"/>
          <w:sz w:val="28"/>
          <w:szCs w:val="28"/>
          <w:lang w:eastAsia="ru-RU"/>
        </w:rPr>
        <w:t xml:space="preserve">который приведен в </w:t>
      </w:r>
      <w:r w:rsidR="00CD7E37" w:rsidRPr="007F57E9">
        <w:rPr>
          <w:rFonts w:ascii="Times New Roman" w:eastAsia="Times New Roman" w:hAnsi="Times New Roman" w:cs="Times New Roman"/>
          <w:sz w:val="28"/>
          <w:szCs w:val="28"/>
          <w:lang w:eastAsia="ru-RU"/>
        </w:rPr>
        <w:t>таблице 11.</w:t>
      </w:r>
    </w:p>
    <w:p w:rsidR="00995B11" w:rsidRPr="00995B11" w:rsidRDefault="00995B11" w:rsidP="006F6B46">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D7E37" w:rsidRDefault="00CD7E37" w:rsidP="00CD7E3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Таблица 11</w:t>
      </w:r>
    </w:p>
    <w:p w:rsidR="00995B11" w:rsidRPr="00995B11" w:rsidRDefault="00995B11" w:rsidP="00995B11">
      <w:pPr>
        <w:widowControl w:val="0"/>
        <w:autoSpaceDE w:val="0"/>
        <w:autoSpaceDN w:val="0"/>
        <w:spacing w:after="0" w:line="240" w:lineRule="auto"/>
        <w:rPr>
          <w:rFonts w:ascii="Times New Roman" w:eastAsia="Times New Roman" w:hAnsi="Times New Roman" w:cs="Times New Roman"/>
          <w:sz w:val="16"/>
          <w:szCs w:val="28"/>
          <w:lang w:eastAsia="ru-RU"/>
        </w:rPr>
      </w:pPr>
    </w:p>
    <w:p w:rsidR="00995B11" w:rsidRPr="007F57E9" w:rsidRDefault="00995B11" w:rsidP="00995B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Размеры </w:t>
      </w:r>
      <w:r w:rsidRPr="007F57E9">
        <w:rPr>
          <w:rFonts w:ascii="Times New Roman" w:eastAsia="Times New Roman" w:hAnsi="Times New Roman" w:cs="Times New Roman"/>
          <w:sz w:val="28"/>
          <w:szCs w:val="28"/>
          <w:lang w:eastAsia="ru-RU"/>
        </w:rPr>
        <w:t>надбав</w:t>
      </w:r>
      <w:r>
        <w:rPr>
          <w:rFonts w:ascii="Times New Roman" w:eastAsia="Times New Roman" w:hAnsi="Times New Roman" w:cs="Times New Roman"/>
          <w:sz w:val="28"/>
          <w:szCs w:val="28"/>
          <w:lang w:eastAsia="ru-RU"/>
        </w:rPr>
        <w:t>ок</w:t>
      </w:r>
      <w:r w:rsidRPr="007F57E9">
        <w:rPr>
          <w:rFonts w:ascii="Times New Roman" w:eastAsia="Times New Roman" w:hAnsi="Times New Roman" w:cs="Times New Roman"/>
          <w:sz w:val="28"/>
          <w:szCs w:val="28"/>
          <w:lang w:eastAsia="ru-RU"/>
        </w:rPr>
        <w:t xml:space="preserve"> за интенсивность труда</w:t>
      </w:r>
    </w:p>
    <w:p w:rsidR="00CD7E37" w:rsidRPr="00995B11" w:rsidRDefault="00CD7E37" w:rsidP="006F6B46">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Style w:val="a3"/>
        <w:tblW w:w="10201" w:type="dxa"/>
        <w:tblBorders>
          <w:bottom w:val="none" w:sz="0" w:space="0" w:color="auto"/>
        </w:tblBorders>
        <w:tblLook w:val="04A0" w:firstRow="1" w:lastRow="0" w:firstColumn="1" w:lastColumn="0" w:noHBand="0" w:noVBand="1"/>
      </w:tblPr>
      <w:tblGrid>
        <w:gridCol w:w="4531"/>
        <w:gridCol w:w="3686"/>
        <w:gridCol w:w="1984"/>
      </w:tblGrid>
      <w:tr w:rsidR="006F6B46" w:rsidRPr="007F57E9" w:rsidTr="00995B11">
        <w:tc>
          <w:tcPr>
            <w:tcW w:w="4531" w:type="dxa"/>
          </w:tcPr>
          <w:p w:rsidR="006F6B46" w:rsidRPr="007F57E9" w:rsidRDefault="006F6B46" w:rsidP="006F6B46">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Наименование профессионально</w:t>
            </w:r>
            <w:r w:rsidR="00FB72AA">
              <w:rPr>
                <w:rFonts w:ascii="Times New Roman" w:eastAsia="Times New Roman" w:hAnsi="Times New Roman" w:cs="Times New Roman"/>
                <w:sz w:val="28"/>
                <w:szCs w:val="28"/>
                <w:lang w:eastAsia="ru-RU"/>
              </w:rPr>
              <w:t xml:space="preserve">й </w:t>
            </w:r>
            <w:r w:rsidRPr="007F57E9">
              <w:rPr>
                <w:rFonts w:ascii="Times New Roman" w:eastAsia="Times New Roman" w:hAnsi="Times New Roman" w:cs="Times New Roman"/>
                <w:sz w:val="28"/>
                <w:szCs w:val="28"/>
                <w:lang w:eastAsia="ru-RU"/>
              </w:rPr>
              <w:t>квалификационной группы</w:t>
            </w:r>
          </w:p>
        </w:tc>
        <w:tc>
          <w:tcPr>
            <w:tcW w:w="3686" w:type="dxa"/>
          </w:tcPr>
          <w:p w:rsidR="006F6B46" w:rsidRPr="007F57E9" w:rsidRDefault="006F6B46" w:rsidP="006F6B46">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Наименование должности</w:t>
            </w:r>
          </w:p>
        </w:tc>
        <w:tc>
          <w:tcPr>
            <w:tcW w:w="1984" w:type="dxa"/>
          </w:tcPr>
          <w:p w:rsidR="006F6B46" w:rsidRPr="007F57E9" w:rsidRDefault="006F6B46" w:rsidP="006F6B46">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Размер надбавки, процентов</w:t>
            </w:r>
          </w:p>
        </w:tc>
      </w:tr>
    </w:tbl>
    <w:p w:rsidR="006F6B46" w:rsidRPr="006F6B46" w:rsidRDefault="006F6B46" w:rsidP="006F6B46">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Style w:val="a3"/>
        <w:tblW w:w="10201" w:type="dxa"/>
        <w:tblLook w:val="04A0" w:firstRow="1" w:lastRow="0" w:firstColumn="1" w:lastColumn="0" w:noHBand="0" w:noVBand="1"/>
      </w:tblPr>
      <w:tblGrid>
        <w:gridCol w:w="4531"/>
        <w:gridCol w:w="3686"/>
        <w:gridCol w:w="1984"/>
      </w:tblGrid>
      <w:tr w:rsidR="0087438E" w:rsidRPr="007F57E9" w:rsidTr="00995B11">
        <w:trPr>
          <w:tblHeader/>
        </w:trPr>
        <w:tc>
          <w:tcPr>
            <w:tcW w:w="4531" w:type="dxa"/>
          </w:tcPr>
          <w:p w:rsidR="0087438E" w:rsidRPr="006F6B46" w:rsidRDefault="006F6B46" w:rsidP="0087438E">
            <w:pPr>
              <w:widowControl w:val="0"/>
              <w:autoSpaceDE w:val="0"/>
              <w:autoSpaceDN w:val="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3686" w:type="dxa"/>
          </w:tcPr>
          <w:p w:rsidR="0087438E" w:rsidRPr="007F57E9" w:rsidRDefault="006F6B46" w:rsidP="0087438E">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2</w:t>
            </w:r>
          </w:p>
        </w:tc>
        <w:tc>
          <w:tcPr>
            <w:tcW w:w="1984" w:type="dxa"/>
          </w:tcPr>
          <w:p w:rsidR="0087438E" w:rsidRPr="006F6B46" w:rsidRDefault="006F6B46" w:rsidP="0087438E">
            <w:pPr>
              <w:widowControl w:val="0"/>
              <w:autoSpaceDE w:val="0"/>
              <w:autoSpaceDN w:val="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87438E" w:rsidRPr="007F57E9" w:rsidTr="00995B11">
        <w:tc>
          <w:tcPr>
            <w:tcW w:w="4531" w:type="dxa"/>
          </w:tcPr>
          <w:p w:rsidR="0087438E" w:rsidRPr="007F57E9" w:rsidRDefault="00FB72AA" w:rsidP="0087438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w:t>
            </w:r>
            <w:r w:rsidR="0087438E" w:rsidRPr="007F57E9">
              <w:rPr>
                <w:rFonts w:ascii="Times New Roman" w:hAnsi="Times New Roman" w:cs="Times New Roman"/>
                <w:sz w:val="28"/>
                <w:szCs w:val="28"/>
              </w:rPr>
              <w:t>квалификац</w:t>
            </w:r>
            <w:r w:rsidR="0087438E" w:rsidRPr="007F57E9">
              <w:rPr>
                <w:rFonts w:ascii="Times New Roman" w:hAnsi="Times New Roman" w:cs="Times New Roman"/>
                <w:sz w:val="28"/>
                <w:szCs w:val="28"/>
              </w:rPr>
              <w:t>и</w:t>
            </w:r>
            <w:r w:rsidR="0087438E" w:rsidRPr="007F57E9">
              <w:rPr>
                <w:rFonts w:ascii="Times New Roman" w:hAnsi="Times New Roman" w:cs="Times New Roman"/>
                <w:sz w:val="28"/>
                <w:szCs w:val="28"/>
              </w:rPr>
              <w:t>онная группа «Должности технич</w:t>
            </w:r>
            <w:r w:rsidR="0087438E" w:rsidRPr="007F57E9">
              <w:rPr>
                <w:rFonts w:ascii="Times New Roman" w:hAnsi="Times New Roman" w:cs="Times New Roman"/>
                <w:sz w:val="28"/>
                <w:szCs w:val="28"/>
              </w:rPr>
              <w:t>е</w:t>
            </w:r>
            <w:r w:rsidR="0087438E" w:rsidRPr="007F57E9">
              <w:rPr>
                <w:rFonts w:ascii="Times New Roman" w:hAnsi="Times New Roman" w:cs="Times New Roman"/>
                <w:sz w:val="28"/>
                <w:szCs w:val="28"/>
              </w:rPr>
              <w:t>ских исполнителей и артистов вспомогательного состава»</w:t>
            </w:r>
          </w:p>
        </w:tc>
        <w:tc>
          <w:tcPr>
            <w:tcW w:w="3686" w:type="dxa"/>
          </w:tcPr>
          <w:p w:rsidR="0087438E" w:rsidRPr="007F57E9" w:rsidRDefault="0087438E" w:rsidP="0087438E">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все</w:t>
            </w:r>
            <w:r w:rsidR="00855543" w:rsidRPr="007F57E9">
              <w:rPr>
                <w:rFonts w:ascii="Times New Roman" w:eastAsia="Times New Roman" w:hAnsi="Times New Roman" w:cs="Times New Roman"/>
                <w:sz w:val="28"/>
                <w:szCs w:val="28"/>
                <w:lang w:eastAsia="ru-RU"/>
              </w:rPr>
              <w:t xml:space="preserve"> должности</w:t>
            </w:r>
          </w:p>
        </w:tc>
        <w:tc>
          <w:tcPr>
            <w:tcW w:w="1984" w:type="dxa"/>
          </w:tcPr>
          <w:p w:rsidR="0087438E" w:rsidRPr="007F57E9" w:rsidRDefault="0087438E" w:rsidP="0087438E">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26,5</w:t>
            </w:r>
          </w:p>
        </w:tc>
      </w:tr>
      <w:tr w:rsidR="0087438E" w:rsidRPr="007F57E9" w:rsidTr="00995B11">
        <w:trPr>
          <w:trHeight w:val="752"/>
        </w:trPr>
        <w:tc>
          <w:tcPr>
            <w:tcW w:w="4531" w:type="dxa"/>
            <w:vMerge w:val="restart"/>
          </w:tcPr>
          <w:p w:rsidR="0087438E" w:rsidRPr="007F57E9" w:rsidRDefault="0087438E" w:rsidP="0087438E">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Про</w:t>
            </w:r>
            <w:r w:rsidR="00FB72AA">
              <w:rPr>
                <w:rFonts w:ascii="Times New Roman" w:hAnsi="Times New Roman" w:cs="Times New Roman"/>
                <w:sz w:val="28"/>
                <w:szCs w:val="28"/>
              </w:rPr>
              <w:t xml:space="preserve">фессиональная </w:t>
            </w:r>
            <w:r w:rsidRPr="007F57E9">
              <w:rPr>
                <w:rFonts w:ascii="Times New Roman" w:hAnsi="Times New Roman" w:cs="Times New Roman"/>
                <w:sz w:val="28"/>
                <w:szCs w:val="28"/>
              </w:rPr>
              <w:t>квалификац</w:t>
            </w:r>
            <w:r w:rsidRPr="007F57E9">
              <w:rPr>
                <w:rFonts w:ascii="Times New Roman" w:hAnsi="Times New Roman" w:cs="Times New Roman"/>
                <w:sz w:val="28"/>
                <w:szCs w:val="28"/>
              </w:rPr>
              <w:t>и</w:t>
            </w:r>
            <w:r w:rsidRPr="007F57E9">
              <w:rPr>
                <w:rFonts w:ascii="Times New Roman" w:hAnsi="Times New Roman" w:cs="Times New Roman"/>
                <w:sz w:val="28"/>
                <w:szCs w:val="28"/>
              </w:rPr>
              <w:t>онная группа «Должности рабо</w:t>
            </w:r>
            <w:r w:rsidRPr="007F57E9">
              <w:rPr>
                <w:rFonts w:ascii="Times New Roman" w:hAnsi="Times New Roman" w:cs="Times New Roman"/>
                <w:sz w:val="28"/>
                <w:szCs w:val="28"/>
              </w:rPr>
              <w:t>т</w:t>
            </w:r>
            <w:r w:rsidRPr="007F57E9">
              <w:rPr>
                <w:rFonts w:ascii="Times New Roman" w:hAnsi="Times New Roman" w:cs="Times New Roman"/>
                <w:sz w:val="28"/>
                <w:szCs w:val="28"/>
              </w:rPr>
              <w:t>ников культуры, искусства и кин</w:t>
            </w:r>
            <w:r w:rsidRPr="007F57E9">
              <w:rPr>
                <w:rFonts w:ascii="Times New Roman" w:hAnsi="Times New Roman" w:cs="Times New Roman"/>
                <w:sz w:val="28"/>
                <w:szCs w:val="28"/>
              </w:rPr>
              <w:t>е</w:t>
            </w:r>
            <w:r w:rsidRPr="007F57E9">
              <w:rPr>
                <w:rFonts w:ascii="Times New Roman" w:hAnsi="Times New Roman" w:cs="Times New Roman"/>
                <w:sz w:val="28"/>
                <w:szCs w:val="28"/>
              </w:rPr>
              <w:t>матографии среднего звена»</w:t>
            </w:r>
          </w:p>
        </w:tc>
        <w:tc>
          <w:tcPr>
            <w:tcW w:w="3686" w:type="dxa"/>
          </w:tcPr>
          <w:p w:rsidR="0087438E" w:rsidRPr="007F57E9" w:rsidRDefault="00FB72AA" w:rsidP="0087438E">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аккомпаниатор,</w:t>
            </w:r>
          </w:p>
          <w:p w:rsidR="0087438E" w:rsidRPr="007F57E9" w:rsidRDefault="00FB72AA" w:rsidP="00FB72A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костюмерной</w:t>
            </w:r>
          </w:p>
        </w:tc>
        <w:tc>
          <w:tcPr>
            <w:tcW w:w="1984" w:type="dxa"/>
          </w:tcPr>
          <w:p w:rsidR="0087438E" w:rsidRPr="007F57E9" w:rsidRDefault="0087438E" w:rsidP="0087438E">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32,0</w:t>
            </w:r>
          </w:p>
        </w:tc>
      </w:tr>
      <w:tr w:rsidR="0087438E" w:rsidRPr="007F57E9" w:rsidTr="00995B11">
        <w:tc>
          <w:tcPr>
            <w:tcW w:w="4531" w:type="dxa"/>
            <w:vMerge/>
          </w:tcPr>
          <w:p w:rsidR="0087438E" w:rsidRPr="007F57E9" w:rsidRDefault="0087438E" w:rsidP="0087438E">
            <w:pPr>
              <w:pStyle w:val="ConsPlusNormal"/>
              <w:jc w:val="both"/>
              <w:rPr>
                <w:rFonts w:ascii="Times New Roman" w:hAnsi="Times New Roman" w:cs="Times New Roman"/>
                <w:sz w:val="28"/>
                <w:szCs w:val="28"/>
              </w:rPr>
            </w:pPr>
          </w:p>
        </w:tc>
        <w:tc>
          <w:tcPr>
            <w:tcW w:w="3686" w:type="dxa"/>
          </w:tcPr>
          <w:p w:rsidR="0087438E" w:rsidRPr="007F57E9" w:rsidRDefault="00FB72AA" w:rsidP="0087438E">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7438E" w:rsidRPr="007F57E9">
              <w:rPr>
                <w:rFonts w:ascii="Times New Roman" w:eastAsia="Times New Roman" w:hAnsi="Times New Roman" w:cs="Times New Roman"/>
                <w:sz w:val="28"/>
                <w:szCs w:val="28"/>
                <w:lang w:eastAsia="ru-RU"/>
              </w:rPr>
              <w:t>уководитель кружка, л</w:t>
            </w:r>
            <w:r w:rsidR="0087438E" w:rsidRPr="007F57E9">
              <w:rPr>
                <w:rFonts w:ascii="Times New Roman" w:eastAsia="Times New Roman" w:hAnsi="Times New Roman" w:cs="Times New Roman"/>
                <w:sz w:val="28"/>
                <w:szCs w:val="28"/>
                <w:lang w:eastAsia="ru-RU"/>
              </w:rPr>
              <w:t>ю</w:t>
            </w:r>
            <w:r w:rsidR="0087438E" w:rsidRPr="007F57E9">
              <w:rPr>
                <w:rFonts w:ascii="Times New Roman" w:eastAsia="Times New Roman" w:hAnsi="Times New Roman" w:cs="Times New Roman"/>
                <w:sz w:val="28"/>
                <w:szCs w:val="28"/>
                <w:lang w:eastAsia="ru-RU"/>
              </w:rPr>
              <w:t xml:space="preserve">бительского объединения, </w:t>
            </w:r>
            <w:r>
              <w:rPr>
                <w:rFonts w:ascii="Times New Roman" w:eastAsia="Times New Roman" w:hAnsi="Times New Roman" w:cs="Times New Roman"/>
                <w:sz w:val="28"/>
                <w:szCs w:val="28"/>
                <w:lang w:eastAsia="ru-RU"/>
              </w:rPr>
              <w:t>клуба по интересам,</w:t>
            </w:r>
          </w:p>
          <w:p w:rsidR="0087438E" w:rsidRPr="007F57E9" w:rsidRDefault="0087438E" w:rsidP="0087438E">
            <w:pPr>
              <w:widowControl w:val="0"/>
              <w:autoSpaceDE w:val="0"/>
              <w:autoSpaceDN w:val="0"/>
              <w:jc w:val="center"/>
              <w:rPr>
                <w:rFonts w:ascii="Times New Roman" w:eastAsia="Times New Roman" w:hAnsi="Times New Roman" w:cs="Times New Roman"/>
                <w:sz w:val="28"/>
                <w:szCs w:val="28"/>
                <w:lang w:eastAsia="ru-RU"/>
              </w:rPr>
            </w:pPr>
            <w:proofErr w:type="spellStart"/>
            <w:r w:rsidRPr="007F57E9">
              <w:rPr>
                <w:rFonts w:ascii="Times New Roman" w:eastAsia="Times New Roman" w:hAnsi="Times New Roman" w:cs="Times New Roman"/>
                <w:sz w:val="28"/>
                <w:szCs w:val="28"/>
                <w:lang w:eastAsia="ru-RU"/>
              </w:rPr>
              <w:t>культорганизатор</w:t>
            </w:r>
            <w:proofErr w:type="spellEnd"/>
          </w:p>
        </w:tc>
        <w:tc>
          <w:tcPr>
            <w:tcW w:w="1984" w:type="dxa"/>
          </w:tcPr>
          <w:p w:rsidR="0087438E" w:rsidRPr="007F57E9" w:rsidRDefault="0087438E" w:rsidP="0087438E">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40</w:t>
            </w:r>
            <w:r w:rsidR="00C1379A" w:rsidRPr="007F57E9">
              <w:rPr>
                <w:rFonts w:ascii="Times New Roman" w:eastAsia="Times New Roman" w:hAnsi="Times New Roman" w:cs="Times New Roman"/>
                <w:sz w:val="28"/>
                <w:szCs w:val="28"/>
                <w:lang w:eastAsia="ru-RU"/>
              </w:rPr>
              <w:t>,0</w:t>
            </w:r>
          </w:p>
        </w:tc>
      </w:tr>
      <w:tr w:rsidR="0087438E" w:rsidRPr="007F57E9" w:rsidTr="00995B11">
        <w:tc>
          <w:tcPr>
            <w:tcW w:w="4531" w:type="dxa"/>
          </w:tcPr>
          <w:p w:rsidR="0087438E" w:rsidRPr="007F57E9" w:rsidRDefault="0087438E" w:rsidP="0087438E">
            <w:pPr>
              <w:pStyle w:val="ConsPlusNormal"/>
              <w:jc w:val="both"/>
              <w:rPr>
                <w:rFonts w:ascii="Times New Roman" w:hAnsi="Times New Roman" w:cs="Times New Roman"/>
                <w:sz w:val="28"/>
                <w:szCs w:val="28"/>
              </w:rPr>
            </w:pPr>
            <w:r w:rsidRPr="007F57E9">
              <w:rPr>
                <w:rFonts w:ascii="Times New Roman" w:hAnsi="Times New Roman" w:cs="Times New Roman"/>
                <w:sz w:val="28"/>
                <w:szCs w:val="28"/>
              </w:rPr>
              <w:t>Професс</w:t>
            </w:r>
            <w:r w:rsidR="00FB72AA">
              <w:rPr>
                <w:rFonts w:ascii="Times New Roman" w:hAnsi="Times New Roman" w:cs="Times New Roman"/>
                <w:sz w:val="28"/>
                <w:szCs w:val="28"/>
              </w:rPr>
              <w:t xml:space="preserve">иональная </w:t>
            </w:r>
            <w:r w:rsidRPr="007F57E9">
              <w:rPr>
                <w:rFonts w:ascii="Times New Roman" w:hAnsi="Times New Roman" w:cs="Times New Roman"/>
                <w:sz w:val="28"/>
                <w:szCs w:val="28"/>
              </w:rPr>
              <w:t>квалификац</w:t>
            </w:r>
            <w:r w:rsidRPr="007F57E9">
              <w:rPr>
                <w:rFonts w:ascii="Times New Roman" w:hAnsi="Times New Roman" w:cs="Times New Roman"/>
                <w:sz w:val="28"/>
                <w:szCs w:val="28"/>
              </w:rPr>
              <w:t>и</w:t>
            </w:r>
            <w:r w:rsidRPr="007F57E9">
              <w:rPr>
                <w:rFonts w:ascii="Times New Roman" w:hAnsi="Times New Roman" w:cs="Times New Roman"/>
                <w:sz w:val="28"/>
                <w:szCs w:val="28"/>
              </w:rPr>
              <w:t>онная группа «Должности рабо</w:t>
            </w:r>
            <w:r w:rsidRPr="007F57E9">
              <w:rPr>
                <w:rFonts w:ascii="Times New Roman" w:hAnsi="Times New Roman" w:cs="Times New Roman"/>
                <w:sz w:val="28"/>
                <w:szCs w:val="28"/>
              </w:rPr>
              <w:t>т</w:t>
            </w:r>
            <w:r w:rsidRPr="007F57E9">
              <w:rPr>
                <w:rFonts w:ascii="Times New Roman" w:hAnsi="Times New Roman" w:cs="Times New Roman"/>
                <w:sz w:val="28"/>
                <w:szCs w:val="28"/>
              </w:rPr>
              <w:t>ников культуры, искусства и кин</w:t>
            </w:r>
            <w:r w:rsidRPr="007F57E9">
              <w:rPr>
                <w:rFonts w:ascii="Times New Roman" w:hAnsi="Times New Roman" w:cs="Times New Roman"/>
                <w:sz w:val="28"/>
                <w:szCs w:val="28"/>
              </w:rPr>
              <w:t>е</w:t>
            </w:r>
            <w:r w:rsidRPr="007F57E9">
              <w:rPr>
                <w:rFonts w:ascii="Times New Roman" w:hAnsi="Times New Roman" w:cs="Times New Roman"/>
                <w:sz w:val="28"/>
                <w:szCs w:val="28"/>
              </w:rPr>
              <w:t>матографии ведущего звена»</w:t>
            </w:r>
          </w:p>
        </w:tc>
        <w:tc>
          <w:tcPr>
            <w:tcW w:w="3686" w:type="dxa"/>
          </w:tcPr>
          <w:p w:rsidR="0087438E" w:rsidRPr="007F57E9" w:rsidRDefault="00855543" w:rsidP="0087438E">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все должности</w:t>
            </w:r>
          </w:p>
        </w:tc>
        <w:tc>
          <w:tcPr>
            <w:tcW w:w="1984" w:type="dxa"/>
          </w:tcPr>
          <w:p w:rsidR="0087438E" w:rsidRPr="007F57E9" w:rsidRDefault="0087438E" w:rsidP="0087438E">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32,0</w:t>
            </w:r>
          </w:p>
        </w:tc>
      </w:tr>
      <w:tr w:rsidR="0087438E" w:rsidRPr="007F57E9" w:rsidTr="00995B11">
        <w:trPr>
          <w:trHeight w:val="966"/>
        </w:trPr>
        <w:tc>
          <w:tcPr>
            <w:tcW w:w="4531" w:type="dxa"/>
          </w:tcPr>
          <w:p w:rsidR="0087438E" w:rsidRPr="007F57E9" w:rsidRDefault="00FB72AA" w:rsidP="0087438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w:t>
            </w:r>
            <w:r w:rsidR="0087438E" w:rsidRPr="007F57E9">
              <w:rPr>
                <w:rFonts w:ascii="Times New Roman" w:hAnsi="Times New Roman" w:cs="Times New Roman"/>
                <w:sz w:val="28"/>
                <w:szCs w:val="28"/>
              </w:rPr>
              <w:t>квалификац</w:t>
            </w:r>
            <w:r w:rsidR="0087438E" w:rsidRPr="007F57E9">
              <w:rPr>
                <w:rFonts w:ascii="Times New Roman" w:hAnsi="Times New Roman" w:cs="Times New Roman"/>
                <w:sz w:val="28"/>
                <w:szCs w:val="28"/>
              </w:rPr>
              <w:t>и</w:t>
            </w:r>
            <w:r w:rsidR="0087438E" w:rsidRPr="007F57E9">
              <w:rPr>
                <w:rFonts w:ascii="Times New Roman" w:hAnsi="Times New Roman" w:cs="Times New Roman"/>
                <w:sz w:val="28"/>
                <w:szCs w:val="28"/>
              </w:rPr>
              <w:t>онная группа «Должности руков</w:t>
            </w:r>
            <w:r w:rsidR="0087438E" w:rsidRPr="007F57E9">
              <w:rPr>
                <w:rFonts w:ascii="Times New Roman" w:hAnsi="Times New Roman" w:cs="Times New Roman"/>
                <w:sz w:val="28"/>
                <w:szCs w:val="28"/>
              </w:rPr>
              <w:t>о</w:t>
            </w:r>
            <w:r w:rsidR="0087438E" w:rsidRPr="007F57E9">
              <w:rPr>
                <w:rFonts w:ascii="Times New Roman" w:hAnsi="Times New Roman" w:cs="Times New Roman"/>
                <w:sz w:val="28"/>
                <w:szCs w:val="28"/>
              </w:rPr>
              <w:t>дящего состава учреждений кул</w:t>
            </w:r>
            <w:r w:rsidR="0087438E" w:rsidRPr="007F57E9">
              <w:rPr>
                <w:rFonts w:ascii="Times New Roman" w:hAnsi="Times New Roman" w:cs="Times New Roman"/>
                <w:sz w:val="28"/>
                <w:szCs w:val="28"/>
              </w:rPr>
              <w:t>ь</w:t>
            </w:r>
            <w:r w:rsidR="0087438E" w:rsidRPr="007F57E9">
              <w:rPr>
                <w:rFonts w:ascii="Times New Roman" w:hAnsi="Times New Roman" w:cs="Times New Roman"/>
                <w:sz w:val="28"/>
                <w:szCs w:val="28"/>
              </w:rPr>
              <w:t>туры, искусства и кинематогр</w:t>
            </w:r>
            <w:r w:rsidR="0087438E" w:rsidRPr="007F57E9">
              <w:rPr>
                <w:rFonts w:ascii="Times New Roman" w:hAnsi="Times New Roman" w:cs="Times New Roman"/>
                <w:sz w:val="28"/>
                <w:szCs w:val="28"/>
              </w:rPr>
              <w:t>а</w:t>
            </w:r>
            <w:r w:rsidR="0087438E" w:rsidRPr="007F57E9">
              <w:rPr>
                <w:rFonts w:ascii="Times New Roman" w:hAnsi="Times New Roman" w:cs="Times New Roman"/>
                <w:sz w:val="28"/>
                <w:szCs w:val="28"/>
              </w:rPr>
              <w:t>фии»</w:t>
            </w:r>
          </w:p>
        </w:tc>
        <w:tc>
          <w:tcPr>
            <w:tcW w:w="3686" w:type="dxa"/>
          </w:tcPr>
          <w:p w:rsidR="0087438E" w:rsidRPr="007F57E9" w:rsidRDefault="00855543" w:rsidP="0087438E">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все должности</w:t>
            </w:r>
          </w:p>
        </w:tc>
        <w:tc>
          <w:tcPr>
            <w:tcW w:w="1984" w:type="dxa"/>
          </w:tcPr>
          <w:p w:rsidR="0087438E" w:rsidRPr="007F57E9" w:rsidRDefault="0087438E" w:rsidP="0087438E">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32,0</w:t>
            </w:r>
          </w:p>
        </w:tc>
      </w:tr>
    </w:tbl>
    <w:p w:rsidR="00CD7E37" w:rsidRPr="00FB72AA" w:rsidRDefault="00CD7E37" w:rsidP="006F6B46">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F87227" w:rsidRPr="007F57E9" w:rsidRDefault="004004B3" w:rsidP="00FB72AA">
      <w:pPr>
        <w:autoSpaceDE w:val="0"/>
        <w:autoSpaceDN w:val="0"/>
        <w:adjustRightInd w:val="0"/>
        <w:spacing w:after="0" w:line="233" w:lineRule="auto"/>
        <w:ind w:firstLine="709"/>
        <w:jc w:val="both"/>
        <w:rPr>
          <w:rFonts w:ascii="Times New Roman" w:eastAsia="Calibri" w:hAnsi="Times New Roman" w:cs="Times New Roman"/>
          <w:sz w:val="28"/>
          <w:szCs w:val="28"/>
        </w:rPr>
      </w:pPr>
      <w:r w:rsidRPr="007F57E9">
        <w:rPr>
          <w:rFonts w:ascii="Times New Roman" w:eastAsia="Times New Roman" w:hAnsi="Times New Roman" w:cs="Times New Roman"/>
          <w:sz w:val="28"/>
          <w:szCs w:val="28"/>
          <w:lang w:eastAsia="ru-RU"/>
        </w:rPr>
        <w:t>6</w:t>
      </w:r>
      <w:r w:rsidR="00F52AD6" w:rsidRPr="007F57E9">
        <w:rPr>
          <w:rFonts w:ascii="Times New Roman" w:eastAsia="Times New Roman" w:hAnsi="Times New Roman" w:cs="Times New Roman"/>
          <w:sz w:val="28"/>
          <w:szCs w:val="28"/>
          <w:lang w:eastAsia="ru-RU"/>
        </w:rPr>
        <w:t>.</w:t>
      </w:r>
      <w:r w:rsidR="00F52AD6" w:rsidRPr="007F57E9">
        <w:rPr>
          <w:rFonts w:ascii="Times New Roman" w:eastAsia="Calibri" w:hAnsi="Times New Roman" w:cs="Times New Roman"/>
          <w:sz w:val="28"/>
          <w:szCs w:val="28"/>
        </w:rPr>
        <w:t xml:space="preserve"> </w:t>
      </w:r>
      <w:r w:rsidR="00F52AD6" w:rsidRPr="007F57E9">
        <w:rPr>
          <w:rFonts w:ascii="Times New Roman" w:eastAsia="Calibri" w:hAnsi="Times New Roman" w:cs="Times New Roman"/>
          <w:color w:val="000000"/>
          <w:sz w:val="28"/>
          <w:szCs w:val="28"/>
        </w:rPr>
        <w:t xml:space="preserve">Премиальные и иные поощрительные выплаты устанавливаются </w:t>
      </w:r>
      <w:r w:rsidR="00F52AD6" w:rsidRPr="007F57E9">
        <w:rPr>
          <w:rFonts w:ascii="Times New Roman" w:eastAsia="Calibri" w:hAnsi="Times New Roman" w:cs="Times New Roman"/>
          <w:sz w:val="28"/>
          <w:szCs w:val="28"/>
          <w:lang w:eastAsia="ru-RU"/>
        </w:rPr>
        <w:t>работн</w:t>
      </w:r>
      <w:r w:rsidR="00F52AD6" w:rsidRPr="007F57E9">
        <w:rPr>
          <w:rFonts w:ascii="Times New Roman" w:eastAsia="Calibri" w:hAnsi="Times New Roman" w:cs="Times New Roman"/>
          <w:sz w:val="28"/>
          <w:szCs w:val="28"/>
          <w:lang w:eastAsia="ru-RU"/>
        </w:rPr>
        <w:t>и</w:t>
      </w:r>
      <w:r w:rsidR="00F52AD6" w:rsidRPr="007F57E9">
        <w:rPr>
          <w:rFonts w:ascii="Times New Roman" w:eastAsia="Calibri" w:hAnsi="Times New Roman" w:cs="Times New Roman"/>
          <w:sz w:val="28"/>
          <w:szCs w:val="28"/>
          <w:lang w:eastAsia="ru-RU"/>
        </w:rPr>
        <w:t xml:space="preserve">кам организаций </w:t>
      </w:r>
      <w:r w:rsidRPr="007F57E9">
        <w:rPr>
          <w:rFonts w:ascii="Times New Roman" w:eastAsia="Calibri" w:hAnsi="Times New Roman" w:cs="Times New Roman"/>
          <w:sz w:val="28"/>
          <w:szCs w:val="28"/>
          <w:lang w:eastAsia="ru-RU"/>
        </w:rPr>
        <w:t xml:space="preserve">молодежной политики </w:t>
      </w:r>
      <w:r w:rsidR="00F52AD6" w:rsidRPr="007F57E9">
        <w:rPr>
          <w:rFonts w:ascii="Times New Roman" w:eastAsia="Calibri" w:hAnsi="Times New Roman" w:cs="Times New Roman"/>
          <w:sz w:val="28"/>
          <w:szCs w:val="28"/>
          <w:lang w:eastAsia="ru-RU"/>
        </w:rPr>
        <w:t xml:space="preserve">по основному месту работы </w:t>
      </w:r>
      <w:r w:rsidR="00F52AD6" w:rsidRPr="007F57E9">
        <w:rPr>
          <w:rFonts w:ascii="Times New Roman" w:eastAsia="Calibri" w:hAnsi="Times New Roman" w:cs="Times New Roman"/>
          <w:color w:val="000000"/>
          <w:sz w:val="28"/>
          <w:szCs w:val="28"/>
          <w:lang w:eastAsia="ru-RU"/>
        </w:rPr>
        <w:t>единовременно</w:t>
      </w:r>
      <w:r w:rsidR="00F52AD6" w:rsidRPr="007F57E9">
        <w:rPr>
          <w:rFonts w:ascii="Times New Roman" w:eastAsia="Calibri" w:hAnsi="Times New Roman" w:cs="Times New Roman"/>
          <w:color w:val="FF0000"/>
          <w:sz w:val="28"/>
          <w:szCs w:val="28"/>
        </w:rPr>
        <w:t xml:space="preserve"> </w:t>
      </w:r>
      <w:r w:rsidR="00F52AD6" w:rsidRPr="007F57E9">
        <w:rPr>
          <w:rFonts w:ascii="Times New Roman" w:eastAsia="Calibri" w:hAnsi="Times New Roman" w:cs="Times New Roman"/>
          <w:color w:val="000000"/>
          <w:sz w:val="28"/>
          <w:szCs w:val="28"/>
        </w:rPr>
        <w:t>за определенный период времени (месяц, квартал, год) в связи с юбилейными дат</w:t>
      </w:r>
      <w:r w:rsidR="00F52AD6" w:rsidRPr="007F57E9">
        <w:rPr>
          <w:rFonts w:ascii="Times New Roman" w:eastAsia="Calibri" w:hAnsi="Times New Roman" w:cs="Times New Roman"/>
          <w:color w:val="000000"/>
          <w:sz w:val="28"/>
          <w:szCs w:val="28"/>
        </w:rPr>
        <w:t>а</w:t>
      </w:r>
      <w:r w:rsidR="00F52AD6" w:rsidRPr="007F57E9">
        <w:rPr>
          <w:rFonts w:ascii="Times New Roman" w:eastAsia="Calibri" w:hAnsi="Times New Roman" w:cs="Times New Roman"/>
          <w:color w:val="000000"/>
          <w:sz w:val="28"/>
          <w:szCs w:val="28"/>
        </w:rPr>
        <w:t>ми, получением знаков отличия, благодарственных писем, грамот, государственных наград и по иным основаниям</w:t>
      </w:r>
      <w:r w:rsidR="00F87227" w:rsidRPr="007F57E9">
        <w:rPr>
          <w:rFonts w:ascii="Times New Roman" w:hAnsi="Times New Roman" w:cs="Times New Roman"/>
          <w:sz w:val="28"/>
          <w:szCs w:val="28"/>
        </w:rPr>
        <w:t>, установленным локальными актами и коллективн</w:t>
      </w:r>
      <w:r w:rsidR="00F87227" w:rsidRPr="007F57E9">
        <w:rPr>
          <w:rFonts w:ascii="Times New Roman" w:hAnsi="Times New Roman" w:cs="Times New Roman"/>
          <w:sz w:val="28"/>
          <w:szCs w:val="28"/>
        </w:rPr>
        <w:t>ы</w:t>
      </w:r>
      <w:r w:rsidR="00F87227" w:rsidRPr="007F57E9">
        <w:rPr>
          <w:rFonts w:ascii="Times New Roman" w:hAnsi="Times New Roman" w:cs="Times New Roman"/>
          <w:sz w:val="28"/>
          <w:szCs w:val="28"/>
        </w:rPr>
        <w:t>ми договорами организации</w:t>
      </w:r>
      <w:r w:rsidR="00F87227" w:rsidRPr="007F57E9">
        <w:rPr>
          <w:rFonts w:ascii="Times New Roman" w:eastAsia="Calibri" w:hAnsi="Times New Roman" w:cs="Times New Roman"/>
          <w:sz w:val="28"/>
          <w:szCs w:val="28"/>
        </w:rPr>
        <w:t>.</w:t>
      </w:r>
    </w:p>
    <w:p w:rsidR="00F52AD6" w:rsidRPr="007F57E9" w:rsidRDefault="004004B3" w:rsidP="00FB72AA">
      <w:pPr>
        <w:widowControl w:val="0"/>
        <w:autoSpaceDE w:val="0"/>
        <w:autoSpaceDN w:val="0"/>
        <w:spacing w:after="0" w:line="233"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w:t>
      </w:r>
      <w:r w:rsidR="00F52AD6" w:rsidRPr="007F57E9">
        <w:rPr>
          <w:rFonts w:ascii="Times New Roman" w:eastAsia="Times New Roman" w:hAnsi="Times New Roman" w:cs="Times New Roman"/>
          <w:sz w:val="28"/>
          <w:szCs w:val="28"/>
          <w:lang w:eastAsia="ru-RU"/>
        </w:rPr>
        <w:t>.1. Размеры, порядок и условия осуществления премиальных и иных поощр</w:t>
      </w:r>
      <w:r w:rsidR="00F52AD6" w:rsidRPr="007F57E9">
        <w:rPr>
          <w:rFonts w:ascii="Times New Roman" w:eastAsia="Times New Roman" w:hAnsi="Times New Roman" w:cs="Times New Roman"/>
          <w:sz w:val="28"/>
          <w:szCs w:val="28"/>
          <w:lang w:eastAsia="ru-RU"/>
        </w:rPr>
        <w:t>и</w:t>
      </w:r>
      <w:r w:rsidR="00F52AD6" w:rsidRPr="007F57E9">
        <w:rPr>
          <w:rFonts w:ascii="Times New Roman" w:eastAsia="Times New Roman" w:hAnsi="Times New Roman" w:cs="Times New Roman"/>
          <w:sz w:val="28"/>
          <w:szCs w:val="28"/>
          <w:lang w:eastAsia="ru-RU"/>
        </w:rPr>
        <w:t>тельных выплат по итогам работы определяются локальными актами организации и коллективными договорами.</w:t>
      </w:r>
    </w:p>
    <w:p w:rsidR="00F52AD6" w:rsidRPr="007F57E9" w:rsidRDefault="009D318A" w:rsidP="00FB72AA">
      <w:pPr>
        <w:widowControl w:val="0"/>
        <w:autoSpaceDE w:val="0"/>
        <w:autoSpaceDN w:val="0"/>
        <w:spacing w:after="0" w:line="233"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w:t>
      </w:r>
      <w:r w:rsidR="00F52AD6" w:rsidRPr="007F57E9">
        <w:rPr>
          <w:rFonts w:ascii="Times New Roman" w:eastAsia="Times New Roman" w:hAnsi="Times New Roman" w:cs="Times New Roman"/>
          <w:sz w:val="28"/>
          <w:szCs w:val="28"/>
          <w:lang w:eastAsia="ru-RU"/>
        </w:rPr>
        <w:t>.2. Размер фонда оплаты труда, предусмотренного на премиальные выплаты работникам организаций</w:t>
      </w:r>
      <w:r w:rsidR="00982CCE" w:rsidRPr="007F57E9">
        <w:rPr>
          <w:rFonts w:ascii="Times New Roman" w:eastAsia="Times New Roman" w:hAnsi="Times New Roman" w:cs="Times New Roman"/>
          <w:sz w:val="28"/>
          <w:szCs w:val="28"/>
          <w:lang w:eastAsia="ru-RU"/>
        </w:rPr>
        <w:t xml:space="preserve"> молодежной политики</w:t>
      </w:r>
      <w:r w:rsidR="00F52AD6" w:rsidRPr="007F57E9">
        <w:rPr>
          <w:rFonts w:ascii="Times New Roman" w:eastAsia="Times New Roman" w:hAnsi="Times New Roman" w:cs="Times New Roman"/>
          <w:sz w:val="28"/>
          <w:szCs w:val="28"/>
          <w:lang w:eastAsia="ru-RU"/>
        </w:rPr>
        <w:t>, составляет не менее 2 процентов фонда оплаты труда, предусмотренного на выплату окладов (ставок заработной пл</w:t>
      </w:r>
      <w:r w:rsidR="00F52AD6" w:rsidRPr="007F57E9">
        <w:rPr>
          <w:rFonts w:ascii="Times New Roman" w:eastAsia="Times New Roman" w:hAnsi="Times New Roman" w:cs="Times New Roman"/>
          <w:sz w:val="28"/>
          <w:szCs w:val="28"/>
          <w:lang w:eastAsia="ru-RU"/>
        </w:rPr>
        <w:t>а</w:t>
      </w:r>
      <w:r w:rsidR="00F52AD6" w:rsidRPr="007F57E9">
        <w:rPr>
          <w:rFonts w:ascii="Times New Roman" w:eastAsia="Times New Roman" w:hAnsi="Times New Roman" w:cs="Times New Roman"/>
          <w:sz w:val="28"/>
          <w:szCs w:val="28"/>
          <w:lang w:eastAsia="ru-RU"/>
        </w:rPr>
        <w:t>ты, должностных окладов), выплат стимулирующего характера работникам по о</w:t>
      </w:r>
      <w:r w:rsidR="00F52AD6" w:rsidRPr="007F57E9">
        <w:rPr>
          <w:rFonts w:ascii="Times New Roman" w:eastAsia="Times New Roman" w:hAnsi="Times New Roman" w:cs="Times New Roman"/>
          <w:sz w:val="28"/>
          <w:szCs w:val="28"/>
          <w:lang w:eastAsia="ru-RU"/>
        </w:rPr>
        <w:t>с</w:t>
      </w:r>
      <w:r w:rsidR="00F52AD6" w:rsidRPr="007F57E9">
        <w:rPr>
          <w:rFonts w:ascii="Times New Roman" w:eastAsia="Times New Roman" w:hAnsi="Times New Roman" w:cs="Times New Roman"/>
          <w:sz w:val="28"/>
          <w:szCs w:val="28"/>
          <w:lang w:eastAsia="ru-RU"/>
        </w:rPr>
        <w:t>новному месту работы и основной должности.</w:t>
      </w:r>
    </w:p>
    <w:p w:rsidR="00B405F0" w:rsidRPr="007F57E9" w:rsidRDefault="009D318A" w:rsidP="00FB72AA">
      <w:pPr>
        <w:autoSpaceDE w:val="0"/>
        <w:autoSpaceDN w:val="0"/>
        <w:adjustRightInd w:val="0"/>
        <w:spacing w:after="0" w:line="233" w:lineRule="auto"/>
        <w:ind w:firstLine="709"/>
        <w:jc w:val="both"/>
        <w:rPr>
          <w:rFonts w:ascii="Times New Roman" w:eastAsia="Calibri" w:hAnsi="Times New Roman" w:cs="Times New Roman"/>
          <w:sz w:val="28"/>
          <w:szCs w:val="28"/>
          <w:lang w:eastAsia="ru-RU"/>
        </w:rPr>
      </w:pPr>
      <w:r w:rsidRPr="007F57E9">
        <w:rPr>
          <w:rFonts w:ascii="Times New Roman" w:eastAsia="Times New Roman" w:hAnsi="Times New Roman" w:cs="Times New Roman"/>
          <w:sz w:val="28"/>
          <w:szCs w:val="28"/>
          <w:lang w:eastAsia="ru-RU"/>
        </w:rPr>
        <w:t>7</w:t>
      </w:r>
      <w:r w:rsidR="00B405F0" w:rsidRPr="007F57E9">
        <w:rPr>
          <w:rFonts w:ascii="Times New Roman" w:eastAsia="Times New Roman" w:hAnsi="Times New Roman" w:cs="Times New Roman"/>
          <w:sz w:val="28"/>
          <w:szCs w:val="28"/>
          <w:lang w:eastAsia="ru-RU"/>
        </w:rPr>
        <w:t xml:space="preserve">. </w:t>
      </w:r>
      <w:r w:rsidR="00B405F0" w:rsidRPr="007F57E9">
        <w:rPr>
          <w:rFonts w:ascii="Times New Roman" w:hAnsi="Times New Roman" w:cs="Times New Roman"/>
          <w:sz w:val="28"/>
          <w:szCs w:val="28"/>
          <w:lang w:eastAsia="ru-RU"/>
        </w:rPr>
        <w:t xml:space="preserve">Выплаты за качество выполняемых работ устанавливаются </w:t>
      </w:r>
      <w:r w:rsidRPr="007F57E9">
        <w:rPr>
          <w:rFonts w:ascii="Times New Roman" w:hAnsi="Times New Roman" w:cs="Times New Roman"/>
          <w:sz w:val="28"/>
          <w:szCs w:val="28"/>
        </w:rPr>
        <w:t>работникам ф</w:t>
      </w:r>
      <w:r w:rsidRPr="007F57E9">
        <w:rPr>
          <w:rFonts w:ascii="Times New Roman" w:hAnsi="Times New Roman" w:cs="Times New Roman"/>
          <w:sz w:val="28"/>
          <w:szCs w:val="28"/>
        </w:rPr>
        <w:t>и</w:t>
      </w:r>
      <w:r w:rsidRPr="007F57E9">
        <w:rPr>
          <w:rFonts w:ascii="Times New Roman" w:hAnsi="Times New Roman" w:cs="Times New Roman"/>
          <w:sz w:val="28"/>
          <w:szCs w:val="28"/>
        </w:rPr>
        <w:t xml:space="preserve">зической культуры, </w:t>
      </w:r>
      <w:r w:rsidR="00B405F0" w:rsidRPr="007F57E9">
        <w:rPr>
          <w:rFonts w:ascii="Times New Roman" w:hAnsi="Times New Roman" w:cs="Times New Roman"/>
          <w:sz w:val="28"/>
          <w:szCs w:val="28"/>
        </w:rPr>
        <w:t>работникам образования, медицински</w:t>
      </w:r>
      <w:r w:rsidR="00075594" w:rsidRPr="007F57E9">
        <w:rPr>
          <w:rFonts w:ascii="Times New Roman" w:hAnsi="Times New Roman" w:cs="Times New Roman"/>
          <w:sz w:val="28"/>
          <w:szCs w:val="28"/>
        </w:rPr>
        <w:t>м</w:t>
      </w:r>
      <w:r w:rsidR="00B405F0" w:rsidRPr="007F57E9">
        <w:rPr>
          <w:rFonts w:ascii="Times New Roman" w:hAnsi="Times New Roman" w:cs="Times New Roman"/>
          <w:sz w:val="28"/>
          <w:szCs w:val="28"/>
        </w:rPr>
        <w:t xml:space="preserve"> работникам</w:t>
      </w:r>
      <w:r w:rsidR="004D20EA" w:rsidRPr="007F57E9">
        <w:rPr>
          <w:rFonts w:ascii="Times New Roman" w:hAnsi="Times New Roman" w:cs="Times New Roman"/>
          <w:sz w:val="28"/>
          <w:szCs w:val="28"/>
        </w:rPr>
        <w:t xml:space="preserve">, </w:t>
      </w:r>
      <w:r w:rsidRPr="007F57E9">
        <w:rPr>
          <w:rFonts w:ascii="Times New Roman" w:hAnsi="Times New Roman" w:cs="Times New Roman"/>
          <w:sz w:val="28"/>
          <w:szCs w:val="28"/>
        </w:rPr>
        <w:t>работникам культуры</w:t>
      </w:r>
      <w:r w:rsidR="00B405F0" w:rsidRPr="007F57E9">
        <w:rPr>
          <w:rFonts w:ascii="Times New Roman" w:hAnsi="Times New Roman" w:cs="Times New Roman"/>
          <w:sz w:val="28"/>
          <w:szCs w:val="28"/>
          <w:lang w:eastAsia="ru-RU"/>
        </w:rPr>
        <w:t xml:space="preserve"> </w:t>
      </w:r>
      <w:r w:rsidR="005C4CDF" w:rsidRPr="007F57E9">
        <w:rPr>
          <w:rFonts w:ascii="Times New Roman" w:eastAsia="Times New Roman" w:hAnsi="Times New Roman" w:cs="Times New Roman"/>
          <w:sz w:val="28"/>
          <w:szCs w:val="28"/>
          <w:lang w:eastAsia="ru-RU"/>
        </w:rPr>
        <w:t xml:space="preserve">в организациях </w:t>
      </w:r>
      <w:r w:rsidRPr="007F57E9">
        <w:rPr>
          <w:rFonts w:ascii="Times New Roman" w:eastAsia="Times New Roman" w:hAnsi="Times New Roman" w:cs="Times New Roman"/>
          <w:sz w:val="28"/>
          <w:szCs w:val="28"/>
          <w:lang w:eastAsia="ru-RU"/>
        </w:rPr>
        <w:t>молодежной политики</w:t>
      </w:r>
      <w:r w:rsidR="005C4CDF" w:rsidRPr="007F57E9">
        <w:rPr>
          <w:rFonts w:ascii="Times New Roman" w:hAnsi="Times New Roman" w:cs="Times New Roman"/>
          <w:sz w:val="28"/>
          <w:szCs w:val="28"/>
          <w:lang w:eastAsia="ru-RU"/>
        </w:rPr>
        <w:t xml:space="preserve"> </w:t>
      </w:r>
      <w:r w:rsidR="00B405F0" w:rsidRPr="007F57E9">
        <w:rPr>
          <w:rFonts w:ascii="Times New Roman" w:hAnsi="Times New Roman" w:cs="Times New Roman"/>
          <w:sz w:val="28"/>
          <w:szCs w:val="28"/>
          <w:lang w:eastAsia="ru-RU"/>
        </w:rPr>
        <w:t>по основному месту работы и о</w:t>
      </w:r>
      <w:r w:rsidR="00B405F0" w:rsidRPr="007F57E9">
        <w:rPr>
          <w:rFonts w:ascii="Times New Roman" w:hAnsi="Times New Roman" w:cs="Times New Roman"/>
          <w:sz w:val="28"/>
          <w:szCs w:val="28"/>
          <w:lang w:eastAsia="ru-RU"/>
        </w:rPr>
        <w:t>с</w:t>
      </w:r>
      <w:r w:rsidR="00B405F0" w:rsidRPr="007F57E9">
        <w:rPr>
          <w:rFonts w:ascii="Times New Roman" w:hAnsi="Times New Roman" w:cs="Times New Roman"/>
          <w:sz w:val="28"/>
          <w:szCs w:val="28"/>
          <w:lang w:eastAsia="ru-RU"/>
        </w:rPr>
        <w:t>новной должности по результатам труда за определенный период времени. Осно</w:t>
      </w:r>
      <w:r w:rsidR="00B405F0" w:rsidRPr="007F57E9">
        <w:rPr>
          <w:rFonts w:ascii="Times New Roman" w:hAnsi="Times New Roman" w:cs="Times New Roman"/>
          <w:sz w:val="28"/>
          <w:szCs w:val="28"/>
          <w:lang w:eastAsia="ru-RU"/>
        </w:rPr>
        <w:t>в</w:t>
      </w:r>
      <w:r w:rsidR="00B405F0" w:rsidRPr="007F57E9">
        <w:rPr>
          <w:rFonts w:ascii="Times New Roman" w:hAnsi="Times New Roman" w:cs="Times New Roman"/>
          <w:sz w:val="28"/>
          <w:szCs w:val="28"/>
          <w:lang w:eastAsia="ru-RU"/>
        </w:rPr>
        <w:t>ным критерием, влияющим на размер выплат за качество выполняемых работ, явл</w:t>
      </w:r>
      <w:r w:rsidR="00B405F0" w:rsidRPr="007F57E9">
        <w:rPr>
          <w:rFonts w:ascii="Times New Roman" w:hAnsi="Times New Roman" w:cs="Times New Roman"/>
          <w:sz w:val="28"/>
          <w:szCs w:val="28"/>
          <w:lang w:eastAsia="ru-RU"/>
        </w:rPr>
        <w:t>я</w:t>
      </w:r>
      <w:r w:rsidR="00B405F0" w:rsidRPr="007F57E9">
        <w:rPr>
          <w:rFonts w:ascii="Times New Roman" w:hAnsi="Times New Roman" w:cs="Times New Roman"/>
          <w:sz w:val="28"/>
          <w:szCs w:val="28"/>
          <w:lang w:eastAsia="ru-RU"/>
        </w:rPr>
        <w:t>ется достижение пороговых значений критериев оценки эффективности деятельн</w:t>
      </w:r>
      <w:r w:rsidR="00B405F0" w:rsidRPr="007F57E9">
        <w:rPr>
          <w:rFonts w:ascii="Times New Roman" w:hAnsi="Times New Roman" w:cs="Times New Roman"/>
          <w:sz w:val="28"/>
          <w:szCs w:val="28"/>
          <w:lang w:eastAsia="ru-RU"/>
        </w:rPr>
        <w:t>о</w:t>
      </w:r>
      <w:r w:rsidR="00B405F0" w:rsidRPr="007F57E9">
        <w:rPr>
          <w:rFonts w:ascii="Times New Roman" w:hAnsi="Times New Roman" w:cs="Times New Roman"/>
          <w:sz w:val="28"/>
          <w:szCs w:val="28"/>
          <w:lang w:eastAsia="ru-RU"/>
        </w:rPr>
        <w:t>сти работников организаций</w:t>
      </w:r>
      <w:r w:rsidRPr="007F57E9">
        <w:rPr>
          <w:rFonts w:ascii="Times New Roman" w:hAnsi="Times New Roman" w:cs="Times New Roman"/>
          <w:sz w:val="28"/>
          <w:szCs w:val="28"/>
          <w:lang w:eastAsia="ru-RU"/>
        </w:rPr>
        <w:t xml:space="preserve"> молодежной политики</w:t>
      </w:r>
      <w:r w:rsidR="00B405F0" w:rsidRPr="007F57E9">
        <w:rPr>
          <w:rFonts w:ascii="Times New Roman" w:hAnsi="Times New Roman" w:cs="Times New Roman"/>
          <w:sz w:val="28"/>
          <w:szCs w:val="28"/>
          <w:lang w:eastAsia="ru-RU"/>
        </w:rPr>
        <w:t>.</w:t>
      </w:r>
    </w:p>
    <w:p w:rsidR="00B405F0" w:rsidRPr="007F57E9" w:rsidRDefault="00487F92" w:rsidP="00FB72AA">
      <w:pPr>
        <w:autoSpaceDE w:val="0"/>
        <w:autoSpaceDN w:val="0"/>
        <w:adjustRightInd w:val="0"/>
        <w:spacing w:after="0" w:line="233" w:lineRule="auto"/>
        <w:ind w:firstLine="709"/>
        <w:jc w:val="both"/>
        <w:rPr>
          <w:rFonts w:ascii="Times New Roman" w:hAnsi="Times New Roman" w:cs="Times New Roman"/>
          <w:sz w:val="28"/>
          <w:szCs w:val="28"/>
          <w:lang w:eastAsia="ru-RU"/>
        </w:rPr>
      </w:pPr>
      <w:r w:rsidRPr="007F57E9">
        <w:rPr>
          <w:rFonts w:ascii="Times New Roman" w:hAnsi="Times New Roman" w:cs="Times New Roman"/>
          <w:sz w:val="28"/>
          <w:szCs w:val="28"/>
          <w:lang w:eastAsia="ru-RU"/>
        </w:rPr>
        <w:lastRenderedPageBreak/>
        <w:t>7</w:t>
      </w:r>
      <w:r w:rsidR="00B405F0" w:rsidRPr="007F57E9">
        <w:rPr>
          <w:rFonts w:ascii="Times New Roman" w:hAnsi="Times New Roman" w:cs="Times New Roman"/>
          <w:sz w:val="28"/>
          <w:szCs w:val="28"/>
          <w:lang w:eastAsia="ru-RU"/>
        </w:rPr>
        <w:t>.</w:t>
      </w:r>
      <w:r w:rsidR="005C4CDF" w:rsidRPr="007F57E9">
        <w:rPr>
          <w:rFonts w:ascii="Times New Roman" w:hAnsi="Times New Roman" w:cs="Times New Roman"/>
          <w:sz w:val="28"/>
          <w:szCs w:val="28"/>
          <w:lang w:eastAsia="ru-RU"/>
        </w:rPr>
        <w:t>1</w:t>
      </w:r>
      <w:r w:rsidR="00B405F0" w:rsidRPr="007F57E9">
        <w:rPr>
          <w:rFonts w:ascii="Times New Roman" w:hAnsi="Times New Roman" w:cs="Times New Roman"/>
          <w:sz w:val="28"/>
          <w:szCs w:val="28"/>
          <w:lang w:eastAsia="ru-RU"/>
        </w:rPr>
        <w:t xml:space="preserve">. Критерии оценки эффективности деятельности работников </w:t>
      </w:r>
      <w:r w:rsidR="009955C8" w:rsidRPr="007F57E9">
        <w:rPr>
          <w:rFonts w:ascii="Times New Roman" w:eastAsia="Times New Roman" w:hAnsi="Times New Roman" w:cs="Times New Roman"/>
          <w:sz w:val="28"/>
          <w:szCs w:val="28"/>
          <w:lang w:eastAsia="ru-RU"/>
        </w:rPr>
        <w:t xml:space="preserve">в </w:t>
      </w:r>
      <w:r w:rsidR="004D20EA" w:rsidRPr="007F57E9">
        <w:rPr>
          <w:rFonts w:ascii="Times New Roman" w:eastAsia="Times New Roman" w:hAnsi="Times New Roman" w:cs="Times New Roman"/>
          <w:sz w:val="28"/>
          <w:szCs w:val="28"/>
          <w:lang w:eastAsia="ru-RU"/>
        </w:rPr>
        <w:t>организаци</w:t>
      </w:r>
      <w:r w:rsidR="009955C8" w:rsidRPr="007F57E9">
        <w:rPr>
          <w:rFonts w:ascii="Times New Roman" w:eastAsia="Times New Roman" w:hAnsi="Times New Roman" w:cs="Times New Roman"/>
          <w:sz w:val="28"/>
          <w:szCs w:val="28"/>
          <w:lang w:eastAsia="ru-RU"/>
        </w:rPr>
        <w:t>ях</w:t>
      </w:r>
      <w:r w:rsidR="004D20EA" w:rsidRPr="007F57E9">
        <w:rPr>
          <w:rFonts w:ascii="Times New Roman" w:eastAsia="Times New Roman" w:hAnsi="Times New Roman" w:cs="Times New Roman"/>
          <w:sz w:val="28"/>
          <w:szCs w:val="28"/>
          <w:lang w:eastAsia="ru-RU"/>
        </w:rPr>
        <w:t xml:space="preserve"> </w:t>
      </w:r>
      <w:r w:rsidRPr="007F57E9">
        <w:rPr>
          <w:rFonts w:ascii="Times New Roman" w:eastAsia="Times New Roman" w:hAnsi="Times New Roman" w:cs="Times New Roman"/>
          <w:sz w:val="28"/>
          <w:szCs w:val="28"/>
          <w:lang w:eastAsia="ru-RU"/>
        </w:rPr>
        <w:t>молодежной политики</w:t>
      </w:r>
      <w:r w:rsidR="00B405F0" w:rsidRPr="007F57E9">
        <w:rPr>
          <w:rFonts w:ascii="Times New Roman" w:hAnsi="Times New Roman" w:cs="Times New Roman"/>
          <w:sz w:val="28"/>
          <w:szCs w:val="28"/>
          <w:lang w:eastAsia="ru-RU"/>
        </w:rPr>
        <w:t xml:space="preserve">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w:t>
      </w:r>
      <w:r w:rsidR="009955C8" w:rsidRPr="007F57E9">
        <w:rPr>
          <w:rFonts w:ascii="Times New Roman" w:eastAsia="Times New Roman" w:hAnsi="Times New Roman" w:cs="Times New Roman"/>
          <w:sz w:val="28"/>
          <w:szCs w:val="28"/>
          <w:lang w:eastAsia="ru-RU"/>
        </w:rPr>
        <w:t>в</w:t>
      </w:r>
      <w:r w:rsidR="00B405F0" w:rsidRPr="007F57E9">
        <w:rPr>
          <w:rFonts w:ascii="Times New Roman" w:eastAsia="Times New Roman" w:hAnsi="Times New Roman" w:cs="Times New Roman"/>
          <w:sz w:val="28"/>
          <w:szCs w:val="28"/>
          <w:lang w:eastAsia="ru-RU"/>
        </w:rPr>
        <w:t xml:space="preserve"> организаци</w:t>
      </w:r>
      <w:r w:rsidR="009955C8" w:rsidRPr="007F57E9">
        <w:rPr>
          <w:rFonts w:ascii="Times New Roman" w:eastAsia="Times New Roman" w:hAnsi="Times New Roman" w:cs="Times New Roman"/>
          <w:sz w:val="28"/>
          <w:szCs w:val="28"/>
          <w:lang w:eastAsia="ru-RU"/>
        </w:rPr>
        <w:t>ях</w:t>
      </w:r>
      <w:r w:rsidR="00B405F0" w:rsidRPr="007F57E9">
        <w:rPr>
          <w:rFonts w:ascii="Times New Roman" w:hAnsi="Times New Roman" w:cs="Times New Roman"/>
          <w:sz w:val="28"/>
          <w:szCs w:val="28"/>
          <w:lang w:eastAsia="ru-RU"/>
        </w:rPr>
        <w:t xml:space="preserve"> </w:t>
      </w:r>
      <w:r w:rsidRPr="007F57E9">
        <w:rPr>
          <w:rFonts w:ascii="Times New Roman" w:hAnsi="Times New Roman" w:cs="Times New Roman"/>
          <w:sz w:val="28"/>
          <w:szCs w:val="28"/>
        </w:rPr>
        <w:t>молодежной политики</w:t>
      </w:r>
      <w:r w:rsidR="00B455E1" w:rsidRPr="007F57E9">
        <w:rPr>
          <w:rFonts w:ascii="Times New Roman" w:hAnsi="Times New Roman" w:cs="Times New Roman"/>
          <w:sz w:val="28"/>
          <w:szCs w:val="28"/>
          <w:lang w:eastAsia="ru-RU"/>
        </w:rPr>
        <w:t xml:space="preserve"> </w:t>
      </w:r>
      <w:r w:rsidR="00B405F0" w:rsidRPr="007F57E9">
        <w:rPr>
          <w:rFonts w:ascii="Times New Roman" w:hAnsi="Times New Roman" w:cs="Times New Roman"/>
          <w:sz w:val="28"/>
          <w:szCs w:val="28"/>
          <w:lang w:eastAsia="ru-RU"/>
        </w:rPr>
        <w:t>и условия осуществления выплат определ</w:t>
      </w:r>
      <w:r w:rsidR="00B405F0" w:rsidRPr="007F57E9">
        <w:rPr>
          <w:rFonts w:ascii="Times New Roman" w:hAnsi="Times New Roman" w:cs="Times New Roman"/>
          <w:sz w:val="28"/>
          <w:szCs w:val="28"/>
          <w:lang w:eastAsia="ru-RU"/>
        </w:rPr>
        <w:t>я</w:t>
      </w:r>
      <w:r w:rsidR="00B405F0" w:rsidRPr="007F57E9">
        <w:rPr>
          <w:rFonts w:ascii="Times New Roman" w:hAnsi="Times New Roman" w:cs="Times New Roman"/>
          <w:sz w:val="28"/>
          <w:szCs w:val="28"/>
          <w:lang w:eastAsia="ru-RU"/>
        </w:rPr>
        <w:t>ются ежегодно на основании задач, поставленных перед организацией.</w:t>
      </w:r>
    </w:p>
    <w:p w:rsidR="00FB72AA" w:rsidRPr="007F57E9" w:rsidRDefault="00487F92" w:rsidP="00FB72AA">
      <w:pPr>
        <w:autoSpaceDE w:val="0"/>
        <w:autoSpaceDN w:val="0"/>
        <w:adjustRightInd w:val="0"/>
        <w:spacing w:after="0" w:line="233" w:lineRule="auto"/>
        <w:ind w:firstLine="709"/>
        <w:jc w:val="both"/>
        <w:rPr>
          <w:rFonts w:ascii="Times New Roman" w:hAnsi="Times New Roman" w:cs="Times New Roman"/>
          <w:sz w:val="28"/>
          <w:szCs w:val="28"/>
          <w:lang w:eastAsia="ru-RU"/>
        </w:rPr>
      </w:pPr>
      <w:r w:rsidRPr="007F57E9">
        <w:rPr>
          <w:rFonts w:ascii="Times New Roman" w:hAnsi="Times New Roman" w:cs="Times New Roman"/>
          <w:sz w:val="28"/>
          <w:szCs w:val="28"/>
          <w:lang w:eastAsia="ru-RU"/>
        </w:rPr>
        <w:t>7</w:t>
      </w:r>
      <w:r w:rsidR="00B405F0" w:rsidRPr="007F57E9">
        <w:rPr>
          <w:rFonts w:ascii="Times New Roman" w:hAnsi="Times New Roman" w:cs="Times New Roman"/>
          <w:sz w:val="28"/>
          <w:szCs w:val="28"/>
          <w:lang w:eastAsia="ru-RU"/>
        </w:rPr>
        <w:t>.</w:t>
      </w:r>
      <w:r w:rsidR="005C4CDF" w:rsidRPr="007F57E9">
        <w:rPr>
          <w:rFonts w:ascii="Times New Roman" w:hAnsi="Times New Roman" w:cs="Times New Roman"/>
          <w:sz w:val="28"/>
          <w:szCs w:val="28"/>
          <w:lang w:eastAsia="ru-RU"/>
        </w:rPr>
        <w:t>2</w:t>
      </w:r>
      <w:r w:rsidR="00B405F0" w:rsidRPr="007F57E9">
        <w:rPr>
          <w:rFonts w:ascii="Times New Roman" w:hAnsi="Times New Roman" w:cs="Times New Roman"/>
          <w:sz w:val="28"/>
          <w:szCs w:val="28"/>
          <w:lang w:eastAsia="ru-RU"/>
        </w:rPr>
        <w:t>. Размеры, порядок и условия осуществления выплат за качество выполн</w:t>
      </w:r>
      <w:r w:rsidR="00B405F0" w:rsidRPr="007F57E9">
        <w:rPr>
          <w:rFonts w:ascii="Times New Roman" w:hAnsi="Times New Roman" w:cs="Times New Roman"/>
          <w:sz w:val="28"/>
          <w:szCs w:val="28"/>
          <w:lang w:eastAsia="ru-RU"/>
        </w:rPr>
        <w:t>я</w:t>
      </w:r>
      <w:r w:rsidR="00B405F0" w:rsidRPr="007F57E9">
        <w:rPr>
          <w:rFonts w:ascii="Times New Roman" w:hAnsi="Times New Roman" w:cs="Times New Roman"/>
          <w:sz w:val="28"/>
          <w:szCs w:val="28"/>
          <w:lang w:eastAsia="ru-RU"/>
        </w:rPr>
        <w:t>емых работ определяются локальными нормативными актами организации и ко</w:t>
      </w:r>
      <w:r w:rsidR="00B405F0" w:rsidRPr="007F57E9">
        <w:rPr>
          <w:rFonts w:ascii="Times New Roman" w:hAnsi="Times New Roman" w:cs="Times New Roman"/>
          <w:sz w:val="28"/>
          <w:szCs w:val="28"/>
          <w:lang w:eastAsia="ru-RU"/>
        </w:rPr>
        <w:t>л</w:t>
      </w:r>
      <w:r w:rsidR="00B405F0" w:rsidRPr="007F57E9">
        <w:rPr>
          <w:rFonts w:ascii="Times New Roman" w:hAnsi="Times New Roman" w:cs="Times New Roman"/>
          <w:sz w:val="28"/>
          <w:szCs w:val="28"/>
          <w:lang w:eastAsia="ru-RU"/>
        </w:rPr>
        <w:t>лективными договорами.</w:t>
      </w:r>
    </w:p>
    <w:p w:rsidR="00B405F0" w:rsidRPr="007F57E9" w:rsidRDefault="00487F92" w:rsidP="00FB72AA">
      <w:pPr>
        <w:widowControl w:val="0"/>
        <w:autoSpaceDE w:val="0"/>
        <w:autoSpaceDN w:val="0"/>
        <w:spacing w:after="0" w:line="233"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w:t>
      </w:r>
      <w:r w:rsidR="00B405F0" w:rsidRPr="007F57E9">
        <w:rPr>
          <w:rFonts w:ascii="Times New Roman" w:eastAsia="Times New Roman" w:hAnsi="Times New Roman" w:cs="Times New Roman"/>
          <w:sz w:val="28"/>
          <w:szCs w:val="28"/>
          <w:lang w:eastAsia="ru-RU"/>
        </w:rPr>
        <w:t>.</w:t>
      </w:r>
      <w:r w:rsidR="005C4CDF" w:rsidRPr="007F57E9">
        <w:rPr>
          <w:rFonts w:ascii="Times New Roman" w:eastAsia="Times New Roman" w:hAnsi="Times New Roman" w:cs="Times New Roman"/>
          <w:sz w:val="28"/>
          <w:szCs w:val="28"/>
          <w:lang w:eastAsia="ru-RU"/>
        </w:rPr>
        <w:t>3</w:t>
      </w:r>
      <w:r w:rsidR="00B405F0" w:rsidRPr="007F57E9">
        <w:rPr>
          <w:rFonts w:ascii="Times New Roman" w:eastAsia="Times New Roman" w:hAnsi="Times New Roman" w:cs="Times New Roman"/>
          <w:sz w:val="28"/>
          <w:szCs w:val="28"/>
          <w:lang w:eastAsia="ru-RU"/>
        </w:rPr>
        <w:t>. Выплаты за качество выполняемых работ рассчитываются по формуле:</w:t>
      </w:r>
    </w:p>
    <w:p w:rsidR="00B405F0" w:rsidRPr="006F6B46" w:rsidRDefault="00B405F0" w:rsidP="00A30CF7">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014DD0" w:rsidRPr="00FB72AA" w:rsidRDefault="00852610" w:rsidP="00FB72AA">
      <w:pPr>
        <w:widowControl w:val="0"/>
        <w:autoSpaceDE w:val="0"/>
        <w:autoSpaceDN w:val="0"/>
        <w:spacing w:after="0" w:line="240" w:lineRule="auto"/>
        <w:ind w:left="567" w:hanging="567"/>
        <w:jc w:val="both"/>
        <w:rPr>
          <w:rFonts w:ascii="Times New Roman" w:eastAsia="Times New Roman" w:hAnsi="Times New Roman" w:cs="Times New Roman"/>
          <w:i/>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j</m:t>
                  </m:r>
                </m:sub>
              </m:sSub>
            </m:sub>
          </m:sSub>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FOT</m:t>
                  </m:r>
                </m:e>
                <m:sub>
                  <m:r>
                    <w:rPr>
                      <w:rFonts w:ascii="Cambria Math" w:eastAsia="Times New Roman" w:hAnsi="Cambria Math" w:cs="Times New Roman"/>
                      <w:sz w:val="28"/>
                      <w:szCs w:val="28"/>
                      <w:lang w:val="en-US" w:eastAsia="ru-RU"/>
                    </w:rPr>
                    <m:t>k</m:t>
                  </m:r>
                </m:sub>
              </m:sSub>
            </m:num>
            <m:den>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j=1</m:t>
                      </m:r>
                    </m:sub>
                    <m:sup>
                      <m:r>
                        <w:rPr>
                          <w:rFonts w:ascii="Cambria Math" w:eastAsia="Times New Roman" w:hAnsi="Cambria Math" w:cs="Times New Roman"/>
                          <w:sz w:val="28"/>
                          <w:szCs w:val="28"/>
                          <w:lang w:eastAsia="ru-RU"/>
                        </w:rPr>
                        <m:t>m</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ij</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e>
                  </m:nary>
                </m:e>
              </m:nary>
            </m:den>
          </m:f>
          <m:r>
            <w:rPr>
              <w:rFonts w:ascii="Cambria Math" w:eastAsia="Times New Roman" w:hAnsi="Cambria Math" w:cs="Times New Roman"/>
              <w:sz w:val="28"/>
              <w:szCs w:val="28"/>
              <w:lang w:val="en-US"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ij</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e>
          </m:nary>
          <m:r>
            <w:rPr>
              <w:rFonts w:ascii="Cambria Math" w:eastAsia="Times New Roman" w:hAnsi="Cambria Math" w:cs="Times New Roman"/>
              <w:sz w:val="28"/>
              <w:szCs w:val="28"/>
              <w:lang w:eastAsia="ru-RU"/>
            </w:rPr>
            <m:t>,</m:t>
          </m:r>
        </m:oMath>
      </m:oMathPara>
    </w:p>
    <w:p w:rsidR="00B405F0" w:rsidRPr="007F57E9" w:rsidRDefault="00B405F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B405F0" w:rsidRPr="007F57E9" w:rsidRDefault="0085261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j</m:t>
                </m:r>
              </m:sub>
            </m:sSub>
          </m:sub>
        </m:sSub>
      </m:oMath>
      <w:r w:rsidR="006F6B46" w:rsidRPr="006F6B46">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B405F0" w:rsidRPr="007F57E9">
        <w:rPr>
          <w:rFonts w:ascii="Times New Roman" w:eastAsia="Times New Roman" w:hAnsi="Times New Roman" w:cs="Times New Roman"/>
          <w:sz w:val="28"/>
          <w:szCs w:val="28"/>
          <w:lang w:eastAsia="ru-RU"/>
        </w:rPr>
        <w:t xml:space="preserve"> выплаты за качество выполняемых работ;</w:t>
      </w:r>
    </w:p>
    <w:p w:rsidR="00B405F0" w:rsidRPr="007F57E9" w:rsidRDefault="0085261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FOT</m:t>
            </m:r>
          </m:e>
          <m:sub>
            <m:r>
              <w:rPr>
                <w:rFonts w:ascii="Cambria Math" w:eastAsia="Times New Roman" w:hAnsi="Cambria Math" w:cs="Times New Roman"/>
                <w:sz w:val="28"/>
                <w:szCs w:val="28"/>
                <w:lang w:val="en-US" w:eastAsia="ru-RU"/>
              </w:rPr>
              <m:t>k</m:t>
            </m:r>
          </m:sub>
        </m:sSub>
      </m:oMath>
      <w:r w:rsidR="006F6B46">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B405F0" w:rsidRPr="007F57E9">
        <w:rPr>
          <w:rFonts w:ascii="Times New Roman" w:eastAsia="Times New Roman" w:hAnsi="Times New Roman" w:cs="Times New Roman"/>
          <w:sz w:val="28"/>
          <w:szCs w:val="28"/>
          <w:lang w:eastAsia="ru-RU"/>
        </w:rPr>
        <w:t xml:space="preserve"> фонд оплаты труда, предусмотренный на выплаты за качество выпо</w:t>
      </w:r>
      <w:r w:rsidR="00B405F0" w:rsidRPr="007F57E9">
        <w:rPr>
          <w:rFonts w:ascii="Times New Roman" w:eastAsia="Times New Roman" w:hAnsi="Times New Roman" w:cs="Times New Roman"/>
          <w:sz w:val="28"/>
          <w:szCs w:val="28"/>
          <w:lang w:eastAsia="ru-RU"/>
        </w:rPr>
        <w:t>л</w:t>
      </w:r>
      <w:r w:rsidR="00B405F0" w:rsidRPr="007F57E9">
        <w:rPr>
          <w:rFonts w:ascii="Times New Roman" w:eastAsia="Times New Roman" w:hAnsi="Times New Roman" w:cs="Times New Roman"/>
          <w:sz w:val="28"/>
          <w:szCs w:val="28"/>
          <w:lang w:eastAsia="ru-RU"/>
        </w:rPr>
        <w:t>няемых работ;</w:t>
      </w:r>
    </w:p>
    <w:p w:rsidR="00B405F0" w:rsidRPr="007F57E9" w:rsidRDefault="0085261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ij</m:t>
            </m:r>
          </m:sub>
        </m:sSub>
      </m:oMath>
      <w:r w:rsidR="006F6B46" w:rsidRPr="006F6B46">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B405F0" w:rsidRPr="007F57E9">
        <w:rPr>
          <w:rFonts w:ascii="Times New Roman" w:eastAsia="Times New Roman" w:hAnsi="Times New Roman" w:cs="Times New Roman"/>
          <w:sz w:val="28"/>
          <w:szCs w:val="28"/>
          <w:lang w:eastAsia="ru-RU"/>
        </w:rPr>
        <w:t xml:space="preserve"> </w:t>
      </w:r>
      <w:proofErr w:type="spellStart"/>
      <w:r w:rsidR="00B405F0" w:rsidRPr="007F57E9">
        <w:rPr>
          <w:rFonts w:ascii="Times New Roman" w:eastAsia="Times New Roman" w:hAnsi="Times New Roman" w:cs="Times New Roman"/>
          <w:sz w:val="28"/>
          <w:szCs w:val="28"/>
          <w:lang w:eastAsia="ru-RU"/>
        </w:rPr>
        <w:t>отнормированный</w:t>
      </w:r>
      <w:proofErr w:type="spellEnd"/>
      <w:r w:rsidR="00B405F0" w:rsidRPr="007F57E9">
        <w:rPr>
          <w:rFonts w:ascii="Times New Roman" w:eastAsia="Times New Roman" w:hAnsi="Times New Roman" w:cs="Times New Roman"/>
          <w:sz w:val="28"/>
          <w:szCs w:val="28"/>
          <w:lang w:eastAsia="ru-RU"/>
        </w:rPr>
        <w:t xml:space="preserve"> </w:t>
      </w:r>
      <w:r w:rsidR="00B405F0" w:rsidRPr="00FB72AA">
        <w:rPr>
          <w:rFonts w:ascii="Times New Roman" w:eastAsia="Times New Roman" w:hAnsi="Times New Roman" w:cs="Times New Roman"/>
          <w:i/>
          <w:sz w:val="28"/>
          <w:szCs w:val="28"/>
          <w:lang w:eastAsia="ru-RU"/>
        </w:rPr>
        <w:t>i</w:t>
      </w:r>
      <w:r w:rsidR="00B405F0" w:rsidRPr="007F57E9">
        <w:rPr>
          <w:rFonts w:ascii="Times New Roman" w:eastAsia="Times New Roman" w:hAnsi="Times New Roman" w:cs="Times New Roman"/>
          <w:sz w:val="28"/>
          <w:szCs w:val="28"/>
          <w:lang w:eastAsia="ru-RU"/>
        </w:rPr>
        <w:t xml:space="preserve">-й критерий оценки эффективности деятельности по </w:t>
      </w:r>
      <w:r w:rsidR="00531231" w:rsidRPr="007F57E9">
        <w:rPr>
          <w:rFonts w:ascii="Times New Roman" w:eastAsia="Times New Roman" w:hAnsi="Times New Roman" w:cs="Times New Roman"/>
          <w:sz w:val="28"/>
          <w:szCs w:val="28"/>
          <w:lang w:eastAsia="ru-RU"/>
        </w:rPr>
        <w:br/>
      </w:r>
      <w:r w:rsidR="00B405F0" w:rsidRPr="00FB72AA">
        <w:rPr>
          <w:rFonts w:ascii="Times New Roman" w:eastAsia="Times New Roman" w:hAnsi="Times New Roman" w:cs="Times New Roman"/>
          <w:i/>
          <w:sz w:val="28"/>
          <w:szCs w:val="28"/>
          <w:lang w:eastAsia="ru-RU"/>
        </w:rPr>
        <w:t>j</w:t>
      </w:r>
      <w:r w:rsidR="00B405F0" w:rsidRPr="007F57E9">
        <w:rPr>
          <w:rFonts w:ascii="Times New Roman" w:eastAsia="Times New Roman" w:hAnsi="Times New Roman" w:cs="Times New Roman"/>
          <w:sz w:val="28"/>
          <w:szCs w:val="28"/>
          <w:lang w:eastAsia="ru-RU"/>
        </w:rPr>
        <w:t>-</w:t>
      </w:r>
      <w:proofErr w:type="spellStart"/>
      <w:r w:rsidR="00B405F0" w:rsidRPr="007F57E9">
        <w:rPr>
          <w:rFonts w:ascii="Times New Roman" w:eastAsia="Times New Roman" w:hAnsi="Times New Roman" w:cs="Times New Roman"/>
          <w:sz w:val="28"/>
          <w:szCs w:val="28"/>
          <w:lang w:eastAsia="ru-RU"/>
        </w:rPr>
        <w:t>му</w:t>
      </w:r>
      <w:proofErr w:type="spellEnd"/>
      <w:r w:rsidR="00B405F0" w:rsidRPr="007F57E9">
        <w:rPr>
          <w:rFonts w:ascii="Times New Roman" w:eastAsia="Times New Roman" w:hAnsi="Times New Roman" w:cs="Times New Roman"/>
          <w:sz w:val="28"/>
          <w:szCs w:val="28"/>
          <w:lang w:eastAsia="ru-RU"/>
        </w:rPr>
        <w:t xml:space="preserve"> работнику;</w:t>
      </w:r>
    </w:p>
    <w:p w:rsidR="00B405F0" w:rsidRPr="007F57E9" w:rsidRDefault="0085261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i</m:t>
            </m:r>
          </m:sub>
        </m:sSub>
      </m:oMath>
      <w:r w:rsidR="006F6B46" w:rsidRPr="006F6B46">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B405F0" w:rsidRPr="007F57E9">
        <w:rPr>
          <w:rFonts w:ascii="Times New Roman" w:eastAsia="Times New Roman" w:hAnsi="Times New Roman" w:cs="Times New Roman"/>
          <w:sz w:val="28"/>
          <w:szCs w:val="28"/>
          <w:lang w:eastAsia="ru-RU"/>
        </w:rPr>
        <w:t xml:space="preserve"> относительный весовой коэффициент </w:t>
      </w:r>
      <w:r w:rsidR="00B405F0" w:rsidRPr="00C370F7">
        <w:rPr>
          <w:rFonts w:ascii="Times New Roman" w:eastAsia="Times New Roman" w:hAnsi="Times New Roman" w:cs="Times New Roman"/>
          <w:i/>
          <w:sz w:val="28"/>
          <w:szCs w:val="28"/>
          <w:lang w:eastAsia="ru-RU"/>
        </w:rPr>
        <w:t>i</w:t>
      </w:r>
      <w:r w:rsidR="00B405F0" w:rsidRPr="007F57E9">
        <w:rPr>
          <w:rFonts w:ascii="Times New Roman" w:eastAsia="Times New Roman" w:hAnsi="Times New Roman" w:cs="Times New Roman"/>
          <w:sz w:val="28"/>
          <w:szCs w:val="28"/>
          <w:lang w:eastAsia="ru-RU"/>
        </w:rPr>
        <w:t>-го критерия оценки эффективн</w:t>
      </w:r>
      <w:r w:rsidR="00B405F0" w:rsidRPr="007F57E9">
        <w:rPr>
          <w:rFonts w:ascii="Times New Roman" w:eastAsia="Times New Roman" w:hAnsi="Times New Roman" w:cs="Times New Roman"/>
          <w:sz w:val="28"/>
          <w:szCs w:val="28"/>
          <w:lang w:eastAsia="ru-RU"/>
        </w:rPr>
        <w:t>о</w:t>
      </w:r>
      <w:r w:rsidR="00B405F0" w:rsidRPr="007F57E9">
        <w:rPr>
          <w:rFonts w:ascii="Times New Roman" w:eastAsia="Times New Roman" w:hAnsi="Times New Roman" w:cs="Times New Roman"/>
          <w:sz w:val="28"/>
          <w:szCs w:val="28"/>
          <w:lang w:eastAsia="ru-RU"/>
        </w:rPr>
        <w:t>сти деятельности;</w:t>
      </w:r>
    </w:p>
    <w:p w:rsidR="00B405F0" w:rsidRPr="006F6B46" w:rsidRDefault="00140189"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2AA">
        <w:rPr>
          <w:rFonts w:ascii="Times New Roman" w:eastAsia="Times New Roman" w:hAnsi="Times New Roman" w:cs="Times New Roman"/>
          <w:i/>
          <w:sz w:val="28"/>
          <w:szCs w:val="28"/>
          <w:lang w:eastAsia="ru-RU"/>
        </w:rPr>
        <w:t>n</w:t>
      </w:r>
      <w:r w:rsidRPr="006F6B46">
        <w:rPr>
          <w:rFonts w:ascii="Times New Roman" w:eastAsia="Times New Roman" w:hAnsi="Times New Roman" w:cs="Times New Roman"/>
          <w:sz w:val="28"/>
          <w:szCs w:val="28"/>
          <w:lang w:eastAsia="ru-RU"/>
        </w:rPr>
        <w:t xml:space="preserve"> </w:t>
      </w:r>
      <w:r w:rsidR="00531231" w:rsidRPr="006F6B46">
        <w:rPr>
          <w:rFonts w:ascii="Times New Roman" w:eastAsia="Times New Roman" w:hAnsi="Times New Roman" w:cs="Times New Roman"/>
          <w:sz w:val="28"/>
          <w:szCs w:val="28"/>
          <w:lang w:eastAsia="ru-RU"/>
        </w:rPr>
        <w:t>–</w:t>
      </w:r>
      <w:r w:rsidRPr="006F6B46">
        <w:rPr>
          <w:rFonts w:ascii="Times New Roman" w:eastAsia="Times New Roman" w:hAnsi="Times New Roman" w:cs="Times New Roman"/>
          <w:sz w:val="28"/>
          <w:szCs w:val="28"/>
          <w:lang w:eastAsia="ru-RU"/>
        </w:rPr>
        <w:t xml:space="preserve"> </w:t>
      </w:r>
      <w:r w:rsidR="00B405F0" w:rsidRPr="006F6B46">
        <w:rPr>
          <w:rFonts w:ascii="Times New Roman" w:eastAsia="Times New Roman" w:hAnsi="Times New Roman" w:cs="Times New Roman"/>
          <w:sz w:val="28"/>
          <w:szCs w:val="28"/>
          <w:lang w:eastAsia="ru-RU"/>
        </w:rPr>
        <w:t>количество критериев оценки эффективности деятельности;</w:t>
      </w:r>
    </w:p>
    <w:p w:rsidR="00D210F4" w:rsidRPr="001B2298" w:rsidRDefault="00140189" w:rsidP="001B22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2AA">
        <w:rPr>
          <w:rFonts w:ascii="Times New Roman" w:eastAsia="Times New Roman" w:hAnsi="Times New Roman" w:cs="Times New Roman"/>
          <w:i/>
          <w:sz w:val="28"/>
          <w:szCs w:val="28"/>
          <w:lang w:eastAsia="ru-RU"/>
        </w:rPr>
        <w:t>m</w:t>
      </w:r>
      <w:r w:rsidRPr="006F6B46">
        <w:rPr>
          <w:rFonts w:ascii="Times New Roman" w:eastAsia="Times New Roman" w:hAnsi="Times New Roman" w:cs="Times New Roman"/>
          <w:sz w:val="28"/>
          <w:szCs w:val="28"/>
          <w:lang w:eastAsia="ru-RU"/>
        </w:rPr>
        <w:t xml:space="preserve"> </w:t>
      </w:r>
      <w:r w:rsidR="00531231" w:rsidRPr="006F6B46">
        <w:rPr>
          <w:rFonts w:ascii="Times New Roman" w:eastAsia="Times New Roman" w:hAnsi="Times New Roman" w:cs="Times New Roman"/>
          <w:sz w:val="28"/>
          <w:szCs w:val="28"/>
          <w:lang w:eastAsia="ru-RU"/>
        </w:rPr>
        <w:t>–</w:t>
      </w:r>
      <w:r w:rsidRPr="007F57E9">
        <w:rPr>
          <w:rFonts w:ascii="Times New Roman" w:eastAsia="Times New Roman" w:hAnsi="Times New Roman" w:cs="Times New Roman"/>
          <w:sz w:val="28"/>
          <w:szCs w:val="28"/>
          <w:lang w:eastAsia="ru-RU"/>
        </w:rPr>
        <w:t xml:space="preserve"> </w:t>
      </w:r>
      <w:r w:rsidR="00B405F0" w:rsidRPr="007F57E9">
        <w:rPr>
          <w:rFonts w:ascii="Times New Roman" w:eastAsia="Times New Roman" w:hAnsi="Times New Roman" w:cs="Times New Roman"/>
          <w:sz w:val="28"/>
          <w:szCs w:val="28"/>
          <w:lang w:eastAsia="ru-RU"/>
        </w:rPr>
        <w:t xml:space="preserve">численность работников </w:t>
      </w:r>
      <w:r w:rsidR="00080C91" w:rsidRPr="007F57E9">
        <w:rPr>
          <w:rFonts w:ascii="Times New Roman" w:eastAsia="Times New Roman" w:hAnsi="Times New Roman" w:cs="Times New Roman"/>
          <w:sz w:val="28"/>
          <w:szCs w:val="28"/>
          <w:lang w:eastAsia="ru-RU"/>
        </w:rPr>
        <w:t>организаций молодежной политики</w:t>
      </w:r>
      <w:r w:rsidR="001B2298">
        <w:rPr>
          <w:rFonts w:ascii="Times New Roman" w:eastAsia="Times New Roman" w:hAnsi="Times New Roman" w:cs="Times New Roman"/>
          <w:sz w:val="28"/>
          <w:szCs w:val="28"/>
          <w:lang w:eastAsia="ru-RU"/>
        </w:rPr>
        <w:t>.</w:t>
      </w:r>
    </w:p>
    <w:p w:rsidR="00B405F0" w:rsidRPr="007F57E9" w:rsidRDefault="00852610" w:rsidP="005312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11" w:history="1">
        <w:r w:rsidR="00487F92" w:rsidRPr="007F57E9">
          <w:rPr>
            <w:rStyle w:val="a6"/>
            <w:rFonts w:ascii="Times New Roman" w:eastAsia="Times New Roman" w:hAnsi="Times New Roman" w:cs="Times New Roman"/>
            <w:color w:val="auto"/>
            <w:sz w:val="28"/>
            <w:szCs w:val="28"/>
            <w:u w:val="none"/>
            <w:lang w:eastAsia="ru-RU"/>
          </w:rPr>
          <w:t>7.</w:t>
        </w:r>
      </w:hyperlink>
      <w:r w:rsidR="00531231" w:rsidRPr="007F57E9">
        <w:rPr>
          <w:rFonts w:ascii="Times New Roman" w:eastAsia="Times New Roman" w:hAnsi="Times New Roman" w:cs="Times New Roman"/>
          <w:sz w:val="28"/>
          <w:szCs w:val="28"/>
          <w:lang w:eastAsia="ru-RU"/>
        </w:rPr>
        <w:t>4</w:t>
      </w:r>
      <w:r w:rsidR="00B405F0" w:rsidRPr="007F57E9">
        <w:rPr>
          <w:rFonts w:ascii="Times New Roman" w:eastAsia="Times New Roman" w:hAnsi="Times New Roman" w:cs="Times New Roman"/>
          <w:sz w:val="28"/>
          <w:szCs w:val="28"/>
          <w:lang w:eastAsia="ru-RU"/>
        </w:rPr>
        <w:t>. Нормирование критериев эффективности деятельности обеспечивает с</w:t>
      </w:r>
      <w:r w:rsidR="00B405F0" w:rsidRPr="007F57E9">
        <w:rPr>
          <w:rFonts w:ascii="Times New Roman" w:eastAsia="Times New Roman" w:hAnsi="Times New Roman" w:cs="Times New Roman"/>
          <w:sz w:val="28"/>
          <w:szCs w:val="28"/>
          <w:lang w:eastAsia="ru-RU"/>
        </w:rPr>
        <w:t>о</w:t>
      </w:r>
      <w:r w:rsidR="00B405F0" w:rsidRPr="007F57E9">
        <w:rPr>
          <w:rFonts w:ascii="Times New Roman" w:eastAsia="Times New Roman" w:hAnsi="Times New Roman" w:cs="Times New Roman"/>
          <w:sz w:val="28"/>
          <w:szCs w:val="28"/>
          <w:lang w:eastAsia="ru-RU"/>
        </w:rPr>
        <w:t>поставимость критериев эффективности различной размерности. Нормирование з</w:t>
      </w:r>
      <w:r w:rsidR="00B405F0" w:rsidRPr="007F57E9">
        <w:rPr>
          <w:rFonts w:ascii="Times New Roman" w:eastAsia="Times New Roman" w:hAnsi="Times New Roman" w:cs="Times New Roman"/>
          <w:sz w:val="28"/>
          <w:szCs w:val="28"/>
          <w:lang w:eastAsia="ru-RU"/>
        </w:rPr>
        <w:t>а</w:t>
      </w:r>
      <w:r w:rsidR="00B405F0" w:rsidRPr="007F57E9">
        <w:rPr>
          <w:rFonts w:ascii="Times New Roman" w:eastAsia="Times New Roman" w:hAnsi="Times New Roman" w:cs="Times New Roman"/>
          <w:sz w:val="28"/>
          <w:szCs w:val="28"/>
          <w:lang w:eastAsia="ru-RU"/>
        </w:rPr>
        <w:t xml:space="preserve">ключается в выборе диапазона значений критерия эффективности деятельности (наилучшее и наихудшее), одно из которых соответствует нулевому значению </w:t>
      </w:r>
      <w:proofErr w:type="spellStart"/>
      <w:r w:rsidR="00B405F0" w:rsidRPr="007F57E9">
        <w:rPr>
          <w:rFonts w:ascii="Times New Roman" w:eastAsia="Times New Roman" w:hAnsi="Times New Roman" w:cs="Times New Roman"/>
          <w:sz w:val="28"/>
          <w:szCs w:val="28"/>
          <w:lang w:eastAsia="ru-RU"/>
        </w:rPr>
        <w:t>о</w:t>
      </w:r>
      <w:r w:rsidR="00B405F0" w:rsidRPr="007F57E9">
        <w:rPr>
          <w:rFonts w:ascii="Times New Roman" w:eastAsia="Times New Roman" w:hAnsi="Times New Roman" w:cs="Times New Roman"/>
          <w:sz w:val="28"/>
          <w:szCs w:val="28"/>
          <w:lang w:eastAsia="ru-RU"/>
        </w:rPr>
        <w:t>т</w:t>
      </w:r>
      <w:r w:rsidR="00B405F0" w:rsidRPr="007F57E9">
        <w:rPr>
          <w:rFonts w:ascii="Times New Roman" w:eastAsia="Times New Roman" w:hAnsi="Times New Roman" w:cs="Times New Roman"/>
          <w:sz w:val="28"/>
          <w:szCs w:val="28"/>
          <w:lang w:eastAsia="ru-RU"/>
        </w:rPr>
        <w:t>нормированного</w:t>
      </w:r>
      <w:proofErr w:type="spellEnd"/>
      <w:r w:rsidR="00B405F0" w:rsidRPr="007F57E9">
        <w:rPr>
          <w:rFonts w:ascii="Times New Roman" w:eastAsia="Times New Roman" w:hAnsi="Times New Roman" w:cs="Times New Roman"/>
          <w:sz w:val="28"/>
          <w:szCs w:val="28"/>
          <w:lang w:eastAsia="ru-RU"/>
        </w:rPr>
        <w:t xml:space="preserve"> критерия, другое </w:t>
      </w:r>
      <w:r w:rsidR="00531231" w:rsidRPr="007F57E9">
        <w:rPr>
          <w:rFonts w:ascii="Times New Roman" w:eastAsia="Times New Roman" w:hAnsi="Times New Roman" w:cs="Times New Roman"/>
          <w:sz w:val="28"/>
          <w:szCs w:val="28"/>
          <w:lang w:eastAsia="ru-RU"/>
        </w:rPr>
        <w:t>–</w:t>
      </w:r>
      <w:r w:rsidR="00B405F0" w:rsidRPr="007F57E9">
        <w:rPr>
          <w:rFonts w:ascii="Times New Roman" w:eastAsia="Times New Roman" w:hAnsi="Times New Roman" w:cs="Times New Roman"/>
          <w:sz w:val="28"/>
          <w:szCs w:val="28"/>
          <w:lang w:eastAsia="ru-RU"/>
        </w:rPr>
        <w:t xml:space="preserve"> единичному. При нахождении фактического значения критерия эффективности в пределах диапазона значений критерия эффе</w:t>
      </w:r>
      <w:r w:rsidR="00B405F0" w:rsidRPr="007F57E9">
        <w:rPr>
          <w:rFonts w:ascii="Times New Roman" w:eastAsia="Times New Roman" w:hAnsi="Times New Roman" w:cs="Times New Roman"/>
          <w:sz w:val="28"/>
          <w:szCs w:val="28"/>
          <w:lang w:eastAsia="ru-RU"/>
        </w:rPr>
        <w:t>к</w:t>
      </w:r>
      <w:r w:rsidR="00B405F0" w:rsidRPr="007F57E9">
        <w:rPr>
          <w:rFonts w:ascii="Times New Roman" w:eastAsia="Times New Roman" w:hAnsi="Times New Roman" w:cs="Times New Roman"/>
          <w:sz w:val="28"/>
          <w:szCs w:val="28"/>
          <w:lang w:eastAsia="ru-RU"/>
        </w:rPr>
        <w:t xml:space="preserve">тивности деятельности </w:t>
      </w:r>
      <w:proofErr w:type="spellStart"/>
      <w:r w:rsidR="00B405F0" w:rsidRPr="007F57E9">
        <w:rPr>
          <w:rFonts w:ascii="Times New Roman" w:eastAsia="Times New Roman" w:hAnsi="Times New Roman" w:cs="Times New Roman"/>
          <w:sz w:val="28"/>
          <w:szCs w:val="28"/>
          <w:lang w:eastAsia="ru-RU"/>
        </w:rPr>
        <w:t>отнормированный</w:t>
      </w:r>
      <w:proofErr w:type="spellEnd"/>
      <w:r w:rsidR="00B405F0" w:rsidRPr="007F57E9">
        <w:rPr>
          <w:rFonts w:ascii="Times New Roman" w:eastAsia="Times New Roman" w:hAnsi="Times New Roman" w:cs="Times New Roman"/>
          <w:sz w:val="28"/>
          <w:szCs w:val="28"/>
          <w:lang w:eastAsia="ru-RU"/>
        </w:rPr>
        <w:t xml:space="preserve"> критерий эффективности деятельности принимает значения от </w:t>
      </w:r>
      <w:r w:rsidR="00531231" w:rsidRPr="007F57E9">
        <w:rPr>
          <w:rFonts w:ascii="Times New Roman" w:eastAsia="Times New Roman" w:hAnsi="Times New Roman" w:cs="Times New Roman"/>
          <w:sz w:val="28"/>
          <w:szCs w:val="28"/>
          <w:lang w:eastAsia="ru-RU"/>
        </w:rPr>
        <w:t>нуля</w:t>
      </w:r>
      <w:r w:rsidR="00B405F0" w:rsidRPr="007F57E9">
        <w:rPr>
          <w:rFonts w:ascii="Times New Roman" w:eastAsia="Times New Roman" w:hAnsi="Times New Roman" w:cs="Times New Roman"/>
          <w:sz w:val="28"/>
          <w:szCs w:val="28"/>
          <w:lang w:eastAsia="ru-RU"/>
        </w:rPr>
        <w:t xml:space="preserve"> до </w:t>
      </w:r>
      <w:r w:rsidR="00531231" w:rsidRPr="007F57E9">
        <w:rPr>
          <w:rFonts w:ascii="Times New Roman" w:eastAsia="Times New Roman" w:hAnsi="Times New Roman" w:cs="Times New Roman"/>
          <w:sz w:val="28"/>
          <w:szCs w:val="28"/>
          <w:lang w:eastAsia="ru-RU"/>
        </w:rPr>
        <w:t>единицы</w:t>
      </w:r>
      <w:r w:rsidR="00B405F0" w:rsidRPr="007F57E9">
        <w:rPr>
          <w:rFonts w:ascii="Times New Roman" w:eastAsia="Times New Roman" w:hAnsi="Times New Roman" w:cs="Times New Roman"/>
          <w:sz w:val="28"/>
          <w:szCs w:val="28"/>
          <w:lang w:eastAsia="ru-RU"/>
        </w:rPr>
        <w:t>. При фактическом значении критерия э</w:t>
      </w:r>
      <w:r w:rsidR="00B405F0" w:rsidRPr="007F57E9">
        <w:rPr>
          <w:rFonts w:ascii="Times New Roman" w:eastAsia="Times New Roman" w:hAnsi="Times New Roman" w:cs="Times New Roman"/>
          <w:sz w:val="28"/>
          <w:szCs w:val="28"/>
          <w:lang w:eastAsia="ru-RU"/>
        </w:rPr>
        <w:t>ф</w:t>
      </w:r>
      <w:r w:rsidR="00B405F0" w:rsidRPr="007F57E9">
        <w:rPr>
          <w:rFonts w:ascii="Times New Roman" w:eastAsia="Times New Roman" w:hAnsi="Times New Roman" w:cs="Times New Roman"/>
          <w:sz w:val="28"/>
          <w:szCs w:val="28"/>
          <w:lang w:eastAsia="ru-RU"/>
        </w:rPr>
        <w:t xml:space="preserve">фективности ниже наихудшего значения значение </w:t>
      </w:r>
      <w:proofErr w:type="spellStart"/>
      <w:r w:rsidR="00B405F0" w:rsidRPr="007F57E9">
        <w:rPr>
          <w:rFonts w:ascii="Times New Roman" w:eastAsia="Times New Roman" w:hAnsi="Times New Roman" w:cs="Times New Roman"/>
          <w:sz w:val="28"/>
          <w:szCs w:val="28"/>
          <w:lang w:eastAsia="ru-RU"/>
        </w:rPr>
        <w:t>отнормированного</w:t>
      </w:r>
      <w:proofErr w:type="spellEnd"/>
      <w:r w:rsidR="00B405F0" w:rsidRPr="007F57E9">
        <w:rPr>
          <w:rFonts w:ascii="Times New Roman" w:eastAsia="Times New Roman" w:hAnsi="Times New Roman" w:cs="Times New Roman"/>
          <w:sz w:val="28"/>
          <w:szCs w:val="28"/>
          <w:lang w:eastAsia="ru-RU"/>
        </w:rPr>
        <w:t xml:space="preserve"> критерия пр</w:t>
      </w:r>
      <w:r w:rsidR="00B405F0" w:rsidRPr="007F57E9">
        <w:rPr>
          <w:rFonts w:ascii="Times New Roman" w:eastAsia="Times New Roman" w:hAnsi="Times New Roman" w:cs="Times New Roman"/>
          <w:sz w:val="28"/>
          <w:szCs w:val="28"/>
          <w:lang w:eastAsia="ru-RU"/>
        </w:rPr>
        <w:t>и</w:t>
      </w:r>
      <w:r w:rsidR="00B405F0" w:rsidRPr="007F57E9">
        <w:rPr>
          <w:rFonts w:ascii="Times New Roman" w:eastAsia="Times New Roman" w:hAnsi="Times New Roman" w:cs="Times New Roman"/>
          <w:sz w:val="28"/>
          <w:szCs w:val="28"/>
          <w:lang w:eastAsia="ru-RU"/>
        </w:rPr>
        <w:t xml:space="preserve">нимается равным </w:t>
      </w:r>
      <w:r w:rsidR="00531231" w:rsidRPr="007F57E9">
        <w:rPr>
          <w:rFonts w:ascii="Times New Roman" w:eastAsia="Times New Roman" w:hAnsi="Times New Roman" w:cs="Times New Roman"/>
          <w:sz w:val="28"/>
          <w:szCs w:val="28"/>
          <w:lang w:eastAsia="ru-RU"/>
        </w:rPr>
        <w:t>нулю</w:t>
      </w:r>
      <w:r w:rsidR="00B405F0" w:rsidRPr="007F57E9">
        <w:rPr>
          <w:rFonts w:ascii="Times New Roman" w:eastAsia="Times New Roman" w:hAnsi="Times New Roman" w:cs="Times New Roman"/>
          <w:sz w:val="28"/>
          <w:szCs w:val="28"/>
          <w:lang w:eastAsia="ru-RU"/>
        </w:rPr>
        <w:t xml:space="preserve">, при выше наилучшего </w:t>
      </w:r>
      <w:r w:rsidR="00531231" w:rsidRPr="007F57E9">
        <w:rPr>
          <w:rFonts w:ascii="Times New Roman" w:eastAsia="Times New Roman" w:hAnsi="Times New Roman" w:cs="Times New Roman"/>
          <w:sz w:val="28"/>
          <w:szCs w:val="28"/>
          <w:lang w:eastAsia="ru-RU"/>
        </w:rPr>
        <w:t>–</w:t>
      </w:r>
      <w:r w:rsidR="00B405F0" w:rsidRPr="007F57E9">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единице</w:t>
      </w:r>
      <w:r w:rsidR="00B405F0" w:rsidRPr="007F57E9">
        <w:rPr>
          <w:rFonts w:ascii="Times New Roman" w:eastAsia="Times New Roman" w:hAnsi="Times New Roman" w:cs="Times New Roman"/>
          <w:sz w:val="28"/>
          <w:szCs w:val="28"/>
          <w:lang w:eastAsia="ru-RU"/>
        </w:rPr>
        <w:t>.</w:t>
      </w:r>
    </w:p>
    <w:p w:rsidR="00B405F0" w:rsidRPr="007F57E9" w:rsidRDefault="004D7CEB" w:rsidP="005312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w:t>
      </w:r>
      <w:r w:rsidR="00F52AD6" w:rsidRPr="007F57E9">
        <w:rPr>
          <w:rFonts w:ascii="Times New Roman" w:eastAsia="Times New Roman" w:hAnsi="Times New Roman" w:cs="Times New Roman"/>
          <w:sz w:val="28"/>
          <w:szCs w:val="28"/>
          <w:lang w:eastAsia="ru-RU"/>
        </w:rPr>
        <w:t>.5</w:t>
      </w:r>
      <w:r w:rsidR="006F6B46">
        <w:rPr>
          <w:rFonts w:ascii="Times New Roman" w:eastAsia="Times New Roman" w:hAnsi="Times New Roman" w:cs="Times New Roman"/>
          <w:sz w:val="28"/>
          <w:szCs w:val="28"/>
          <w:lang w:eastAsia="ru-RU"/>
        </w:rPr>
        <w:t>. </w:t>
      </w:r>
      <w:r w:rsidR="00B405F0" w:rsidRPr="007F57E9">
        <w:rPr>
          <w:rFonts w:ascii="Times New Roman" w:eastAsia="Times New Roman" w:hAnsi="Times New Roman" w:cs="Times New Roman"/>
          <w:sz w:val="28"/>
          <w:szCs w:val="28"/>
          <w:lang w:eastAsia="ru-RU"/>
        </w:rPr>
        <w:t xml:space="preserve">Зависимость значения </w:t>
      </w:r>
      <w:proofErr w:type="spellStart"/>
      <w:r w:rsidR="00B405F0" w:rsidRPr="007F57E9">
        <w:rPr>
          <w:rFonts w:ascii="Times New Roman" w:eastAsia="Times New Roman" w:hAnsi="Times New Roman" w:cs="Times New Roman"/>
          <w:sz w:val="28"/>
          <w:szCs w:val="28"/>
          <w:lang w:eastAsia="ru-RU"/>
        </w:rPr>
        <w:t>отнормированного</w:t>
      </w:r>
      <w:proofErr w:type="spellEnd"/>
      <w:r w:rsidR="00B405F0" w:rsidRPr="007F57E9">
        <w:rPr>
          <w:rFonts w:ascii="Times New Roman" w:eastAsia="Times New Roman" w:hAnsi="Times New Roman" w:cs="Times New Roman"/>
          <w:sz w:val="28"/>
          <w:szCs w:val="28"/>
          <w:lang w:eastAsia="ru-RU"/>
        </w:rPr>
        <w:t xml:space="preserve"> критерия эффективности де</w:t>
      </w:r>
      <w:r w:rsidR="00B405F0" w:rsidRPr="007F57E9">
        <w:rPr>
          <w:rFonts w:ascii="Times New Roman" w:eastAsia="Times New Roman" w:hAnsi="Times New Roman" w:cs="Times New Roman"/>
          <w:sz w:val="28"/>
          <w:szCs w:val="28"/>
          <w:lang w:eastAsia="ru-RU"/>
        </w:rPr>
        <w:t>я</w:t>
      </w:r>
      <w:r w:rsidR="00B405F0" w:rsidRPr="007F57E9">
        <w:rPr>
          <w:rFonts w:ascii="Times New Roman" w:eastAsia="Times New Roman" w:hAnsi="Times New Roman" w:cs="Times New Roman"/>
          <w:sz w:val="28"/>
          <w:szCs w:val="28"/>
          <w:lang w:eastAsia="ru-RU"/>
        </w:rPr>
        <w:t>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w:t>
      </w:r>
      <w:r w:rsidR="00B405F0" w:rsidRPr="007F57E9">
        <w:rPr>
          <w:rFonts w:ascii="Times New Roman" w:eastAsia="Times New Roman" w:hAnsi="Times New Roman" w:cs="Times New Roman"/>
          <w:sz w:val="28"/>
          <w:szCs w:val="28"/>
          <w:lang w:eastAsia="ru-RU"/>
        </w:rPr>
        <w:t>т</w:t>
      </w:r>
      <w:r w:rsidR="00B405F0" w:rsidRPr="007F57E9">
        <w:rPr>
          <w:rFonts w:ascii="Times New Roman" w:eastAsia="Times New Roman" w:hAnsi="Times New Roman" w:cs="Times New Roman"/>
          <w:sz w:val="28"/>
          <w:szCs w:val="28"/>
          <w:lang w:eastAsia="ru-RU"/>
        </w:rPr>
        <w:t>ной (положительная динамика определяется уменьшением значения критерия).</w:t>
      </w:r>
    </w:p>
    <w:p w:rsidR="00B405F0" w:rsidRPr="007F57E9" w:rsidRDefault="004D7CEB" w:rsidP="005312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w:t>
      </w:r>
      <w:r w:rsidR="00F52AD6" w:rsidRPr="007F57E9">
        <w:rPr>
          <w:rFonts w:ascii="Times New Roman" w:eastAsia="Times New Roman" w:hAnsi="Times New Roman" w:cs="Times New Roman"/>
          <w:sz w:val="28"/>
          <w:szCs w:val="28"/>
          <w:lang w:eastAsia="ru-RU"/>
        </w:rPr>
        <w:t>.</w:t>
      </w:r>
      <w:r w:rsidR="00531231" w:rsidRPr="007F57E9">
        <w:rPr>
          <w:rFonts w:ascii="Times New Roman" w:eastAsia="Times New Roman" w:hAnsi="Times New Roman" w:cs="Times New Roman"/>
          <w:sz w:val="28"/>
          <w:szCs w:val="28"/>
          <w:lang w:eastAsia="ru-RU"/>
        </w:rPr>
        <w:t>6</w:t>
      </w:r>
      <w:r w:rsidR="00B405F0" w:rsidRPr="007F57E9">
        <w:rPr>
          <w:rFonts w:ascii="Times New Roman" w:eastAsia="Times New Roman" w:hAnsi="Times New Roman" w:cs="Times New Roman"/>
          <w:sz w:val="28"/>
          <w:szCs w:val="28"/>
          <w:lang w:eastAsia="ru-RU"/>
        </w:rPr>
        <w:t xml:space="preserve">. </w:t>
      </w:r>
      <w:proofErr w:type="spellStart"/>
      <w:r w:rsidR="00B405F0" w:rsidRPr="007F57E9">
        <w:rPr>
          <w:rFonts w:ascii="Times New Roman" w:eastAsia="Times New Roman" w:hAnsi="Times New Roman" w:cs="Times New Roman"/>
          <w:sz w:val="28"/>
          <w:szCs w:val="28"/>
          <w:lang w:eastAsia="ru-RU"/>
        </w:rPr>
        <w:t>Отнормированный</w:t>
      </w:r>
      <w:proofErr w:type="spellEnd"/>
      <w:r w:rsidR="00B405F0" w:rsidRPr="007F57E9">
        <w:rPr>
          <w:rFonts w:ascii="Times New Roman" w:eastAsia="Times New Roman" w:hAnsi="Times New Roman" w:cs="Times New Roman"/>
          <w:sz w:val="28"/>
          <w:szCs w:val="28"/>
          <w:lang w:eastAsia="ru-RU"/>
        </w:rPr>
        <w:t xml:space="preserve"> критерий при прямой зависимости его значения от зн</w:t>
      </w:r>
      <w:r w:rsidR="00B405F0" w:rsidRPr="007F57E9">
        <w:rPr>
          <w:rFonts w:ascii="Times New Roman" w:eastAsia="Times New Roman" w:hAnsi="Times New Roman" w:cs="Times New Roman"/>
          <w:sz w:val="28"/>
          <w:szCs w:val="28"/>
          <w:lang w:eastAsia="ru-RU"/>
        </w:rPr>
        <w:t>а</w:t>
      </w:r>
      <w:r w:rsidR="00B405F0" w:rsidRPr="007F57E9">
        <w:rPr>
          <w:rFonts w:ascii="Times New Roman" w:eastAsia="Times New Roman" w:hAnsi="Times New Roman" w:cs="Times New Roman"/>
          <w:sz w:val="28"/>
          <w:szCs w:val="28"/>
          <w:lang w:eastAsia="ru-RU"/>
        </w:rPr>
        <w:t>чения критерия рассчитывается по формуле:</w:t>
      </w:r>
    </w:p>
    <w:p w:rsidR="00B405F0" w:rsidRPr="006F6B46" w:rsidRDefault="00B405F0" w:rsidP="006F6B46">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140189" w:rsidRPr="007F57E9" w:rsidRDefault="00852610" w:rsidP="005312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FI</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m:t>
                  </m:r>
                </m:e>
                <m:sub>
                  <m:r>
                    <w:rPr>
                      <w:rFonts w:ascii="Cambria Math" w:eastAsia="Times New Roman" w:hAnsi="Cambria Math" w:cs="Times New Roman"/>
                      <w:sz w:val="28"/>
                      <w:szCs w:val="28"/>
                      <w:lang w:eastAsia="ru-RU"/>
                    </w:rPr>
                    <m:t>i</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M</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m:t>
                  </m:r>
                </m:e>
                <m:sub>
                  <m:r>
                    <w:rPr>
                      <w:rFonts w:ascii="Cambria Math" w:eastAsia="Times New Roman" w:hAnsi="Cambria Math" w:cs="Times New Roman"/>
                      <w:sz w:val="28"/>
                      <w:szCs w:val="28"/>
                      <w:lang w:eastAsia="ru-RU"/>
                    </w:rPr>
                    <m:t>i</m:t>
                  </m:r>
                </m:sub>
              </m:sSub>
            </m:den>
          </m:f>
          <m:r>
            <w:rPr>
              <w:rFonts w:ascii="Cambria Math" w:eastAsia="Times New Roman" w:hAnsi="Cambria Math" w:cs="Times New Roman"/>
              <w:sz w:val="28"/>
              <w:szCs w:val="28"/>
              <w:lang w:eastAsia="ru-RU"/>
            </w:rPr>
            <m:t>,</m:t>
          </m:r>
        </m:oMath>
      </m:oMathPara>
    </w:p>
    <w:p w:rsidR="00140189" w:rsidRPr="006F6B46" w:rsidRDefault="00140189" w:rsidP="006F6B46">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B405F0" w:rsidRPr="007F57E9" w:rsidRDefault="00B405F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B405F0" w:rsidRPr="007F57E9" w:rsidRDefault="0085261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FI</m:t>
            </m:r>
          </m:e>
          <m:sub>
            <m:r>
              <w:rPr>
                <w:rFonts w:ascii="Cambria Math" w:eastAsia="Times New Roman" w:hAnsi="Cambria Math" w:cs="Times New Roman"/>
                <w:sz w:val="28"/>
                <w:szCs w:val="28"/>
                <w:lang w:eastAsia="ru-RU"/>
              </w:rPr>
              <m:t>i</m:t>
            </m:r>
          </m:sub>
        </m:sSub>
      </m:oMath>
      <w:r w:rsidR="006F6B46" w:rsidRPr="006F6B46">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B405F0" w:rsidRPr="007F57E9">
        <w:rPr>
          <w:rFonts w:ascii="Times New Roman" w:eastAsia="Times New Roman" w:hAnsi="Times New Roman" w:cs="Times New Roman"/>
          <w:sz w:val="28"/>
          <w:szCs w:val="28"/>
          <w:lang w:eastAsia="ru-RU"/>
        </w:rPr>
        <w:t xml:space="preserve"> фактическое значение критерия эффективности деятельности;</w:t>
      </w:r>
    </w:p>
    <w:p w:rsidR="00B405F0" w:rsidRPr="007F57E9" w:rsidRDefault="0085261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M</m:t>
            </m:r>
          </m:e>
          <m:sub>
            <m:r>
              <w:rPr>
                <w:rFonts w:ascii="Cambria Math" w:eastAsia="Times New Roman" w:hAnsi="Cambria Math" w:cs="Times New Roman"/>
                <w:sz w:val="28"/>
                <w:szCs w:val="28"/>
                <w:lang w:eastAsia="ru-RU"/>
              </w:rPr>
              <m:t>i</m:t>
            </m:r>
          </m:sub>
        </m:sSub>
      </m:oMath>
      <w:r w:rsidR="006F6B46" w:rsidRPr="006F6B46">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B405F0" w:rsidRPr="007F57E9">
        <w:rPr>
          <w:rFonts w:ascii="Times New Roman" w:eastAsia="Times New Roman" w:hAnsi="Times New Roman" w:cs="Times New Roman"/>
          <w:sz w:val="28"/>
          <w:szCs w:val="28"/>
          <w:lang w:eastAsia="ru-RU"/>
        </w:rPr>
        <w:t xml:space="preserve"> наилучшее значение критерия эффективности деятельности;</w:t>
      </w:r>
    </w:p>
    <w:p w:rsidR="00B405F0" w:rsidRPr="007F57E9" w:rsidRDefault="0085261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m:t>
            </m:r>
          </m:e>
          <m:sub>
            <m:r>
              <w:rPr>
                <w:rFonts w:ascii="Cambria Math" w:eastAsia="Times New Roman" w:hAnsi="Cambria Math" w:cs="Times New Roman"/>
                <w:sz w:val="28"/>
                <w:szCs w:val="28"/>
                <w:lang w:eastAsia="ru-RU"/>
              </w:rPr>
              <m:t>i</m:t>
            </m:r>
          </m:sub>
        </m:sSub>
      </m:oMath>
      <w:r w:rsidR="006F6B46" w:rsidRPr="006F6B46">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B405F0" w:rsidRPr="007F57E9">
        <w:rPr>
          <w:rFonts w:ascii="Times New Roman" w:eastAsia="Times New Roman" w:hAnsi="Times New Roman" w:cs="Times New Roman"/>
          <w:sz w:val="28"/>
          <w:szCs w:val="28"/>
          <w:lang w:eastAsia="ru-RU"/>
        </w:rPr>
        <w:t xml:space="preserve"> наихудшее значение критерия эффективности деятельности.</w:t>
      </w:r>
    </w:p>
    <w:p w:rsidR="00B405F0" w:rsidRPr="007F57E9" w:rsidRDefault="004D7CEB"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w:t>
      </w:r>
      <w:r w:rsidR="00F52AD6" w:rsidRPr="007F57E9">
        <w:rPr>
          <w:rFonts w:ascii="Times New Roman" w:eastAsia="Times New Roman" w:hAnsi="Times New Roman" w:cs="Times New Roman"/>
          <w:sz w:val="28"/>
          <w:szCs w:val="28"/>
          <w:lang w:eastAsia="ru-RU"/>
        </w:rPr>
        <w:t>.</w:t>
      </w:r>
      <w:r w:rsidR="00531231" w:rsidRPr="007F57E9">
        <w:rPr>
          <w:rFonts w:ascii="Times New Roman" w:eastAsia="Times New Roman" w:hAnsi="Times New Roman" w:cs="Times New Roman"/>
          <w:sz w:val="28"/>
          <w:szCs w:val="28"/>
          <w:lang w:eastAsia="ru-RU"/>
        </w:rPr>
        <w:t>7</w:t>
      </w:r>
      <w:r w:rsidR="00B405F0" w:rsidRPr="007F57E9">
        <w:rPr>
          <w:rFonts w:ascii="Times New Roman" w:eastAsia="Times New Roman" w:hAnsi="Times New Roman" w:cs="Times New Roman"/>
          <w:sz w:val="28"/>
          <w:szCs w:val="28"/>
          <w:lang w:eastAsia="ru-RU"/>
        </w:rPr>
        <w:t xml:space="preserve">. </w:t>
      </w:r>
      <w:proofErr w:type="spellStart"/>
      <w:r w:rsidR="00B405F0" w:rsidRPr="007F57E9">
        <w:rPr>
          <w:rFonts w:ascii="Times New Roman" w:eastAsia="Times New Roman" w:hAnsi="Times New Roman" w:cs="Times New Roman"/>
          <w:sz w:val="28"/>
          <w:szCs w:val="28"/>
          <w:lang w:eastAsia="ru-RU"/>
        </w:rPr>
        <w:t>Отнормированный</w:t>
      </w:r>
      <w:proofErr w:type="spellEnd"/>
      <w:r w:rsidR="00B405F0" w:rsidRPr="007F57E9">
        <w:rPr>
          <w:rFonts w:ascii="Times New Roman" w:eastAsia="Times New Roman" w:hAnsi="Times New Roman" w:cs="Times New Roman"/>
          <w:sz w:val="28"/>
          <w:szCs w:val="28"/>
          <w:lang w:eastAsia="ru-RU"/>
        </w:rPr>
        <w:t xml:space="preserve"> критерий эффективности деятельности при обратной зависимости его значения от значения критерия рассчитывается по формуле:</w:t>
      </w:r>
    </w:p>
    <w:p w:rsidR="00A01815" w:rsidRPr="0099242B" w:rsidRDefault="00A01815" w:rsidP="0099242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A01815" w:rsidRPr="007F57E9" w:rsidRDefault="0085261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FI</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m:t>
                  </m:r>
                </m:e>
                <m:sub>
                  <m:r>
                    <w:rPr>
                      <w:rFonts w:ascii="Cambria Math" w:eastAsia="Times New Roman" w:hAnsi="Cambria Math" w:cs="Times New Roman"/>
                      <w:sz w:val="28"/>
                      <w:szCs w:val="28"/>
                      <w:lang w:eastAsia="ru-RU"/>
                    </w:rPr>
                    <m:t>i</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M</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m:t>
                  </m:r>
                </m:e>
                <m:sub>
                  <m:r>
                    <w:rPr>
                      <w:rFonts w:ascii="Cambria Math" w:eastAsia="Times New Roman" w:hAnsi="Cambria Math" w:cs="Times New Roman"/>
                      <w:sz w:val="28"/>
                      <w:szCs w:val="28"/>
                      <w:lang w:eastAsia="ru-RU"/>
                    </w:rPr>
                    <m:t>i</m:t>
                  </m:r>
                </m:sub>
              </m:sSub>
            </m:den>
          </m:f>
          <m:r>
            <w:rPr>
              <w:rFonts w:ascii="Cambria Math" w:eastAsia="Times New Roman" w:hAnsi="Cambria Math" w:cs="Times New Roman"/>
              <w:sz w:val="28"/>
              <w:szCs w:val="28"/>
              <w:lang w:eastAsia="ru-RU"/>
            </w:rPr>
            <m:t>,</m:t>
          </m:r>
        </m:oMath>
      </m:oMathPara>
    </w:p>
    <w:p w:rsidR="006F6B46" w:rsidRPr="0099242B" w:rsidRDefault="006F6B46" w:rsidP="0099242B">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140189" w:rsidRPr="007F57E9" w:rsidRDefault="00140189"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140189" w:rsidRPr="007F57E9" w:rsidRDefault="00852610" w:rsidP="006F6B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FI</m:t>
            </m:r>
          </m:e>
          <m:sub>
            <m:r>
              <w:rPr>
                <w:rFonts w:ascii="Cambria Math" w:eastAsia="Times New Roman" w:hAnsi="Cambria Math" w:cs="Times New Roman"/>
                <w:sz w:val="28"/>
                <w:szCs w:val="28"/>
                <w:lang w:eastAsia="ru-RU"/>
              </w:rPr>
              <m:t>i</m:t>
            </m:r>
          </m:sub>
        </m:sSub>
      </m:oMath>
      <w:r w:rsidR="006F6B46" w:rsidRPr="006F6B46">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140189" w:rsidRPr="007F57E9">
        <w:rPr>
          <w:rFonts w:ascii="Times New Roman" w:eastAsia="Times New Roman" w:hAnsi="Times New Roman" w:cs="Times New Roman"/>
          <w:sz w:val="28"/>
          <w:szCs w:val="28"/>
          <w:lang w:eastAsia="ru-RU"/>
        </w:rPr>
        <w:t xml:space="preserve"> фактическое значение критерия эффективности деятельности;</w:t>
      </w:r>
    </w:p>
    <w:p w:rsidR="00140189" w:rsidRPr="007F57E9" w:rsidRDefault="0085261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M</m:t>
            </m:r>
          </m:e>
          <m:sub>
            <m:r>
              <w:rPr>
                <w:rFonts w:ascii="Cambria Math" w:eastAsia="Times New Roman" w:hAnsi="Cambria Math" w:cs="Times New Roman"/>
                <w:sz w:val="28"/>
                <w:szCs w:val="28"/>
                <w:lang w:eastAsia="ru-RU"/>
              </w:rPr>
              <m:t>i</m:t>
            </m:r>
          </m:sub>
        </m:sSub>
      </m:oMath>
      <w:r w:rsidR="006F6B46" w:rsidRPr="006F6B46">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140189" w:rsidRPr="007F57E9">
        <w:rPr>
          <w:rFonts w:ascii="Times New Roman" w:eastAsia="Times New Roman" w:hAnsi="Times New Roman" w:cs="Times New Roman"/>
          <w:sz w:val="28"/>
          <w:szCs w:val="28"/>
          <w:lang w:eastAsia="ru-RU"/>
        </w:rPr>
        <w:t xml:space="preserve"> наилучшее значение критерия эффективности деятельности;</w:t>
      </w:r>
    </w:p>
    <w:p w:rsidR="00140189" w:rsidRPr="007F57E9" w:rsidRDefault="00852610"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L</m:t>
            </m:r>
          </m:e>
          <m:sub>
            <m:r>
              <w:rPr>
                <w:rFonts w:ascii="Cambria Math" w:eastAsia="Times New Roman" w:hAnsi="Cambria Math" w:cs="Times New Roman"/>
                <w:sz w:val="28"/>
                <w:szCs w:val="28"/>
                <w:lang w:eastAsia="ru-RU"/>
              </w:rPr>
              <m:t>i</m:t>
            </m:r>
          </m:sub>
        </m:sSub>
      </m:oMath>
      <w:r w:rsidR="006F6B46" w:rsidRPr="006F6B46">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140189" w:rsidRPr="007F57E9">
        <w:rPr>
          <w:rFonts w:ascii="Times New Roman" w:eastAsia="Times New Roman" w:hAnsi="Times New Roman" w:cs="Times New Roman"/>
          <w:sz w:val="28"/>
          <w:szCs w:val="28"/>
          <w:lang w:eastAsia="ru-RU"/>
        </w:rPr>
        <w:t xml:space="preserve"> наихудшее значение критерия эффективности деятельности.</w:t>
      </w:r>
    </w:p>
    <w:p w:rsidR="00B405F0" w:rsidRDefault="004D7CEB" w:rsidP="005312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w:t>
      </w:r>
      <w:r w:rsidR="00F52AD6" w:rsidRPr="007F57E9">
        <w:rPr>
          <w:rFonts w:ascii="Times New Roman" w:eastAsia="Times New Roman" w:hAnsi="Times New Roman" w:cs="Times New Roman"/>
          <w:sz w:val="28"/>
          <w:szCs w:val="28"/>
          <w:lang w:eastAsia="ru-RU"/>
        </w:rPr>
        <w:t>.</w:t>
      </w:r>
      <w:r w:rsidR="00531231" w:rsidRPr="007F57E9">
        <w:rPr>
          <w:rFonts w:ascii="Times New Roman" w:eastAsia="Times New Roman" w:hAnsi="Times New Roman" w:cs="Times New Roman"/>
          <w:sz w:val="28"/>
          <w:szCs w:val="28"/>
          <w:lang w:eastAsia="ru-RU"/>
        </w:rPr>
        <w:t>8</w:t>
      </w:r>
      <w:r w:rsidR="00B405F0" w:rsidRPr="007F57E9">
        <w:rPr>
          <w:rFonts w:ascii="Times New Roman" w:eastAsia="Times New Roman" w:hAnsi="Times New Roman" w:cs="Times New Roman"/>
          <w:sz w:val="28"/>
          <w:szCs w:val="28"/>
          <w:lang w:eastAsia="ru-RU"/>
        </w:rPr>
        <w:t>. Весовыми коэффициентами определяется степень приоритетности крит</w:t>
      </w:r>
      <w:r w:rsidR="00B405F0" w:rsidRPr="007F57E9">
        <w:rPr>
          <w:rFonts w:ascii="Times New Roman" w:eastAsia="Times New Roman" w:hAnsi="Times New Roman" w:cs="Times New Roman"/>
          <w:sz w:val="28"/>
          <w:szCs w:val="28"/>
          <w:lang w:eastAsia="ru-RU"/>
        </w:rPr>
        <w:t>е</w:t>
      </w:r>
      <w:r w:rsidR="00B405F0" w:rsidRPr="007F57E9">
        <w:rPr>
          <w:rFonts w:ascii="Times New Roman" w:eastAsia="Times New Roman" w:hAnsi="Times New Roman" w:cs="Times New Roman"/>
          <w:sz w:val="28"/>
          <w:szCs w:val="28"/>
          <w:lang w:eastAsia="ru-RU"/>
        </w:rPr>
        <w:t>рия эффективности деятельности. Наиболее приоритетному критерию присваивае</w:t>
      </w:r>
      <w:r w:rsidR="00B405F0" w:rsidRPr="007F57E9">
        <w:rPr>
          <w:rFonts w:ascii="Times New Roman" w:eastAsia="Times New Roman" w:hAnsi="Times New Roman" w:cs="Times New Roman"/>
          <w:sz w:val="28"/>
          <w:szCs w:val="28"/>
          <w:lang w:eastAsia="ru-RU"/>
        </w:rPr>
        <w:t>т</w:t>
      </w:r>
      <w:r w:rsidR="00B405F0" w:rsidRPr="007F57E9">
        <w:rPr>
          <w:rFonts w:ascii="Times New Roman" w:eastAsia="Times New Roman" w:hAnsi="Times New Roman" w:cs="Times New Roman"/>
          <w:sz w:val="28"/>
          <w:szCs w:val="28"/>
          <w:lang w:eastAsia="ru-RU"/>
        </w:rPr>
        <w:t>ся наибольший коэффициент. Относительный весовой коэффициент рассчитывается по формуле:</w:t>
      </w:r>
    </w:p>
    <w:p w:rsidR="00175B42" w:rsidRPr="001B2298" w:rsidRDefault="00175B42" w:rsidP="00175B42">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A20C2D" w:rsidRPr="007F57E9" w:rsidRDefault="00852610" w:rsidP="00531231">
      <w:pPr>
        <w:widowControl w:val="0"/>
        <w:autoSpaceDE w:val="0"/>
        <w:autoSpaceDN w:val="0"/>
        <w:spacing w:after="0" w:line="240" w:lineRule="auto"/>
        <w:ind w:firstLine="709"/>
        <w:jc w:val="center"/>
        <w:rPr>
          <w:rFonts w:ascii="Times New Roman" w:eastAsia="Times New Roman" w:hAnsi="Times New Roman" w:cs="Times New Roman"/>
          <w:i/>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i</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VK</m:t>
                  </m:r>
                </m:e>
                <m:sub>
                  <m:r>
                    <w:rPr>
                      <w:rFonts w:ascii="Cambria Math" w:eastAsia="Times New Roman" w:hAnsi="Cambria Math" w:cs="Times New Roman"/>
                      <w:sz w:val="28"/>
                      <w:szCs w:val="28"/>
                      <w:lang w:eastAsia="ru-RU"/>
                    </w:rPr>
                    <m:t>i</m:t>
                  </m:r>
                </m:sub>
              </m:sSub>
            </m:num>
            <m:den>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VK</m:t>
                      </m:r>
                    </m:e>
                    <m:sub>
                      <m:r>
                        <w:rPr>
                          <w:rFonts w:ascii="Cambria Math" w:eastAsia="Times New Roman" w:hAnsi="Cambria Math" w:cs="Times New Roman"/>
                          <w:sz w:val="28"/>
                          <w:szCs w:val="28"/>
                          <w:lang w:eastAsia="ru-RU"/>
                        </w:rPr>
                        <m:t>i</m:t>
                      </m:r>
                    </m:sub>
                  </m:sSub>
                </m:e>
              </m:nary>
            </m:den>
          </m:f>
          <m:r>
            <w:rPr>
              <w:rFonts w:ascii="Cambria Math" w:eastAsia="Times New Roman" w:hAnsi="Cambria Math" w:cs="Times New Roman"/>
              <w:sz w:val="28"/>
              <w:szCs w:val="28"/>
              <w:lang w:eastAsia="ru-RU"/>
            </w:rPr>
            <m:t xml:space="preserve"> ,</m:t>
          </m:r>
        </m:oMath>
      </m:oMathPara>
    </w:p>
    <w:p w:rsidR="00175B42" w:rsidRPr="001B2298" w:rsidRDefault="00175B42" w:rsidP="00175B42">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B405F0" w:rsidRPr="007F57E9" w:rsidRDefault="00B405F0" w:rsidP="005312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A20C2D" w:rsidRPr="007F57E9" w:rsidRDefault="00852610" w:rsidP="005312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K</m:t>
            </m:r>
          </m:e>
          <m:sub>
            <m:r>
              <w:rPr>
                <w:rFonts w:ascii="Cambria Math" w:eastAsia="Times New Roman" w:hAnsi="Cambria Math" w:cs="Times New Roman"/>
                <w:sz w:val="28"/>
                <w:szCs w:val="28"/>
                <w:lang w:eastAsia="ru-RU"/>
              </w:rPr>
              <m:t>i</m:t>
            </m:r>
          </m:sub>
        </m:sSub>
      </m:oMath>
      <w:r w:rsidR="00175B42" w:rsidRPr="00175B42">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A20C2D" w:rsidRPr="007F57E9">
        <w:rPr>
          <w:rFonts w:ascii="Times New Roman" w:eastAsia="Times New Roman" w:hAnsi="Times New Roman" w:cs="Times New Roman"/>
          <w:sz w:val="28"/>
          <w:szCs w:val="28"/>
          <w:lang w:eastAsia="ru-RU"/>
        </w:rPr>
        <w:t xml:space="preserve"> относительный весовой коэффициент </w:t>
      </w:r>
      <w:r w:rsidR="00A20C2D" w:rsidRPr="00C370F7">
        <w:rPr>
          <w:rFonts w:ascii="Times New Roman" w:eastAsia="Times New Roman" w:hAnsi="Times New Roman" w:cs="Times New Roman"/>
          <w:i/>
          <w:sz w:val="28"/>
          <w:szCs w:val="28"/>
          <w:lang w:eastAsia="ru-RU"/>
        </w:rPr>
        <w:t>i</w:t>
      </w:r>
      <w:r w:rsidR="00A20C2D" w:rsidRPr="007F57E9">
        <w:rPr>
          <w:rFonts w:ascii="Times New Roman" w:eastAsia="Times New Roman" w:hAnsi="Times New Roman" w:cs="Times New Roman"/>
          <w:sz w:val="28"/>
          <w:szCs w:val="28"/>
          <w:lang w:eastAsia="ru-RU"/>
        </w:rPr>
        <w:t>-го критерия оценки эффективн</w:t>
      </w:r>
      <w:r w:rsidR="00A20C2D" w:rsidRPr="007F57E9">
        <w:rPr>
          <w:rFonts w:ascii="Times New Roman" w:eastAsia="Times New Roman" w:hAnsi="Times New Roman" w:cs="Times New Roman"/>
          <w:sz w:val="28"/>
          <w:szCs w:val="28"/>
          <w:lang w:eastAsia="ru-RU"/>
        </w:rPr>
        <w:t>о</w:t>
      </w:r>
      <w:r w:rsidR="00A20C2D" w:rsidRPr="007F57E9">
        <w:rPr>
          <w:rFonts w:ascii="Times New Roman" w:eastAsia="Times New Roman" w:hAnsi="Times New Roman" w:cs="Times New Roman"/>
          <w:sz w:val="28"/>
          <w:szCs w:val="28"/>
          <w:lang w:eastAsia="ru-RU"/>
        </w:rPr>
        <w:t>сти деятельности;</w:t>
      </w:r>
    </w:p>
    <w:p w:rsidR="00B405F0" w:rsidRPr="007F57E9" w:rsidRDefault="00852610" w:rsidP="005312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VK</m:t>
            </m:r>
          </m:e>
          <m:sub>
            <m:r>
              <w:rPr>
                <w:rFonts w:ascii="Cambria Math" w:eastAsia="Times New Roman" w:hAnsi="Cambria Math" w:cs="Times New Roman"/>
                <w:sz w:val="28"/>
                <w:szCs w:val="28"/>
                <w:lang w:eastAsia="ru-RU"/>
              </w:rPr>
              <m:t>i</m:t>
            </m:r>
          </m:sub>
        </m:sSub>
      </m:oMath>
      <w:r w:rsidR="00175B42">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w:t>
      </w:r>
      <w:r w:rsidR="00B405F0" w:rsidRPr="007F57E9">
        <w:rPr>
          <w:rFonts w:ascii="Times New Roman" w:eastAsia="Times New Roman" w:hAnsi="Times New Roman" w:cs="Times New Roman"/>
          <w:sz w:val="28"/>
          <w:szCs w:val="28"/>
          <w:lang w:eastAsia="ru-RU"/>
        </w:rPr>
        <w:t xml:space="preserve"> весовой коэффициент </w:t>
      </w:r>
      <w:r w:rsidR="00B405F0" w:rsidRPr="00C370F7">
        <w:rPr>
          <w:rFonts w:ascii="Times New Roman" w:eastAsia="Times New Roman" w:hAnsi="Times New Roman" w:cs="Times New Roman"/>
          <w:i/>
          <w:sz w:val="28"/>
          <w:szCs w:val="28"/>
          <w:lang w:eastAsia="ru-RU"/>
        </w:rPr>
        <w:t>i</w:t>
      </w:r>
      <w:r w:rsidR="00B405F0" w:rsidRPr="007F57E9">
        <w:rPr>
          <w:rFonts w:ascii="Times New Roman" w:eastAsia="Times New Roman" w:hAnsi="Times New Roman" w:cs="Times New Roman"/>
          <w:sz w:val="28"/>
          <w:szCs w:val="28"/>
          <w:lang w:eastAsia="ru-RU"/>
        </w:rPr>
        <w:t>-го критерия оценки эффективности деятельн</w:t>
      </w:r>
      <w:r w:rsidR="00B405F0" w:rsidRPr="007F57E9">
        <w:rPr>
          <w:rFonts w:ascii="Times New Roman" w:eastAsia="Times New Roman" w:hAnsi="Times New Roman" w:cs="Times New Roman"/>
          <w:sz w:val="28"/>
          <w:szCs w:val="28"/>
          <w:lang w:eastAsia="ru-RU"/>
        </w:rPr>
        <w:t>о</w:t>
      </w:r>
      <w:r w:rsidR="00B405F0" w:rsidRPr="007F57E9">
        <w:rPr>
          <w:rFonts w:ascii="Times New Roman" w:eastAsia="Times New Roman" w:hAnsi="Times New Roman" w:cs="Times New Roman"/>
          <w:sz w:val="28"/>
          <w:szCs w:val="28"/>
          <w:lang w:eastAsia="ru-RU"/>
        </w:rPr>
        <w:t>сти.</w:t>
      </w:r>
    </w:p>
    <w:p w:rsidR="00B405F0" w:rsidRPr="007F57E9" w:rsidRDefault="004D7CEB" w:rsidP="005312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w:t>
      </w:r>
      <w:r w:rsidR="00F52AD6" w:rsidRPr="007F57E9">
        <w:rPr>
          <w:rFonts w:ascii="Times New Roman" w:eastAsia="Times New Roman" w:hAnsi="Times New Roman" w:cs="Times New Roman"/>
          <w:sz w:val="28"/>
          <w:szCs w:val="28"/>
          <w:lang w:eastAsia="ru-RU"/>
        </w:rPr>
        <w:t>.</w:t>
      </w:r>
      <w:r w:rsidR="00531231" w:rsidRPr="007F57E9">
        <w:rPr>
          <w:rFonts w:ascii="Times New Roman" w:eastAsia="Times New Roman" w:hAnsi="Times New Roman" w:cs="Times New Roman"/>
          <w:sz w:val="28"/>
          <w:szCs w:val="28"/>
          <w:lang w:eastAsia="ru-RU"/>
        </w:rPr>
        <w:t>9</w:t>
      </w:r>
      <w:r w:rsidR="00B405F0" w:rsidRPr="007F57E9">
        <w:rPr>
          <w:rFonts w:ascii="Times New Roman" w:eastAsia="Times New Roman" w:hAnsi="Times New Roman" w:cs="Times New Roman"/>
          <w:sz w:val="28"/>
          <w:szCs w:val="28"/>
          <w:lang w:eastAsia="ru-RU"/>
        </w:rPr>
        <w:t xml:space="preserve">. Предельный совокупный </w:t>
      </w:r>
      <w:hyperlink r:id="rId12" w:anchor="P1394" w:history="1">
        <w:r w:rsidR="00B405F0" w:rsidRPr="007F57E9">
          <w:rPr>
            <w:rStyle w:val="a6"/>
            <w:rFonts w:ascii="Times New Roman" w:eastAsia="Times New Roman" w:hAnsi="Times New Roman" w:cs="Times New Roman"/>
            <w:color w:val="auto"/>
            <w:sz w:val="28"/>
            <w:szCs w:val="28"/>
            <w:u w:val="none"/>
            <w:lang w:eastAsia="ru-RU"/>
          </w:rPr>
          <w:t>размер</w:t>
        </w:r>
      </w:hyperlink>
      <w:r w:rsidR="00B405F0" w:rsidRPr="007F57E9">
        <w:rPr>
          <w:rFonts w:ascii="Times New Roman" w:eastAsia="Times New Roman" w:hAnsi="Times New Roman" w:cs="Times New Roman"/>
          <w:sz w:val="28"/>
          <w:szCs w:val="28"/>
          <w:lang w:eastAsia="ru-RU"/>
        </w:rPr>
        <w:t xml:space="preserve"> весовых коэффициентов по критериям эффективности деятельности </w:t>
      </w:r>
      <w:r w:rsidR="00B405F0" w:rsidRPr="007F57E9">
        <w:rPr>
          <w:rFonts w:ascii="Times New Roman" w:hAnsi="Times New Roman" w:cs="Times New Roman"/>
          <w:sz w:val="28"/>
          <w:szCs w:val="28"/>
        </w:rPr>
        <w:t>работников</w:t>
      </w:r>
      <w:r w:rsidR="00B405F0" w:rsidRPr="007F57E9">
        <w:rPr>
          <w:rFonts w:ascii="Times New Roman" w:eastAsia="Times New Roman" w:hAnsi="Times New Roman" w:cs="Times New Roman"/>
          <w:sz w:val="28"/>
          <w:szCs w:val="28"/>
          <w:lang w:eastAsia="ru-RU"/>
        </w:rPr>
        <w:t xml:space="preserve"> </w:t>
      </w:r>
      <w:r w:rsidR="00531231" w:rsidRPr="007F57E9">
        <w:rPr>
          <w:rFonts w:ascii="Times New Roman" w:eastAsia="Times New Roman" w:hAnsi="Times New Roman" w:cs="Times New Roman"/>
          <w:sz w:val="28"/>
          <w:szCs w:val="28"/>
          <w:lang w:eastAsia="ru-RU"/>
        </w:rPr>
        <w:t xml:space="preserve">представлен в </w:t>
      </w:r>
      <w:r w:rsidR="00B405F0" w:rsidRPr="007F57E9">
        <w:rPr>
          <w:rFonts w:ascii="Times New Roman" w:eastAsia="Times New Roman" w:hAnsi="Times New Roman" w:cs="Times New Roman"/>
          <w:sz w:val="28"/>
          <w:szCs w:val="28"/>
          <w:lang w:eastAsia="ru-RU"/>
        </w:rPr>
        <w:t>таблиц</w:t>
      </w:r>
      <w:r w:rsidR="00531231" w:rsidRPr="007F57E9">
        <w:rPr>
          <w:rFonts w:ascii="Times New Roman" w:eastAsia="Times New Roman" w:hAnsi="Times New Roman" w:cs="Times New Roman"/>
          <w:sz w:val="28"/>
          <w:szCs w:val="28"/>
          <w:lang w:eastAsia="ru-RU"/>
        </w:rPr>
        <w:t>ах</w:t>
      </w:r>
      <w:r w:rsidR="00B405F0" w:rsidRPr="007F57E9">
        <w:rPr>
          <w:rFonts w:ascii="Times New Roman" w:eastAsia="Times New Roman" w:hAnsi="Times New Roman" w:cs="Times New Roman"/>
          <w:sz w:val="28"/>
          <w:szCs w:val="28"/>
          <w:lang w:eastAsia="ru-RU"/>
        </w:rPr>
        <w:t xml:space="preserve"> </w:t>
      </w:r>
      <w:r w:rsidRPr="007F57E9">
        <w:rPr>
          <w:rFonts w:ascii="Times New Roman" w:eastAsia="Times New Roman" w:hAnsi="Times New Roman" w:cs="Times New Roman"/>
          <w:sz w:val="28"/>
          <w:szCs w:val="28"/>
          <w:lang w:eastAsia="ru-RU"/>
        </w:rPr>
        <w:t>1</w:t>
      </w:r>
      <w:r w:rsidR="00CD7E37" w:rsidRPr="007F57E9">
        <w:rPr>
          <w:rFonts w:ascii="Times New Roman" w:eastAsia="Times New Roman" w:hAnsi="Times New Roman" w:cs="Times New Roman"/>
          <w:sz w:val="28"/>
          <w:szCs w:val="28"/>
          <w:lang w:eastAsia="ru-RU"/>
        </w:rPr>
        <w:t>2</w:t>
      </w:r>
      <w:r w:rsidR="00531231" w:rsidRPr="007F57E9">
        <w:rPr>
          <w:rFonts w:ascii="Times New Roman" w:eastAsia="Times New Roman" w:hAnsi="Times New Roman" w:cs="Times New Roman"/>
          <w:sz w:val="28"/>
          <w:szCs w:val="28"/>
          <w:lang w:eastAsia="ru-RU"/>
        </w:rPr>
        <w:t xml:space="preserve"> – </w:t>
      </w:r>
      <w:r w:rsidRPr="007F57E9">
        <w:rPr>
          <w:rFonts w:ascii="Times New Roman" w:eastAsia="Times New Roman" w:hAnsi="Times New Roman" w:cs="Times New Roman"/>
          <w:sz w:val="28"/>
          <w:szCs w:val="28"/>
          <w:lang w:eastAsia="ru-RU"/>
        </w:rPr>
        <w:t>1</w:t>
      </w:r>
      <w:r w:rsidR="00CD7E37" w:rsidRPr="007F57E9">
        <w:rPr>
          <w:rFonts w:ascii="Times New Roman" w:eastAsia="Times New Roman" w:hAnsi="Times New Roman" w:cs="Times New Roman"/>
          <w:sz w:val="28"/>
          <w:szCs w:val="28"/>
          <w:lang w:eastAsia="ru-RU"/>
        </w:rPr>
        <w:t>5</w:t>
      </w:r>
      <w:r w:rsidR="00B405F0" w:rsidRPr="007F57E9">
        <w:rPr>
          <w:rFonts w:ascii="Times New Roman" w:eastAsia="Times New Roman" w:hAnsi="Times New Roman" w:cs="Times New Roman"/>
          <w:sz w:val="28"/>
          <w:szCs w:val="28"/>
          <w:lang w:eastAsia="ru-RU"/>
        </w:rPr>
        <w:t>.</w:t>
      </w:r>
    </w:p>
    <w:p w:rsidR="005002C7" w:rsidRPr="00175B42" w:rsidRDefault="005002C7" w:rsidP="00175B42">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FD7C73" w:rsidRPr="007F57E9" w:rsidRDefault="00FD7C73" w:rsidP="00531231">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Таблица </w:t>
      </w:r>
      <w:r w:rsidR="004D7CEB" w:rsidRPr="007F57E9">
        <w:rPr>
          <w:rFonts w:ascii="Times New Roman" w:eastAsia="Times New Roman" w:hAnsi="Times New Roman" w:cs="Times New Roman"/>
          <w:sz w:val="28"/>
          <w:szCs w:val="28"/>
          <w:lang w:eastAsia="ru-RU"/>
        </w:rPr>
        <w:t>1</w:t>
      </w:r>
      <w:r w:rsidR="00CD7E37" w:rsidRPr="007F57E9">
        <w:rPr>
          <w:rFonts w:ascii="Times New Roman" w:eastAsia="Times New Roman" w:hAnsi="Times New Roman" w:cs="Times New Roman"/>
          <w:sz w:val="28"/>
          <w:szCs w:val="28"/>
          <w:lang w:eastAsia="ru-RU"/>
        </w:rPr>
        <w:t>2</w:t>
      </w:r>
    </w:p>
    <w:p w:rsidR="00FD7C73" w:rsidRPr="00175B42" w:rsidRDefault="00FD7C73" w:rsidP="00175B42">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531231" w:rsidRPr="007F57E9" w:rsidRDefault="00531231" w:rsidP="00A30CF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1394"/>
      <w:bookmarkEnd w:id="8"/>
      <w:r w:rsidRPr="007F57E9">
        <w:rPr>
          <w:rFonts w:ascii="Times New Roman" w:eastAsia="Times New Roman" w:hAnsi="Times New Roman" w:cs="Times New Roman"/>
          <w:sz w:val="28"/>
          <w:szCs w:val="28"/>
          <w:lang w:eastAsia="ru-RU"/>
        </w:rPr>
        <w:t xml:space="preserve">Предельный совокупный размер весовых коэффициентов </w:t>
      </w:r>
    </w:p>
    <w:p w:rsidR="00FD7C73" w:rsidRPr="007F57E9" w:rsidRDefault="00531231" w:rsidP="00A30CF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по критериям эффективности деятельности работников </w:t>
      </w:r>
      <w:r w:rsidR="00B63C2F" w:rsidRPr="007F57E9">
        <w:rPr>
          <w:rFonts w:ascii="Times New Roman" w:eastAsia="Times New Roman" w:hAnsi="Times New Roman" w:cs="Times New Roman"/>
          <w:sz w:val="28"/>
          <w:szCs w:val="28"/>
          <w:lang w:eastAsia="ru-RU"/>
        </w:rPr>
        <w:t>физической культуры</w:t>
      </w:r>
    </w:p>
    <w:p w:rsidR="00B63C2F" w:rsidRPr="00175B42" w:rsidRDefault="00B63C2F" w:rsidP="00175B42">
      <w:pPr>
        <w:widowControl w:val="0"/>
        <w:autoSpaceDE w:val="0"/>
        <w:autoSpaceDN w:val="0"/>
        <w:spacing w:after="0" w:line="240" w:lineRule="auto"/>
        <w:rPr>
          <w:rFonts w:ascii="Times New Roman" w:eastAsia="Times New Roman" w:hAnsi="Times New Roman" w:cs="Times New Roman"/>
          <w:sz w:val="24"/>
          <w:szCs w:val="28"/>
          <w:lang w:eastAsia="ru-RU"/>
        </w:rPr>
      </w:pPr>
    </w:p>
    <w:tbl>
      <w:tblPr>
        <w:tblStyle w:val="a3"/>
        <w:tblW w:w="10201" w:type="dxa"/>
        <w:tblLook w:val="04A0" w:firstRow="1" w:lastRow="0" w:firstColumn="1" w:lastColumn="0" w:noHBand="0" w:noVBand="1"/>
      </w:tblPr>
      <w:tblGrid>
        <w:gridCol w:w="2689"/>
        <w:gridCol w:w="3398"/>
        <w:gridCol w:w="4114"/>
      </w:tblGrid>
      <w:tr w:rsidR="001B2298" w:rsidTr="001B2298">
        <w:tc>
          <w:tcPr>
            <w:tcW w:w="2689" w:type="dxa"/>
          </w:tcPr>
          <w:p w:rsidR="001B2298" w:rsidRPr="007F57E9" w:rsidRDefault="001B2298" w:rsidP="001B2298">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Наименование должности</w:t>
            </w:r>
          </w:p>
        </w:tc>
        <w:tc>
          <w:tcPr>
            <w:tcW w:w="3398" w:type="dxa"/>
          </w:tcPr>
          <w:p w:rsidR="001B2298" w:rsidRDefault="001B2298" w:rsidP="001B2298">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Квалификационный</w:t>
            </w:r>
          </w:p>
          <w:p w:rsidR="001B2298" w:rsidRPr="007F57E9" w:rsidRDefault="001B2298" w:rsidP="001B2298">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уровень</w:t>
            </w:r>
          </w:p>
        </w:tc>
        <w:tc>
          <w:tcPr>
            <w:tcW w:w="4114" w:type="dxa"/>
          </w:tcPr>
          <w:p w:rsidR="001B2298" w:rsidRPr="007F57E9" w:rsidRDefault="001B2298" w:rsidP="001B2298">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Предельный совокупный размер весовых коэффициентов</w:t>
            </w:r>
          </w:p>
        </w:tc>
      </w:tr>
      <w:tr w:rsidR="001B2298" w:rsidTr="001B2298">
        <w:tc>
          <w:tcPr>
            <w:tcW w:w="10201" w:type="dxa"/>
            <w:gridSpan w:val="3"/>
          </w:tcPr>
          <w:p w:rsidR="001B2298" w:rsidRDefault="001B2298" w:rsidP="001B2298">
            <w:pPr>
              <w:widowControl w:val="0"/>
              <w:autoSpaceDE w:val="0"/>
              <w:autoSpaceDN w:val="0"/>
              <w:jc w:val="center"/>
              <w:outlineLvl w:val="2"/>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 xml:space="preserve">Профессиональная </w:t>
            </w:r>
            <w:r w:rsidRPr="001B2298">
              <w:rPr>
                <w:rFonts w:ascii="Times New Roman" w:eastAsia="Times New Roman" w:hAnsi="Times New Roman" w:cs="Times New Roman"/>
                <w:sz w:val="28"/>
                <w:szCs w:val="28"/>
                <w:lang w:eastAsia="ru-RU"/>
              </w:rPr>
              <w:t>квалификационная группа должностей работников физической культуры второго уровня (группа 2)</w:t>
            </w:r>
          </w:p>
        </w:tc>
      </w:tr>
      <w:tr w:rsidR="001B2298" w:rsidTr="001B2298">
        <w:tc>
          <w:tcPr>
            <w:tcW w:w="2689" w:type="dxa"/>
          </w:tcPr>
          <w:p w:rsidR="001B2298" w:rsidRPr="007F57E9" w:rsidRDefault="001B2298" w:rsidP="001B2298">
            <w:pPr>
              <w:widowControl w:val="0"/>
              <w:autoSpaceDE w:val="0"/>
              <w:autoSpaceDN w:val="0"/>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Хореограф</w:t>
            </w:r>
          </w:p>
        </w:tc>
        <w:tc>
          <w:tcPr>
            <w:tcW w:w="3398" w:type="dxa"/>
          </w:tcPr>
          <w:p w:rsidR="001B2298" w:rsidRPr="007F57E9" w:rsidRDefault="001B2298" w:rsidP="001B2298">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4114" w:type="dxa"/>
          </w:tcPr>
          <w:p w:rsidR="001B2298" w:rsidRPr="007F57E9" w:rsidRDefault="001B2298" w:rsidP="001B2298">
            <w:pPr>
              <w:widowControl w:val="0"/>
              <w:autoSpaceDE w:val="0"/>
              <w:autoSpaceDN w:val="0"/>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bl>
    <w:p w:rsidR="001B2298" w:rsidRPr="00175B42" w:rsidRDefault="001B2298" w:rsidP="00175B42">
      <w:pPr>
        <w:widowControl w:val="0"/>
        <w:autoSpaceDE w:val="0"/>
        <w:autoSpaceDN w:val="0"/>
        <w:spacing w:after="0" w:line="240" w:lineRule="auto"/>
        <w:outlineLvl w:val="2"/>
        <w:rPr>
          <w:rFonts w:ascii="Times New Roman" w:eastAsia="Times New Roman" w:hAnsi="Times New Roman" w:cs="Times New Roman"/>
          <w:sz w:val="24"/>
          <w:szCs w:val="28"/>
          <w:lang w:eastAsia="ru-RU"/>
        </w:rPr>
      </w:pPr>
    </w:p>
    <w:p w:rsidR="00B311AD" w:rsidRPr="007F57E9" w:rsidRDefault="00B311AD" w:rsidP="00B311AD">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Таблица 1</w:t>
      </w:r>
      <w:r w:rsidR="00CD7E37" w:rsidRPr="007F57E9">
        <w:rPr>
          <w:rFonts w:ascii="Times New Roman" w:eastAsia="Times New Roman" w:hAnsi="Times New Roman" w:cs="Times New Roman"/>
          <w:sz w:val="28"/>
          <w:szCs w:val="28"/>
          <w:lang w:eastAsia="ru-RU"/>
        </w:rPr>
        <w:t>3</w:t>
      </w:r>
    </w:p>
    <w:p w:rsidR="00B311AD" w:rsidRPr="00175B42" w:rsidRDefault="00B311AD" w:rsidP="00175B42">
      <w:pPr>
        <w:widowControl w:val="0"/>
        <w:autoSpaceDE w:val="0"/>
        <w:autoSpaceDN w:val="0"/>
        <w:spacing w:after="0" w:line="240" w:lineRule="auto"/>
        <w:rPr>
          <w:rFonts w:ascii="Times New Roman" w:eastAsia="Times New Roman" w:hAnsi="Times New Roman" w:cs="Times New Roman"/>
          <w:sz w:val="24"/>
          <w:szCs w:val="28"/>
          <w:lang w:eastAsia="ru-RU"/>
        </w:rPr>
      </w:pPr>
    </w:p>
    <w:p w:rsidR="005002C7" w:rsidRPr="007F57E9" w:rsidRDefault="00B63C2F" w:rsidP="00B63C2F">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 xml:space="preserve">Предельный совокупный размер весовых коэффициентов по критериям </w:t>
      </w:r>
    </w:p>
    <w:p w:rsidR="00B63C2F" w:rsidRPr="007F57E9" w:rsidRDefault="00B63C2F" w:rsidP="00B63C2F">
      <w:pPr>
        <w:pStyle w:val="ConsPlusNormal"/>
        <w:jc w:val="center"/>
        <w:rPr>
          <w:rFonts w:ascii="Times New Roman" w:hAnsi="Times New Roman" w:cs="Times New Roman"/>
          <w:sz w:val="28"/>
          <w:szCs w:val="28"/>
        </w:rPr>
      </w:pPr>
      <w:r w:rsidRPr="007F57E9">
        <w:rPr>
          <w:rFonts w:ascii="Times New Roman" w:hAnsi="Times New Roman" w:cs="Times New Roman"/>
          <w:sz w:val="28"/>
          <w:szCs w:val="28"/>
        </w:rPr>
        <w:t>эффективности деятельности работников образования</w:t>
      </w:r>
    </w:p>
    <w:p w:rsidR="00B63C2F" w:rsidRPr="001B2298" w:rsidRDefault="00B63C2F" w:rsidP="00B63C2F">
      <w:pPr>
        <w:pStyle w:val="ConsPlusNormal"/>
        <w:jc w:val="both"/>
        <w:rPr>
          <w:rFonts w:ascii="Times New Roman" w:hAnsi="Times New Roman" w:cs="Times New Roman"/>
          <w:sz w:val="20"/>
          <w:szCs w:val="28"/>
        </w:rPr>
      </w:pPr>
    </w:p>
    <w:tbl>
      <w:tblPr>
        <w:tblW w:w="1020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969"/>
        <w:gridCol w:w="2693"/>
        <w:gridCol w:w="2693"/>
      </w:tblGrid>
      <w:tr w:rsidR="00B311AD" w:rsidRPr="007F57E9" w:rsidTr="00B311AD">
        <w:tc>
          <w:tcPr>
            <w:tcW w:w="851"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 </w:t>
            </w:r>
          </w:p>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п/п</w:t>
            </w:r>
          </w:p>
        </w:tc>
        <w:tc>
          <w:tcPr>
            <w:tcW w:w="3969"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Наименование должности</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Квалификационный уровень</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Предельный сов</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купный размер вес</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вых коэффициентов</w:t>
            </w:r>
          </w:p>
        </w:tc>
      </w:tr>
    </w:tbl>
    <w:p w:rsidR="00A17AE9" w:rsidRPr="00175B42" w:rsidRDefault="00A17AE9" w:rsidP="00A17AE9">
      <w:pPr>
        <w:spacing w:after="0" w:line="240" w:lineRule="auto"/>
        <w:rPr>
          <w:rFonts w:ascii="Times New Roman" w:hAnsi="Times New Roman" w:cs="Times New Roman"/>
          <w:sz w:val="2"/>
          <w:szCs w:val="2"/>
        </w:rPr>
      </w:pPr>
    </w:p>
    <w:tbl>
      <w:tblPr>
        <w:tblW w:w="1020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969"/>
        <w:gridCol w:w="2693"/>
        <w:gridCol w:w="2693"/>
      </w:tblGrid>
      <w:tr w:rsidR="00A17AE9" w:rsidRPr="007F57E9" w:rsidTr="00A17AE9">
        <w:trPr>
          <w:trHeight w:val="170"/>
          <w:tblHeader/>
        </w:trPr>
        <w:tc>
          <w:tcPr>
            <w:tcW w:w="851" w:type="dxa"/>
          </w:tcPr>
          <w:p w:rsidR="00A17AE9" w:rsidRPr="007F57E9" w:rsidRDefault="00A17AE9" w:rsidP="00A17AE9">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1</w:t>
            </w:r>
          </w:p>
        </w:tc>
        <w:tc>
          <w:tcPr>
            <w:tcW w:w="3969" w:type="dxa"/>
          </w:tcPr>
          <w:p w:rsidR="00A17AE9" w:rsidRPr="007F57E9" w:rsidRDefault="00A17AE9" w:rsidP="00A17AE9">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Pr>
          <w:p w:rsidR="00A17AE9" w:rsidRPr="007F57E9" w:rsidRDefault="00A17AE9" w:rsidP="00A17AE9">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p>
        </w:tc>
        <w:tc>
          <w:tcPr>
            <w:tcW w:w="2693" w:type="dxa"/>
          </w:tcPr>
          <w:p w:rsidR="00A17AE9" w:rsidRPr="007F57E9" w:rsidRDefault="00A17AE9" w:rsidP="00A17AE9">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w:t>
            </w:r>
          </w:p>
        </w:tc>
      </w:tr>
      <w:tr w:rsidR="00B311AD" w:rsidRPr="007F57E9" w:rsidTr="005002C7">
        <w:tblPrEx>
          <w:tblBorders>
            <w:bottom w:val="single" w:sz="4" w:space="0" w:color="auto"/>
          </w:tblBorders>
          <w:tblCellMar>
            <w:top w:w="0" w:type="dxa"/>
            <w:bottom w:w="0" w:type="dxa"/>
          </w:tblCellMar>
        </w:tblPrEx>
        <w:tc>
          <w:tcPr>
            <w:tcW w:w="10206" w:type="dxa"/>
            <w:gridSpan w:val="4"/>
          </w:tcPr>
          <w:p w:rsidR="00B311AD" w:rsidRPr="007F57E9" w:rsidRDefault="00C370F7" w:rsidP="00C370F7">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1B2298">
              <w:rPr>
                <w:rFonts w:ascii="Times New Roman" w:eastAsia="Times New Roman" w:hAnsi="Times New Roman" w:cs="Times New Roman"/>
                <w:sz w:val="28"/>
                <w:szCs w:val="28"/>
                <w:lang w:eastAsia="ru-RU"/>
              </w:rPr>
              <w:t xml:space="preserve">Профессиональная </w:t>
            </w:r>
            <w:r w:rsidR="00B311AD" w:rsidRPr="007F57E9">
              <w:rPr>
                <w:rFonts w:ascii="Times New Roman" w:eastAsia="Times New Roman" w:hAnsi="Times New Roman" w:cs="Times New Roman"/>
                <w:sz w:val="28"/>
                <w:szCs w:val="28"/>
                <w:lang w:eastAsia="ru-RU"/>
              </w:rPr>
              <w:t>квалификационная группа</w:t>
            </w:r>
          </w:p>
          <w:p w:rsidR="00B311AD" w:rsidRPr="007F57E9" w:rsidRDefault="00B311AD" w:rsidP="00B311AD">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учебно-вспомогательного персонала первого уровня</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p>
        </w:tc>
        <w:tc>
          <w:tcPr>
            <w:tcW w:w="3969" w:type="dxa"/>
          </w:tcPr>
          <w:p w:rsidR="00B311AD" w:rsidRPr="007F57E9" w:rsidRDefault="00B311AD" w:rsidP="003F13F8">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Секретарь учебной части</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первый</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p>
        </w:tc>
      </w:tr>
      <w:tr w:rsidR="00B311AD" w:rsidRPr="007F57E9" w:rsidTr="005002C7">
        <w:tblPrEx>
          <w:tblBorders>
            <w:bottom w:val="single" w:sz="4" w:space="0" w:color="auto"/>
          </w:tblBorders>
          <w:tblCellMar>
            <w:top w:w="0" w:type="dxa"/>
            <w:bottom w:w="0" w:type="dxa"/>
          </w:tblCellMar>
        </w:tblPrEx>
        <w:tc>
          <w:tcPr>
            <w:tcW w:w="10206" w:type="dxa"/>
            <w:gridSpan w:val="4"/>
          </w:tcPr>
          <w:p w:rsidR="00B311AD" w:rsidRPr="007F57E9" w:rsidRDefault="00C370F7" w:rsidP="00C370F7">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1B2298">
              <w:rPr>
                <w:rFonts w:ascii="Times New Roman" w:eastAsia="Times New Roman" w:hAnsi="Times New Roman" w:cs="Times New Roman"/>
                <w:sz w:val="28"/>
                <w:szCs w:val="28"/>
                <w:lang w:eastAsia="ru-RU"/>
              </w:rPr>
              <w:t xml:space="preserve">Профессиональная </w:t>
            </w:r>
            <w:r w:rsidR="00B311AD" w:rsidRPr="007F57E9">
              <w:rPr>
                <w:rFonts w:ascii="Times New Roman" w:eastAsia="Times New Roman" w:hAnsi="Times New Roman" w:cs="Times New Roman"/>
                <w:sz w:val="28"/>
                <w:szCs w:val="28"/>
                <w:lang w:eastAsia="ru-RU"/>
              </w:rPr>
              <w:t>квалификационная группа</w:t>
            </w:r>
          </w:p>
          <w:p w:rsidR="00B311AD" w:rsidRPr="007F57E9" w:rsidRDefault="00B311AD" w:rsidP="00B311AD">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учебно-вспомогательного персонала второго уровня</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2.1.</w:t>
            </w:r>
          </w:p>
        </w:tc>
        <w:tc>
          <w:tcPr>
            <w:tcW w:w="3969" w:type="dxa"/>
          </w:tcPr>
          <w:p w:rsidR="00B311AD" w:rsidRPr="007F57E9" w:rsidRDefault="00B311AD" w:rsidP="003F13F8">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Дежурный по режиму</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первый</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35</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r w:rsidRPr="00C370F7">
              <w:rPr>
                <w:rFonts w:ascii="Times New Roman" w:eastAsia="Times New Roman" w:hAnsi="Times New Roman" w:cs="Times New Roman"/>
                <w:sz w:val="28"/>
                <w:szCs w:val="28"/>
                <w:lang w:eastAsia="ru-RU"/>
              </w:rPr>
              <w:t>2</w:t>
            </w:r>
            <w:r w:rsidRPr="007F57E9">
              <w:rPr>
                <w:rFonts w:ascii="Times New Roman" w:eastAsia="Times New Roman" w:hAnsi="Times New Roman" w:cs="Times New Roman"/>
                <w:sz w:val="28"/>
                <w:szCs w:val="28"/>
                <w:lang w:eastAsia="ru-RU"/>
              </w:rPr>
              <w:t>.</w:t>
            </w:r>
          </w:p>
        </w:tc>
        <w:tc>
          <w:tcPr>
            <w:tcW w:w="3969" w:type="dxa"/>
          </w:tcPr>
          <w:p w:rsidR="00B311AD" w:rsidRPr="007F57E9" w:rsidRDefault="00B311AD" w:rsidP="003F13F8">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Младший воспитатель</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35</w:t>
            </w:r>
          </w:p>
        </w:tc>
      </w:tr>
      <w:tr w:rsidR="00B311AD" w:rsidRPr="007F57E9" w:rsidTr="005002C7">
        <w:tblPrEx>
          <w:tblBorders>
            <w:bottom w:val="single" w:sz="4" w:space="0" w:color="auto"/>
          </w:tblBorders>
          <w:tblCellMar>
            <w:top w:w="0" w:type="dxa"/>
            <w:bottom w:w="0" w:type="dxa"/>
          </w:tblCellMar>
        </w:tblPrEx>
        <w:tc>
          <w:tcPr>
            <w:tcW w:w="10206" w:type="dxa"/>
            <w:gridSpan w:val="4"/>
          </w:tcPr>
          <w:p w:rsidR="00B311AD" w:rsidRPr="007F57E9" w:rsidRDefault="00C370F7" w:rsidP="00C370F7">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 </w:t>
            </w:r>
            <w:r w:rsidR="001B2298">
              <w:rPr>
                <w:rFonts w:ascii="Times New Roman" w:eastAsia="Times New Roman" w:hAnsi="Times New Roman" w:cs="Times New Roman"/>
                <w:sz w:val="28"/>
                <w:szCs w:val="28"/>
                <w:lang w:eastAsia="ru-RU"/>
              </w:rPr>
              <w:t xml:space="preserve">Профессиональная </w:t>
            </w:r>
            <w:r w:rsidR="00B311AD" w:rsidRPr="007F57E9">
              <w:rPr>
                <w:rFonts w:ascii="Times New Roman" w:eastAsia="Times New Roman" w:hAnsi="Times New Roman" w:cs="Times New Roman"/>
                <w:sz w:val="28"/>
                <w:szCs w:val="28"/>
                <w:lang w:eastAsia="ru-RU"/>
              </w:rPr>
              <w:t>квалификационная группа</w:t>
            </w:r>
          </w:p>
          <w:p w:rsidR="00B311AD" w:rsidRPr="007F57E9" w:rsidRDefault="00B311AD" w:rsidP="00B311AD">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должностей педагогических работников</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w:t>
            </w:r>
          </w:p>
        </w:tc>
        <w:tc>
          <w:tcPr>
            <w:tcW w:w="3969" w:type="dxa"/>
          </w:tcPr>
          <w:p w:rsidR="00B311AD" w:rsidRPr="007F57E9" w:rsidRDefault="00B311AD" w:rsidP="003F13F8">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Инструктор по труду</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первый</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3.2.</w:t>
            </w:r>
          </w:p>
        </w:tc>
        <w:tc>
          <w:tcPr>
            <w:tcW w:w="3969" w:type="dxa"/>
          </w:tcPr>
          <w:p w:rsidR="00B311AD" w:rsidRPr="007F57E9" w:rsidRDefault="00B311AD" w:rsidP="003F13F8">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Инструктор по физической культуре</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первый</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3.3.</w:t>
            </w:r>
          </w:p>
        </w:tc>
        <w:tc>
          <w:tcPr>
            <w:tcW w:w="3969" w:type="dxa"/>
          </w:tcPr>
          <w:p w:rsidR="00B311AD" w:rsidRPr="007F57E9" w:rsidRDefault="00B311AD" w:rsidP="003F13F8">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Музыкальный руководитель</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первый</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3.4.</w:t>
            </w:r>
          </w:p>
        </w:tc>
        <w:tc>
          <w:tcPr>
            <w:tcW w:w="3969" w:type="dxa"/>
          </w:tcPr>
          <w:p w:rsidR="00B311AD" w:rsidRPr="007F57E9" w:rsidRDefault="00B311AD" w:rsidP="003F13F8">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Концертмейстер</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3.5.</w:t>
            </w:r>
          </w:p>
        </w:tc>
        <w:tc>
          <w:tcPr>
            <w:tcW w:w="3969" w:type="dxa"/>
          </w:tcPr>
          <w:p w:rsidR="00B311AD" w:rsidRPr="007F57E9" w:rsidRDefault="00B311AD" w:rsidP="003F13F8">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Педагог дополнительного обр</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зования</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Pr>
          <w:p w:rsidR="00B311AD" w:rsidRPr="007F57E9" w:rsidRDefault="00B311AD" w:rsidP="003F13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Pr="007F57E9">
              <w:rPr>
                <w:rFonts w:ascii="Times New Roman" w:eastAsia="Times New Roman" w:hAnsi="Times New Roman" w:cs="Times New Roman"/>
                <w:sz w:val="28"/>
                <w:szCs w:val="28"/>
                <w:lang w:val="en-US" w:eastAsia="ru-RU"/>
              </w:rPr>
              <w:t>6</w:t>
            </w:r>
            <w:r w:rsidRPr="007F57E9">
              <w:rPr>
                <w:rFonts w:ascii="Times New Roman" w:eastAsia="Times New Roman" w:hAnsi="Times New Roman" w:cs="Times New Roman"/>
                <w:sz w:val="28"/>
                <w:szCs w:val="28"/>
                <w:lang w:eastAsia="ru-RU"/>
              </w:rPr>
              <w:t>.</w:t>
            </w:r>
          </w:p>
        </w:tc>
        <w:tc>
          <w:tcPr>
            <w:tcW w:w="3969" w:type="dxa"/>
          </w:tcPr>
          <w:p w:rsidR="00B311AD" w:rsidRPr="007F57E9" w:rsidRDefault="00B311AD" w:rsidP="00B311AD">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Педагог-организатор</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Pr="007F57E9">
              <w:rPr>
                <w:rFonts w:ascii="Times New Roman" w:eastAsia="Times New Roman" w:hAnsi="Times New Roman" w:cs="Times New Roman"/>
                <w:sz w:val="28"/>
                <w:szCs w:val="28"/>
                <w:lang w:val="en-US" w:eastAsia="ru-RU"/>
              </w:rPr>
              <w:t>7</w:t>
            </w:r>
            <w:r w:rsidRPr="007F57E9">
              <w:rPr>
                <w:rFonts w:ascii="Times New Roman" w:eastAsia="Times New Roman" w:hAnsi="Times New Roman" w:cs="Times New Roman"/>
                <w:sz w:val="28"/>
                <w:szCs w:val="28"/>
                <w:lang w:eastAsia="ru-RU"/>
              </w:rPr>
              <w:t>.</w:t>
            </w:r>
          </w:p>
        </w:tc>
        <w:tc>
          <w:tcPr>
            <w:tcW w:w="3969" w:type="dxa"/>
          </w:tcPr>
          <w:p w:rsidR="00B311AD" w:rsidRPr="007F57E9" w:rsidRDefault="00B311AD" w:rsidP="00B311AD">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Социальный педагог</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B311AD" w:rsidRPr="007F57E9" w:rsidTr="005002C7">
        <w:tblPrEx>
          <w:tblBorders>
            <w:bottom w:val="single" w:sz="4" w:space="0" w:color="auto"/>
          </w:tblBorders>
          <w:tblCellMar>
            <w:top w:w="0" w:type="dxa"/>
            <w:bottom w:w="0" w:type="dxa"/>
          </w:tblCellMar>
        </w:tblPrEx>
        <w:tc>
          <w:tcPr>
            <w:tcW w:w="851" w:type="dxa"/>
            <w:tcBorders>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Pr="007F57E9">
              <w:rPr>
                <w:rFonts w:ascii="Times New Roman" w:eastAsia="Times New Roman" w:hAnsi="Times New Roman" w:cs="Times New Roman"/>
                <w:sz w:val="28"/>
                <w:szCs w:val="28"/>
                <w:lang w:val="en-US" w:eastAsia="ru-RU"/>
              </w:rPr>
              <w:t>8</w:t>
            </w:r>
            <w:r w:rsidRPr="007F57E9">
              <w:rPr>
                <w:rFonts w:ascii="Times New Roman" w:eastAsia="Times New Roman" w:hAnsi="Times New Roman" w:cs="Times New Roman"/>
                <w:sz w:val="28"/>
                <w:szCs w:val="28"/>
                <w:lang w:eastAsia="ru-RU"/>
              </w:rPr>
              <w:t>.</w:t>
            </w:r>
          </w:p>
        </w:tc>
        <w:tc>
          <w:tcPr>
            <w:tcW w:w="3969" w:type="dxa"/>
            <w:tcBorders>
              <w:bottom w:val="single" w:sz="4" w:space="0" w:color="auto"/>
            </w:tcBorders>
          </w:tcPr>
          <w:p w:rsidR="00B311AD" w:rsidRPr="007F57E9" w:rsidRDefault="00B311AD" w:rsidP="00B311AD">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Тренер-преподаватель</w:t>
            </w:r>
          </w:p>
        </w:tc>
        <w:tc>
          <w:tcPr>
            <w:tcW w:w="2693" w:type="dxa"/>
            <w:tcBorders>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Borders>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B311AD" w:rsidRPr="007F57E9" w:rsidTr="005002C7">
        <w:tblPrEx>
          <w:tblBorders>
            <w:bottom w:val="single" w:sz="4" w:space="0" w:color="auto"/>
          </w:tblBorders>
          <w:tblCellMar>
            <w:top w:w="0" w:type="dxa"/>
            <w:bottom w:w="0" w:type="dxa"/>
          </w:tblCellMar>
        </w:tblPrEx>
        <w:tc>
          <w:tcPr>
            <w:tcW w:w="851" w:type="dxa"/>
            <w:tcBorders>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Pr="007F57E9">
              <w:rPr>
                <w:rFonts w:ascii="Times New Roman" w:eastAsia="Times New Roman" w:hAnsi="Times New Roman" w:cs="Times New Roman"/>
                <w:sz w:val="28"/>
                <w:szCs w:val="28"/>
                <w:lang w:val="en-US" w:eastAsia="ru-RU"/>
              </w:rPr>
              <w:t>9</w:t>
            </w:r>
            <w:r w:rsidRPr="007F57E9">
              <w:rPr>
                <w:rFonts w:ascii="Times New Roman" w:eastAsia="Times New Roman" w:hAnsi="Times New Roman" w:cs="Times New Roman"/>
                <w:sz w:val="28"/>
                <w:szCs w:val="28"/>
                <w:lang w:eastAsia="ru-RU"/>
              </w:rPr>
              <w:t>.</w:t>
            </w:r>
          </w:p>
        </w:tc>
        <w:tc>
          <w:tcPr>
            <w:tcW w:w="3969" w:type="dxa"/>
            <w:tcBorders>
              <w:bottom w:val="single" w:sz="4" w:space="0" w:color="auto"/>
            </w:tcBorders>
          </w:tcPr>
          <w:p w:rsidR="00B311AD" w:rsidRPr="007F57E9" w:rsidRDefault="00BA54D2" w:rsidP="00B311AD">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Инструктор</w:t>
            </w:r>
            <w:r w:rsidR="00B311AD" w:rsidRPr="007F57E9">
              <w:rPr>
                <w:rFonts w:ascii="Times New Roman" w:eastAsia="Times New Roman" w:hAnsi="Times New Roman" w:cs="Times New Roman"/>
                <w:sz w:val="28"/>
                <w:szCs w:val="28"/>
                <w:lang w:eastAsia="ru-RU"/>
              </w:rPr>
              <w:t>-методист</w:t>
            </w:r>
          </w:p>
        </w:tc>
        <w:tc>
          <w:tcPr>
            <w:tcW w:w="2693" w:type="dxa"/>
            <w:tcBorders>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Borders>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B311AD" w:rsidRPr="007F57E9" w:rsidTr="005002C7">
        <w:tblPrEx>
          <w:tblBorders>
            <w:bottom w:val="single" w:sz="4" w:space="0" w:color="auto"/>
            <w:insideH w:val="nil"/>
          </w:tblBorders>
          <w:tblCellMar>
            <w:top w:w="0" w:type="dxa"/>
            <w:bottom w:w="0" w:type="dxa"/>
          </w:tblCellMar>
        </w:tblPrEx>
        <w:tc>
          <w:tcPr>
            <w:tcW w:w="851"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w:t>
            </w:r>
            <w:r w:rsidRPr="007F57E9">
              <w:rPr>
                <w:rFonts w:ascii="Times New Roman" w:eastAsia="Times New Roman" w:hAnsi="Times New Roman" w:cs="Times New Roman"/>
                <w:sz w:val="28"/>
                <w:szCs w:val="28"/>
                <w:lang w:val="en-US" w:eastAsia="ru-RU"/>
              </w:rPr>
              <w:t>0</w:t>
            </w:r>
            <w:r w:rsidRPr="007F57E9">
              <w:rPr>
                <w:rFonts w:ascii="Times New Roman" w:eastAsia="Times New Roman" w:hAnsi="Times New Roman" w:cs="Times New Roman"/>
                <w:sz w:val="28"/>
                <w:szCs w:val="28"/>
                <w:lang w:eastAsia="ru-RU"/>
              </w:rPr>
              <w:t>.</w:t>
            </w:r>
          </w:p>
        </w:tc>
        <w:tc>
          <w:tcPr>
            <w:tcW w:w="3969"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Специалист по работе с мол</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дежью</w:t>
            </w:r>
          </w:p>
        </w:tc>
        <w:tc>
          <w:tcPr>
            <w:tcW w:w="2693"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B311AD" w:rsidRPr="007F57E9" w:rsidTr="005002C7">
        <w:tblPrEx>
          <w:tblBorders>
            <w:bottom w:val="single" w:sz="4" w:space="0" w:color="auto"/>
            <w:insideH w:val="nil"/>
          </w:tblBorders>
          <w:tblCellMar>
            <w:top w:w="0" w:type="dxa"/>
            <w:bottom w:w="0" w:type="dxa"/>
          </w:tblCellMar>
        </w:tblPrEx>
        <w:tc>
          <w:tcPr>
            <w:tcW w:w="851"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w:t>
            </w:r>
            <w:r w:rsidRPr="007F57E9">
              <w:rPr>
                <w:rFonts w:ascii="Times New Roman" w:eastAsia="Times New Roman" w:hAnsi="Times New Roman" w:cs="Times New Roman"/>
                <w:sz w:val="28"/>
                <w:szCs w:val="28"/>
                <w:lang w:val="en-US" w:eastAsia="ru-RU"/>
              </w:rPr>
              <w:t>1</w:t>
            </w:r>
            <w:r w:rsidRPr="007F57E9">
              <w:rPr>
                <w:rFonts w:ascii="Times New Roman" w:eastAsia="Times New Roman" w:hAnsi="Times New Roman" w:cs="Times New Roman"/>
                <w:sz w:val="28"/>
                <w:szCs w:val="28"/>
                <w:lang w:eastAsia="ru-RU"/>
              </w:rPr>
              <w:t>.</w:t>
            </w:r>
          </w:p>
        </w:tc>
        <w:tc>
          <w:tcPr>
            <w:tcW w:w="3969"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Специалист по социальной р</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боте с молодежью</w:t>
            </w:r>
          </w:p>
        </w:tc>
        <w:tc>
          <w:tcPr>
            <w:tcW w:w="2693"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B311AD" w:rsidRPr="007F57E9" w:rsidTr="005002C7">
        <w:tblPrEx>
          <w:tblBorders>
            <w:bottom w:val="single" w:sz="4" w:space="0" w:color="auto"/>
            <w:insideH w:val="nil"/>
          </w:tblBorders>
          <w:tblCellMar>
            <w:top w:w="0" w:type="dxa"/>
            <w:bottom w:w="0" w:type="dxa"/>
          </w:tblCellMar>
        </w:tblPrEx>
        <w:tc>
          <w:tcPr>
            <w:tcW w:w="851" w:type="dxa"/>
            <w:tcBorders>
              <w:top w:val="single" w:sz="4" w:space="0" w:color="auto"/>
              <w:bottom w:val="single" w:sz="4" w:space="0" w:color="auto"/>
            </w:tcBorders>
          </w:tcPr>
          <w:p w:rsidR="00B311AD" w:rsidRPr="007F57E9" w:rsidRDefault="00852610"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13" w:history="1">
              <w:r w:rsidR="00B311AD" w:rsidRPr="007F57E9">
                <w:rPr>
                  <w:rFonts w:ascii="Times New Roman" w:eastAsia="Times New Roman" w:hAnsi="Times New Roman" w:cs="Times New Roman"/>
                  <w:sz w:val="28"/>
                  <w:szCs w:val="28"/>
                  <w:lang w:eastAsia="ru-RU"/>
                </w:rPr>
                <w:t>3.1</w:t>
              </w:r>
            </w:hyperlink>
            <w:r w:rsidR="00B311AD" w:rsidRPr="007F57E9">
              <w:rPr>
                <w:rFonts w:ascii="Times New Roman" w:eastAsia="Times New Roman" w:hAnsi="Times New Roman" w:cs="Times New Roman"/>
                <w:sz w:val="28"/>
                <w:szCs w:val="28"/>
                <w:lang w:val="en-US" w:eastAsia="ru-RU"/>
              </w:rPr>
              <w:t>2</w:t>
            </w:r>
            <w:r w:rsidR="00B311AD" w:rsidRPr="007F57E9">
              <w:rPr>
                <w:rFonts w:ascii="Times New Roman" w:eastAsia="Times New Roman" w:hAnsi="Times New Roman" w:cs="Times New Roman"/>
                <w:sz w:val="28"/>
                <w:szCs w:val="28"/>
                <w:lang w:eastAsia="ru-RU"/>
              </w:rPr>
              <w:t>.</w:t>
            </w:r>
          </w:p>
        </w:tc>
        <w:tc>
          <w:tcPr>
            <w:tcW w:w="3969"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Методист</w:t>
            </w:r>
          </w:p>
        </w:tc>
        <w:tc>
          <w:tcPr>
            <w:tcW w:w="2693"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третий</w:t>
            </w:r>
          </w:p>
        </w:tc>
        <w:tc>
          <w:tcPr>
            <w:tcW w:w="2693"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r w:rsidR="00B311AD" w:rsidRPr="007F57E9" w:rsidTr="005002C7">
        <w:tblPrEx>
          <w:tblBorders>
            <w:bottom w:val="single" w:sz="4" w:space="0" w:color="auto"/>
            <w:insideH w:val="nil"/>
          </w:tblBorders>
          <w:tblCellMar>
            <w:top w:w="0" w:type="dxa"/>
            <w:bottom w:w="0" w:type="dxa"/>
          </w:tblCellMar>
        </w:tblPrEx>
        <w:tc>
          <w:tcPr>
            <w:tcW w:w="851" w:type="dxa"/>
            <w:tcBorders>
              <w:top w:val="single" w:sz="4" w:space="0" w:color="auto"/>
              <w:bottom w:val="single" w:sz="4" w:space="0" w:color="auto"/>
            </w:tcBorders>
          </w:tcPr>
          <w:p w:rsidR="00B311AD" w:rsidRPr="007F57E9" w:rsidRDefault="00852610"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14" w:history="1">
              <w:r w:rsidR="00B311AD" w:rsidRPr="007F57E9">
                <w:rPr>
                  <w:rFonts w:ascii="Times New Roman" w:eastAsia="Times New Roman" w:hAnsi="Times New Roman" w:cs="Times New Roman"/>
                  <w:sz w:val="28"/>
                  <w:szCs w:val="28"/>
                  <w:lang w:eastAsia="ru-RU"/>
                </w:rPr>
                <w:t>3.1</w:t>
              </w:r>
            </w:hyperlink>
            <w:r w:rsidR="00B311AD" w:rsidRPr="007F57E9">
              <w:rPr>
                <w:rFonts w:ascii="Times New Roman" w:eastAsia="Times New Roman" w:hAnsi="Times New Roman" w:cs="Times New Roman"/>
                <w:sz w:val="28"/>
                <w:szCs w:val="28"/>
                <w:lang w:val="en-US" w:eastAsia="ru-RU"/>
              </w:rPr>
              <w:t>3</w:t>
            </w:r>
            <w:r w:rsidR="00B311AD" w:rsidRPr="007F57E9">
              <w:rPr>
                <w:rFonts w:ascii="Times New Roman" w:eastAsia="Times New Roman" w:hAnsi="Times New Roman" w:cs="Times New Roman"/>
                <w:sz w:val="28"/>
                <w:szCs w:val="28"/>
                <w:lang w:eastAsia="ru-RU"/>
              </w:rPr>
              <w:t>.</w:t>
            </w:r>
          </w:p>
        </w:tc>
        <w:tc>
          <w:tcPr>
            <w:tcW w:w="3969"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Старший инструктор-методист</w:t>
            </w:r>
          </w:p>
        </w:tc>
        <w:tc>
          <w:tcPr>
            <w:tcW w:w="2693"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третий</w:t>
            </w:r>
          </w:p>
        </w:tc>
        <w:tc>
          <w:tcPr>
            <w:tcW w:w="2693" w:type="dxa"/>
            <w:tcBorders>
              <w:top w:val="single" w:sz="4" w:space="0" w:color="auto"/>
              <w:bottom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r w:rsidR="00B311AD" w:rsidRPr="007F57E9" w:rsidTr="005002C7">
        <w:tblPrEx>
          <w:tblBorders>
            <w:bottom w:val="single" w:sz="4" w:space="0" w:color="auto"/>
          </w:tblBorders>
          <w:tblCellMar>
            <w:top w:w="0" w:type="dxa"/>
            <w:bottom w:w="0" w:type="dxa"/>
          </w:tblCellMar>
        </w:tblPrEx>
        <w:tc>
          <w:tcPr>
            <w:tcW w:w="851" w:type="dxa"/>
            <w:tcBorders>
              <w:top w:val="single" w:sz="4" w:space="0" w:color="auto"/>
            </w:tcBorders>
          </w:tcPr>
          <w:p w:rsidR="00B311AD" w:rsidRPr="007F57E9" w:rsidRDefault="00852610"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15" w:history="1">
              <w:r w:rsidR="00B311AD" w:rsidRPr="007F57E9">
                <w:rPr>
                  <w:rFonts w:ascii="Times New Roman" w:eastAsia="Times New Roman" w:hAnsi="Times New Roman" w:cs="Times New Roman"/>
                  <w:sz w:val="28"/>
                  <w:szCs w:val="28"/>
                  <w:lang w:eastAsia="ru-RU"/>
                </w:rPr>
                <w:t>3.1</w:t>
              </w:r>
            </w:hyperlink>
            <w:r w:rsidR="00B311AD" w:rsidRPr="007F57E9">
              <w:rPr>
                <w:rFonts w:ascii="Times New Roman" w:eastAsia="Times New Roman" w:hAnsi="Times New Roman" w:cs="Times New Roman"/>
                <w:sz w:val="28"/>
                <w:szCs w:val="28"/>
                <w:lang w:val="en-US" w:eastAsia="ru-RU"/>
              </w:rPr>
              <w:t>4</w:t>
            </w:r>
            <w:r w:rsidR="00B311AD" w:rsidRPr="007F57E9">
              <w:rPr>
                <w:rFonts w:ascii="Times New Roman" w:eastAsia="Times New Roman" w:hAnsi="Times New Roman" w:cs="Times New Roman"/>
                <w:sz w:val="28"/>
                <w:szCs w:val="28"/>
                <w:lang w:eastAsia="ru-RU"/>
              </w:rPr>
              <w:t>.</w:t>
            </w:r>
          </w:p>
        </w:tc>
        <w:tc>
          <w:tcPr>
            <w:tcW w:w="3969" w:type="dxa"/>
            <w:tcBorders>
              <w:top w:val="single" w:sz="4" w:space="0" w:color="auto"/>
            </w:tcBorders>
          </w:tcPr>
          <w:p w:rsidR="00B311AD" w:rsidRPr="007F57E9" w:rsidRDefault="00B311AD" w:rsidP="00B311AD">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Воспитатель</w:t>
            </w:r>
          </w:p>
        </w:tc>
        <w:tc>
          <w:tcPr>
            <w:tcW w:w="2693" w:type="dxa"/>
            <w:tcBorders>
              <w:top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третий</w:t>
            </w:r>
          </w:p>
        </w:tc>
        <w:tc>
          <w:tcPr>
            <w:tcW w:w="2693" w:type="dxa"/>
            <w:tcBorders>
              <w:top w:val="single" w:sz="4" w:space="0" w:color="auto"/>
            </w:tcBorders>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852610"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16" w:history="1">
              <w:r w:rsidR="00B311AD" w:rsidRPr="007F57E9">
                <w:rPr>
                  <w:rFonts w:ascii="Times New Roman" w:eastAsia="Times New Roman" w:hAnsi="Times New Roman" w:cs="Times New Roman"/>
                  <w:sz w:val="28"/>
                  <w:szCs w:val="28"/>
                  <w:lang w:eastAsia="ru-RU"/>
                </w:rPr>
                <w:t>3.1</w:t>
              </w:r>
            </w:hyperlink>
            <w:r w:rsidR="00B311AD" w:rsidRPr="007F57E9">
              <w:rPr>
                <w:rFonts w:ascii="Times New Roman" w:eastAsia="Times New Roman" w:hAnsi="Times New Roman" w:cs="Times New Roman"/>
                <w:sz w:val="28"/>
                <w:szCs w:val="28"/>
                <w:lang w:val="en-US" w:eastAsia="ru-RU"/>
              </w:rPr>
              <w:t>5</w:t>
            </w:r>
            <w:r w:rsidR="00B311AD" w:rsidRPr="007F57E9">
              <w:rPr>
                <w:rFonts w:ascii="Times New Roman" w:eastAsia="Times New Roman" w:hAnsi="Times New Roman" w:cs="Times New Roman"/>
                <w:sz w:val="28"/>
                <w:szCs w:val="28"/>
                <w:lang w:eastAsia="ru-RU"/>
              </w:rPr>
              <w:t>.</w:t>
            </w:r>
          </w:p>
        </w:tc>
        <w:tc>
          <w:tcPr>
            <w:tcW w:w="3969" w:type="dxa"/>
          </w:tcPr>
          <w:p w:rsidR="00B311AD" w:rsidRPr="007F57E9" w:rsidRDefault="009C1699" w:rsidP="00B311AD">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Старший тренер-преподаватель</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третий</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r w:rsidR="009C1699" w:rsidRPr="007F57E9" w:rsidTr="005002C7">
        <w:tblPrEx>
          <w:tblBorders>
            <w:bottom w:val="single" w:sz="4" w:space="0" w:color="auto"/>
          </w:tblBorders>
          <w:tblCellMar>
            <w:top w:w="0" w:type="dxa"/>
            <w:bottom w:w="0" w:type="dxa"/>
          </w:tblCellMar>
        </w:tblPrEx>
        <w:tc>
          <w:tcPr>
            <w:tcW w:w="851" w:type="dxa"/>
          </w:tcPr>
          <w:p w:rsidR="009C1699" w:rsidRPr="007F57E9" w:rsidRDefault="00852610" w:rsidP="009C1699">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17" w:history="1">
              <w:r w:rsidR="009C1699" w:rsidRPr="007F57E9">
                <w:rPr>
                  <w:rFonts w:ascii="Times New Roman" w:eastAsia="Times New Roman" w:hAnsi="Times New Roman" w:cs="Times New Roman"/>
                  <w:sz w:val="28"/>
                  <w:szCs w:val="28"/>
                  <w:lang w:eastAsia="ru-RU"/>
                </w:rPr>
                <w:t>3.1</w:t>
              </w:r>
            </w:hyperlink>
            <w:r w:rsidR="009C1699" w:rsidRPr="007F57E9">
              <w:rPr>
                <w:rFonts w:ascii="Times New Roman" w:eastAsia="Times New Roman" w:hAnsi="Times New Roman" w:cs="Times New Roman"/>
                <w:sz w:val="28"/>
                <w:szCs w:val="28"/>
                <w:lang w:val="en-US" w:eastAsia="ru-RU"/>
              </w:rPr>
              <w:t>6</w:t>
            </w:r>
            <w:r w:rsidR="009C1699" w:rsidRPr="007F57E9">
              <w:rPr>
                <w:rFonts w:ascii="Times New Roman" w:eastAsia="Times New Roman" w:hAnsi="Times New Roman" w:cs="Times New Roman"/>
                <w:sz w:val="28"/>
                <w:szCs w:val="28"/>
                <w:lang w:eastAsia="ru-RU"/>
              </w:rPr>
              <w:t>.</w:t>
            </w:r>
          </w:p>
        </w:tc>
        <w:tc>
          <w:tcPr>
            <w:tcW w:w="3969" w:type="dxa"/>
          </w:tcPr>
          <w:p w:rsidR="009C1699" w:rsidRPr="007F57E9" w:rsidRDefault="009C1699" w:rsidP="009C1699">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Педагог-психолог</w:t>
            </w:r>
          </w:p>
        </w:tc>
        <w:tc>
          <w:tcPr>
            <w:tcW w:w="2693" w:type="dxa"/>
          </w:tcPr>
          <w:p w:rsidR="009C1699" w:rsidRPr="007F57E9" w:rsidRDefault="009C1699" w:rsidP="009C16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третий</w:t>
            </w:r>
          </w:p>
        </w:tc>
        <w:tc>
          <w:tcPr>
            <w:tcW w:w="2693" w:type="dxa"/>
          </w:tcPr>
          <w:p w:rsidR="009C1699" w:rsidRPr="007F57E9" w:rsidRDefault="009C1699" w:rsidP="009C16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852610" w:rsidP="009C1699">
            <w:pPr>
              <w:spacing w:after="0" w:line="240" w:lineRule="auto"/>
              <w:jc w:val="center"/>
              <w:rPr>
                <w:rFonts w:ascii="Times New Roman" w:hAnsi="Times New Roman" w:cs="Times New Roman"/>
                <w:sz w:val="28"/>
                <w:szCs w:val="28"/>
              </w:rPr>
            </w:pPr>
            <w:hyperlink r:id="rId18" w:history="1">
              <w:r w:rsidR="00B311AD" w:rsidRPr="007F57E9">
                <w:rPr>
                  <w:rFonts w:ascii="Times New Roman" w:eastAsia="Times New Roman" w:hAnsi="Times New Roman" w:cs="Times New Roman"/>
                  <w:sz w:val="28"/>
                  <w:szCs w:val="28"/>
                  <w:lang w:eastAsia="ru-RU"/>
                </w:rPr>
                <w:t>3.</w:t>
              </w:r>
            </w:hyperlink>
            <w:r w:rsidR="009C1699" w:rsidRPr="007F57E9">
              <w:rPr>
                <w:rFonts w:ascii="Times New Roman" w:eastAsia="Times New Roman" w:hAnsi="Times New Roman" w:cs="Times New Roman"/>
                <w:sz w:val="28"/>
                <w:szCs w:val="28"/>
                <w:lang w:val="en-US" w:eastAsia="ru-RU"/>
              </w:rPr>
              <w:t>1</w:t>
            </w:r>
            <w:r w:rsidR="009C1699" w:rsidRPr="007F57E9">
              <w:rPr>
                <w:rFonts w:ascii="Times New Roman" w:eastAsia="Times New Roman" w:hAnsi="Times New Roman" w:cs="Times New Roman"/>
                <w:sz w:val="28"/>
                <w:szCs w:val="28"/>
                <w:lang w:eastAsia="ru-RU"/>
              </w:rPr>
              <w:t>7</w:t>
            </w:r>
            <w:r w:rsidR="00B311AD" w:rsidRPr="007F57E9">
              <w:rPr>
                <w:rFonts w:ascii="Times New Roman" w:eastAsia="Times New Roman" w:hAnsi="Times New Roman" w:cs="Times New Roman"/>
                <w:sz w:val="28"/>
                <w:szCs w:val="28"/>
                <w:lang w:eastAsia="ru-RU"/>
              </w:rPr>
              <w:t>.</w:t>
            </w:r>
          </w:p>
        </w:tc>
        <w:tc>
          <w:tcPr>
            <w:tcW w:w="3969" w:type="dxa"/>
          </w:tcPr>
          <w:p w:rsidR="00B311AD" w:rsidRPr="007F57E9" w:rsidRDefault="00B311AD" w:rsidP="00B311AD">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Старший методист</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четвертый</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60</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852610" w:rsidP="00E8591E">
            <w:pPr>
              <w:spacing w:after="0" w:line="240" w:lineRule="auto"/>
              <w:jc w:val="center"/>
              <w:rPr>
                <w:rFonts w:ascii="Times New Roman" w:hAnsi="Times New Roman" w:cs="Times New Roman"/>
                <w:sz w:val="28"/>
                <w:szCs w:val="28"/>
              </w:rPr>
            </w:pPr>
            <w:hyperlink r:id="rId19" w:history="1">
              <w:r w:rsidR="00B311AD" w:rsidRPr="007F57E9">
                <w:rPr>
                  <w:rFonts w:ascii="Times New Roman" w:eastAsia="Times New Roman" w:hAnsi="Times New Roman" w:cs="Times New Roman"/>
                  <w:sz w:val="28"/>
                  <w:szCs w:val="28"/>
                  <w:lang w:eastAsia="ru-RU"/>
                </w:rPr>
                <w:t>3.</w:t>
              </w:r>
            </w:hyperlink>
            <w:r w:rsidR="00B311AD" w:rsidRPr="007F57E9">
              <w:rPr>
                <w:rFonts w:ascii="Times New Roman" w:eastAsia="Times New Roman" w:hAnsi="Times New Roman" w:cs="Times New Roman"/>
                <w:sz w:val="28"/>
                <w:szCs w:val="28"/>
                <w:lang w:val="en-US" w:eastAsia="ru-RU"/>
              </w:rPr>
              <w:t>1</w:t>
            </w:r>
            <w:r w:rsidR="00E8591E" w:rsidRPr="007F57E9">
              <w:rPr>
                <w:rFonts w:ascii="Times New Roman" w:eastAsia="Times New Roman" w:hAnsi="Times New Roman" w:cs="Times New Roman"/>
                <w:sz w:val="28"/>
                <w:szCs w:val="28"/>
                <w:lang w:eastAsia="ru-RU"/>
              </w:rPr>
              <w:t>8</w:t>
            </w:r>
            <w:r w:rsidR="00B311AD" w:rsidRPr="007F57E9">
              <w:rPr>
                <w:rFonts w:ascii="Times New Roman" w:eastAsia="Times New Roman" w:hAnsi="Times New Roman" w:cs="Times New Roman"/>
                <w:sz w:val="28"/>
                <w:szCs w:val="28"/>
                <w:lang w:eastAsia="ru-RU"/>
              </w:rPr>
              <w:t>.</w:t>
            </w:r>
          </w:p>
        </w:tc>
        <w:tc>
          <w:tcPr>
            <w:tcW w:w="3969" w:type="dxa"/>
          </w:tcPr>
          <w:p w:rsidR="00B311AD" w:rsidRPr="007F57E9" w:rsidRDefault="009C1699" w:rsidP="00B311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Учитель-логопед (логопед)</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четвертый</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60</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852610" w:rsidP="00B311AD">
            <w:pPr>
              <w:spacing w:after="0" w:line="240" w:lineRule="auto"/>
              <w:jc w:val="center"/>
              <w:rPr>
                <w:rFonts w:ascii="Times New Roman" w:hAnsi="Times New Roman" w:cs="Times New Roman"/>
                <w:sz w:val="28"/>
                <w:szCs w:val="28"/>
              </w:rPr>
            </w:pPr>
            <w:hyperlink r:id="rId20" w:history="1">
              <w:r w:rsidR="00B311AD" w:rsidRPr="007F57E9">
                <w:rPr>
                  <w:rFonts w:ascii="Times New Roman" w:eastAsia="Times New Roman" w:hAnsi="Times New Roman" w:cs="Times New Roman"/>
                  <w:sz w:val="28"/>
                  <w:szCs w:val="28"/>
                  <w:lang w:eastAsia="ru-RU"/>
                </w:rPr>
                <w:t>3.</w:t>
              </w:r>
            </w:hyperlink>
            <w:r w:rsidR="00E8591E" w:rsidRPr="007F57E9">
              <w:rPr>
                <w:rFonts w:ascii="Times New Roman" w:eastAsia="Times New Roman" w:hAnsi="Times New Roman" w:cs="Times New Roman"/>
                <w:sz w:val="28"/>
                <w:szCs w:val="28"/>
                <w:lang w:val="en-US" w:eastAsia="ru-RU"/>
              </w:rPr>
              <w:t>19</w:t>
            </w:r>
            <w:r w:rsidR="00B311AD" w:rsidRPr="007F57E9">
              <w:rPr>
                <w:rFonts w:ascii="Times New Roman" w:eastAsia="Times New Roman" w:hAnsi="Times New Roman" w:cs="Times New Roman"/>
                <w:sz w:val="28"/>
                <w:szCs w:val="28"/>
                <w:lang w:eastAsia="ru-RU"/>
              </w:rPr>
              <w:t>.</w:t>
            </w:r>
          </w:p>
        </w:tc>
        <w:tc>
          <w:tcPr>
            <w:tcW w:w="3969" w:type="dxa"/>
          </w:tcPr>
          <w:p w:rsidR="00B311AD" w:rsidRPr="007F57E9" w:rsidRDefault="009C1699" w:rsidP="00B311AD">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Старший воспитатель</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четвертый</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60</w:t>
            </w:r>
          </w:p>
        </w:tc>
      </w:tr>
      <w:tr w:rsidR="00B311AD" w:rsidRPr="007F57E9" w:rsidTr="00C370F7">
        <w:tblPrEx>
          <w:tblBorders>
            <w:bottom w:val="single" w:sz="4" w:space="0" w:color="auto"/>
          </w:tblBorders>
          <w:tblCellMar>
            <w:top w:w="0" w:type="dxa"/>
            <w:bottom w:w="0" w:type="dxa"/>
          </w:tblCellMar>
        </w:tblPrEx>
        <w:trPr>
          <w:trHeight w:val="529"/>
        </w:trPr>
        <w:tc>
          <w:tcPr>
            <w:tcW w:w="10206" w:type="dxa"/>
            <w:gridSpan w:val="4"/>
          </w:tcPr>
          <w:p w:rsidR="00101F38" w:rsidRPr="007F57E9" w:rsidRDefault="00C370F7" w:rsidP="00C370F7">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C370F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 </w:t>
            </w:r>
            <w:r w:rsidR="001B2298">
              <w:rPr>
                <w:rFonts w:ascii="Times New Roman" w:eastAsia="Times New Roman" w:hAnsi="Times New Roman" w:cs="Times New Roman"/>
                <w:sz w:val="28"/>
                <w:szCs w:val="28"/>
                <w:lang w:eastAsia="ru-RU"/>
              </w:rPr>
              <w:t xml:space="preserve">Профессиональная </w:t>
            </w:r>
            <w:r w:rsidR="00B311AD" w:rsidRPr="007F57E9">
              <w:rPr>
                <w:rFonts w:ascii="Times New Roman" w:eastAsia="Times New Roman" w:hAnsi="Times New Roman" w:cs="Times New Roman"/>
                <w:sz w:val="28"/>
                <w:szCs w:val="28"/>
                <w:lang w:eastAsia="ru-RU"/>
              </w:rPr>
              <w:t>квалификационная группа</w:t>
            </w:r>
          </w:p>
          <w:p w:rsidR="00B311AD" w:rsidRPr="007F57E9" w:rsidRDefault="00B311AD" w:rsidP="00101F38">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должностей руководителей структурных подразделений</w:t>
            </w:r>
          </w:p>
        </w:tc>
      </w:tr>
      <w:tr w:rsidR="00B311AD" w:rsidRPr="007F57E9" w:rsidTr="005002C7">
        <w:tblPrEx>
          <w:tblBorders>
            <w:bottom w:val="single" w:sz="4" w:space="0" w:color="auto"/>
          </w:tblBorders>
          <w:tblCellMar>
            <w:top w:w="0" w:type="dxa"/>
            <w:bottom w:w="0" w:type="dxa"/>
          </w:tblCellMar>
        </w:tblPrEx>
        <w:tc>
          <w:tcPr>
            <w:tcW w:w="851"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w:t>
            </w:r>
          </w:p>
        </w:tc>
        <w:tc>
          <w:tcPr>
            <w:tcW w:w="3969" w:type="dxa"/>
          </w:tcPr>
          <w:p w:rsidR="00B311AD" w:rsidRPr="007F57E9" w:rsidRDefault="00B311AD" w:rsidP="00B311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Заведующий (начальник) структурным подразделением: кабинетом, лабораторией, о</w:t>
            </w:r>
            <w:r w:rsidRPr="007F57E9">
              <w:rPr>
                <w:rFonts w:ascii="Times New Roman" w:eastAsia="Times New Roman" w:hAnsi="Times New Roman" w:cs="Times New Roman"/>
                <w:sz w:val="28"/>
                <w:szCs w:val="28"/>
                <w:lang w:eastAsia="ru-RU"/>
              </w:rPr>
              <w:t>т</w:t>
            </w:r>
            <w:r w:rsidRPr="007F57E9">
              <w:rPr>
                <w:rFonts w:ascii="Times New Roman" w:eastAsia="Times New Roman" w:hAnsi="Times New Roman" w:cs="Times New Roman"/>
                <w:sz w:val="28"/>
                <w:szCs w:val="28"/>
                <w:lang w:eastAsia="ru-RU"/>
              </w:rPr>
              <w:t>делом, отделением, сектором, учебно-консультационным пунктом, учебной (учебно-производственной) мастерской и другими структурными по</w:t>
            </w:r>
            <w:r w:rsidRPr="007F57E9">
              <w:rPr>
                <w:rFonts w:ascii="Times New Roman" w:eastAsia="Times New Roman" w:hAnsi="Times New Roman" w:cs="Times New Roman"/>
                <w:sz w:val="28"/>
                <w:szCs w:val="28"/>
                <w:lang w:eastAsia="ru-RU"/>
              </w:rPr>
              <w:t>д</w:t>
            </w:r>
            <w:r w:rsidRPr="007F57E9">
              <w:rPr>
                <w:rFonts w:ascii="Times New Roman" w:eastAsia="Times New Roman" w:hAnsi="Times New Roman" w:cs="Times New Roman"/>
                <w:sz w:val="28"/>
                <w:szCs w:val="28"/>
                <w:lang w:eastAsia="ru-RU"/>
              </w:rPr>
              <w:t xml:space="preserve">разделениями, реализующими </w:t>
            </w:r>
            <w:r w:rsidRPr="007F57E9">
              <w:rPr>
                <w:rFonts w:ascii="Times New Roman" w:eastAsia="Times New Roman" w:hAnsi="Times New Roman" w:cs="Times New Roman"/>
                <w:sz w:val="28"/>
                <w:szCs w:val="28"/>
                <w:lang w:eastAsia="ru-RU"/>
              </w:rPr>
              <w:lastRenderedPageBreak/>
              <w:t>общеобразовательную пр</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грамму и образовательную пр</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грамму дополнительного обр</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зования детей (кроме должн</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стей руководителей структу</w:t>
            </w:r>
            <w:r w:rsidRPr="007F57E9">
              <w:rPr>
                <w:rFonts w:ascii="Times New Roman" w:eastAsia="Times New Roman" w:hAnsi="Times New Roman" w:cs="Times New Roman"/>
                <w:sz w:val="28"/>
                <w:szCs w:val="28"/>
                <w:lang w:eastAsia="ru-RU"/>
              </w:rPr>
              <w:t>р</w:t>
            </w:r>
            <w:r w:rsidRPr="007F57E9">
              <w:rPr>
                <w:rFonts w:ascii="Times New Roman" w:eastAsia="Times New Roman" w:hAnsi="Times New Roman" w:cs="Times New Roman"/>
                <w:sz w:val="28"/>
                <w:szCs w:val="28"/>
                <w:lang w:eastAsia="ru-RU"/>
              </w:rPr>
              <w:t>ных подразделений, отнесе</w:t>
            </w:r>
            <w:r w:rsidRPr="007F57E9">
              <w:rPr>
                <w:rFonts w:ascii="Times New Roman" w:eastAsia="Times New Roman" w:hAnsi="Times New Roman" w:cs="Times New Roman"/>
                <w:sz w:val="28"/>
                <w:szCs w:val="28"/>
                <w:lang w:eastAsia="ru-RU"/>
              </w:rPr>
              <w:t>н</w:t>
            </w:r>
            <w:r w:rsidRPr="007F57E9">
              <w:rPr>
                <w:rFonts w:ascii="Times New Roman" w:eastAsia="Times New Roman" w:hAnsi="Times New Roman" w:cs="Times New Roman"/>
                <w:sz w:val="28"/>
                <w:szCs w:val="28"/>
                <w:lang w:eastAsia="ru-RU"/>
              </w:rPr>
              <w:t>ных ко второму квалификац</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онному уро</w:t>
            </w:r>
            <w:r w:rsidR="00384479">
              <w:rPr>
                <w:rFonts w:ascii="Times New Roman" w:eastAsia="Times New Roman" w:hAnsi="Times New Roman" w:cs="Times New Roman"/>
                <w:sz w:val="28"/>
                <w:szCs w:val="28"/>
                <w:lang w:eastAsia="ru-RU"/>
              </w:rPr>
              <w:t>-</w:t>
            </w:r>
            <w:proofErr w:type="spellStart"/>
            <w:r w:rsidRPr="007F57E9">
              <w:rPr>
                <w:rFonts w:ascii="Times New Roman" w:eastAsia="Times New Roman" w:hAnsi="Times New Roman" w:cs="Times New Roman"/>
                <w:sz w:val="28"/>
                <w:szCs w:val="28"/>
                <w:lang w:eastAsia="ru-RU"/>
              </w:rPr>
              <w:t>вню</w:t>
            </w:r>
            <w:proofErr w:type="spellEnd"/>
            <w:r w:rsidRPr="007F57E9">
              <w:rPr>
                <w:rFonts w:ascii="Times New Roman" w:eastAsia="Times New Roman" w:hAnsi="Times New Roman" w:cs="Times New Roman"/>
                <w:sz w:val="28"/>
                <w:szCs w:val="28"/>
                <w:lang w:eastAsia="ru-RU"/>
              </w:rPr>
              <w:t>)</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первый</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65</w:t>
            </w:r>
          </w:p>
        </w:tc>
      </w:tr>
      <w:tr w:rsidR="00B311AD" w:rsidRPr="007F57E9" w:rsidTr="00C370F7">
        <w:tblPrEx>
          <w:tblBorders>
            <w:bottom w:val="single" w:sz="4" w:space="0" w:color="auto"/>
          </w:tblBorders>
          <w:tblCellMar>
            <w:top w:w="0" w:type="dxa"/>
            <w:bottom w:w="0" w:type="dxa"/>
          </w:tblCellMar>
        </w:tblPrEx>
        <w:trPr>
          <w:trHeight w:val="227"/>
        </w:trPr>
        <w:tc>
          <w:tcPr>
            <w:tcW w:w="851"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4.2.</w:t>
            </w:r>
          </w:p>
        </w:tc>
        <w:tc>
          <w:tcPr>
            <w:tcW w:w="3969" w:type="dxa"/>
          </w:tcPr>
          <w:p w:rsidR="00B311AD" w:rsidRPr="007F57E9" w:rsidRDefault="00B311AD" w:rsidP="00B311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Заведующий (начальник) обо</w:t>
            </w:r>
            <w:r w:rsidR="00C370F7">
              <w:rPr>
                <w:rFonts w:ascii="Times New Roman" w:eastAsia="Times New Roman" w:hAnsi="Times New Roman" w:cs="Times New Roman"/>
                <w:sz w:val="28"/>
                <w:szCs w:val="28"/>
                <w:lang w:eastAsia="ru-RU"/>
              </w:rPr>
              <w:t>-</w:t>
            </w:r>
            <w:proofErr w:type="spellStart"/>
            <w:r w:rsidRPr="007F57E9">
              <w:rPr>
                <w:rFonts w:ascii="Times New Roman" w:eastAsia="Times New Roman" w:hAnsi="Times New Roman" w:cs="Times New Roman"/>
                <w:sz w:val="28"/>
                <w:szCs w:val="28"/>
                <w:lang w:eastAsia="ru-RU"/>
              </w:rPr>
              <w:t>собленным</w:t>
            </w:r>
            <w:proofErr w:type="spellEnd"/>
            <w:r w:rsidRPr="007F57E9">
              <w:rPr>
                <w:rFonts w:ascii="Times New Roman" w:eastAsia="Times New Roman" w:hAnsi="Times New Roman" w:cs="Times New Roman"/>
                <w:sz w:val="28"/>
                <w:szCs w:val="28"/>
                <w:lang w:eastAsia="ru-RU"/>
              </w:rPr>
              <w:t xml:space="preserve"> структурным по</w:t>
            </w:r>
            <w:r w:rsidRPr="007F57E9">
              <w:rPr>
                <w:rFonts w:ascii="Times New Roman" w:eastAsia="Times New Roman" w:hAnsi="Times New Roman" w:cs="Times New Roman"/>
                <w:sz w:val="28"/>
                <w:szCs w:val="28"/>
                <w:lang w:eastAsia="ru-RU"/>
              </w:rPr>
              <w:t>д</w:t>
            </w:r>
            <w:r w:rsidRPr="007F57E9">
              <w:rPr>
                <w:rFonts w:ascii="Times New Roman" w:eastAsia="Times New Roman" w:hAnsi="Times New Roman" w:cs="Times New Roman"/>
                <w:sz w:val="28"/>
                <w:szCs w:val="28"/>
                <w:lang w:eastAsia="ru-RU"/>
              </w:rPr>
              <w:t>разделением, реализующим о</w:t>
            </w:r>
            <w:r w:rsidRPr="007F57E9">
              <w:rPr>
                <w:rFonts w:ascii="Times New Roman" w:eastAsia="Times New Roman" w:hAnsi="Times New Roman" w:cs="Times New Roman"/>
                <w:sz w:val="28"/>
                <w:szCs w:val="28"/>
                <w:lang w:eastAsia="ru-RU"/>
              </w:rPr>
              <w:t>б</w:t>
            </w:r>
            <w:r w:rsidRPr="007F57E9">
              <w:rPr>
                <w:rFonts w:ascii="Times New Roman" w:eastAsia="Times New Roman" w:hAnsi="Times New Roman" w:cs="Times New Roman"/>
                <w:sz w:val="28"/>
                <w:szCs w:val="28"/>
                <w:lang w:eastAsia="ru-RU"/>
              </w:rPr>
              <w:t>разовательную программу и образовательную программу дополнительного образования детей, начальник (заведующий, директор, руководитель, упра</w:t>
            </w:r>
            <w:r w:rsidRPr="007F57E9">
              <w:rPr>
                <w:rFonts w:ascii="Times New Roman" w:eastAsia="Times New Roman" w:hAnsi="Times New Roman" w:cs="Times New Roman"/>
                <w:sz w:val="28"/>
                <w:szCs w:val="28"/>
                <w:lang w:eastAsia="ru-RU"/>
              </w:rPr>
              <w:t>в</w:t>
            </w:r>
            <w:r w:rsidRPr="007F57E9">
              <w:rPr>
                <w:rFonts w:ascii="Times New Roman" w:eastAsia="Times New Roman" w:hAnsi="Times New Roman" w:cs="Times New Roman"/>
                <w:sz w:val="28"/>
                <w:szCs w:val="28"/>
                <w:lang w:eastAsia="ru-RU"/>
              </w:rPr>
              <w:t>ляющий): кабинета, лаборат</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рии, отдела, отделения, сект</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стей руководителей структу</w:t>
            </w:r>
            <w:r w:rsidRPr="007F57E9">
              <w:rPr>
                <w:rFonts w:ascii="Times New Roman" w:eastAsia="Times New Roman" w:hAnsi="Times New Roman" w:cs="Times New Roman"/>
                <w:sz w:val="28"/>
                <w:szCs w:val="28"/>
                <w:lang w:eastAsia="ru-RU"/>
              </w:rPr>
              <w:t>р</w:t>
            </w:r>
            <w:r w:rsidRPr="007F57E9">
              <w:rPr>
                <w:rFonts w:ascii="Times New Roman" w:eastAsia="Times New Roman" w:hAnsi="Times New Roman" w:cs="Times New Roman"/>
                <w:sz w:val="28"/>
                <w:szCs w:val="28"/>
                <w:lang w:eastAsia="ru-RU"/>
              </w:rPr>
              <w:t>ных подразделений, отнесе</w:t>
            </w:r>
            <w:r w:rsidRPr="007F57E9">
              <w:rPr>
                <w:rFonts w:ascii="Times New Roman" w:eastAsia="Times New Roman" w:hAnsi="Times New Roman" w:cs="Times New Roman"/>
                <w:sz w:val="28"/>
                <w:szCs w:val="28"/>
                <w:lang w:eastAsia="ru-RU"/>
              </w:rPr>
              <w:t>н</w:t>
            </w:r>
            <w:r w:rsidRPr="007F57E9">
              <w:rPr>
                <w:rFonts w:ascii="Times New Roman" w:eastAsia="Times New Roman" w:hAnsi="Times New Roman" w:cs="Times New Roman"/>
                <w:sz w:val="28"/>
                <w:szCs w:val="28"/>
                <w:lang w:eastAsia="ru-RU"/>
              </w:rPr>
              <w:t>ных к третьему квалификац</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онному уро</w:t>
            </w:r>
            <w:r w:rsidR="00384479">
              <w:rPr>
                <w:rFonts w:ascii="Times New Roman" w:eastAsia="Times New Roman" w:hAnsi="Times New Roman" w:cs="Times New Roman"/>
                <w:sz w:val="28"/>
                <w:szCs w:val="28"/>
                <w:lang w:eastAsia="ru-RU"/>
              </w:rPr>
              <w:t>-</w:t>
            </w:r>
            <w:proofErr w:type="spellStart"/>
            <w:r w:rsidRPr="007F57E9">
              <w:rPr>
                <w:rFonts w:ascii="Times New Roman" w:eastAsia="Times New Roman" w:hAnsi="Times New Roman" w:cs="Times New Roman"/>
                <w:sz w:val="28"/>
                <w:szCs w:val="28"/>
                <w:lang w:eastAsia="ru-RU"/>
              </w:rPr>
              <w:t>вню</w:t>
            </w:r>
            <w:proofErr w:type="spellEnd"/>
            <w:r w:rsidRPr="007F57E9">
              <w:rPr>
                <w:rFonts w:ascii="Times New Roman" w:eastAsia="Times New Roman" w:hAnsi="Times New Roman" w:cs="Times New Roman"/>
                <w:sz w:val="28"/>
                <w:szCs w:val="28"/>
                <w:lang w:eastAsia="ru-RU"/>
              </w:rPr>
              <w:t>)</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Pr>
          <w:p w:rsidR="00B311AD" w:rsidRPr="007F57E9" w:rsidRDefault="00B311AD" w:rsidP="00B311A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70</w:t>
            </w:r>
          </w:p>
        </w:tc>
      </w:tr>
    </w:tbl>
    <w:p w:rsidR="00B311AD" w:rsidRPr="007F57E9" w:rsidRDefault="00B311AD" w:rsidP="001B2298">
      <w:pPr>
        <w:widowControl w:val="0"/>
        <w:autoSpaceDE w:val="0"/>
        <w:autoSpaceDN w:val="0"/>
        <w:spacing w:after="0" w:line="233" w:lineRule="auto"/>
        <w:outlineLvl w:val="2"/>
        <w:rPr>
          <w:rFonts w:ascii="Times New Roman" w:eastAsia="Times New Roman" w:hAnsi="Times New Roman" w:cs="Times New Roman"/>
          <w:sz w:val="28"/>
          <w:szCs w:val="28"/>
          <w:lang w:eastAsia="ru-RU"/>
        </w:rPr>
      </w:pPr>
    </w:p>
    <w:p w:rsidR="00B63C2F" w:rsidRPr="007F57E9" w:rsidRDefault="00B63C2F" w:rsidP="001B2298">
      <w:pPr>
        <w:widowControl w:val="0"/>
        <w:autoSpaceDE w:val="0"/>
        <w:autoSpaceDN w:val="0"/>
        <w:spacing w:after="0" w:line="233" w:lineRule="auto"/>
        <w:jc w:val="right"/>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Таблица 1</w:t>
      </w:r>
      <w:r w:rsidR="00CD7E37" w:rsidRPr="007F57E9">
        <w:rPr>
          <w:rFonts w:ascii="Times New Roman" w:eastAsia="Times New Roman" w:hAnsi="Times New Roman" w:cs="Times New Roman"/>
          <w:sz w:val="28"/>
          <w:szCs w:val="28"/>
          <w:lang w:eastAsia="ru-RU"/>
        </w:rPr>
        <w:t>4</w:t>
      </w:r>
    </w:p>
    <w:p w:rsidR="00B63C2F" w:rsidRPr="007F57E9" w:rsidRDefault="00B63C2F" w:rsidP="001B2298">
      <w:pPr>
        <w:widowControl w:val="0"/>
        <w:autoSpaceDE w:val="0"/>
        <w:autoSpaceDN w:val="0"/>
        <w:spacing w:after="0" w:line="233" w:lineRule="auto"/>
        <w:jc w:val="both"/>
        <w:rPr>
          <w:rFonts w:ascii="Times New Roman" w:eastAsia="Times New Roman" w:hAnsi="Times New Roman" w:cs="Times New Roman"/>
          <w:sz w:val="28"/>
          <w:szCs w:val="28"/>
          <w:lang w:eastAsia="ru-RU"/>
        </w:rPr>
      </w:pPr>
    </w:p>
    <w:p w:rsidR="00B63C2F" w:rsidRPr="007F57E9" w:rsidRDefault="00B63C2F" w:rsidP="001B2298">
      <w:pPr>
        <w:widowControl w:val="0"/>
        <w:autoSpaceDE w:val="0"/>
        <w:autoSpaceDN w:val="0"/>
        <w:spacing w:after="0" w:line="233" w:lineRule="auto"/>
        <w:jc w:val="center"/>
        <w:rPr>
          <w:rFonts w:ascii="Times New Roman" w:eastAsia="Times New Roman" w:hAnsi="Times New Roman" w:cs="Times New Roman"/>
          <w:sz w:val="28"/>
          <w:szCs w:val="28"/>
          <w:lang w:eastAsia="ru-RU"/>
        </w:rPr>
      </w:pPr>
      <w:bookmarkStart w:id="9" w:name="P10064"/>
      <w:bookmarkEnd w:id="9"/>
      <w:r w:rsidRPr="007F57E9">
        <w:rPr>
          <w:rFonts w:ascii="Times New Roman" w:eastAsia="Times New Roman" w:hAnsi="Times New Roman" w:cs="Times New Roman"/>
          <w:sz w:val="28"/>
          <w:szCs w:val="28"/>
          <w:lang w:eastAsia="ru-RU"/>
        </w:rPr>
        <w:t>Предельный совокупный размер весовых коэффициентов</w:t>
      </w:r>
    </w:p>
    <w:p w:rsidR="00B63C2F" w:rsidRPr="007F57E9" w:rsidRDefault="00B63C2F" w:rsidP="001B2298">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 критериям эффективности деятельности медицинских работников</w:t>
      </w:r>
    </w:p>
    <w:p w:rsidR="00B63C2F" w:rsidRDefault="00B63C2F" w:rsidP="001B2298">
      <w:pPr>
        <w:widowControl w:val="0"/>
        <w:autoSpaceDE w:val="0"/>
        <w:autoSpaceDN w:val="0"/>
        <w:spacing w:after="0" w:line="233" w:lineRule="auto"/>
        <w:jc w:val="both"/>
        <w:rPr>
          <w:rFonts w:ascii="Times New Roman" w:eastAsia="Times New Roman" w:hAnsi="Times New Roman" w:cs="Times New Roman"/>
          <w:sz w:val="28"/>
          <w:szCs w:val="28"/>
          <w:lang w:eastAsia="ru-RU"/>
        </w:rPr>
      </w:pPr>
    </w:p>
    <w:tbl>
      <w:tblPr>
        <w:tblW w:w="1020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969"/>
        <w:gridCol w:w="2693"/>
        <w:gridCol w:w="2693"/>
      </w:tblGrid>
      <w:tr w:rsidR="001B2298" w:rsidRPr="007F57E9" w:rsidTr="00820E7B">
        <w:tc>
          <w:tcPr>
            <w:tcW w:w="851" w:type="dxa"/>
          </w:tcPr>
          <w:p w:rsidR="001B2298" w:rsidRPr="007F57E9" w:rsidRDefault="001B2298" w:rsidP="00820E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 </w:t>
            </w:r>
          </w:p>
          <w:p w:rsidR="001B2298" w:rsidRPr="007F57E9" w:rsidRDefault="001B2298" w:rsidP="00820E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п/п</w:t>
            </w:r>
          </w:p>
        </w:tc>
        <w:tc>
          <w:tcPr>
            <w:tcW w:w="3969" w:type="dxa"/>
          </w:tcPr>
          <w:p w:rsidR="001B2298" w:rsidRPr="007F57E9" w:rsidRDefault="001B2298" w:rsidP="00820E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Наименование должности</w:t>
            </w:r>
          </w:p>
        </w:tc>
        <w:tc>
          <w:tcPr>
            <w:tcW w:w="2693" w:type="dxa"/>
          </w:tcPr>
          <w:p w:rsidR="001B2298" w:rsidRPr="007F57E9" w:rsidRDefault="001B2298" w:rsidP="00820E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Квалификационный уровень</w:t>
            </w:r>
          </w:p>
        </w:tc>
        <w:tc>
          <w:tcPr>
            <w:tcW w:w="2693" w:type="dxa"/>
          </w:tcPr>
          <w:p w:rsidR="001B2298" w:rsidRPr="007F57E9" w:rsidRDefault="001B2298" w:rsidP="00820E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Предельный сов</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купный размер вес</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вых коэффициентов</w:t>
            </w:r>
          </w:p>
        </w:tc>
      </w:tr>
    </w:tbl>
    <w:p w:rsidR="001B2298" w:rsidRPr="00175B42" w:rsidRDefault="001B2298" w:rsidP="001B2298">
      <w:pPr>
        <w:spacing w:after="0" w:line="240" w:lineRule="auto"/>
        <w:rPr>
          <w:rFonts w:ascii="Times New Roman" w:hAnsi="Times New Roman" w:cs="Times New Roman"/>
          <w:sz w:val="2"/>
          <w:szCs w:val="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3969"/>
        <w:gridCol w:w="2693"/>
        <w:gridCol w:w="2693"/>
      </w:tblGrid>
      <w:tr w:rsidR="001B2298" w:rsidRPr="007F57E9" w:rsidTr="00820E7B">
        <w:tc>
          <w:tcPr>
            <w:tcW w:w="10206" w:type="dxa"/>
            <w:gridSpan w:val="4"/>
          </w:tcPr>
          <w:p w:rsidR="001B2298" w:rsidRDefault="001B2298" w:rsidP="001B2298">
            <w:pPr>
              <w:pStyle w:val="a4"/>
              <w:widowControl w:val="0"/>
              <w:numPr>
                <w:ilvl w:val="0"/>
                <w:numId w:val="16"/>
              </w:numPr>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Профессиональная </w:t>
            </w:r>
            <w:r w:rsidRPr="001B2298">
              <w:rPr>
                <w:rFonts w:ascii="Times New Roman" w:eastAsia="Times New Roman" w:hAnsi="Times New Roman" w:cs="Times New Roman"/>
                <w:sz w:val="28"/>
                <w:szCs w:val="28"/>
                <w:lang w:eastAsia="ru-RU"/>
              </w:rPr>
              <w:t>квалификационна</w:t>
            </w:r>
            <w:r>
              <w:rPr>
                <w:rFonts w:ascii="Times New Roman" w:eastAsia="Times New Roman" w:hAnsi="Times New Roman" w:cs="Times New Roman"/>
                <w:sz w:val="28"/>
                <w:szCs w:val="28"/>
                <w:lang w:eastAsia="ru-RU"/>
              </w:rPr>
              <w:t>я группа должностей</w:t>
            </w:r>
          </w:p>
          <w:p w:rsidR="001B2298" w:rsidRPr="007F57E9" w:rsidRDefault="001B2298" w:rsidP="001B2298">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среднего ме</w:t>
            </w:r>
            <w:r w:rsidRPr="001B2298">
              <w:rPr>
                <w:rFonts w:ascii="Times New Roman" w:eastAsia="Times New Roman" w:hAnsi="Times New Roman" w:cs="Times New Roman"/>
                <w:sz w:val="28"/>
                <w:szCs w:val="28"/>
                <w:lang w:eastAsia="ru-RU"/>
              </w:rPr>
              <w:t>дицинского и фармацевтического персонала</w:t>
            </w:r>
          </w:p>
        </w:tc>
      </w:tr>
      <w:tr w:rsidR="001B2298" w:rsidRPr="007F57E9" w:rsidTr="00820E7B">
        <w:tc>
          <w:tcPr>
            <w:tcW w:w="851" w:type="dxa"/>
          </w:tcPr>
          <w:p w:rsidR="001B2298" w:rsidRPr="007F57E9" w:rsidRDefault="001B2298" w:rsidP="001B22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p>
        </w:tc>
        <w:tc>
          <w:tcPr>
            <w:tcW w:w="3969" w:type="dxa"/>
          </w:tcPr>
          <w:p w:rsidR="001B2298" w:rsidRPr="007F57E9" w:rsidRDefault="001B2298" w:rsidP="001B2298">
            <w:pPr>
              <w:widowControl w:val="0"/>
              <w:autoSpaceDE w:val="0"/>
              <w:autoSpaceDN w:val="0"/>
              <w:spacing w:after="0" w:line="233"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Медицинская сестра диетич</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lastRenderedPageBreak/>
              <w:t>ская</w:t>
            </w:r>
          </w:p>
        </w:tc>
        <w:tc>
          <w:tcPr>
            <w:tcW w:w="2693" w:type="dxa"/>
          </w:tcPr>
          <w:p w:rsidR="001B2298" w:rsidRPr="007F57E9" w:rsidRDefault="001B2298" w:rsidP="001B2298">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второй</w:t>
            </w:r>
          </w:p>
        </w:tc>
        <w:tc>
          <w:tcPr>
            <w:tcW w:w="2693" w:type="dxa"/>
          </w:tcPr>
          <w:p w:rsidR="001B2298" w:rsidRPr="007F57E9" w:rsidRDefault="001B2298" w:rsidP="001B2298">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37</w:t>
            </w:r>
          </w:p>
        </w:tc>
      </w:tr>
      <w:tr w:rsidR="001B2298" w:rsidRPr="007F57E9" w:rsidTr="00820E7B">
        <w:tc>
          <w:tcPr>
            <w:tcW w:w="851" w:type="dxa"/>
          </w:tcPr>
          <w:p w:rsidR="001B2298" w:rsidRPr="007F57E9" w:rsidRDefault="001B2298" w:rsidP="001B22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3969" w:type="dxa"/>
          </w:tcPr>
          <w:p w:rsidR="001B2298" w:rsidRPr="007F57E9" w:rsidRDefault="001B2298" w:rsidP="001B2298">
            <w:pPr>
              <w:widowControl w:val="0"/>
              <w:autoSpaceDE w:val="0"/>
              <w:autoSpaceDN w:val="0"/>
              <w:spacing w:after="0" w:line="233"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Медицинская сестра</w:t>
            </w:r>
          </w:p>
        </w:tc>
        <w:tc>
          <w:tcPr>
            <w:tcW w:w="2693" w:type="dxa"/>
          </w:tcPr>
          <w:p w:rsidR="001B2298" w:rsidRPr="007F57E9" w:rsidRDefault="001B2298" w:rsidP="001B2298">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третий</w:t>
            </w:r>
          </w:p>
        </w:tc>
        <w:tc>
          <w:tcPr>
            <w:tcW w:w="2693" w:type="dxa"/>
          </w:tcPr>
          <w:p w:rsidR="001B2298" w:rsidRPr="007F57E9" w:rsidRDefault="001B2298" w:rsidP="001B2298">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40</w:t>
            </w:r>
          </w:p>
        </w:tc>
      </w:tr>
      <w:tr w:rsidR="001B2298" w:rsidRPr="007F57E9" w:rsidTr="00820E7B">
        <w:tc>
          <w:tcPr>
            <w:tcW w:w="851" w:type="dxa"/>
          </w:tcPr>
          <w:p w:rsidR="001B2298" w:rsidRDefault="001B2298" w:rsidP="001B22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969" w:type="dxa"/>
          </w:tcPr>
          <w:p w:rsidR="001B2298" w:rsidRPr="007F57E9" w:rsidRDefault="001B2298" w:rsidP="001B2298">
            <w:pPr>
              <w:widowControl w:val="0"/>
              <w:autoSpaceDE w:val="0"/>
              <w:autoSpaceDN w:val="0"/>
              <w:spacing w:after="0" w:line="233"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Медицинская сестра по масс</w:t>
            </w:r>
            <w:r w:rsidRPr="007F57E9">
              <w:rPr>
                <w:rFonts w:ascii="Times New Roman" w:eastAsia="Times New Roman" w:hAnsi="Times New Roman" w:cs="Times New Roman"/>
                <w:sz w:val="28"/>
                <w:szCs w:val="28"/>
                <w:lang w:eastAsia="ru-RU"/>
              </w:rPr>
              <w:t>а</w:t>
            </w:r>
            <w:r w:rsidRPr="007F57E9">
              <w:rPr>
                <w:rFonts w:ascii="Times New Roman" w:eastAsia="Times New Roman" w:hAnsi="Times New Roman" w:cs="Times New Roman"/>
                <w:sz w:val="28"/>
                <w:szCs w:val="28"/>
                <w:lang w:eastAsia="ru-RU"/>
              </w:rPr>
              <w:t>жу</w:t>
            </w:r>
          </w:p>
        </w:tc>
        <w:tc>
          <w:tcPr>
            <w:tcW w:w="2693" w:type="dxa"/>
          </w:tcPr>
          <w:p w:rsidR="001B2298" w:rsidRPr="007F57E9" w:rsidRDefault="001B2298" w:rsidP="001B2298">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третий</w:t>
            </w:r>
          </w:p>
        </w:tc>
        <w:tc>
          <w:tcPr>
            <w:tcW w:w="2693" w:type="dxa"/>
          </w:tcPr>
          <w:p w:rsidR="001B2298" w:rsidRPr="007F57E9" w:rsidRDefault="001B2298" w:rsidP="001B2298">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40</w:t>
            </w:r>
          </w:p>
        </w:tc>
      </w:tr>
      <w:tr w:rsidR="001B2298" w:rsidRPr="007F57E9" w:rsidTr="00820E7B">
        <w:tc>
          <w:tcPr>
            <w:tcW w:w="10206" w:type="dxa"/>
            <w:gridSpan w:val="4"/>
          </w:tcPr>
          <w:p w:rsidR="001B2298" w:rsidRPr="001B2298" w:rsidRDefault="001B2298" w:rsidP="001B2298">
            <w:pPr>
              <w:pStyle w:val="a4"/>
              <w:numPr>
                <w:ilvl w:val="0"/>
                <w:numId w:val="16"/>
              </w:numPr>
              <w:spacing w:line="240" w:lineRule="auto"/>
              <w:jc w:val="center"/>
              <w:rPr>
                <w:rFonts w:ascii="Times New Roman" w:eastAsia="Times New Roman" w:hAnsi="Times New Roman" w:cs="Times New Roman"/>
                <w:sz w:val="28"/>
                <w:szCs w:val="28"/>
                <w:lang w:eastAsia="ru-RU"/>
              </w:rPr>
            </w:pPr>
            <w:r w:rsidRPr="001B2298">
              <w:rPr>
                <w:rFonts w:ascii="Times New Roman" w:eastAsia="Times New Roman" w:hAnsi="Times New Roman" w:cs="Times New Roman"/>
                <w:sz w:val="28"/>
                <w:szCs w:val="28"/>
                <w:lang w:eastAsia="ru-RU"/>
              </w:rPr>
              <w:t>Профессиональ</w:t>
            </w:r>
            <w:r>
              <w:rPr>
                <w:rFonts w:ascii="Times New Roman" w:eastAsia="Times New Roman" w:hAnsi="Times New Roman" w:cs="Times New Roman"/>
                <w:sz w:val="28"/>
                <w:szCs w:val="28"/>
                <w:lang w:eastAsia="ru-RU"/>
              </w:rPr>
              <w:t xml:space="preserve">ная </w:t>
            </w:r>
            <w:r w:rsidRPr="001B2298">
              <w:rPr>
                <w:rFonts w:ascii="Times New Roman" w:eastAsia="Times New Roman" w:hAnsi="Times New Roman" w:cs="Times New Roman"/>
                <w:sz w:val="28"/>
                <w:szCs w:val="28"/>
                <w:lang w:eastAsia="ru-RU"/>
              </w:rPr>
              <w:t>квалификационная группа</w:t>
            </w:r>
          </w:p>
          <w:p w:rsidR="001B2298" w:rsidRPr="007F57E9" w:rsidRDefault="001B2298" w:rsidP="001B2298">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1B2298">
              <w:rPr>
                <w:rFonts w:ascii="Times New Roman" w:eastAsia="Times New Roman" w:hAnsi="Times New Roman" w:cs="Times New Roman"/>
                <w:sz w:val="28"/>
                <w:szCs w:val="28"/>
                <w:lang w:eastAsia="ru-RU"/>
              </w:rPr>
              <w:t>должностей врачей и провизоров</w:t>
            </w:r>
          </w:p>
        </w:tc>
      </w:tr>
      <w:tr w:rsidR="001B2298" w:rsidRPr="007F57E9" w:rsidTr="00820E7B">
        <w:tc>
          <w:tcPr>
            <w:tcW w:w="851" w:type="dxa"/>
          </w:tcPr>
          <w:p w:rsidR="001B2298" w:rsidRPr="007F57E9" w:rsidRDefault="001B2298" w:rsidP="001B229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2.1.</w:t>
            </w:r>
          </w:p>
        </w:tc>
        <w:tc>
          <w:tcPr>
            <w:tcW w:w="3969" w:type="dxa"/>
          </w:tcPr>
          <w:p w:rsidR="001B2298" w:rsidRPr="007F57E9" w:rsidRDefault="001B2298" w:rsidP="001B2298">
            <w:pPr>
              <w:widowControl w:val="0"/>
              <w:autoSpaceDE w:val="0"/>
              <w:autoSpaceDN w:val="0"/>
              <w:spacing w:after="0" w:line="233"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Врачи-специалисты (кроме врачей-специалистов, отнесе</w:t>
            </w:r>
            <w:r w:rsidRPr="007F57E9">
              <w:rPr>
                <w:rFonts w:ascii="Times New Roman" w:eastAsia="Times New Roman" w:hAnsi="Times New Roman" w:cs="Times New Roman"/>
                <w:sz w:val="28"/>
                <w:szCs w:val="28"/>
                <w:lang w:eastAsia="ru-RU"/>
              </w:rPr>
              <w:t>н</w:t>
            </w:r>
            <w:r w:rsidRPr="007F57E9">
              <w:rPr>
                <w:rFonts w:ascii="Times New Roman" w:eastAsia="Times New Roman" w:hAnsi="Times New Roman" w:cs="Times New Roman"/>
                <w:sz w:val="28"/>
                <w:szCs w:val="28"/>
                <w:lang w:eastAsia="ru-RU"/>
              </w:rPr>
              <w:t>ных к третьему и четвертому квалификационным уровням)</w:t>
            </w:r>
          </w:p>
        </w:tc>
        <w:tc>
          <w:tcPr>
            <w:tcW w:w="2693" w:type="dxa"/>
          </w:tcPr>
          <w:p w:rsidR="001B2298" w:rsidRPr="007F57E9" w:rsidRDefault="001B2298" w:rsidP="001B2298">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второй</w:t>
            </w:r>
          </w:p>
        </w:tc>
        <w:tc>
          <w:tcPr>
            <w:tcW w:w="2693" w:type="dxa"/>
          </w:tcPr>
          <w:p w:rsidR="001B2298" w:rsidRPr="007F57E9" w:rsidRDefault="001B2298" w:rsidP="001B2298">
            <w:pPr>
              <w:widowControl w:val="0"/>
              <w:autoSpaceDE w:val="0"/>
              <w:autoSpaceDN w:val="0"/>
              <w:spacing w:after="0" w:line="233"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60</w:t>
            </w:r>
          </w:p>
        </w:tc>
      </w:tr>
    </w:tbl>
    <w:p w:rsidR="00C370F7" w:rsidRDefault="00C370F7" w:rsidP="00FD7C73">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FD7C73" w:rsidRPr="00BA54D2" w:rsidRDefault="00FD7C73" w:rsidP="00FD7C73">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 xml:space="preserve">Таблица </w:t>
      </w:r>
      <w:r w:rsidR="00C54DC5" w:rsidRPr="00BA54D2">
        <w:rPr>
          <w:rFonts w:ascii="Times New Roman" w:eastAsia="Times New Roman" w:hAnsi="Times New Roman" w:cs="Times New Roman"/>
          <w:sz w:val="28"/>
          <w:szCs w:val="28"/>
          <w:lang w:eastAsia="ru-RU"/>
        </w:rPr>
        <w:t>1</w:t>
      </w:r>
      <w:r w:rsidR="00CD7E37" w:rsidRPr="00BA54D2">
        <w:rPr>
          <w:rFonts w:ascii="Times New Roman" w:eastAsia="Times New Roman" w:hAnsi="Times New Roman" w:cs="Times New Roman"/>
          <w:sz w:val="28"/>
          <w:szCs w:val="28"/>
          <w:lang w:eastAsia="ru-RU"/>
        </w:rPr>
        <w:t>5</w:t>
      </w:r>
    </w:p>
    <w:p w:rsidR="00FD7C73" w:rsidRPr="00BA54D2" w:rsidRDefault="00FD7C73" w:rsidP="00FD7C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75594" w:rsidRPr="00BA54D2" w:rsidRDefault="00081BDE" w:rsidP="00FD7C7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2976"/>
      <w:bookmarkEnd w:id="10"/>
      <w:r w:rsidRPr="00BA54D2">
        <w:rPr>
          <w:rFonts w:ascii="Times New Roman" w:eastAsia="Times New Roman" w:hAnsi="Times New Roman" w:cs="Times New Roman"/>
          <w:sz w:val="28"/>
          <w:szCs w:val="28"/>
          <w:lang w:eastAsia="ru-RU"/>
        </w:rPr>
        <w:t>Предельный совокупный размер весовых коэффициентов по критериям</w:t>
      </w:r>
    </w:p>
    <w:p w:rsidR="00FD7C73" w:rsidRPr="00BA54D2" w:rsidRDefault="00081BDE" w:rsidP="00FD7C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эффективности деятельности работников культуры</w:t>
      </w:r>
    </w:p>
    <w:p w:rsidR="00FD7C73" w:rsidRPr="00BA54D2" w:rsidRDefault="00FD7C73" w:rsidP="00FD7C7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09"/>
        <w:gridCol w:w="7229"/>
        <w:gridCol w:w="2261"/>
      </w:tblGrid>
      <w:tr w:rsidR="001B160B" w:rsidRPr="00BA54D2" w:rsidTr="00A17AE9">
        <w:trPr>
          <w:tblHeader/>
        </w:trPr>
        <w:tc>
          <w:tcPr>
            <w:tcW w:w="709" w:type="dxa"/>
          </w:tcPr>
          <w:p w:rsidR="00FD7C73" w:rsidRPr="00BA54D2" w:rsidRDefault="00FD7C73" w:rsidP="000201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w:t>
            </w:r>
          </w:p>
          <w:p w:rsidR="00081BDE" w:rsidRPr="00BA54D2" w:rsidRDefault="00081BDE" w:rsidP="000201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п/п</w:t>
            </w:r>
          </w:p>
        </w:tc>
        <w:tc>
          <w:tcPr>
            <w:tcW w:w="7229" w:type="dxa"/>
          </w:tcPr>
          <w:p w:rsidR="00FD7C73" w:rsidRPr="00BA54D2" w:rsidRDefault="00FD7C73" w:rsidP="000201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Наименование должности</w:t>
            </w:r>
          </w:p>
        </w:tc>
        <w:tc>
          <w:tcPr>
            <w:tcW w:w="2261" w:type="dxa"/>
          </w:tcPr>
          <w:p w:rsidR="00FD7C73" w:rsidRPr="00BA54D2" w:rsidRDefault="00FD7C73" w:rsidP="000201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Предельный с</w:t>
            </w:r>
            <w:r w:rsidRPr="00BA54D2">
              <w:rPr>
                <w:rFonts w:ascii="Times New Roman" w:eastAsia="Times New Roman" w:hAnsi="Times New Roman" w:cs="Times New Roman"/>
                <w:sz w:val="28"/>
                <w:szCs w:val="28"/>
                <w:lang w:eastAsia="ru-RU"/>
              </w:rPr>
              <w:t>о</w:t>
            </w:r>
            <w:r w:rsidRPr="00BA54D2">
              <w:rPr>
                <w:rFonts w:ascii="Times New Roman" w:eastAsia="Times New Roman" w:hAnsi="Times New Roman" w:cs="Times New Roman"/>
                <w:sz w:val="28"/>
                <w:szCs w:val="28"/>
                <w:lang w:eastAsia="ru-RU"/>
              </w:rPr>
              <w:t>вокупный размер весовых коэфф</w:t>
            </w:r>
            <w:r w:rsidRPr="00BA54D2">
              <w:rPr>
                <w:rFonts w:ascii="Times New Roman" w:eastAsia="Times New Roman" w:hAnsi="Times New Roman" w:cs="Times New Roman"/>
                <w:sz w:val="28"/>
                <w:szCs w:val="28"/>
                <w:lang w:eastAsia="ru-RU"/>
              </w:rPr>
              <w:t>и</w:t>
            </w:r>
            <w:r w:rsidRPr="00BA54D2">
              <w:rPr>
                <w:rFonts w:ascii="Times New Roman" w:eastAsia="Times New Roman" w:hAnsi="Times New Roman" w:cs="Times New Roman"/>
                <w:sz w:val="28"/>
                <w:szCs w:val="28"/>
                <w:lang w:eastAsia="ru-RU"/>
              </w:rPr>
              <w:t>циентов</w:t>
            </w:r>
          </w:p>
        </w:tc>
      </w:tr>
    </w:tbl>
    <w:p w:rsidR="00A17AE9" w:rsidRPr="00BA54D2" w:rsidRDefault="00A17AE9" w:rsidP="00A17AE9">
      <w:pPr>
        <w:spacing w:after="0" w:line="240" w:lineRule="auto"/>
        <w:rPr>
          <w:rFonts w:ascii="Times New Roman" w:hAnsi="Times New Roman" w:cs="Times New Roman"/>
          <w:sz w:val="2"/>
          <w:szCs w:val="2"/>
        </w:rPr>
      </w:pPr>
    </w:p>
    <w:tbl>
      <w:tblPr>
        <w:tblW w:w="10208" w:type="dxa"/>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09"/>
        <w:gridCol w:w="7229"/>
        <w:gridCol w:w="2270"/>
      </w:tblGrid>
      <w:tr w:rsidR="00BA54D2" w:rsidRPr="00BA54D2" w:rsidTr="00BA54D2">
        <w:trPr>
          <w:tblHeader/>
        </w:trPr>
        <w:tc>
          <w:tcPr>
            <w:tcW w:w="709" w:type="dxa"/>
          </w:tcPr>
          <w:p w:rsidR="00BA54D2" w:rsidRPr="00BA54D2" w:rsidRDefault="00BA54D2" w:rsidP="00820E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1</w:t>
            </w:r>
          </w:p>
        </w:tc>
        <w:tc>
          <w:tcPr>
            <w:tcW w:w="7229" w:type="dxa"/>
          </w:tcPr>
          <w:p w:rsidR="00BA54D2" w:rsidRPr="00BA54D2" w:rsidRDefault="00BA54D2" w:rsidP="00820E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2</w:t>
            </w:r>
          </w:p>
        </w:tc>
        <w:tc>
          <w:tcPr>
            <w:tcW w:w="2270" w:type="dxa"/>
          </w:tcPr>
          <w:p w:rsidR="00BA54D2" w:rsidRPr="00BA54D2" w:rsidRDefault="00BA54D2" w:rsidP="00820E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3</w:t>
            </w:r>
          </w:p>
        </w:tc>
      </w:tr>
      <w:tr w:rsidR="00BA54D2" w:rsidRPr="00BA54D2" w:rsidTr="00BA54D2">
        <w:tc>
          <w:tcPr>
            <w:tcW w:w="10208" w:type="dxa"/>
            <w:gridSpan w:val="3"/>
          </w:tcPr>
          <w:p w:rsidR="00BA54D2" w:rsidRPr="00BA54D2" w:rsidRDefault="00C370F7" w:rsidP="00C370F7">
            <w:pPr>
              <w:pStyle w:val="a4"/>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BA54D2" w:rsidRPr="00BA54D2">
              <w:rPr>
                <w:rFonts w:ascii="Times New Roman" w:eastAsia="Times New Roman" w:hAnsi="Times New Roman" w:cs="Times New Roman"/>
                <w:sz w:val="28"/>
                <w:szCs w:val="28"/>
                <w:lang w:eastAsia="ru-RU"/>
              </w:rPr>
              <w:t>Профессионально-квалификационная группа должностей</w:t>
            </w:r>
          </w:p>
          <w:p w:rsidR="00BA54D2" w:rsidRPr="00BA54D2" w:rsidRDefault="00BA54D2" w:rsidP="00820E7B">
            <w:pPr>
              <w:pStyle w:val="a4"/>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технических исполнителей и артистов вспомогательного состава</w:t>
            </w:r>
          </w:p>
        </w:tc>
      </w:tr>
      <w:tr w:rsidR="00BA54D2" w:rsidRPr="00BA54D2" w:rsidTr="00BA54D2">
        <w:tc>
          <w:tcPr>
            <w:tcW w:w="709" w:type="dxa"/>
          </w:tcPr>
          <w:p w:rsidR="00BA54D2" w:rsidRPr="00BA54D2" w:rsidRDefault="00BA54D2" w:rsidP="00820E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1.1.</w:t>
            </w:r>
          </w:p>
        </w:tc>
        <w:tc>
          <w:tcPr>
            <w:tcW w:w="7229" w:type="dxa"/>
          </w:tcPr>
          <w:p w:rsidR="00BA54D2" w:rsidRPr="00BA54D2" w:rsidRDefault="00BA54D2" w:rsidP="00820E7B">
            <w:pPr>
              <w:widowControl w:val="0"/>
              <w:autoSpaceDE w:val="0"/>
              <w:autoSpaceDN w:val="0"/>
              <w:spacing w:after="0" w:line="240" w:lineRule="auto"/>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Контролер билетов</w:t>
            </w:r>
          </w:p>
        </w:tc>
        <w:tc>
          <w:tcPr>
            <w:tcW w:w="2270" w:type="dxa"/>
          </w:tcPr>
          <w:p w:rsidR="00BA54D2" w:rsidRPr="00BA54D2" w:rsidRDefault="00BA54D2" w:rsidP="00820E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5</w:t>
            </w:r>
          </w:p>
        </w:tc>
      </w:tr>
      <w:tr w:rsidR="00BA54D2" w:rsidRPr="00BA54D2" w:rsidTr="00BA54D2">
        <w:tc>
          <w:tcPr>
            <w:tcW w:w="10208" w:type="dxa"/>
            <w:gridSpan w:val="3"/>
          </w:tcPr>
          <w:p w:rsidR="00BA54D2" w:rsidRPr="00BA54D2" w:rsidRDefault="00C370F7" w:rsidP="00C370F7">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BA54D2" w:rsidRPr="00BA54D2">
              <w:rPr>
                <w:rFonts w:ascii="Times New Roman" w:eastAsia="Times New Roman" w:hAnsi="Times New Roman" w:cs="Times New Roman"/>
                <w:sz w:val="28"/>
                <w:szCs w:val="28"/>
                <w:lang w:eastAsia="ru-RU"/>
              </w:rPr>
              <w:t>Профессионально-квалификационная группа должностей</w:t>
            </w:r>
          </w:p>
          <w:p w:rsidR="00BA54D2" w:rsidRPr="00BA54D2" w:rsidRDefault="00BA54D2" w:rsidP="00BA54D2">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работников культуры, искусства и кинематографии среднего звена</w:t>
            </w:r>
          </w:p>
        </w:tc>
      </w:tr>
      <w:tr w:rsidR="00BA54D2" w:rsidRPr="00BA54D2" w:rsidTr="00BA54D2">
        <w:tc>
          <w:tcPr>
            <w:tcW w:w="709"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2.1.</w:t>
            </w:r>
          </w:p>
        </w:tc>
        <w:tc>
          <w:tcPr>
            <w:tcW w:w="7229" w:type="dxa"/>
          </w:tcPr>
          <w:p w:rsidR="00BA54D2" w:rsidRPr="00BA54D2"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Аккомпаниатор</w:t>
            </w:r>
          </w:p>
        </w:tc>
        <w:tc>
          <w:tcPr>
            <w:tcW w:w="2270"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35</w:t>
            </w:r>
          </w:p>
        </w:tc>
      </w:tr>
      <w:tr w:rsidR="00BA54D2" w:rsidRPr="00BA54D2" w:rsidTr="00BA54D2">
        <w:tc>
          <w:tcPr>
            <w:tcW w:w="709"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2.2.</w:t>
            </w:r>
          </w:p>
        </w:tc>
        <w:tc>
          <w:tcPr>
            <w:tcW w:w="7229" w:type="dxa"/>
          </w:tcPr>
          <w:p w:rsidR="00BA54D2" w:rsidRPr="00BA54D2"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Заведующий костюмерной</w:t>
            </w:r>
          </w:p>
        </w:tc>
        <w:tc>
          <w:tcPr>
            <w:tcW w:w="2270"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35</w:t>
            </w:r>
          </w:p>
        </w:tc>
      </w:tr>
      <w:tr w:rsidR="00BA54D2" w:rsidRPr="00BA54D2" w:rsidTr="00BA54D2">
        <w:tc>
          <w:tcPr>
            <w:tcW w:w="709"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2.3.</w:t>
            </w:r>
          </w:p>
        </w:tc>
        <w:tc>
          <w:tcPr>
            <w:tcW w:w="7229" w:type="dxa"/>
          </w:tcPr>
          <w:p w:rsidR="00BA54D2" w:rsidRPr="00BA54D2"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BA54D2">
              <w:rPr>
                <w:rFonts w:ascii="Times New Roman" w:eastAsia="Times New Roman" w:hAnsi="Times New Roman" w:cs="Times New Roman"/>
                <w:sz w:val="28"/>
                <w:szCs w:val="28"/>
                <w:lang w:eastAsia="ru-RU"/>
              </w:rPr>
              <w:t>Культорганизатор</w:t>
            </w:r>
            <w:proofErr w:type="spellEnd"/>
          </w:p>
        </w:tc>
        <w:tc>
          <w:tcPr>
            <w:tcW w:w="2270"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35</w:t>
            </w:r>
          </w:p>
        </w:tc>
      </w:tr>
      <w:tr w:rsidR="00BA54D2" w:rsidRPr="00BA54D2" w:rsidTr="00BA54D2">
        <w:tc>
          <w:tcPr>
            <w:tcW w:w="709"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2.4.</w:t>
            </w:r>
          </w:p>
        </w:tc>
        <w:tc>
          <w:tcPr>
            <w:tcW w:w="7229" w:type="dxa"/>
          </w:tcPr>
          <w:p w:rsidR="00BA54D2" w:rsidRPr="00BA54D2"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Руководитель кружка, любительского объединения, клуба по интересам</w:t>
            </w:r>
          </w:p>
        </w:tc>
        <w:tc>
          <w:tcPr>
            <w:tcW w:w="2270"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35</w:t>
            </w:r>
          </w:p>
        </w:tc>
      </w:tr>
      <w:tr w:rsidR="00BA54D2" w:rsidRPr="00BA54D2" w:rsidTr="00BA54D2">
        <w:tc>
          <w:tcPr>
            <w:tcW w:w="10208" w:type="dxa"/>
            <w:gridSpan w:val="3"/>
          </w:tcPr>
          <w:p w:rsidR="00BA54D2" w:rsidRPr="00BA54D2" w:rsidRDefault="00C370F7" w:rsidP="00C370F7">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BA54D2" w:rsidRPr="00BA54D2">
              <w:rPr>
                <w:rFonts w:ascii="Times New Roman" w:eastAsia="Times New Roman" w:hAnsi="Times New Roman" w:cs="Times New Roman"/>
                <w:sz w:val="28"/>
                <w:szCs w:val="28"/>
                <w:lang w:eastAsia="ru-RU"/>
              </w:rPr>
              <w:t>Профессионально-квалификационная группа должностей</w:t>
            </w:r>
          </w:p>
          <w:p w:rsidR="00BA54D2" w:rsidRPr="00BA54D2" w:rsidRDefault="00BA54D2" w:rsidP="00BA54D2">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работников культуры, искусства и кинематографии ведущего звена</w:t>
            </w:r>
          </w:p>
        </w:tc>
      </w:tr>
      <w:tr w:rsidR="00BA54D2" w:rsidRPr="00BA54D2" w:rsidTr="00BA54D2">
        <w:tc>
          <w:tcPr>
            <w:tcW w:w="709"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3.1.</w:t>
            </w:r>
          </w:p>
        </w:tc>
        <w:tc>
          <w:tcPr>
            <w:tcW w:w="7229" w:type="dxa"/>
          </w:tcPr>
          <w:p w:rsidR="00BA54D2" w:rsidRPr="00BA54D2"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Аккомпаниатор-концертмейстер</w:t>
            </w:r>
          </w:p>
        </w:tc>
        <w:tc>
          <w:tcPr>
            <w:tcW w:w="2270"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40</w:t>
            </w:r>
          </w:p>
        </w:tc>
      </w:tr>
      <w:tr w:rsidR="00BA54D2" w:rsidRPr="00BA54D2" w:rsidTr="00BA54D2">
        <w:tc>
          <w:tcPr>
            <w:tcW w:w="709"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3.2.</w:t>
            </w:r>
          </w:p>
        </w:tc>
        <w:tc>
          <w:tcPr>
            <w:tcW w:w="7229" w:type="dxa"/>
          </w:tcPr>
          <w:p w:rsidR="00BA54D2" w:rsidRPr="00BA54D2"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Звукооператор</w:t>
            </w:r>
          </w:p>
        </w:tc>
        <w:tc>
          <w:tcPr>
            <w:tcW w:w="2270"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40</w:t>
            </w:r>
          </w:p>
        </w:tc>
      </w:tr>
      <w:tr w:rsidR="00BA54D2" w:rsidRPr="00BA54D2" w:rsidTr="00BA54D2">
        <w:tc>
          <w:tcPr>
            <w:tcW w:w="709"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3.3.</w:t>
            </w:r>
          </w:p>
        </w:tc>
        <w:tc>
          <w:tcPr>
            <w:tcW w:w="7229" w:type="dxa"/>
          </w:tcPr>
          <w:p w:rsidR="00BA54D2" w:rsidRPr="00BA54D2"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Кинооператор</w:t>
            </w:r>
          </w:p>
        </w:tc>
        <w:tc>
          <w:tcPr>
            <w:tcW w:w="2270" w:type="dxa"/>
          </w:tcPr>
          <w:p w:rsidR="00BA54D2" w:rsidRPr="00BA54D2"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54D2">
              <w:rPr>
                <w:rFonts w:ascii="Times New Roman" w:eastAsia="Times New Roman" w:hAnsi="Times New Roman" w:cs="Times New Roman"/>
                <w:sz w:val="28"/>
                <w:szCs w:val="28"/>
                <w:lang w:eastAsia="ru-RU"/>
              </w:rPr>
              <w:t>40</w:t>
            </w:r>
          </w:p>
        </w:tc>
      </w:tr>
      <w:tr w:rsidR="00BA54D2" w:rsidRPr="009D5E6B" w:rsidTr="00BA54D2">
        <w:tc>
          <w:tcPr>
            <w:tcW w:w="709"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3.4.</w:t>
            </w:r>
          </w:p>
        </w:tc>
        <w:tc>
          <w:tcPr>
            <w:tcW w:w="7229" w:type="dxa"/>
          </w:tcPr>
          <w:p w:rsidR="00BA54D2" w:rsidRPr="007F57E9"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Редактор библиотеки, музея и других аналогичных учр</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ждений и организаций</w:t>
            </w:r>
          </w:p>
        </w:tc>
        <w:tc>
          <w:tcPr>
            <w:tcW w:w="2270"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40</w:t>
            </w:r>
          </w:p>
        </w:tc>
      </w:tr>
      <w:tr w:rsidR="00BA54D2" w:rsidRPr="009D5E6B" w:rsidTr="00BA54D2">
        <w:tc>
          <w:tcPr>
            <w:tcW w:w="709"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3.5.</w:t>
            </w:r>
          </w:p>
        </w:tc>
        <w:tc>
          <w:tcPr>
            <w:tcW w:w="7229" w:type="dxa"/>
          </w:tcPr>
          <w:p w:rsidR="00BA54D2" w:rsidRPr="007F57E9"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Специалист по методике клубной работы</w:t>
            </w:r>
          </w:p>
        </w:tc>
        <w:tc>
          <w:tcPr>
            <w:tcW w:w="2270"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40</w:t>
            </w:r>
          </w:p>
        </w:tc>
      </w:tr>
      <w:tr w:rsidR="00BA54D2" w:rsidRPr="009D5E6B" w:rsidTr="00BA54D2">
        <w:tc>
          <w:tcPr>
            <w:tcW w:w="709"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3.6.</w:t>
            </w:r>
          </w:p>
        </w:tc>
        <w:tc>
          <w:tcPr>
            <w:tcW w:w="7229" w:type="dxa"/>
          </w:tcPr>
          <w:p w:rsidR="00BA54D2" w:rsidRPr="007F57E9"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Художник по свету</w:t>
            </w:r>
          </w:p>
        </w:tc>
        <w:tc>
          <w:tcPr>
            <w:tcW w:w="2270"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r>
      <w:tr w:rsidR="004C3E08" w:rsidRPr="009D5E6B" w:rsidTr="00BA54D2">
        <w:tc>
          <w:tcPr>
            <w:tcW w:w="709" w:type="dxa"/>
          </w:tcPr>
          <w:p w:rsidR="004C3E08" w:rsidRPr="007F57E9" w:rsidRDefault="004C3E08" w:rsidP="004C3E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3.7.</w:t>
            </w:r>
          </w:p>
        </w:tc>
        <w:tc>
          <w:tcPr>
            <w:tcW w:w="7229" w:type="dxa"/>
          </w:tcPr>
          <w:p w:rsidR="004C3E08" w:rsidRPr="007F57E9" w:rsidRDefault="004C3E08" w:rsidP="004C3E08">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Художник-декоратор</w:t>
            </w:r>
          </w:p>
        </w:tc>
        <w:tc>
          <w:tcPr>
            <w:tcW w:w="2270" w:type="dxa"/>
          </w:tcPr>
          <w:p w:rsidR="004C3E08" w:rsidRPr="007F57E9" w:rsidRDefault="004C3E08" w:rsidP="004C3E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4C3E08" w:rsidRPr="009D5E6B" w:rsidTr="00BA54D2">
        <w:tc>
          <w:tcPr>
            <w:tcW w:w="709" w:type="dxa"/>
          </w:tcPr>
          <w:p w:rsidR="004C3E08" w:rsidRPr="007F57E9" w:rsidRDefault="004C3E08" w:rsidP="004C3E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7F57E9">
              <w:rPr>
                <w:rFonts w:ascii="Times New Roman" w:eastAsia="Times New Roman" w:hAnsi="Times New Roman" w:cs="Times New Roman"/>
                <w:sz w:val="28"/>
                <w:szCs w:val="28"/>
                <w:lang w:eastAsia="ru-RU"/>
              </w:rPr>
              <w:t>.</w:t>
            </w:r>
          </w:p>
        </w:tc>
        <w:tc>
          <w:tcPr>
            <w:tcW w:w="7229" w:type="dxa"/>
          </w:tcPr>
          <w:p w:rsidR="004C3E08" w:rsidRPr="007F57E9" w:rsidRDefault="004C3E08" w:rsidP="004C3E08">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Художник-оформитель</w:t>
            </w:r>
          </w:p>
        </w:tc>
        <w:tc>
          <w:tcPr>
            <w:tcW w:w="2270" w:type="dxa"/>
          </w:tcPr>
          <w:p w:rsidR="004C3E08" w:rsidRPr="007F57E9" w:rsidRDefault="004C3E08" w:rsidP="004C3E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r>
      <w:tr w:rsidR="004C3E08" w:rsidRPr="009D5E6B" w:rsidTr="00BA54D2">
        <w:tc>
          <w:tcPr>
            <w:tcW w:w="709" w:type="dxa"/>
          </w:tcPr>
          <w:p w:rsidR="004C3E08" w:rsidRPr="007F57E9" w:rsidRDefault="004C3E08" w:rsidP="004C3E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7F57E9">
              <w:rPr>
                <w:rFonts w:ascii="Times New Roman" w:eastAsia="Times New Roman" w:hAnsi="Times New Roman" w:cs="Times New Roman"/>
                <w:sz w:val="28"/>
                <w:szCs w:val="28"/>
                <w:lang w:eastAsia="ru-RU"/>
              </w:rPr>
              <w:t>.</w:t>
            </w:r>
          </w:p>
        </w:tc>
        <w:tc>
          <w:tcPr>
            <w:tcW w:w="7229" w:type="dxa"/>
          </w:tcPr>
          <w:p w:rsidR="004C3E08" w:rsidRPr="007F57E9" w:rsidRDefault="004C3E08" w:rsidP="004C3E08">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Художник-фотограф</w:t>
            </w:r>
          </w:p>
        </w:tc>
        <w:tc>
          <w:tcPr>
            <w:tcW w:w="2270" w:type="dxa"/>
          </w:tcPr>
          <w:p w:rsidR="004C3E08" w:rsidRPr="007F57E9" w:rsidRDefault="004C3E08" w:rsidP="004C3E0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r>
      <w:tr w:rsidR="00BA54D2" w:rsidRPr="009D5E6B" w:rsidTr="00820E7B">
        <w:tc>
          <w:tcPr>
            <w:tcW w:w="10208" w:type="dxa"/>
            <w:gridSpan w:val="3"/>
          </w:tcPr>
          <w:p w:rsidR="00BA54D2" w:rsidRPr="007F57E9" w:rsidRDefault="00C370F7" w:rsidP="00C370F7">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BA54D2" w:rsidRPr="007F57E9">
              <w:rPr>
                <w:rFonts w:ascii="Times New Roman" w:eastAsia="Times New Roman" w:hAnsi="Times New Roman" w:cs="Times New Roman"/>
                <w:sz w:val="28"/>
                <w:szCs w:val="28"/>
                <w:lang w:eastAsia="ru-RU"/>
              </w:rPr>
              <w:t>Профессиональная квалификационная группа должностей</w:t>
            </w:r>
          </w:p>
          <w:p w:rsidR="00BA54D2" w:rsidRPr="007F57E9" w:rsidRDefault="00BA54D2" w:rsidP="00BA54D2">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руководящего состава учреждений культуры, искусства и кинематографии</w:t>
            </w:r>
          </w:p>
        </w:tc>
      </w:tr>
      <w:tr w:rsidR="00BA54D2" w:rsidRPr="009D5E6B" w:rsidTr="00BA54D2">
        <w:tc>
          <w:tcPr>
            <w:tcW w:w="709"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4.1.</w:t>
            </w:r>
          </w:p>
        </w:tc>
        <w:tc>
          <w:tcPr>
            <w:tcW w:w="7229" w:type="dxa"/>
          </w:tcPr>
          <w:p w:rsidR="00BA54D2" w:rsidRPr="007F57E9" w:rsidRDefault="00BA54D2" w:rsidP="00BA54D2">
            <w:pPr>
              <w:tabs>
                <w:tab w:val="left" w:pos="10065"/>
              </w:tabs>
              <w:autoSpaceDE w:val="0"/>
              <w:autoSpaceDN w:val="0"/>
              <w:adjustRightInd w:val="0"/>
              <w:spacing w:after="0" w:line="240" w:lineRule="auto"/>
              <w:contextualSpacing/>
              <w:rPr>
                <w:rFonts w:ascii="Times New Roman" w:hAnsi="Times New Roman" w:cs="Times New Roman"/>
                <w:sz w:val="28"/>
                <w:szCs w:val="28"/>
              </w:rPr>
            </w:pPr>
            <w:r w:rsidRPr="007F57E9">
              <w:rPr>
                <w:rFonts w:ascii="Times New Roman" w:hAnsi="Times New Roman" w:cs="Times New Roman"/>
                <w:sz w:val="28"/>
                <w:szCs w:val="28"/>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w:t>
            </w:r>
            <w:r w:rsidRPr="007F57E9">
              <w:rPr>
                <w:rFonts w:ascii="Times New Roman" w:hAnsi="Times New Roman" w:cs="Times New Roman"/>
                <w:sz w:val="28"/>
                <w:szCs w:val="28"/>
              </w:rPr>
              <w:t>о</w:t>
            </w:r>
            <w:r w:rsidRPr="007F57E9">
              <w:rPr>
                <w:rFonts w:ascii="Times New Roman" w:hAnsi="Times New Roman" w:cs="Times New Roman"/>
                <w:sz w:val="28"/>
                <w:szCs w:val="28"/>
              </w:rPr>
              <w:t>гичных учреждений и организаций</w:t>
            </w:r>
          </w:p>
        </w:tc>
        <w:tc>
          <w:tcPr>
            <w:tcW w:w="2270"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BA54D2" w:rsidRPr="009D5E6B" w:rsidTr="00BA54D2">
        <w:tc>
          <w:tcPr>
            <w:tcW w:w="709"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4.2.</w:t>
            </w:r>
          </w:p>
        </w:tc>
        <w:tc>
          <w:tcPr>
            <w:tcW w:w="7229" w:type="dxa"/>
          </w:tcPr>
          <w:p w:rsidR="00BA54D2" w:rsidRPr="007F57E9" w:rsidRDefault="00BA54D2" w:rsidP="00BA54D2">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Звукорежиссер</w:t>
            </w:r>
          </w:p>
        </w:tc>
        <w:tc>
          <w:tcPr>
            <w:tcW w:w="2270"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50</w:t>
            </w:r>
          </w:p>
        </w:tc>
      </w:tr>
      <w:tr w:rsidR="00BA54D2" w:rsidRPr="009D5E6B" w:rsidTr="00BA54D2">
        <w:tc>
          <w:tcPr>
            <w:tcW w:w="709"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4.3.</w:t>
            </w:r>
          </w:p>
        </w:tc>
        <w:tc>
          <w:tcPr>
            <w:tcW w:w="7229" w:type="dxa"/>
          </w:tcPr>
          <w:p w:rsidR="00BA54D2" w:rsidRPr="007F57E9" w:rsidRDefault="00BA54D2" w:rsidP="00BA54D2">
            <w:pPr>
              <w:tabs>
                <w:tab w:val="left" w:pos="10065"/>
              </w:tabs>
              <w:autoSpaceDE w:val="0"/>
              <w:autoSpaceDN w:val="0"/>
              <w:adjustRightInd w:val="0"/>
              <w:spacing w:after="0" w:line="240" w:lineRule="auto"/>
              <w:contextualSpacing/>
              <w:jc w:val="both"/>
              <w:rPr>
                <w:rFonts w:ascii="Times New Roman" w:hAnsi="Times New Roman" w:cs="Times New Roman"/>
                <w:sz w:val="28"/>
                <w:szCs w:val="28"/>
              </w:rPr>
            </w:pPr>
            <w:r w:rsidRPr="007F57E9">
              <w:rPr>
                <w:rFonts w:ascii="Times New Roman" w:hAnsi="Times New Roman" w:cs="Times New Roman"/>
                <w:sz w:val="28"/>
                <w:szCs w:val="28"/>
              </w:rPr>
              <w:t>Режиссер-постановщик</w:t>
            </w:r>
          </w:p>
        </w:tc>
        <w:tc>
          <w:tcPr>
            <w:tcW w:w="2270"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r w:rsidR="00BA54D2" w:rsidRPr="009D5E6B" w:rsidTr="00BA54D2">
        <w:tc>
          <w:tcPr>
            <w:tcW w:w="709"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4.4.</w:t>
            </w:r>
          </w:p>
        </w:tc>
        <w:tc>
          <w:tcPr>
            <w:tcW w:w="7229" w:type="dxa"/>
          </w:tcPr>
          <w:p w:rsidR="00BA54D2" w:rsidRPr="007F57E9"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Режиссер (дирижер, балетмейстер, хормейстер)</w:t>
            </w:r>
          </w:p>
        </w:tc>
        <w:tc>
          <w:tcPr>
            <w:tcW w:w="2270" w:type="dxa"/>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r w:rsidR="00BA54D2" w:rsidRPr="009D5E6B" w:rsidTr="00BA54D2">
        <w:tc>
          <w:tcPr>
            <w:tcW w:w="709" w:type="dxa"/>
            <w:tcBorders>
              <w:bottom w:val="single" w:sz="4" w:space="0" w:color="auto"/>
            </w:tcBorders>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c>
          <w:tcPr>
            <w:tcW w:w="7229" w:type="dxa"/>
            <w:tcBorders>
              <w:bottom w:val="single" w:sz="4" w:space="0" w:color="auto"/>
            </w:tcBorders>
          </w:tcPr>
          <w:p w:rsidR="00BA54D2" w:rsidRPr="007F57E9"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Режиссер массовых представлений</w:t>
            </w:r>
          </w:p>
        </w:tc>
        <w:tc>
          <w:tcPr>
            <w:tcW w:w="2270" w:type="dxa"/>
            <w:tcBorders>
              <w:bottom w:val="single" w:sz="4" w:space="0" w:color="auto"/>
            </w:tcBorders>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r w:rsidR="00BA54D2" w:rsidRPr="009D5E6B" w:rsidTr="00BA54D2">
        <w:tc>
          <w:tcPr>
            <w:tcW w:w="709" w:type="dxa"/>
            <w:tcBorders>
              <w:bottom w:val="single" w:sz="4" w:space="0" w:color="auto"/>
            </w:tcBorders>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4.6.</w:t>
            </w:r>
          </w:p>
        </w:tc>
        <w:tc>
          <w:tcPr>
            <w:tcW w:w="7229" w:type="dxa"/>
            <w:tcBorders>
              <w:bottom w:val="single" w:sz="4" w:space="0" w:color="auto"/>
            </w:tcBorders>
          </w:tcPr>
          <w:p w:rsidR="00BA54D2" w:rsidRPr="007F57E9" w:rsidRDefault="00BA54D2" w:rsidP="00BA54D2">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Художественный руководитель</w:t>
            </w:r>
          </w:p>
        </w:tc>
        <w:tc>
          <w:tcPr>
            <w:tcW w:w="2270" w:type="dxa"/>
            <w:tcBorders>
              <w:bottom w:val="single" w:sz="4" w:space="0" w:color="auto"/>
            </w:tcBorders>
          </w:tcPr>
          <w:p w:rsidR="00BA54D2" w:rsidRPr="007F57E9" w:rsidRDefault="00BA54D2" w:rsidP="00BA54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r>
    </w:tbl>
    <w:p w:rsidR="00383B06" w:rsidRPr="007F57E9" w:rsidRDefault="00DF693E" w:rsidP="004014F1">
      <w:pPr>
        <w:pStyle w:val="ConsPlusNormal"/>
        <w:ind w:firstLine="709"/>
        <w:jc w:val="both"/>
        <w:rPr>
          <w:rFonts w:ascii="Times New Roman" w:hAnsi="Times New Roman" w:cs="Times New Roman"/>
          <w:sz w:val="28"/>
          <w:szCs w:val="28"/>
        </w:rPr>
      </w:pPr>
      <w:r w:rsidRPr="007F57E9">
        <w:rPr>
          <w:rFonts w:ascii="Times New Roman" w:hAnsi="Times New Roman" w:cs="Times New Roman"/>
          <w:sz w:val="28"/>
          <w:szCs w:val="28"/>
        </w:rPr>
        <w:t>7</w:t>
      </w:r>
      <w:r w:rsidR="00383B06" w:rsidRPr="007F57E9">
        <w:rPr>
          <w:rFonts w:ascii="Times New Roman" w:hAnsi="Times New Roman" w:cs="Times New Roman"/>
          <w:sz w:val="28"/>
          <w:szCs w:val="28"/>
        </w:rPr>
        <w:t>.1</w:t>
      </w:r>
      <w:r w:rsidR="004014F1" w:rsidRPr="007F57E9">
        <w:rPr>
          <w:rFonts w:ascii="Times New Roman" w:hAnsi="Times New Roman" w:cs="Times New Roman"/>
          <w:sz w:val="28"/>
          <w:szCs w:val="28"/>
        </w:rPr>
        <w:t>0</w:t>
      </w:r>
      <w:r w:rsidR="00383B06" w:rsidRPr="007F57E9">
        <w:rPr>
          <w:rFonts w:ascii="Times New Roman" w:hAnsi="Times New Roman" w:cs="Times New Roman"/>
          <w:sz w:val="28"/>
          <w:szCs w:val="28"/>
        </w:rPr>
        <w:t>. Типовые критерии эффективности деятельности организации и их вес</w:t>
      </w:r>
      <w:r w:rsidR="00383B06" w:rsidRPr="007F57E9">
        <w:rPr>
          <w:rFonts w:ascii="Times New Roman" w:hAnsi="Times New Roman" w:cs="Times New Roman"/>
          <w:sz w:val="28"/>
          <w:szCs w:val="28"/>
        </w:rPr>
        <w:t>о</w:t>
      </w:r>
      <w:r w:rsidR="00383B06" w:rsidRPr="007F57E9">
        <w:rPr>
          <w:rFonts w:ascii="Times New Roman" w:hAnsi="Times New Roman" w:cs="Times New Roman"/>
          <w:sz w:val="28"/>
          <w:szCs w:val="28"/>
        </w:rPr>
        <w:t>вые коэффициенты в разрезе типов организаций</w:t>
      </w:r>
      <w:r w:rsidRPr="007F57E9">
        <w:rPr>
          <w:rFonts w:ascii="Times New Roman" w:hAnsi="Times New Roman" w:cs="Times New Roman"/>
          <w:sz w:val="28"/>
          <w:szCs w:val="28"/>
        </w:rPr>
        <w:t xml:space="preserve"> молодежной политики</w:t>
      </w:r>
      <w:r w:rsidR="00383B06" w:rsidRPr="007F57E9">
        <w:rPr>
          <w:rFonts w:ascii="Times New Roman" w:hAnsi="Times New Roman" w:cs="Times New Roman"/>
          <w:sz w:val="28"/>
          <w:szCs w:val="28"/>
        </w:rPr>
        <w:t xml:space="preserve"> утвержд</w:t>
      </w:r>
      <w:r w:rsidR="00383B06" w:rsidRPr="007F57E9">
        <w:rPr>
          <w:rFonts w:ascii="Times New Roman" w:hAnsi="Times New Roman" w:cs="Times New Roman"/>
          <w:sz w:val="28"/>
          <w:szCs w:val="28"/>
        </w:rPr>
        <w:t>а</w:t>
      </w:r>
      <w:r w:rsidR="00383B06" w:rsidRPr="007F57E9">
        <w:rPr>
          <w:rFonts w:ascii="Times New Roman" w:hAnsi="Times New Roman" w:cs="Times New Roman"/>
          <w:sz w:val="28"/>
          <w:szCs w:val="28"/>
        </w:rPr>
        <w:t xml:space="preserve">ются </w:t>
      </w:r>
      <w:r w:rsidR="00A01815" w:rsidRPr="007F57E9">
        <w:rPr>
          <w:rFonts w:ascii="Times New Roman" w:hAnsi="Times New Roman" w:cs="Times New Roman"/>
          <w:sz w:val="28"/>
          <w:szCs w:val="28"/>
        </w:rPr>
        <w:t>учредителем</w:t>
      </w:r>
      <w:r w:rsidR="00383B06" w:rsidRPr="007F57E9">
        <w:rPr>
          <w:rFonts w:ascii="Times New Roman" w:hAnsi="Times New Roman" w:cs="Times New Roman"/>
          <w:sz w:val="28"/>
          <w:szCs w:val="28"/>
        </w:rPr>
        <w:t>.</w:t>
      </w:r>
    </w:p>
    <w:p w:rsidR="00B405F0" w:rsidRPr="007F57E9" w:rsidRDefault="00DF693E" w:rsidP="004014F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57E9">
        <w:rPr>
          <w:rFonts w:ascii="Times New Roman" w:eastAsia="Times New Roman" w:hAnsi="Times New Roman" w:cs="Times New Roman"/>
          <w:sz w:val="28"/>
          <w:szCs w:val="28"/>
          <w:lang w:eastAsia="ru-RU"/>
        </w:rPr>
        <w:t>7</w:t>
      </w:r>
      <w:r w:rsidR="00B405F0" w:rsidRPr="007F57E9">
        <w:rPr>
          <w:rFonts w:ascii="Times New Roman" w:eastAsia="Times New Roman" w:hAnsi="Times New Roman" w:cs="Times New Roman"/>
          <w:sz w:val="28"/>
          <w:szCs w:val="28"/>
          <w:lang w:eastAsia="ru-RU"/>
        </w:rPr>
        <w:t>.1</w:t>
      </w:r>
      <w:r w:rsidR="004014F1" w:rsidRPr="007F57E9">
        <w:rPr>
          <w:rFonts w:ascii="Times New Roman" w:eastAsia="Times New Roman" w:hAnsi="Times New Roman" w:cs="Times New Roman"/>
          <w:sz w:val="28"/>
          <w:szCs w:val="28"/>
          <w:lang w:eastAsia="ru-RU"/>
        </w:rPr>
        <w:t>1</w:t>
      </w:r>
      <w:r w:rsidR="00B405F0" w:rsidRPr="007F57E9">
        <w:rPr>
          <w:rFonts w:ascii="Times New Roman" w:eastAsia="Times New Roman" w:hAnsi="Times New Roman" w:cs="Times New Roman"/>
          <w:sz w:val="28"/>
          <w:szCs w:val="28"/>
          <w:lang w:eastAsia="ru-RU"/>
        </w:rPr>
        <w:t xml:space="preserve">. </w:t>
      </w:r>
      <w:r w:rsidR="00B405F0" w:rsidRPr="007F57E9">
        <w:rPr>
          <w:rFonts w:ascii="Times New Roman" w:hAnsi="Times New Roman" w:cs="Times New Roman"/>
          <w:sz w:val="28"/>
          <w:szCs w:val="28"/>
          <w:lang w:eastAsia="ru-RU"/>
        </w:rPr>
        <w:t xml:space="preserve">В </w:t>
      </w:r>
      <w:r w:rsidR="004D20EA" w:rsidRPr="007F57E9">
        <w:rPr>
          <w:rFonts w:ascii="Times New Roman" w:eastAsia="Times New Roman" w:hAnsi="Times New Roman" w:cs="Times New Roman"/>
          <w:sz w:val="28"/>
          <w:szCs w:val="28"/>
          <w:lang w:eastAsia="ru-RU"/>
        </w:rPr>
        <w:t>организаци</w:t>
      </w:r>
      <w:r w:rsidR="006137DE" w:rsidRPr="007F57E9">
        <w:rPr>
          <w:rFonts w:ascii="Times New Roman" w:eastAsia="Times New Roman" w:hAnsi="Times New Roman" w:cs="Times New Roman"/>
          <w:sz w:val="28"/>
          <w:szCs w:val="28"/>
          <w:lang w:eastAsia="ru-RU"/>
        </w:rPr>
        <w:t>ях</w:t>
      </w:r>
      <w:r w:rsidR="004D20EA" w:rsidRPr="007F57E9">
        <w:rPr>
          <w:rFonts w:ascii="Times New Roman" w:eastAsia="Times New Roman" w:hAnsi="Times New Roman" w:cs="Times New Roman"/>
          <w:sz w:val="28"/>
          <w:szCs w:val="28"/>
          <w:lang w:eastAsia="ru-RU"/>
        </w:rPr>
        <w:t xml:space="preserve"> </w:t>
      </w:r>
      <w:r w:rsidRPr="007F57E9">
        <w:rPr>
          <w:rFonts w:ascii="Times New Roman" w:eastAsia="Times New Roman" w:hAnsi="Times New Roman" w:cs="Times New Roman"/>
          <w:sz w:val="28"/>
          <w:szCs w:val="28"/>
          <w:lang w:eastAsia="ru-RU"/>
        </w:rPr>
        <w:t>молодежной политики</w:t>
      </w:r>
      <w:r w:rsidR="00B405F0" w:rsidRPr="007F57E9">
        <w:rPr>
          <w:rFonts w:ascii="Times New Roman" w:hAnsi="Times New Roman" w:cs="Times New Roman"/>
          <w:sz w:val="28"/>
          <w:szCs w:val="28"/>
          <w:lang w:eastAsia="ru-RU"/>
        </w:rPr>
        <w:t xml:space="preserve"> формируется фонд выплат стим</w:t>
      </w:r>
      <w:r w:rsidR="00B405F0" w:rsidRPr="007F57E9">
        <w:rPr>
          <w:rFonts w:ascii="Times New Roman" w:hAnsi="Times New Roman" w:cs="Times New Roman"/>
          <w:sz w:val="28"/>
          <w:szCs w:val="28"/>
          <w:lang w:eastAsia="ru-RU"/>
        </w:rPr>
        <w:t>у</w:t>
      </w:r>
      <w:r w:rsidR="00B405F0" w:rsidRPr="007F57E9">
        <w:rPr>
          <w:rFonts w:ascii="Times New Roman" w:hAnsi="Times New Roman" w:cs="Times New Roman"/>
          <w:sz w:val="28"/>
          <w:szCs w:val="28"/>
          <w:lang w:eastAsia="ru-RU"/>
        </w:rPr>
        <w:t>лирующего характера за качество выполняемых работ, объем которого рассчитыв</w:t>
      </w:r>
      <w:r w:rsidR="00B405F0" w:rsidRPr="007F57E9">
        <w:rPr>
          <w:rFonts w:ascii="Times New Roman" w:hAnsi="Times New Roman" w:cs="Times New Roman"/>
          <w:sz w:val="28"/>
          <w:szCs w:val="28"/>
          <w:lang w:eastAsia="ru-RU"/>
        </w:rPr>
        <w:t>а</w:t>
      </w:r>
      <w:r w:rsidR="00B405F0" w:rsidRPr="007F57E9">
        <w:rPr>
          <w:rFonts w:ascii="Times New Roman" w:hAnsi="Times New Roman" w:cs="Times New Roman"/>
          <w:sz w:val="28"/>
          <w:szCs w:val="28"/>
          <w:lang w:eastAsia="ru-RU"/>
        </w:rPr>
        <w:t>ется по формуле:</w:t>
      </w:r>
    </w:p>
    <w:p w:rsidR="00B405F0" w:rsidRPr="00BA54D2" w:rsidRDefault="00B405F0" w:rsidP="00175B42">
      <w:pPr>
        <w:autoSpaceDE w:val="0"/>
        <w:autoSpaceDN w:val="0"/>
        <w:adjustRightInd w:val="0"/>
        <w:spacing w:after="0" w:line="240" w:lineRule="auto"/>
        <w:jc w:val="both"/>
        <w:rPr>
          <w:rFonts w:ascii="Times New Roman" w:hAnsi="Times New Roman" w:cs="Times New Roman"/>
          <w:sz w:val="10"/>
          <w:szCs w:val="28"/>
          <w:lang w:eastAsia="ru-RU"/>
        </w:rPr>
      </w:pPr>
    </w:p>
    <w:p w:rsidR="00B405F0" w:rsidRPr="007F57E9" w:rsidRDefault="00852610" w:rsidP="004014F1">
      <w:pPr>
        <w:autoSpaceDE w:val="0"/>
        <w:autoSpaceDN w:val="0"/>
        <w:adjustRightInd w:val="0"/>
        <w:spacing w:after="0" w:line="240" w:lineRule="auto"/>
        <w:jc w:val="both"/>
        <w:rPr>
          <w:rFonts w:ascii="Times New Roman" w:hAnsi="Times New Roman" w:cs="Times New Roman"/>
          <w:sz w:val="28"/>
          <w:szCs w:val="28"/>
          <w:lang w:eastAsia="ru-RU"/>
        </w:rPr>
      </w:pPr>
      <m:oMathPara>
        <m:oMathParaPr>
          <m:jc m:val="center"/>
        </m:oMathParaPr>
        <m:oMath>
          <m:sSub>
            <m:sSubPr>
              <m:ctrlPr>
                <w:rPr>
                  <w:rFonts w:ascii="Cambria Math" w:hAnsi="Cambria Math" w:cs="Times New Roman"/>
                  <w:sz w:val="28"/>
                  <w:szCs w:val="28"/>
                </w:rPr>
              </m:ctrlPr>
            </m:sSubPr>
            <m:e>
              <m:r>
                <w:rPr>
                  <w:rFonts w:ascii="Cambria Math" w:hAnsi="Cambria Math" w:cs="Times New Roman"/>
                  <w:sz w:val="28"/>
                  <w:szCs w:val="28"/>
                  <w:lang w:val="en-US" w:eastAsia="ru-RU"/>
                </w:rPr>
                <m:t>FOT</m:t>
              </m:r>
            </m:e>
            <m:sub>
              <m:r>
                <w:rPr>
                  <w:rFonts w:ascii="Cambria Math" w:hAnsi="Cambria Math" w:cs="Times New Roman"/>
                  <w:sz w:val="28"/>
                  <w:szCs w:val="28"/>
                  <w:lang w:eastAsia="ru-RU"/>
                </w:rPr>
                <m:t>k</m:t>
              </m:r>
            </m:sub>
          </m:sSub>
          <m:r>
            <m:rPr>
              <m:sty m:val="p"/>
            </m:rPr>
            <w:rPr>
              <w:rFonts w:ascii="Cambria Math" w:hAnsi="Cambria Math" w:cs="Times New Roman"/>
              <w:sz w:val="28"/>
              <w:szCs w:val="28"/>
              <w:lang w:eastAsia="ru-RU"/>
            </w:rPr>
            <m:t>=</m:t>
          </m:r>
          <m:sSub>
            <m:sSubPr>
              <m:ctrlPr>
                <w:rPr>
                  <w:rFonts w:ascii="Cambria Math" w:hAnsi="Cambria Math" w:cs="Times New Roman"/>
                  <w:sz w:val="28"/>
                  <w:szCs w:val="28"/>
                </w:rPr>
              </m:ctrlPr>
            </m:sSubPr>
            <m:e>
              <m:r>
                <w:rPr>
                  <w:rFonts w:ascii="Cambria Math" w:hAnsi="Cambria Math" w:cs="Times New Roman"/>
                  <w:sz w:val="28"/>
                  <w:szCs w:val="28"/>
                  <w:lang w:eastAsia="ru-RU"/>
                </w:rPr>
                <m:t>FOT</m:t>
              </m:r>
            </m:e>
            <m:sub>
              <m:r>
                <w:rPr>
                  <w:rFonts w:ascii="Cambria Math" w:hAnsi="Cambria Math" w:cs="Times New Roman"/>
                  <w:sz w:val="28"/>
                  <w:szCs w:val="28"/>
                  <w:lang w:eastAsia="ru-RU"/>
                </w:rPr>
                <m:t>do</m:t>
              </m:r>
            </m:sub>
          </m:sSub>
          <m:r>
            <w:rPr>
              <w:rFonts w:ascii="Cambria Math" w:hAnsi="Cambria Math" w:cs="Times New Roman"/>
              <w:sz w:val="28"/>
              <w:szCs w:val="28"/>
              <w:lang w:eastAsia="ru-RU"/>
            </w:rPr>
            <m:t>×</m:t>
          </m:r>
          <m:sSub>
            <m:sSubPr>
              <m:ctrlPr>
                <w:rPr>
                  <w:rFonts w:ascii="Cambria Math" w:hAnsi="Cambria Math" w:cs="Times New Roman"/>
                  <w:sz w:val="28"/>
                  <w:szCs w:val="28"/>
                </w:rPr>
              </m:ctrlPr>
            </m:sSubPr>
            <m:e>
              <m:r>
                <w:rPr>
                  <w:rFonts w:ascii="Cambria Math" w:hAnsi="Cambria Math" w:cs="Times New Roman"/>
                  <w:sz w:val="28"/>
                  <w:szCs w:val="28"/>
                  <w:lang w:eastAsia="ru-RU"/>
                </w:rPr>
                <m:t>D</m:t>
              </m:r>
            </m:e>
            <m:sub>
              <m:r>
                <w:rPr>
                  <w:rFonts w:ascii="Cambria Math" w:hAnsi="Cambria Math" w:cs="Times New Roman"/>
                  <w:sz w:val="28"/>
                  <w:szCs w:val="28"/>
                  <w:lang w:eastAsia="ru-RU"/>
                </w:rPr>
                <m:t>k</m:t>
              </m:r>
            </m:sub>
          </m:sSub>
          <m:r>
            <m:rPr>
              <m:sty m:val="p"/>
            </m:rPr>
            <w:rPr>
              <w:rFonts w:ascii="Cambria Math" w:hAnsi="Cambria Math" w:cs="Times New Roman"/>
              <w:sz w:val="28"/>
              <w:szCs w:val="28"/>
              <w:lang w:eastAsia="ru-RU"/>
            </w:rPr>
            <m:t>,</m:t>
          </m:r>
        </m:oMath>
      </m:oMathPara>
    </w:p>
    <w:p w:rsidR="00175B42" w:rsidRPr="00BA54D2" w:rsidRDefault="00175B42" w:rsidP="00175B42">
      <w:pPr>
        <w:autoSpaceDE w:val="0"/>
        <w:autoSpaceDN w:val="0"/>
        <w:adjustRightInd w:val="0"/>
        <w:spacing w:after="120" w:line="240" w:lineRule="auto"/>
        <w:jc w:val="both"/>
        <w:rPr>
          <w:rFonts w:ascii="Times New Roman" w:hAnsi="Times New Roman" w:cs="Times New Roman"/>
          <w:sz w:val="10"/>
          <w:szCs w:val="28"/>
          <w:lang w:eastAsia="ru-RU"/>
        </w:rPr>
      </w:pPr>
    </w:p>
    <w:p w:rsidR="00B405F0" w:rsidRPr="007F57E9" w:rsidRDefault="00B405F0" w:rsidP="00175B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F57E9">
        <w:rPr>
          <w:rFonts w:ascii="Times New Roman" w:hAnsi="Times New Roman" w:cs="Times New Roman"/>
          <w:sz w:val="28"/>
          <w:szCs w:val="28"/>
          <w:lang w:eastAsia="ru-RU"/>
        </w:rPr>
        <w:t>где:</w:t>
      </w:r>
      <m:oMath>
        <m:r>
          <w:rPr>
            <w:rFonts w:ascii="Cambria Math" w:hAnsi="Cambria Math" w:cs="Times New Roman"/>
            <w:sz w:val="28"/>
            <w:szCs w:val="28"/>
            <w:lang w:eastAsia="ru-RU"/>
          </w:rPr>
          <m:t xml:space="preserve"> </m:t>
        </m:r>
      </m:oMath>
    </w:p>
    <w:p w:rsidR="00B405F0" w:rsidRPr="007F57E9" w:rsidRDefault="00852610" w:rsidP="00175B42">
      <w:pPr>
        <w:autoSpaceDE w:val="0"/>
        <w:autoSpaceDN w:val="0"/>
        <w:adjustRightInd w:val="0"/>
        <w:spacing w:after="0" w:line="240" w:lineRule="auto"/>
        <w:ind w:firstLine="709"/>
        <w:jc w:val="both"/>
        <w:rPr>
          <w:rFonts w:ascii="Times New Roman" w:hAnsi="Times New Roman" w:cs="Times New Roman"/>
          <w:sz w:val="28"/>
          <w:szCs w:val="28"/>
          <w:lang w:eastAsia="ru-RU"/>
        </w:rPr>
      </w:pPr>
      <m:oMath>
        <m:sSub>
          <m:sSubPr>
            <m:ctrlPr>
              <w:rPr>
                <w:rFonts w:ascii="Cambria Math" w:hAnsi="Cambria Math" w:cs="Times New Roman"/>
                <w:sz w:val="28"/>
                <w:szCs w:val="28"/>
              </w:rPr>
            </m:ctrlPr>
          </m:sSubPr>
          <m:e>
            <m:r>
              <w:rPr>
                <w:rFonts w:ascii="Cambria Math" w:hAnsi="Cambria Math" w:cs="Times New Roman"/>
                <w:sz w:val="28"/>
                <w:szCs w:val="28"/>
                <w:lang w:val="en-US" w:eastAsia="ru-RU"/>
              </w:rPr>
              <m:t>FOT</m:t>
            </m:r>
          </m:e>
          <m:sub>
            <m:r>
              <w:rPr>
                <w:rFonts w:ascii="Cambria Math" w:hAnsi="Cambria Math" w:cs="Times New Roman"/>
                <w:sz w:val="28"/>
                <w:szCs w:val="28"/>
                <w:lang w:eastAsia="ru-RU"/>
              </w:rPr>
              <m:t>k</m:t>
            </m:r>
          </m:sub>
        </m:sSub>
      </m:oMath>
      <w:r w:rsidR="00175B42" w:rsidRPr="00175B42">
        <w:rPr>
          <w:rFonts w:ascii="Times New Roman" w:hAnsi="Times New Roman" w:cs="Times New Roman"/>
          <w:sz w:val="28"/>
          <w:szCs w:val="28"/>
          <w:lang w:eastAsia="ru-RU"/>
        </w:rPr>
        <w:t xml:space="preserve"> </w:t>
      </w:r>
      <w:r w:rsidR="004014F1" w:rsidRPr="007F57E9">
        <w:rPr>
          <w:rFonts w:ascii="Times New Roman" w:hAnsi="Times New Roman" w:cs="Times New Roman"/>
          <w:sz w:val="28"/>
          <w:szCs w:val="28"/>
          <w:lang w:eastAsia="ru-RU"/>
        </w:rPr>
        <w:t>–</w:t>
      </w:r>
      <w:r w:rsidR="00B405F0" w:rsidRPr="007F57E9">
        <w:rPr>
          <w:rFonts w:ascii="Times New Roman" w:hAnsi="Times New Roman" w:cs="Times New Roman"/>
          <w:sz w:val="28"/>
          <w:szCs w:val="28"/>
          <w:lang w:eastAsia="ru-RU"/>
        </w:rPr>
        <w:t xml:space="preserve"> фонд оплаты труда, предусмотренный на выплаты за качество выпо</w:t>
      </w:r>
      <w:r w:rsidR="00B405F0" w:rsidRPr="007F57E9">
        <w:rPr>
          <w:rFonts w:ascii="Times New Roman" w:hAnsi="Times New Roman" w:cs="Times New Roman"/>
          <w:sz w:val="28"/>
          <w:szCs w:val="28"/>
          <w:lang w:eastAsia="ru-RU"/>
        </w:rPr>
        <w:t>л</w:t>
      </w:r>
      <w:r w:rsidR="00B405F0" w:rsidRPr="007F57E9">
        <w:rPr>
          <w:rFonts w:ascii="Times New Roman" w:hAnsi="Times New Roman" w:cs="Times New Roman"/>
          <w:sz w:val="28"/>
          <w:szCs w:val="28"/>
          <w:lang w:eastAsia="ru-RU"/>
        </w:rPr>
        <w:t>няемых работ;</w:t>
      </w:r>
    </w:p>
    <w:p w:rsidR="00B405F0" w:rsidRPr="007F57E9" w:rsidRDefault="00852610" w:rsidP="00175B42">
      <w:pPr>
        <w:autoSpaceDE w:val="0"/>
        <w:autoSpaceDN w:val="0"/>
        <w:adjustRightInd w:val="0"/>
        <w:spacing w:after="0" w:line="240" w:lineRule="auto"/>
        <w:ind w:firstLine="709"/>
        <w:jc w:val="both"/>
        <w:rPr>
          <w:rFonts w:ascii="Times New Roman" w:hAnsi="Times New Roman" w:cs="Times New Roman"/>
          <w:sz w:val="28"/>
          <w:szCs w:val="28"/>
          <w:lang w:eastAsia="ru-RU"/>
        </w:rPr>
      </w:pPr>
      <m:oMath>
        <m:sSub>
          <m:sSubPr>
            <m:ctrlPr>
              <w:rPr>
                <w:rFonts w:ascii="Cambria Math" w:hAnsi="Cambria Math" w:cs="Times New Roman"/>
                <w:sz w:val="28"/>
                <w:szCs w:val="28"/>
              </w:rPr>
            </m:ctrlPr>
          </m:sSubPr>
          <m:e>
            <m:r>
              <w:rPr>
                <w:rFonts w:ascii="Cambria Math" w:hAnsi="Cambria Math" w:cs="Times New Roman"/>
                <w:sz w:val="28"/>
                <w:szCs w:val="28"/>
                <w:lang w:eastAsia="ru-RU"/>
              </w:rPr>
              <m:t>FOT</m:t>
            </m:r>
          </m:e>
          <m:sub>
            <m:r>
              <w:rPr>
                <w:rFonts w:ascii="Cambria Math" w:hAnsi="Cambria Math" w:cs="Times New Roman"/>
                <w:sz w:val="28"/>
                <w:szCs w:val="28"/>
                <w:lang w:eastAsia="ru-RU"/>
              </w:rPr>
              <m:t>do</m:t>
            </m:r>
          </m:sub>
        </m:sSub>
      </m:oMath>
      <w:r w:rsidR="00175B42" w:rsidRPr="00175B42">
        <w:rPr>
          <w:rFonts w:ascii="Times New Roman" w:eastAsiaTheme="minorEastAsia" w:hAnsi="Times New Roman" w:cs="Times New Roman"/>
          <w:sz w:val="28"/>
          <w:szCs w:val="28"/>
          <w:lang w:eastAsia="ru-RU"/>
        </w:rPr>
        <w:t xml:space="preserve"> </w:t>
      </w:r>
      <w:r w:rsidR="004014F1" w:rsidRPr="007F57E9">
        <w:rPr>
          <w:rFonts w:ascii="Times New Roman" w:hAnsi="Times New Roman" w:cs="Times New Roman"/>
          <w:sz w:val="28"/>
          <w:szCs w:val="28"/>
          <w:lang w:eastAsia="ru-RU"/>
        </w:rPr>
        <w:t>–</w:t>
      </w:r>
      <w:r w:rsidR="00B405F0" w:rsidRPr="007F57E9">
        <w:rPr>
          <w:rFonts w:ascii="Times New Roman" w:hAnsi="Times New Roman" w:cs="Times New Roman"/>
          <w:sz w:val="28"/>
          <w:szCs w:val="28"/>
          <w:lang w:eastAsia="ru-RU"/>
        </w:rPr>
        <w:t xml:space="preserve"> фонд оплаты труда работников </w:t>
      </w:r>
      <w:r w:rsidR="00080C91" w:rsidRPr="007F57E9">
        <w:rPr>
          <w:rFonts w:ascii="Times New Roman" w:eastAsia="Times New Roman" w:hAnsi="Times New Roman" w:cs="Times New Roman"/>
          <w:sz w:val="28"/>
          <w:szCs w:val="28"/>
          <w:lang w:eastAsia="ru-RU"/>
        </w:rPr>
        <w:t>организаций молодежной политики</w:t>
      </w:r>
      <w:r w:rsidR="004D20EA" w:rsidRPr="007F57E9">
        <w:rPr>
          <w:rFonts w:ascii="Times New Roman" w:hAnsi="Times New Roman" w:cs="Times New Roman"/>
          <w:sz w:val="28"/>
          <w:szCs w:val="28"/>
          <w:lang w:eastAsia="ru-RU"/>
        </w:rPr>
        <w:t xml:space="preserve"> </w:t>
      </w:r>
      <w:r w:rsidR="00B405F0" w:rsidRPr="007F57E9">
        <w:rPr>
          <w:rFonts w:ascii="Times New Roman" w:hAnsi="Times New Roman" w:cs="Times New Roman"/>
          <w:sz w:val="28"/>
          <w:szCs w:val="28"/>
          <w:lang w:eastAsia="ru-RU"/>
        </w:rPr>
        <w:t>по должностным окладам (окладам, ставкам заработной платы) работников по осно</w:t>
      </w:r>
      <w:r w:rsidR="00B405F0" w:rsidRPr="007F57E9">
        <w:rPr>
          <w:rFonts w:ascii="Times New Roman" w:hAnsi="Times New Roman" w:cs="Times New Roman"/>
          <w:sz w:val="28"/>
          <w:szCs w:val="28"/>
          <w:lang w:eastAsia="ru-RU"/>
        </w:rPr>
        <w:t>в</w:t>
      </w:r>
      <w:r w:rsidR="00B405F0" w:rsidRPr="007F57E9">
        <w:rPr>
          <w:rFonts w:ascii="Times New Roman" w:hAnsi="Times New Roman" w:cs="Times New Roman"/>
          <w:sz w:val="28"/>
          <w:szCs w:val="28"/>
          <w:lang w:eastAsia="ru-RU"/>
        </w:rPr>
        <w:t>ному месту работы;</w:t>
      </w:r>
    </w:p>
    <w:p w:rsidR="00B405F0" w:rsidRPr="007F57E9" w:rsidRDefault="00852610" w:rsidP="00175B42">
      <w:pPr>
        <w:autoSpaceDE w:val="0"/>
        <w:autoSpaceDN w:val="0"/>
        <w:adjustRightInd w:val="0"/>
        <w:spacing w:after="0" w:line="240" w:lineRule="auto"/>
        <w:ind w:firstLine="709"/>
        <w:jc w:val="both"/>
        <w:rPr>
          <w:rFonts w:ascii="Times New Roman" w:hAnsi="Times New Roman" w:cs="Times New Roman"/>
          <w:sz w:val="28"/>
          <w:szCs w:val="28"/>
          <w:lang w:eastAsia="ru-RU"/>
        </w:rPr>
      </w:pPr>
      <m:oMath>
        <m:sSub>
          <m:sSubPr>
            <m:ctrlPr>
              <w:rPr>
                <w:rFonts w:ascii="Cambria Math" w:hAnsi="Cambria Math" w:cs="Times New Roman"/>
                <w:sz w:val="28"/>
                <w:szCs w:val="28"/>
              </w:rPr>
            </m:ctrlPr>
          </m:sSubPr>
          <m:e>
            <m:r>
              <w:rPr>
                <w:rFonts w:ascii="Cambria Math" w:hAnsi="Cambria Math" w:cs="Times New Roman"/>
                <w:sz w:val="28"/>
                <w:szCs w:val="28"/>
                <w:lang w:eastAsia="ru-RU"/>
              </w:rPr>
              <m:t>D</m:t>
            </m:r>
          </m:e>
          <m:sub>
            <m:r>
              <w:rPr>
                <w:rFonts w:ascii="Cambria Math" w:hAnsi="Cambria Math" w:cs="Times New Roman"/>
                <w:sz w:val="28"/>
                <w:szCs w:val="28"/>
                <w:lang w:eastAsia="ru-RU"/>
              </w:rPr>
              <m:t>k</m:t>
            </m:r>
          </m:sub>
        </m:sSub>
      </m:oMath>
      <w:r w:rsidR="00175B42" w:rsidRPr="00175B42">
        <w:rPr>
          <w:rFonts w:ascii="Times New Roman" w:hAnsi="Times New Roman" w:cs="Times New Roman"/>
          <w:sz w:val="28"/>
          <w:szCs w:val="28"/>
          <w:lang w:eastAsia="ru-RU"/>
        </w:rPr>
        <w:t xml:space="preserve"> </w:t>
      </w:r>
      <w:r w:rsidR="004014F1" w:rsidRPr="007F57E9">
        <w:rPr>
          <w:rFonts w:ascii="Times New Roman" w:hAnsi="Times New Roman" w:cs="Times New Roman"/>
          <w:sz w:val="28"/>
          <w:szCs w:val="28"/>
          <w:lang w:eastAsia="ru-RU"/>
        </w:rPr>
        <w:t>–</w:t>
      </w:r>
      <w:r w:rsidR="00B405F0" w:rsidRPr="007F57E9">
        <w:rPr>
          <w:rFonts w:ascii="Times New Roman" w:hAnsi="Times New Roman" w:cs="Times New Roman"/>
          <w:sz w:val="28"/>
          <w:szCs w:val="28"/>
          <w:lang w:eastAsia="ru-RU"/>
        </w:rPr>
        <w:t xml:space="preserve"> доля фонда оплаты труда на выплаты стимулирующего характера за к</w:t>
      </w:r>
      <w:r w:rsidR="00B405F0" w:rsidRPr="007F57E9">
        <w:rPr>
          <w:rFonts w:ascii="Times New Roman" w:hAnsi="Times New Roman" w:cs="Times New Roman"/>
          <w:sz w:val="28"/>
          <w:szCs w:val="28"/>
          <w:lang w:eastAsia="ru-RU"/>
        </w:rPr>
        <w:t>а</w:t>
      </w:r>
      <w:r w:rsidR="00B405F0" w:rsidRPr="007F57E9">
        <w:rPr>
          <w:rFonts w:ascii="Times New Roman" w:hAnsi="Times New Roman" w:cs="Times New Roman"/>
          <w:sz w:val="28"/>
          <w:szCs w:val="28"/>
          <w:lang w:eastAsia="ru-RU"/>
        </w:rPr>
        <w:t>чество выполняемых работ.</w:t>
      </w:r>
    </w:p>
    <w:p w:rsidR="00B405F0" w:rsidRPr="007F57E9" w:rsidRDefault="00B405F0" w:rsidP="00175B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F57E9">
        <w:rPr>
          <w:rFonts w:ascii="Times New Roman" w:hAnsi="Times New Roman" w:cs="Times New Roman"/>
          <w:sz w:val="28"/>
          <w:szCs w:val="28"/>
          <w:lang w:eastAsia="ru-RU"/>
        </w:rPr>
        <w:t>Рекомендуемый размер фонда оплаты труда на выплаты стимулирующего х</w:t>
      </w:r>
      <w:r w:rsidRPr="007F57E9">
        <w:rPr>
          <w:rFonts w:ascii="Times New Roman" w:hAnsi="Times New Roman" w:cs="Times New Roman"/>
          <w:sz w:val="28"/>
          <w:szCs w:val="28"/>
          <w:lang w:eastAsia="ru-RU"/>
        </w:rPr>
        <w:t>а</w:t>
      </w:r>
      <w:r w:rsidRPr="007F57E9">
        <w:rPr>
          <w:rFonts w:ascii="Times New Roman" w:hAnsi="Times New Roman" w:cs="Times New Roman"/>
          <w:sz w:val="28"/>
          <w:szCs w:val="28"/>
          <w:lang w:eastAsia="ru-RU"/>
        </w:rPr>
        <w:t xml:space="preserve">рактера за качество выполняемых работ принимается в размере </w:t>
      </w:r>
      <w:r w:rsidR="00D1705D" w:rsidRPr="007F57E9">
        <w:rPr>
          <w:rFonts w:ascii="Times New Roman" w:hAnsi="Times New Roman" w:cs="Times New Roman"/>
          <w:sz w:val="28"/>
          <w:szCs w:val="28"/>
          <w:lang w:eastAsia="ru-RU"/>
        </w:rPr>
        <w:t>1</w:t>
      </w:r>
      <w:r w:rsidR="00801B9C" w:rsidRPr="007F57E9">
        <w:rPr>
          <w:rFonts w:ascii="Times New Roman" w:hAnsi="Times New Roman" w:cs="Times New Roman"/>
          <w:sz w:val="28"/>
          <w:szCs w:val="28"/>
          <w:lang w:eastAsia="ru-RU"/>
        </w:rPr>
        <w:t>0</w:t>
      </w:r>
      <w:r w:rsidRPr="007F57E9">
        <w:rPr>
          <w:rFonts w:ascii="Times New Roman" w:hAnsi="Times New Roman" w:cs="Times New Roman"/>
          <w:sz w:val="28"/>
          <w:szCs w:val="28"/>
          <w:lang w:eastAsia="ru-RU"/>
        </w:rPr>
        <w:t xml:space="preserve"> процентов фонда оплаты труда работников </w:t>
      </w:r>
      <w:r w:rsidR="00080C91" w:rsidRPr="007F57E9">
        <w:rPr>
          <w:rFonts w:ascii="Times New Roman" w:eastAsia="Times New Roman" w:hAnsi="Times New Roman" w:cs="Times New Roman"/>
          <w:sz w:val="28"/>
          <w:szCs w:val="28"/>
          <w:lang w:eastAsia="ru-RU"/>
        </w:rPr>
        <w:t>организаций молодежной политики</w:t>
      </w:r>
      <w:r w:rsidR="004D20EA" w:rsidRPr="007F57E9">
        <w:rPr>
          <w:rFonts w:ascii="Times New Roman" w:hAnsi="Times New Roman" w:cs="Times New Roman"/>
          <w:sz w:val="28"/>
          <w:szCs w:val="28"/>
          <w:lang w:eastAsia="ru-RU"/>
        </w:rPr>
        <w:t xml:space="preserve"> </w:t>
      </w:r>
      <w:r w:rsidRPr="007F57E9">
        <w:rPr>
          <w:rFonts w:ascii="Times New Roman" w:hAnsi="Times New Roman" w:cs="Times New Roman"/>
          <w:sz w:val="28"/>
          <w:szCs w:val="28"/>
          <w:lang w:eastAsia="ru-RU"/>
        </w:rPr>
        <w:t>по должностным окладам (окладам, ставкам заработной платы) работников по основному месту раб</w:t>
      </w:r>
      <w:r w:rsidRPr="007F57E9">
        <w:rPr>
          <w:rFonts w:ascii="Times New Roman" w:hAnsi="Times New Roman" w:cs="Times New Roman"/>
          <w:sz w:val="28"/>
          <w:szCs w:val="28"/>
          <w:lang w:eastAsia="ru-RU"/>
        </w:rPr>
        <w:t>о</w:t>
      </w:r>
      <w:r w:rsidRPr="007F57E9">
        <w:rPr>
          <w:rFonts w:ascii="Times New Roman" w:hAnsi="Times New Roman" w:cs="Times New Roman"/>
          <w:sz w:val="28"/>
          <w:szCs w:val="28"/>
          <w:lang w:eastAsia="ru-RU"/>
        </w:rPr>
        <w:t>ты.</w:t>
      </w:r>
    </w:p>
    <w:p w:rsidR="003F1756" w:rsidRPr="007F57E9" w:rsidRDefault="003F1756" w:rsidP="00175B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7.12. Выплаты специалистам за работу в сельской местности предоставляются </w:t>
      </w:r>
      <w:r w:rsidRPr="007F57E9">
        <w:rPr>
          <w:rFonts w:ascii="Times New Roman" w:hAnsi="Times New Roman" w:cs="Times New Roman"/>
          <w:sz w:val="28"/>
          <w:szCs w:val="28"/>
        </w:rPr>
        <w:t xml:space="preserve">работникам физической культуры, </w:t>
      </w:r>
      <w:r w:rsidRPr="007F57E9">
        <w:rPr>
          <w:rFonts w:ascii="Times New Roman" w:hAnsi="Times New Roman" w:cs="Times New Roman"/>
          <w:sz w:val="28"/>
          <w:szCs w:val="28"/>
          <w:lang w:eastAsia="ru-RU"/>
        </w:rPr>
        <w:t>входящим в профессиональные квалификацио</w:t>
      </w:r>
      <w:r w:rsidRPr="007F57E9">
        <w:rPr>
          <w:rFonts w:ascii="Times New Roman" w:hAnsi="Times New Roman" w:cs="Times New Roman"/>
          <w:sz w:val="28"/>
          <w:szCs w:val="28"/>
          <w:lang w:eastAsia="ru-RU"/>
        </w:rPr>
        <w:t>н</w:t>
      </w:r>
      <w:r w:rsidRPr="007F57E9">
        <w:rPr>
          <w:rFonts w:ascii="Times New Roman" w:hAnsi="Times New Roman" w:cs="Times New Roman"/>
          <w:sz w:val="28"/>
          <w:szCs w:val="28"/>
          <w:lang w:eastAsia="ru-RU"/>
        </w:rPr>
        <w:t xml:space="preserve">ные группы должностей работников физической культуры второго уровня, </w:t>
      </w:r>
      <w:r w:rsidRPr="007F57E9">
        <w:rPr>
          <w:rFonts w:ascii="Times New Roman" w:eastAsia="Times New Roman" w:hAnsi="Times New Roman" w:cs="Times New Roman"/>
          <w:sz w:val="28"/>
          <w:szCs w:val="28"/>
          <w:lang w:eastAsia="ru-RU"/>
        </w:rPr>
        <w:t>работн</w:t>
      </w:r>
      <w:r w:rsidRPr="007F57E9">
        <w:rPr>
          <w:rFonts w:ascii="Times New Roman" w:eastAsia="Times New Roman" w:hAnsi="Times New Roman" w:cs="Times New Roman"/>
          <w:sz w:val="28"/>
          <w:szCs w:val="28"/>
          <w:lang w:eastAsia="ru-RU"/>
        </w:rPr>
        <w:t>и</w:t>
      </w:r>
      <w:r w:rsidRPr="007F57E9">
        <w:rPr>
          <w:rFonts w:ascii="Times New Roman" w:eastAsia="Times New Roman" w:hAnsi="Times New Roman" w:cs="Times New Roman"/>
          <w:sz w:val="28"/>
          <w:szCs w:val="28"/>
          <w:lang w:eastAsia="ru-RU"/>
        </w:rPr>
        <w:t>кам</w:t>
      </w:r>
      <w:r w:rsidRPr="007F57E9">
        <w:rPr>
          <w:rFonts w:ascii="Times New Roman" w:hAnsi="Times New Roman" w:cs="Times New Roman"/>
          <w:sz w:val="28"/>
          <w:szCs w:val="28"/>
        </w:rPr>
        <w:t xml:space="preserve"> образования, </w:t>
      </w:r>
      <w:r w:rsidRPr="007F57E9">
        <w:rPr>
          <w:rFonts w:ascii="Times New Roman" w:eastAsia="Times New Roman" w:hAnsi="Times New Roman" w:cs="Times New Roman"/>
          <w:sz w:val="28"/>
          <w:szCs w:val="28"/>
          <w:lang w:eastAsia="ru-RU"/>
        </w:rPr>
        <w:t>входящим в профессиональные квалификационные группы дол</w:t>
      </w:r>
      <w:r w:rsidRPr="007F57E9">
        <w:rPr>
          <w:rFonts w:ascii="Times New Roman" w:eastAsia="Times New Roman" w:hAnsi="Times New Roman" w:cs="Times New Roman"/>
          <w:sz w:val="28"/>
          <w:szCs w:val="28"/>
          <w:lang w:eastAsia="ru-RU"/>
        </w:rPr>
        <w:t>ж</w:t>
      </w:r>
      <w:r w:rsidRPr="007F57E9">
        <w:rPr>
          <w:rFonts w:ascii="Times New Roman" w:eastAsia="Times New Roman" w:hAnsi="Times New Roman" w:cs="Times New Roman"/>
          <w:sz w:val="28"/>
          <w:szCs w:val="28"/>
          <w:lang w:eastAsia="ru-RU"/>
        </w:rPr>
        <w:t>ностей педагогических работников и руководителей структурных подразделений,</w:t>
      </w:r>
      <w:r w:rsidRPr="007F57E9">
        <w:rPr>
          <w:rFonts w:ascii="Times New Roman" w:hAnsi="Times New Roman" w:cs="Times New Roman"/>
          <w:sz w:val="28"/>
          <w:szCs w:val="28"/>
        </w:rPr>
        <w:t xml:space="preserve"> медицинским работникам, </w:t>
      </w:r>
      <w:r w:rsidRPr="007F57E9">
        <w:rPr>
          <w:rFonts w:ascii="Times New Roman" w:hAnsi="Times New Roman" w:cs="Times New Roman"/>
          <w:sz w:val="28"/>
          <w:szCs w:val="28"/>
          <w:lang w:eastAsia="ru-RU"/>
        </w:rPr>
        <w:t>входящим в профессиональные квалификационные гру</w:t>
      </w:r>
      <w:r w:rsidRPr="007F57E9">
        <w:rPr>
          <w:rFonts w:ascii="Times New Roman" w:hAnsi="Times New Roman" w:cs="Times New Roman"/>
          <w:sz w:val="28"/>
          <w:szCs w:val="28"/>
          <w:lang w:eastAsia="ru-RU"/>
        </w:rPr>
        <w:t>п</w:t>
      </w:r>
      <w:r w:rsidRPr="007F57E9">
        <w:rPr>
          <w:rFonts w:ascii="Times New Roman" w:hAnsi="Times New Roman" w:cs="Times New Roman"/>
          <w:sz w:val="28"/>
          <w:szCs w:val="28"/>
          <w:lang w:eastAsia="ru-RU"/>
        </w:rPr>
        <w:t xml:space="preserve">пы среднего медицинского </w:t>
      </w:r>
      <w:r w:rsidR="00C370F7">
        <w:rPr>
          <w:rFonts w:ascii="Times New Roman" w:hAnsi="Times New Roman" w:cs="Times New Roman"/>
          <w:sz w:val="28"/>
          <w:szCs w:val="28"/>
          <w:lang w:eastAsia="ru-RU"/>
        </w:rPr>
        <w:t xml:space="preserve">и фармацевтического персонала, </w:t>
      </w:r>
      <w:r w:rsidRPr="007F57E9">
        <w:rPr>
          <w:rFonts w:ascii="Times New Roman" w:hAnsi="Times New Roman" w:cs="Times New Roman"/>
          <w:sz w:val="28"/>
          <w:szCs w:val="28"/>
          <w:lang w:eastAsia="ru-RU"/>
        </w:rPr>
        <w:t xml:space="preserve">врачей и провизоров, </w:t>
      </w:r>
      <w:r w:rsidRPr="007F57E9">
        <w:rPr>
          <w:rFonts w:ascii="Times New Roman" w:hAnsi="Times New Roman" w:cs="Times New Roman"/>
          <w:sz w:val="28"/>
          <w:szCs w:val="28"/>
        </w:rPr>
        <w:t xml:space="preserve">работникам культуры, </w:t>
      </w:r>
      <w:r w:rsidRPr="007F57E9">
        <w:rPr>
          <w:rFonts w:ascii="Times New Roman" w:hAnsi="Times New Roman" w:cs="Times New Roman"/>
          <w:sz w:val="28"/>
          <w:szCs w:val="28"/>
          <w:lang w:eastAsia="ru-RU"/>
        </w:rPr>
        <w:t>входящим в профессиональные квалификационные группы работников культуры, искусства и кинематографии среднего, ведущего звена и р</w:t>
      </w:r>
      <w:r w:rsidRPr="007F57E9">
        <w:rPr>
          <w:rFonts w:ascii="Times New Roman" w:hAnsi="Times New Roman" w:cs="Times New Roman"/>
          <w:sz w:val="28"/>
          <w:szCs w:val="28"/>
          <w:lang w:eastAsia="ru-RU"/>
        </w:rPr>
        <w:t>у</w:t>
      </w:r>
      <w:r w:rsidRPr="007F57E9">
        <w:rPr>
          <w:rFonts w:ascii="Times New Roman" w:hAnsi="Times New Roman" w:cs="Times New Roman"/>
          <w:sz w:val="28"/>
          <w:szCs w:val="28"/>
          <w:lang w:eastAsia="ru-RU"/>
        </w:rPr>
        <w:t xml:space="preserve">ководящего состава </w:t>
      </w:r>
      <w:r w:rsidRPr="007F57E9">
        <w:rPr>
          <w:rFonts w:ascii="Times New Roman" w:eastAsia="Times New Roman" w:hAnsi="Times New Roman" w:cs="Times New Roman"/>
          <w:sz w:val="28"/>
          <w:szCs w:val="28"/>
          <w:lang w:eastAsia="ru-RU"/>
        </w:rPr>
        <w:t>и рассчитываются по формуле:</w:t>
      </w:r>
    </w:p>
    <w:p w:rsidR="003F1756" w:rsidRPr="0099242B" w:rsidRDefault="003F1756" w:rsidP="00175B42">
      <w:pPr>
        <w:widowControl w:val="0"/>
        <w:autoSpaceDE w:val="0"/>
        <w:autoSpaceDN w:val="0"/>
        <w:spacing w:after="0" w:line="240" w:lineRule="auto"/>
        <w:rPr>
          <w:rFonts w:ascii="Times New Roman" w:eastAsia="Times New Roman" w:hAnsi="Times New Roman" w:cs="Times New Roman"/>
          <w:sz w:val="18"/>
          <w:szCs w:val="20"/>
          <w:lang w:eastAsia="ru-RU"/>
        </w:rPr>
      </w:pPr>
    </w:p>
    <w:p w:rsidR="003F1756" w:rsidRPr="007F57E9" w:rsidRDefault="00852610" w:rsidP="003F1756">
      <w:pPr>
        <w:widowControl w:val="0"/>
        <w:autoSpaceDE w:val="0"/>
        <w:autoSpaceDN w:val="0"/>
        <w:spacing w:after="0" w:line="240" w:lineRule="auto"/>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sm</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m:t>
              </m:r>
            </m:sub>
          </m:sSub>
          <m:r>
            <w:rPr>
              <w:rFonts w:ascii="Cambria Math" w:eastAsia="Times New Roman" w:hAnsi="Cambria Math" w:cs="Times New Roman"/>
              <w:sz w:val="28"/>
              <w:szCs w:val="28"/>
              <w:lang w:eastAsia="ru-RU"/>
            </w:rPr>
            <m:t>×</m:t>
          </m:r>
          <m:r>
            <w:rPr>
              <w:rFonts w:ascii="Cambria Math" w:eastAsia="Times New Roman" w:hAnsi="Cambria Math" w:cs="Times New Roman"/>
              <w:sz w:val="28"/>
              <w:szCs w:val="28"/>
            </w:rPr>
            <m:t>S</m:t>
          </m:r>
          <m:r>
            <w:rPr>
              <w:rFonts w:ascii="Cambria Math" w:eastAsia="Times New Roman" w:hAnsi="Cambria Math" w:cs="Times New Roman"/>
              <w:sz w:val="28"/>
              <w:szCs w:val="28"/>
              <w:lang w:eastAsia="ru-RU"/>
            </w:rPr>
            <m:t>,</m:t>
          </m:r>
        </m:oMath>
      </m:oMathPara>
    </w:p>
    <w:p w:rsidR="003F1756" w:rsidRPr="0099242B" w:rsidRDefault="003F1756" w:rsidP="00175B42">
      <w:pPr>
        <w:widowControl w:val="0"/>
        <w:autoSpaceDE w:val="0"/>
        <w:autoSpaceDN w:val="0"/>
        <w:spacing w:after="0" w:line="240" w:lineRule="auto"/>
        <w:jc w:val="both"/>
        <w:rPr>
          <w:rFonts w:ascii="Times New Roman" w:eastAsia="Times New Roman" w:hAnsi="Times New Roman" w:cs="Times New Roman"/>
          <w:sz w:val="18"/>
          <w:szCs w:val="20"/>
          <w:lang w:eastAsia="ru-RU"/>
        </w:rPr>
      </w:pPr>
    </w:p>
    <w:p w:rsidR="003F1756" w:rsidRPr="007F57E9" w:rsidRDefault="003F1756" w:rsidP="003F17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где:</w:t>
      </w:r>
    </w:p>
    <w:p w:rsidR="003F1756" w:rsidRPr="007F57E9" w:rsidRDefault="00852610" w:rsidP="003F1756">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sm</m:t>
            </m:r>
          </m:sub>
        </m:sSub>
      </m:oMath>
      <w:r w:rsidR="00175B42" w:rsidRPr="00175B42">
        <w:rPr>
          <w:rFonts w:ascii="Times New Roman" w:eastAsia="Times New Roman" w:hAnsi="Times New Roman" w:cs="Times New Roman"/>
          <w:sz w:val="28"/>
          <w:szCs w:val="28"/>
          <w:lang w:eastAsia="ru-RU"/>
        </w:rPr>
        <w:t xml:space="preserve"> </w:t>
      </w:r>
      <w:r w:rsidR="003F1756" w:rsidRPr="007F57E9">
        <w:rPr>
          <w:rFonts w:ascii="Times New Roman" w:eastAsia="Times New Roman" w:hAnsi="Times New Roman" w:cs="Times New Roman"/>
          <w:sz w:val="28"/>
          <w:szCs w:val="28"/>
          <w:lang w:eastAsia="ru-RU"/>
        </w:rPr>
        <w:t>– выплаты за работу в сельской местности;</w:t>
      </w:r>
    </w:p>
    <w:p w:rsidR="003F1756" w:rsidRPr="007F57E9" w:rsidRDefault="00852610" w:rsidP="003F1756">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m:t>
            </m:r>
          </m:sub>
        </m:sSub>
      </m:oMath>
      <w:r w:rsidR="00175B42">
        <w:rPr>
          <w:rFonts w:ascii="Times New Roman" w:eastAsia="Times New Roman" w:hAnsi="Times New Roman" w:cs="Times New Roman"/>
          <w:sz w:val="28"/>
          <w:szCs w:val="28"/>
        </w:rPr>
        <w:t xml:space="preserve"> </w:t>
      </w:r>
      <w:r w:rsidR="003F1756" w:rsidRPr="007F57E9">
        <w:rPr>
          <w:rFonts w:ascii="Times New Roman" w:eastAsia="Times New Roman" w:hAnsi="Times New Roman" w:cs="Times New Roman"/>
          <w:sz w:val="28"/>
          <w:szCs w:val="28"/>
          <w:lang w:eastAsia="ru-RU"/>
        </w:rPr>
        <w:t>– размер выплаты за работу в сельской местности, равный 1 388,5 рубля;</w:t>
      </w:r>
    </w:p>
    <w:p w:rsidR="003F1756" w:rsidRPr="007F57E9" w:rsidRDefault="00BA54D2" w:rsidP="003F1756">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rPr>
          <m:t>S</m:t>
        </m:r>
      </m:oMath>
      <w:r w:rsidR="00175B42" w:rsidRPr="00175B42">
        <w:rPr>
          <w:rFonts w:ascii="Times New Roman" w:eastAsia="Times New Roman" w:hAnsi="Times New Roman" w:cs="Times New Roman"/>
          <w:sz w:val="28"/>
          <w:szCs w:val="28"/>
          <w:lang w:eastAsia="ru-RU"/>
        </w:rPr>
        <w:t xml:space="preserve"> </w:t>
      </w:r>
      <w:r w:rsidR="003F1756" w:rsidRPr="007F57E9">
        <w:rPr>
          <w:rFonts w:ascii="Times New Roman" w:eastAsia="Times New Roman" w:hAnsi="Times New Roman" w:cs="Times New Roman"/>
          <w:sz w:val="28"/>
          <w:szCs w:val="28"/>
          <w:lang w:eastAsia="ru-RU"/>
        </w:rPr>
        <w:t xml:space="preserve">– </w:t>
      </w:r>
      <w:r w:rsidR="00D61DE1" w:rsidRPr="007F57E9">
        <w:rPr>
          <w:rFonts w:ascii="Times New Roman" w:eastAsia="Times New Roman" w:hAnsi="Times New Roman" w:cs="Times New Roman"/>
          <w:sz w:val="28"/>
          <w:szCs w:val="28"/>
          <w:lang w:eastAsia="ru-RU"/>
        </w:rPr>
        <w:t>фактическое количество ставок, занимаемых работниками организаций молодежной политики.</w:t>
      </w:r>
    </w:p>
    <w:p w:rsidR="00175B42" w:rsidRPr="0099242B" w:rsidRDefault="00175B42" w:rsidP="00175B42">
      <w:pPr>
        <w:widowControl w:val="0"/>
        <w:autoSpaceDE w:val="0"/>
        <w:autoSpaceDN w:val="0"/>
        <w:spacing w:after="0" w:line="240" w:lineRule="auto"/>
        <w:jc w:val="both"/>
        <w:rPr>
          <w:rFonts w:ascii="Times New Roman" w:eastAsia="Times New Roman" w:hAnsi="Times New Roman" w:cs="Times New Roman"/>
          <w:sz w:val="18"/>
          <w:szCs w:val="20"/>
          <w:lang w:eastAsia="ru-RU"/>
        </w:rPr>
      </w:pPr>
    </w:p>
    <w:p w:rsidR="00B405F0" w:rsidRPr="007F57E9" w:rsidRDefault="00E90FCA" w:rsidP="004014F1">
      <w:pPr>
        <w:pStyle w:val="ConsPlusNormal"/>
        <w:ind w:firstLine="709"/>
        <w:jc w:val="center"/>
        <w:outlineLvl w:val="1"/>
        <w:rPr>
          <w:rFonts w:ascii="Times New Roman" w:hAnsi="Times New Roman" w:cs="Times New Roman"/>
          <w:sz w:val="28"/>
          <w:szCs w:val="28"/>
        </w:rPr>
      </w:pPr>
      <w:bookmarkStart w:id="11" w:name="P2177"/>
      <w:bookmarkEnd w:id="11"/>
      <w:r w:rsidRPr="007F57E9">
        <w:rPr>
          <w:rFonts w:ascii="Times New Roman" w:hAnsi="Times New Roman" w:cs="Times New Roman"/>
          <w:sz w:val="28"/>
          <w:szCs w:val="28"/>
          <w:lang w:val="en-US"/>
        </w:rPr>
        <w:t>VI</w:t>
      </w:r>
      <w:r w:rsidRPr="007F57E9">
        <w:rPr>
          <w:rFonts w:ascii="Times New Roman" w:hAnsi="Times New Roman" w:cs="Times New Roman"/>
          <w:sz w:val="28"/>
          <w:szCs w:val="28"/>
        </w:rPr>
        <w:t xml:space="preserve">. </w:t>
      </w:r>
      <w:r w:rsidR="004014F1" w:rsidRPr="007F57E9">
        <w:rPr>
          <w:rFonts w:ascii="Times New Roman" w:hAnsi="Times New Roman" w:cs="Times New Roman"/>
          <w:sz w:val="28"/>
          <w:szCs w:val="28"/>
        </w:rPr>
        <w:t>Выплаты компенсационного характера</w:t>
      </w:r>
    </w:p>
    <w:p w:rsidR="00B405F0" w:rsidRPr="00A313BD" w:rsidRDefault="00B405F0" w:rsidP="00175B42">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B405F0" w:rsidRPr="007F57E9" w:rsidRDefault="00B405F0"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 К выплатам компенсационного характера в организациях</w:t>
      </w:r>
      <w:r w:rsidR="00DF693E" w:rsidRPr="007F57E9">
        <w:rPr>
          <w:rFonts w:ascii="Times New Roman" w:eastAsia="Times New Roman" w:hAnsi="Times New Roman" w:cs="Times New Roman"/>
          <w:sz w:val="28"/>
          <w:szCs w:val="28"/>
          <w:lang w:eastAsia="ru-RU"/>
        </w:rPr>
        <w:t xml:space="preserve"> молодежной п</w:t>
      </w:r>
      <w:r w:rsidR="00DF693E" w:rsidRPr="007F57E9">
        <w:rPr>
          <w:rFonts w:ascii="Times New Roman" w:eastAsia="Times New Roman" w:hAnsi="Times New Roman" w:cs="Times New Roman"/>
          <w:sz w:val="28"/>
          <w:szCs w:val="28"/>
          <w:lang w:eastAsia="ru-RU"/>
        </w:rPr>
        <w:t>о</w:t>
      </w:r>
      <w:r w:rsidR="00DF693E" w:rsidRPr="007F57E9">
        <w:rPr>
          <w:rFonts w:ascii="Times New Roman" w:eastAsia="Times New Roman" w:hAnsi="Times New Roman" w:cs="Times New Roman"/>
          <w:sz w:val="28"/>
          <w:szCs w:val="28"/>
          <w:lang w:eastAsia="ru-RU"/>
        </w:rPr>
        <w:t>литики</w:t>
      </w:r>
      <w:r w:rsidRPr="007F57E9">
        <w:rPr>
          <w:rFonts w:ascii="Times New Roman" w:eastAsia="Times New Roman" w:hAnsi="Times New Roman" w:cs="Times New Roman"/>
          <w:sz w:val="28"/>
          <w:szCs w:val="28"/>
          <w:lang w:eastAsia="ru-RU"/>
        </w:rPr>
        <w:t xml:space="preserve"> относятся:</w:t>
      </w:r>
    </w:p>
    <w:p w:rsidR="00B405F0" w:rsidRPr="007F57E9" w:rsidRDefault="00B405F0"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выплаты работникам, занятым на работах с вредными и (или) опасными усл</w:t>
      </w:r>
      <w:r w:rsidRPr="007F57E9">
        <w:rPr>
          <w:rFonts w:ascii="Times New Roman" w:eastAsia="Times New Roman" w:hAnsi="Times New Roman" w:cs="Times New Roman"/>
          <w:sz w:val="28"/>
          <w:szCs w:val="28"/>
          <w:lang w:eastAsia="ru-RU"/>
        </w:rPr>
        <w:t>о</w:t>
      </w:r>
      <w:r w:rsidRPr="007F57E9">
        <w:rPr>
          <w:rFonts w:ascii="Times New Roman" w:eastAsia="Times New Roman" w:hAnsi="Times New Roman" w:cs="Times New Roman"/>
          <w:sz w:val="28"/>
          <w:szCs w:val="28"/>
          <w:lang w:eastAsia="ru-RU"/>
        </w:rPr>
        <w:t>виями труда;</w:t>
      </w:r>
    </w:p>
    <w:p w:rsidR="00B405F0" w:rsidRPr="007F57E9" w:rsidRDefault="00B405F0"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выплаты за работу в условиях, отклоняющихся от нормальных (при выполн</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нии работ различной квалификации, совмещении профессий (должностей), свер</w:t>
      </w:r>
      <w:r w:rsidRPr="007F57E9">
        <w:rPr>
          <w:rFonts w:ascii="Times New Roman" w:eastAsia="Times New Roman" w:hAnsi="Times New Roman" w:cs="Times New Roman"/>
          <w:sz w:val="28"/>
          <w:szCs w:val="28"/>
          <w:lang w:eastAsia="ru-RU"/>
        </w:rPr>
        <w:t>х</w:t>
      </w:r>
      <w:r w:rsidRPr="007F57E9">
        <w:rPr>
          <w:rFonts w:ascii="Times New Roman" w:eastAsia="Times New Roman" w:hAnsi="Times New Roman" w:cs="Times New Roman"/>
          <w:sz w:val="28"/>
          <w:szCs w:val="28"/>
          <w:lang w:eastAsia="ru-RU"/>
        </w:rPr>
        <w:t>урочной работе, работе в ночное время и при выполнении работ в других условиях, отклоняющихся от нормальных).</w:t>
      </w:r>
    </w:p>
    <w:p w:rsidR="00B405F0" w:rsidRPr="007F57E9" w:rsidRDefault="00B405F0"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 Выплаты компенсационного характера, размеры и условия их осуществл</w:t>
      </w:r>
      <w:r w:rsidRPr="007F57E9">
        <w:rPr>
          <w:rFonts w:ascii="Times New Roman" w:eastAsia="Times New Roman" w:hAnsi="Times New Roman" w:cs="Times New Roman"/>
          <w:sz w:val="28"/>
          <w:szCs w:val="28"/>
          <w:lang w:eastAsia="ru-RU"/>
        </w:rPr>
        <w:t>е</w:t>
      </w:r>
      <w:r w:rsidRPr="007F57E9">
        <w:rPr>
          <w:rFonts w:ascii="Times New Roman" w:eastAsia="Times New Roman" w:hAnsi="Times New Roman" w:cs="Times New Roman"/>
          <w:sz w:val="28"/>
          <w:szCs w:val="28"/>
          <w:lang w:eastAsia="ru-RU"/>
        </w:rPr>
        <w:t>ния устанавливаются коллективными договорами, локальными нормативными а</w:t>
      </w:r>
      <w:r w:rsidRPr="007F57E9">
        <w:rPr>
          <w:rFonts w:ascii="Times New Roman" w:eastAsia="Times New Roman" w:hAnsi="Times New Roman" w:cs="Times New Roman"/>
          <w:sz w:val="28"/>
          <w:szCs w:val="28"/>
          <w:lang w:eastAsia="ru-RU"/>
        </w:rPr>
        <w:t>к</w:t>
      </w:r>
      <w:r w:rsidRPr="007F57E9">
        <w:rPr>
          <w:rFonts w:ascii="Times New Roman" w:eastAsia="Times New Roman" w:hAnsi="Times New Roman" w:cs="Times New Roman"/>
          <w:sz w:val="28"/>
          <w:szCs w:val="28"/>
          <w:lang w:eastAsia="ru-RU"/>
        </w:rPr>
        <w:t>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B405F0" w:rsidRPr="007F57E9" w:rsidRDefault="003F1756"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r w:rsidR="00B405F0" w:rsidRPr="007F57E9">
        <w:rPr>
          <w:rFonts w:ascii="Times New Roman" w:eastAsia="Times New Roman" w:hAnsi="Times New Roman" w:cs="Times New Roman"/>
          <w:sz w:val="28"/>
          <w:szCs w:val="28"/>
          <w:lang w:eastAsia="ru-RU"/>
        </w:rPr>
        <w:t>. Выплаты компенсационного характера работникам, занятым на работах с вредными и (или) опасными условиями труда, и за работу в условиях, отклоня</w:t>
      </w:r>
      <w:r w:rsidR="00B405F0" w:rsidRPr="007F57E9">
        <w:rPr>
          <w:rFonts w:ascii="Times New Roman" w:eastAsia="Times New Roman" w:hAnsi="Times New Roman" w:cs="Times New Roman"/>
          <w:sz w:val="28"/>
          <w:szCs w:val="28"/>
          <w:lang w:eastAsia="ru-RU"/>
        </w:rPr>
        <w:t>ю</w:t>
      </w:r>
      <w:r w:rsidR="00B405F0" w:rsidRPr="007F57E9">
        <w:rPr>
          <w:rFonts w:ascii="Times New Roman" w:eastAsia="Times New Roman" w:hAnsi="Times New Roman" w:cs="Times New Roman"/>
          <w:sz w:val="28"/>
          <w:szCs w:val="28"/>
          <w:lang w:eastAsia="ru-RU"/>
        </w:rPr>
        <w:t>щихся от нормальных (при выполнении работ различной квалификации, совмещ</w:t>
      </w:r>
      <w:r w:rsidR="00B405F0" w:rsidRPr="007F57E9">
        <w:rPr>
          <w:rFonts w:ascii="Times New Roman" w:eastAsia="Times New Roman" w:hAnsi="Times New Roman" w:cs="Times New Roman"/>
          <w:sz w:val="28"/>
          <w:szCs w:val="28"/>
          <w:lang w:eastAsia="ru-RU"/>
        </w:rPr>
        <w:t>е</w:t>
      </w:r>
      <w:r w:rsidR="00B405F0" w:rsidRPr="007F57E9">
        <w:rPr>
          <w:rFonts w:ascii="Times New Roman" w:eastAsia="Times New Roman" w:hAnsi="Times New Roman" w:cs="Times New Roman"/>
          <w:sz w:val="28"/>
          <w:szCs w:val="28"/>
          <w:lang w:eastAsia="ru-RU"/>
        </w:rPr>
        <w:t>нии профессий (должностей), сверхурочной работе, работе в ночное время и при выполнении работ в других условиях, отклоняющихся от нормальных), рассчит</w:t>
      </w:r>
      <w:r w:rsidR="00B405F0" w:rsidRPr="007F57E9">
        <w:rPr>
          <w:rFonts w:ascii="Times New Roman" w:eastAsia="Times New Roman" w:hAnsi="Times New Roman" w:cs="Times New Roman"/>
          <w:sz w:val="28"/>
          <w:szCs w:val="28"/>
          <w:lang w:eastAsia="ru-RU"/>
        </w:rPr>
        <w:t>ы</w:t>
      </w:r>
      <w:r w:rsidR="00B405F0" w:rsidRPr="007F57E9">
        <w:rPr>
          <w:rFonts w:ascii="Times New Roman" w:eastAsia="Times New Roman" w:hAnsi="Times New Roman" w:cs="Times New Roman"/>
          <w:sz w:val="28"/>
          <w:szCs w:val="28"/>
          <w:lang w:eastAsia="ru-RU"/>
        </w:rPr>
        <w:t>ваются по формуле:</w:t>
      </w:r>
    </w:p>
    <w:p w:rsidR="00B405F0" w:rsidRPr="00A313BD" w:rsidRDefault="00B405F0" w:rsidP="003D547E">
      <w:pPr>
        <w:widowControl w:val="0"/>
        <w:autoSpaceDE w:val="0"/>
        <w:autoSpaceDN w:val="0"/>
        <w:spacing w:after="0" w:line="235" w:lineRule="auto"/>
        <w:jc w:val="both"/>
        <w:rPr>
          <w:rFonts w:ascii="Times New Roman" w:eastAsia="Times New Roman" w:hAnsi="Times New Roman" w:cs="Times New Roman"/>
          <w:sz w:val="20"/>
          <w:szCs w:val="20"/>
          <w:lang w:eastAsia="ru-RU"/>
        </w:rPr>
      </w:pPr>
    </w:p>
    <w:p w:rsidR="00B405F0" w:rsidRPr="007F57E9" w:rsidRDefault="00852610" w:rsidP="003D547E">
      <w:pPr>
        <w:widowControl w:val="0"/>
        <w:autoSpaceDE w:val="0"/>
        <w:autoSpaceDN w:val="0"/>
        <w:spacing w:after="0" w:line="235"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kh</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b</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kh</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eastAsia="ru-RU"/>
                    </w:rPr>
                    <m:t>H</m:t>
                  </m:r>
                </m:e>
                <m:sub>
                  <m:r>
                    <w:rPr>
                      <w:rFonts w:ascii="Cambria Math" w:eastAsia="Times New Roman" w:hAnsi="Cambria Math" w:cs="Times New Roman"/>
                      <w:sz w:val="28"/>
                      <w:szCs w:val="28"/>
                      <w:lang w:eastAsia="ru-RU"/>
                    </w:rPr>
                    <m:t>fk</m:t>
                  </m:r>
                </m:sub>
              </m:sSub>
            </m:num>
            <m:den>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eastAsia="ru-RU"/>
                    </w:rPr>
                    <m:t>H</m:t>
                  </m:r>
                </m:e>
                <m:sub>
                  <m:r>
                    <w:rPr>
                      <w:rFonts w:ascii="Cambria Math" w:eastAsia="Times New Roman" w:hAnsi="Cambria Math" w:cs="Times New Roman"/>
                      <w:sz w:val="28"/>
                      <w:szCs w:val="28"/>
                      <w:lang w:val="en-US" w:eastAsia="ru-RU"/>
                    </w:rPr>
                    <m:t>n</m:t>
                  </m:r>
                </m:sub>
              </m:sSub>
            </m:den>
          </m:f>
          <m:r>
            <w:rPr>
              <w:rFonts w:ascii="Cambria Math" w:eastAsia="Times New Roman" w:hAnsi="Cambria Math" w:cs="Times New Roman"/>
              <w:sz w:val="28"/>
              <w:szCs w:val="28"/>
              <w:lang w:eastAsia="ru-RU"/>
            </w:rPr>
            <m:t>,</m:t>
          </m:r>
        </m:oMath>
      </m:oMathPara>
    </w:p>
    <w:p w:rsidR="00B405F0" w:rsidRPr="00A313BD" w:rsidRDefault="00B405F0" w:rsidP="003D547E">
      <w:pPr>
        <w:widowControl w:val="0"/>
        <w:autoSpaceDE w:val="0"/>
        <w:autoSpaceDN w:val="0"/>
        <w:spacing w:after="0" w:line="235" w:lineRule="auto"/>
        <w:jc w:val="both"/>
        <w:rPr>
          <w:rFonts w:ascii="Times New Roman" w:eastAsia="Times New Roman" w:hAnsi="Times New Roman" w:cs="Times New Roman"/>
          <w:sz w:val="20"/>
          <w:szCs w:val="20"/>
          <w:lang w:eastAsia="ru-RU"/>
        </w:rPr>
      </w:pPr>
    </w:p>
    <w:p w:rsidR="00B405F0" w:rsidRPr="007F57E9" w:rsidRDefault="00B405F0"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где:</w:t>
      </w:r>
    </w:p>
    <w:p w:rsidR="00B405F0" w:rsidRPr="007F57E9" w:rsidRDefault="00852610"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kh</m:t>
            </m:r>
          </m:sub>
        </m:sSub>
      </m:oMath>
      <w:r w:rsidR="00175B42" w:rsidRPr="00175B42">
        <w:rPr>
          <w:rFonts w:ascii="Times New Roman" w:eastAsia="Times New Roman" w:hAnsi="Times New Roman" w:cs="Times New Roman"/>
          <w:sz w:val="28"/>
          <w:szCs w:val="28"/>
          <w:lang w:eastAsia="ru-RU"/>
        </w:rPr>
        <w:t xml:space="preserve"> </w:t>
      </w:r>
      <w:r w:rsidR="00C80009" w:rsidRPr="007F57E9">
        <w:rPr>
          <w:rFonts w:ascii="Times New Roman" w:hAnsi="Times New Roman" w:cs="Times New Roman"/>
          <w:sz w:val="28"/>
          <w:szCs w:val="28"/>
        </w:rPr>
        <w:t>–</w:t>
      </w:r>
      <w:r w:rsidR="00B405F0" w:rsidRPr="007F57E9">
        <w:rPr>
          <w:rFonts w:ascii="Times New Roman" w:eastAsia="Times New Roman" w:hAnsi="Times New Roman" w:cs="Times New Roman"/>
          <w:sz w:val="28"/>
          <w:szCs w:val="28"/>
          <w:lang w:eastAsia="ru-RU"/>
        </w:rPr>
        <w:t xml:space="preserve"> выплаты компенсационного характера;</w:t>
      </w:r>
    </w:p>
    <w:p w:rsidR="00B405F0" w:rsidRPr="007F57E9" w:rsidRDefault="00852610" w:rsidP="003D547E">
      <w:pPr>
        <w:pStyle w:val="ConsPlusNormal"/>
        <w:tabs>
          <w:tab w:val="left" w:pos="10065"/>
        </w:tabs>
        <w:spacing w:line="235"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oMath>
      <w:r w:rsidR="00175B42">
        <w:rPr>
          <w:rFonts w:ascii="Times New Roman" w:hAnsi="Times New Roman" w:cs="Times New Roman"/>
          <w:sz w:val="28"/>
          <w:szCs w:val="28"/>
        </w:rPr>
        <w:t xml:space="preserve"> </w:t>
      </w:r>
      <w:r w:rsidR="00B405F0" w:rsidRPr="007F57E9">
        <w:rPr>
          <w:rFonts w:ascii="Times New Roman" w:hAnsi="Times New Roman" w:cs="Times New Roman"/>
          <w:sz w:val="28"/>
          <w:szCs w:val="28"/>
        </w:rPr>
        <w:t xml:space="preserve">– </w:t>
      </w:r>
      <w:r w:rsidR="00B405F0" w:rsidRPr="007F57E9">
        <w:rPr>
          <w:rFonts w:ascii="Times New Roman" w:eastAsia="Calibri" w:hAnsi="Times New Roman" w:cs="Times New Roman"/>
          <w:sz w:val="28"/>
          <w:szCs w:val="28"/>
        </w:rPr>
        <w:t xml:space="preserve">размер базового оклада работников </w:t>
      </w:r>
      <w:r w:rsidR="003D547E">
        <w:rPr>
          <w:rFonts w:ascii="Times New Roman" w:hAnsi="Times New Roman" w:cs="Times New Roman"/>
          <w:sz w:val="28"/>
          <w:szCs w:val="28"/>
        </w:rPr>
        <w:t>организаций молодежной политики</w:t>
      </w:r>
      <w:r w:rsidR="00B405F0" w:rsidRPr="007F57E9">
        <w:rPr>
          <w:rFonts w:ascii="Times New Roman" w:eastAsia="Calibri" w:hAnsi="Times New Roman" w:cs="Times New Roman"/>
          <w:sz w:val="28"/>
          <w:szCs w:val="28"/>
        </w:rPr>
        <w:t xml:space="preserve">, принимаемый в соответствии с разделом </w:t>
      </w:r>
      <w:r w:rsidR="00796BF3" w:rsidRPr="007F57E9">
        <w:rPr>
          <w:rFonts w:ascii="Times New Roman" w:eastAsia="Calibri" w:hAnsi="Times New Roman" w:cs="Times New Roman"/>
          <w:sz w:val="28"/>
          <w:szCs w:val="28"/>
          <w:lang w:val="en-US"/>
        </w:rPr>
        <w:t>II</w:t>
      </w:r>
      <w:r w:rsidR="00B405F0" w:rsidRPr="007F57E9">
        <w:rPr>
          <w:rFonts w:ascii="Times New Roman" w:eastAsia="Calibri" w:hAnsi="Times New Roman" w:cs="Times New Roman"/>
          <w:sz w:val="28"/>
          <w:szCs w:val="28"/>
        </w:rPr>
        <w:t xml:space="preserve"> настоящего Положения</w:t>
      </w:r>
      <w:r w:rsidR="00B405F0" w:rsidRPr="007F57E9">
        <w:rPr>
          <w:rFonts w:ascii="Times New Roman" w:hAnsi="Times New Roman" w:cs="Times New Roman"/>
          <w:sz w:val="28"/>
          <w:szCs w:val="28"/>
        </w:rPr>
        <w:t>;</w:t>
      </w:r>
    </w:p>
    <w:p w:rsidR="00B405F0" w:rsidRPr="007F57E9" w:rsidRDefault="00852610"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kh</m:t>
            </m:r>
          </m:sub>
        </m:sSub>
      </m:oMath>
      <w:r w:rsidR="00175B42">
        <w:rPr>
          <w:rFonts w:ascii="Times New Roman" w:eastAsia="Times New Roman" w:hAnsi="Times New Roman" w:cs="Times New Roman"/>
          <w:sz w:val="28"/>
          <w:szCs w:val="28"/>
          <w:lang w:eastAsia="ru-RU"/>
        </w:rPr>
        <w:t xml:space="preserve"> </w:t>
      </w:r>
      <w:r w:rsidR="00C80009" w:rsidRPr="007F57E9">
        <w:rPr>
          <w:rFonts w:ascii="Times New Roman" w:hAnsi="Times New Roman" w:cs="Times New Roman"/>
          <w:sz w:val="28"/>
          <w:szCs w:val="28"/>
        </w:rPr>
        <w:t>–</w:t>
      </w:r>
      <w:r w:rsidR="00B405F0" w:rsidRPr="007F57E9">
        <w:rPr>
          <w:rFonts w:ascii="Times New Roman" w:eastAsia="Times New Roman" w:hAnsi="Times New Roman" w:cs="Times New Roman"/>
          <w:sz w:val="28"/>
          <w:szCs w:val="28"/>
          <w:lang w:eastAsia="ru-RU"/>
        </w:rPr>
        <w:t xml:space="preserve"> размер надбавки на выплату компенсационного характера</w:t>
      </w:r>
      <w:r w:rsidR="00C80009" w:rsidRPr="007F57E9">
        <w:rPr>
          <w:rFonts w:ascii="Times New Roman" w:eastAsia="Times New Roman" w:hAnsi="Times New Roman" w:cs="Times New Roman"/>
          <w:sz w:val="28"/>
          <w:szCs w:val="28"/>
          <w:lang w:eastAsia="ru-RU"/>
        </w:rPr>
        <w:t>,</w:t>
      </w:r>
      <w:r w:rsidR="00AB7905" w:rsidRPr="007F57E9">
        <w:rPr>
          <w:rFonts w:ascii="Times New Roman" w:eastAsia="Times New Roman" w:hAnsi="Times New Roman" w:cs="Times New Roman"/>
          <w:sz w:val="28"/>
          <w:szCs w:val="28"/>
          <w:lang w:eastAsia="ru-RU"/>
        </w:rPr>
        <w:t xml:space="preserve"> принима</w:t>
      </w:r>
      <w:r w:rsidR="00AB7905" w:rsidRPr="007F57E9">
        <w:rPr>
          <w:rFonts w:ascii="Times New Roman" w:eastAsia="Times New Roman" w:hAnsi="Times New Roman" w:cs="Times New Roman"/>
          <w:sz w:val="28"/>
          <w:szCs w:val="28"/>
          <w:lang w:eastAsia="ru-RU"/>
        </w:rPr>
        <w:t>е</w:t>
      </w:r>
      <w:r w:rsidR="00AB7905" w:rsidRPr="007F57E9">
        <w:rPr>
          <w:rFonts w:ascii="Times New Roman" w:eastAsia="Times New Roman" w:hAnsi="Times New Roman" w:cs="Times New Roman"/>
          <w:sz w:val="28"/>
          <w:szCs w:val="28"/>
          <w:lang w:eastAsia="ru-RU"/>
        </w:rPr>
        <w:t>мый в соответствии с Трудовым кодексом Российской Федерации</w:t>
      </w:r>
      <w:r w:rsidR="00B405F0" w:rsidRPr="007F57E9">
        <w:rPr>
          <w:rFonts w:ascii="Times New Roman" w:eastAsia="Times New Roman" w:hAnsi="Times New Roman" w:cs="Times New Roman"/>
          <w:sz w:val="28"/>
          <w:szCs w:val="28"/>
          <w:lang w:eastAsia="ru-RU"/>
        </w:rPr>
        <w:t>;</w:t>
      </w:r>
    </w:p>
    <w:p w:rsidR="00B405F0" w:rsidRPr="007F57E9" w:rsidRDefault="00852610" w:rsidP="003D547E">
      <w:pPr>
        <w:pStyle w:val="ConsPlusNormal"/>
        <w:tabs>
          <w:tab w:val="left" w:pos="10065"/>
        </w:tabs>
        <w:spacing w:line="235"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fk</m:t>
            </m:r>
          </m:sub>
        </m:sSub>
      </m:oMath>
      <w:r w:rsidR="00175B42" w:rsidRPr="00175B42">
        <w:rPr>
          <w:rFonts w:ascii="Times New Roman" w:hAnsi="Times New Roman" w:cs="Times New Roman"/>
          <w:sz w:val="28"/>
          <w:szCs w:val="28"/>
        </w:rPr>
        <w:t xml:space="preserve"> </w:t>
      </w:r>
      <w:r w:rsidR="00C80009" w:rsidRPr="007F57E9">
        <w:rPr>
          <w:rFonts w:ascii="Times New Roman" w:hAnsi="Times New Roman" w:cs="Times New Roman"/>
          <w:sz w:val="28"/>
          <w:szCs w:val="28"/>
        </w:rPr>
        <w:t>–</w:t>
      </w:r>
      <w:r w:rsidR="00B405F0" w:rsidRPr="007F57E9">
        <w:rPr>
          <w:rFonts w:ascii="Times New Roman" w:hAnsi="Times New Roman" w:cs="Times New Roman"/>
          <w:sz w:val="28"/>
          <w:szCs w:val="28"/>
        </w:rPr>
        <w:t xml:space="preserve"> фактически отработанное время</w:t>
      </w:r>
      <w:r w:rsidR="003E0BC6" w:rsidRPr="007F57E9">
        <w:rPr>
          <w:rFonts w:ascii="Times New Roman" w:hAnsi="Times New Roman" w:cs="Times New Roman"/>
          <w:sz w:val="28"/>
          <w:szCs w:val="28"/>
        </w:rPr>
        <w:t xml:space="preserve"> (ставка)</w:t>
      </w:r>
      <w:r w:rsidR="00B405F0" w:rsidRPr="007F57E9">
        <w:rPr>
          <w:rFonts w:ascii="Times New Roman" w:hAnsi="Times New Roman" w:cs="Times New Roman"/>
          <w:sz w:val="28"/>
          <w:szCs w:val="28"/>
        </w:rPr>
        <w:t>, по которому законодател</w:t>
      </w:r>
      <w:r w:rsidR="00B405F0" w:rsidRPr="007F57E9">
        <w:rPr>
          <w:rFonts w:ascii="Times New Roman" w:hAnsi="Times New Roman" w:cs="Times New Roman"/>
          <w:sz w:val="28"/>
          <w:szCs w:val="28"/>
        </w:rPr>
        <w:t>ь</w:t>
      </w:r>
      <w:r w:rsidR="00B405F0" w:rsidRPr="007F57E9">
        <w:rPr>
          <w:rFonts w:ascii="Times New Roman" w:hAnsi="Times New Roman" w:cs="Times New Roman"/>
          <w:sz w:val="28"/>
          <w:szCs w:val="28"/>
        </w:rPr>
        <w:t>ством предусмотрены выплаты компенсационного характера;</w:t>
      </w:r>
    </w:p>
    <w:p w:rsidR="00B405F0" w:rsidRPr="007F57E9" w:rsidRDefault="00852610" w:rsidP="003D547E">
      <w:pPr>
        <w:pStyle w:val="ConsPlusNormal"/>
        <w:tabs>
          <w:tab w:val="left" w:pos="10065"/>
        </w:tabs>
        <w:spacing w:line="235"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n</m:t>
            </m:r>
          </m:sub>
        </m:sSub>
      </m:oMath>
      <w:r w:rsidR="00175B42">
        <w:rPr>
          <w:rFonts w:ascii="Times New Roman" w:hAnsi="Times New Roman" w:cs="Times New Roman"/>
          <w:sz w:val="28"/>
          <w:szCs w:val="28"/>
        </w:rPr>
        <w:t xml:space="preserve"> </w:t>
      </w:r>
      <w:r w:rsidR="00A313BD">
        <w:rPr>
          <w:rFonts w:ascii="Times New Roman" w:hAnsi="Times New Roman" w:cs="Times New Roman"/>
          <w:sz w:val="28"/>
          <w:szCs w:val="28"/>
        </w:rPr>
        <w:t xml:space="preserve">– норма часов </w:t>
      </w:r>
      <w:r w:rsidR="00D61DE1" w:rsidRPr="007F57E9">
        <w:rPr>
          <w:rFonts w:ascii="Times New Roman" w:hAnsi="Times New Roman" w:cs="Times New Roman"/>
          <w:sz w:val="28"/>
          <w:szCs w:val="28"/>
        </w:rPr>
        <w:t>за базовый оклад (ставку заработной платы) работников о</w:t>
      </w:r>
      <w:r w:rsidR="00D61DE1" w:rsidRPr="007F57E9">
        <w:rPr>
          <w:rFonts w:ascii="Times New Roman" w:hAnsi="Times New Roman" w:cs="Times New Roman"/>
          <w:sz w:val="28"/>
          <w:szCs w:val="28"/>
        </w:rPr>
        <w:t>р</w:t>
      </w:r>
      <w:r w:rsidR="00D61DE1" w:rsidRPr="007F57E9">
        <w:rPr>
          <w:rFonts w:ascii="Times New Roman" w:hAnsi="Times New Roman" w:cs="Times New Roman"/>
          <w:sz w:val="28"/>
          <w:szCs w:val="28"/>
        </w:rPr>
        <w:t>ганизаций молодежной политики</w:t>
      </w:r>
      <w:r w:rsidR="00B405F0" w:rsidRPr="007F57E9">
        <w:rPr>
          <w:rFonts w:ascii="Times New Roman" w:hAnsi="Times New Roman" w:cs="Times New Roman"/>
          <w:sz w:val="28"/>
          <w:szCs w:val="28"/>
        </w:rPr>
        <w:t xml:space="preserve">, установленная </w:t>
      </w:r>
      <w:hyperlink r:id="rId21" w:anchor="P361" w:history="1">
        <w:r w:rsidR="00B405F0" w:rsidRPr="007F57E9">
          <w:rPr>
            <w:rStyle w:val="a6"/>
            <w:rFonts w:ascii="Times New Roman" w:hAnsi="Times New Roman" w:cs="Times New Roman"/>
            <w:color w:val="auto"/>
            <w:sz w:val="28"/>
            <w:szCs w:val="28"/>
            <w:u w:val="none"/>
          </w:rPr>
          <w:t xml:space="preserve">разделом </w:t>
        </w:r>
        <w:r w:rsidR="00796BF3" w:rsidRPr="007F57E9">
          <w:rPr>
            <w:rStyle w:val="a6"/>
            <w:rFonts w:ascii="Times New Roman" w:hAnsi="Times New Roman" w:cs="Times New Roman"/>
            <w:color w:val="auto"/>
            <w:sz w:val="28"/>
            <w:szCs w:val="28"/>
            <w:u w:val="none"/>
            <w:lang w:val="en-US"/>
          </w:rPr>
          <w:t>III</w:t>
        </w:r>
      </w:hyperlink>
      <w:r w:rsidR="00B405F0" w:rsidRPr="007F57E9">
        <w:rPr>
          <w:rFonts w:ascii="Times New Roman" w:hAnsi="Times New Roman" w:cs="Times New Roman"/>
          <w:sz w:val="28"/>
          <w:szCs w:val="28"/>
        </w:rPr>
        <w:t xml:space="preserve"> настоящего Полож</w:t>
      </w:r>
      <w:r w:rsidR="00B405F0" w:rsidRPr="007F57E9">
        <w:rPr>
          <w:rFonts w:ascii="Times New Roman" w:hAnsi="Times New Roman" w:cs="Times New Roman"/>
          <w:sz w:val="28"/>
          <w:szCs w:val="28"/>
        </w:rPr>
        <w:t>е</w:t>
      </w:r>
      <w:r w:rsidR="00B405F0" w:rsidRPr="007F57E9">
        <w:rPr>
          <w:rFonts w:ascii="Times New Roman" w:hAnsi="Times New Roman" w:cs="Times New Roman"/>
          <w:sz w:val="28"/>
          <w:szCs w:val="28"/>
        </w:rPr>
        <w:t>ния.</w:t>
      </w:r>
    </w:p>
    <w:p w:rsidR="00B405F0" w:rsidRPr="007F57E9" w:rsidRDefault="003F1756"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w:t>
      </w:r>
      <w:r w:rsidR="00175B42">
        <w:rPr>
          <w:rFonts w:ascii="Times New Roman" w:eastAsia="Times New Roman" w:hAnsi="Times New Roman" w:cs="Times New Roman"/>
          <w:sz w:val="28"/>
          <w:szCs w:val="28"/>
          <w:lang w:eastAsia="ru-RU"/>
        </w:rPr>
        <w:t>. </w:t>
      </w:r>
      <w:r w:rsidR="00B405F0" w:rsidRPr="007F57E9">
        <w:rPr>
          <w:rFonts w:ascii="Times New Roman" w:eastAsia="Times New Roman" w:hAnsi="Times New Roman" w:cs="Times New Roman"/>
          <w:sz w:val="28"/>
          <w:szCs w:val="28"/>
          <w:lang w:eastAsia="ru-RU"/>
        </w:rPr>
        <w:t>Выплаты за работу в условиях, отклоняющихся от нормальных (при выпо</w:t>
      </w:r>
      <w:r w:rsidR="00B405F0" w:rsidRPr="007F57E9">
        <w:rPr>
          <w:rFonts w:ascii="Times New Roman" w:eastAsia="Times New Roman" w:hAnsi="Times New Roman" w:cs="Times New Roman"/>
          <w:sz w:val="28"/>
          <w:szCs w:val="28"/>
          <w:lang w:eastAsia="ru-RU"/>
        </w:rPr>
        <w:t>л</w:t>
      </w:r>
      <w:r w:rsidR="00B405F0" w:rsidRPr="007F57E9">
        <w:rPr>
          <w:rFonts w:ascii="Times New Roman" w:eastAsia="Times New Roman" w:hAnsi="Times New Roman" w:cs="Times New Roman"/>
          <w:sz w:val="28"/>
          <w:szCs w:val="28"/>
          <w:lang w:eastAsia="ru-RU"/>
        </w:rPr>
        <w:t>нении работ различной квалификации, совмещении профессий (должностей), свер</w:t>
      </w:r>
      <w:r w:rsidR="00B405F0" w:rsidRPr="007F57E9">
        <w:rPr>
          <w:rFonts w:ascii="Times New Roman" w:eastAsia="Times New Roman" w:hAnsi="Times New Roman" w:cs="Times New Roman"/>
          <w:sz w:val="28"/>
          <w:szCs w:val="28"/>
          <w:lang w:eastAsia="ru-RU"/>
        </w:rPr>
        <w:t>х</w:t>
      </w:r>
      <w:r w:rsidR="00B405F0" w:rsidRPr="007F57E9">
        <w:rPr>
          <w:rFonts w:ascii="Times New Roman" w:eastAsia="Times New Roman" w:hAnsi="Times New Roman" w:cs="Times New Roman"/>
          <w:sz w:val="28"/>
          <w:szCs w:val="28"/>
          <w:lang w:eastAsia="ru-RU"/>
        </w:rPr>
        <w:t xml:space="preserve">урочной работе, работе в ночное время и при выполнении работ в других условиях, отклоняющихся от нормальных), устанавливаются </w:t>
      </w:r>
      <w:r w:rsidR="00C80009" w:rsidRPr="007F57E9">
        <w:rPr>
          <w:rFonts w:ascii="Times New Roman" w:eastAsia="Times New Roman" w:hAnsi="Times New Roman" w:cs="Times New Roman"/>
          <w:sz w:val="28"/>
          <w:szCs w:val="28"/>
          <w:lang w:eastAsia="ru-RU"/>
        </w:rPr>
        <w:t xml:space="preserve">за </w:t>
      </w:r>
      <w:r w:rsidR="00B405F0" w:rsidRPr="007F57E9">
        <w:rPr>
          <w:rFonts w:ascii="Times New Roman" w:eastAsia="Times New Roman" w:hAnsi="Times New Roman" w:cs="Times New Roman"/>
          <w:sz w:val="28"/>
          <w:szCs w:val="28"/>
          <w:lang w:eastAsia="ru-RU"/>
        </w:rPr>
        <w:t>каждый час работы в ночное время</w:t>
      </w:r>
      <w:r w:rsidR="00C80009" w:rsidRPr="007F57E9">
        <w:rPr>
          <w:rFonts w:ascii="Times New Roman" w:eastAsia="Times New Roman" w:hAnsi="Times New Roman" w:cs="Times New Roman"/>
          <w:sz w:val="28"/>
          <w:szCs w:val="28"/>
          <w:lang w:eastAsia="ru-RU"/>
        </w:rPr>
        <w:t>, который</w:t>
      </w:r>
      <w:r w:rsidR="00B405F0" w:rsidRPr="007F57E9">
        <w:rPr>
          <w:rFonts w:ascii="Times New Roman" w:eastAsia="Times New Roman" w:hAnsi="Times New Roman" w:cs="Times New Roman"/>
          <w:sz w:val="28"/>
          <w:szCs w:val="28"/>
          <w:lang w:eastAsia="ru-RU"/>
        </w:rPr>
        <w:t xml:space="preserve"> оплачивается в повышенном размере по сравнению с работой в </w:t>
      </w:r>
      <w:r w:rsidR="00B405F0" w:rsidRPr="007F57E9">
        <w:rPr>
          <w:rFonts w:ascii="Times New Roman" w:eastAsia="Times New Roman" w:hAnsi="Times New Roman" w:cs="Times New Roman"/>
          <w:sz w:val="28"/>
          <w:szCs w:val="28"/>
          <w:lang w:eastAsia="ru-RU"/>
        </w:rPr>
        <w:lastRenderedPageBreak/>
        <w:t>нормальных условиях, но не ниже размеров, установленных законами и иными но</w:t>
      </w:r>
      <w:r w:rsidR="00B405F0" w:rsidRPr="007F57E9">
        <w:rPr>
          <w:rFonts w:ascii="Times New Roman" w:eastAsia="Times New Roman" w:hAnsi="Times New Roman" w:cs="Times New Roman"/>
          <w:sz w:val="28"/>
          <w:szCs w:val="28"/>
          <w:lang w:eastAsia="ru-RU"/>
        </w:rPr>
        <w:t>р</w:t>
      </w:r>
      <w:r w:rsidR="00B405F0" w:rsidRPr="007F57E9">
        <w:rPr>
          <w:rFonts w:ascii="Times New Roman" w:eastAsia="Times New Roman" w:hAnsi="Times New Roman" w:cs="Times New Roman"/>
          <w:sz w:val="28"/>
          <w:szCs w:val="28"/>
          <w:lang w:eastAsia="ru-RU"/>
        </w:rPr>
        <w:t>мативными правовыми актами.</w:t>
      </w:r>
    </w:p>
    <w:p w:rsidR="00B405F0" w:rsidRPr="007F57E9" w:rsidRDefault="00B405F0"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 случае привлечения работника к работе в установленный ему графиком в</w:t>
      </w:r>
      <w:r w:rsidRPr="007F57E9">
        <w:rPr>
          <w:rFonts w:ascii="Times New Roman" w:eastAsia="Times New Roman" w:hAnsi="Times New Roman" w:cs="Times New Roman"/>
          <w:sz w:val="28"/>
          <w:szCs w:val="28"/>
          <w:lang w:eastAsia="ru-RU"/>
        </w:rPr>
        <w:t>ы</w:t>
      </w:r>
      <w:r w:rsidRPr="007F57E9">
        <w:rPr>
          <w:rFonts w:ascii="Times New Roman" w:eastAsia="Times New Roman" w:hAnsi="Times New Roman" w:cs="Times New Roman"/>
          <w:sz w:val="28"/>
          <w:szCs w:val="28"/>
          <w:lang w:eastAsia="ru-RU"/>
        </w:rPr>
        <w:t>ходной день или нерабочий праздничный день работа оплачивается не менее чем в двойном размере</w:t>
      </w:r>
      <w:r w:rsidR="00C80009" w:rsidRPr="007F57E9">
        <w:rPr>
          <w:rFonts w:ascii="Times New Roman" w:eastAsia="Times New Roman" w:hAnsi="Times New Roman" w:cs="Times New Roman"/>
          <w:sz w:val="28"/>
          <w:szCs w:val="28"/>
          <w:lang w:eastAsia="ru-RU"/>
        </w:rPr>
        <w:t xml:space="preserve"> </w:t>
      </w:r>
      <w:r w:rsidRPr="007F57E9">
        <w:rPr>
          <w:rFonts w:ascii="Times New Roman" w:eastAsia="Times New Roman" w:hAnsi="Times New Roman" w:cs="Times New Roman"/>
          <w:sz w:val="28"/>
          <w:szCs w:val="28"/>
          <w:lang w:eastAsia="ru-RU"/>
        </w:rPr>
        <w:t xml:space="preserve">работникам, получающим должностной оклад, </w:t>
      </w:r>
      <w:r w:rsidR="00C80009" w:rsidRPr="007F57E9">
        <w:rPr>
          <w:rFonts w:ascii="Times New Roman" w:eastAsia="Times New Roman" w:hAnsi="Times New Roman" w:cs="Times New Roman"/>
          <w:sz w:val="28"/>
          <w:szCs w:val="28"/>
          <w:lang w:eastAsia="ru-RU"/>
        </w:rPr>
        <w:t xml:space="preserve">при этом </w:t>
      </w:r>
      <w:r w:rsidRPr="007F57E9">
        <w:rPr>
          <w:rFonts w:ascii="Times New Roman" w:eastAsia="Times New Roman" w:hAnsi="Times New Roman" w:cs="Times New Roman"/>
          <w:sz w:val="28"/>
          <w:szCs w:val="28"/>
          <w:lang w:eastAsia="ru-RU"/>
        </w:rPr>
        <w:t>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B405F0" w:rsidRPr="007F57E9" w:rsidRDefault="003F1756"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r w:rsidR="00B405F0" w:rsidRPr="007F57E9">
        <w:rPr>
          <w:rFonts w:ascii="Times New Roman" w:eastAsia="Times New Roman" w:hAnsi="Times New Roman" w:cs="Times New Roman"/>
          <w:sz w:val="28"/>
          <w:szCs w:val="28"/>
          <w:lang w:eastAsia="ru-RU"/>
        </w:rPr>
        <w:t>. По желанию работника, работавшего в выходной или нерабочий праздни</w:t>
      </w:r>
      <w:r w:rsidR="00B405F0" w:rsidRPr="007F57E9">
        <w:rPr>
          <w:rFonts w:ascii="Times New Roman" w:eastAsia="Times New Roman" w:hAnsi="Times New Roman" w:cs="Times New Roman"/>
          <w:sz w:val="28"/>
          <w:szCs w:val="28"/>
          <w:lang w:eastAsia="ru-RU"/>
        </w:rPr>
        <w:t>ч</w:t>
      </w:r>
      <w:r w:rsidR="00B405F0" w:rsidRPr="007F57E9">
        <w:rPr>
          <w:rFonts w:ascii="Times New Roman" w:eastAsia="Times New Roman" w:hAnsi="Times New Roman" w:cs="Times New Roman"/>
          <w:sz w:val="28"/>
          <w:szCs w:val="28"/>
          <w:lang w:eastAsia="ru-RU"/>
        </w:rPr>
        <w:t>ный день, ему может быть предоставлен другой день</w:t>
      </w:r>
      <w:r w:rsidR="00E656C9">
        <w:rPr>
          <w:rFonts w:ascii="Times New Roman" w:eastAsia="Times New Roman" w:hAnsi="Times New Roman" w:cs="Times New Roman"/>
          <w:sz w:val="28"/>
          <w:szCs w:val="28"/>
          <w:lang w:eastAsia="ru-RU"/>
        </w:rPr>
        <w:t xml:space="preserve"> отдыха. В этом случае работа в </w:t>
      </w:r>
      <w:r w:rsidR="00F34208" w:rsidRPr="00E656C9">
        <w:rPr>
          <w:rFonts w:ascii="Times New Roman" w:eastAsia="Times New Roman" w:hAnsi="Times New Roman" w:cs="Times New Roman"/>
          <w:sz w:val="28"/>
          <w:szCs w:val="28"/>
          <w:lang w:eastAsia="ru-RU"/>
        </w:rPr>
        <w:t>выходной или</w:t>
      </w:r>
      <w:r w:rsidR="00F34208" w:rsidRPr="00F34208">
        <w:rPr>
          <w:rFonts w:ascii="Times New Roman" w:eastAsia="Times New Roman" w:hAnsi="Times New Roman" w:cs="Times New Roman"/>
          <w:sz w:val="28"/>
          <w:szCs w:val="28"/>
          <w:lang w:eastAsia="ru-RU"/>
        </w:rPr>
        <w:t xml:space="preserve"> </w:t>
      </w:r>
      <w:r w:rsidR="00B405F0" w:rsidRPr="007F57E9">
        <w:rPr>
          <w:rFonts w:ascii="Times New Roman" w:eastAsia="Times New Roman" w:hAnsi="Times New Roman" w:cs="Times New Roman"/>
          <w:sz w:val="28"/>
          <w:szCs w:val="28"/>
          <w:lang w:eastAsia="ru-RU"/>
        </w:rPr>
        <w:t>нерабочий праздничный день оплачивается в одинарном размере, а день отдыха оплате не подлежит.</w:t>
      </w:r>
    </w:p>
    <w:p w:rsidR="00B405F0" w:rsidRPr="007F57E9" w:rsidRDefault="003F1756" w:rsidP="003D547E">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w:t>
      </w:r>
      <w:r w:rsidR="00B405F0" w:rsidRPr="007F57E9">
        <w:rPr>
          <w:rFonts w:ascii="Times New Roman" w:eastAsia="Times New Roman" w:hAnsi="Times New Roman" w:cs="Times New Roman"/>
          <w:sz w:val="28"/>
          <w:szCs w:val="28"/>
          <w:lang w:eastAsia="ru-RU"/>
        </w:rPr>
        <w:t>.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w:t>
      </w:r>
      <w:r w:rsidR="00B405F0" w:rsidRPr="007F57E9">
        <w:rPr>
          <w:rFonts w:ascii="Times New Roman" w:eastAsia="Times New Roman" w:hAnsi="Times New Roman" w:cs="Times New Roman"/>
          <w:sz w:val="28"/>
          <w:szCs w:val="28"/>
          <w:lang w:eastAsia="ru-RU"/>
        </w:rPr>
        <w:t>з</w:t>
      </w:r>
      <w:r w:rsidR="00B405F0" w:rsidRPr="007F57E9">
        <w:rPr>
          <w:rFonts w:ascii="Times New Roman" w:eastAsia="Times New Roman" w:hAnsi="Times New Roman" w:cs="Times New Roman"/>
          <w:sz w:val="28"/>
          <w:szCs w:val="28"/>
          <w:lang w:eastAsia="ru-RU"/>
        </w:rPr>
        <w:t xml:space="preserve">личных видов работ с нормальными условиями труда, на основании специальной оценки условий труда в размере не менее 4 процентов </w:t>
      </w:r>
      <w:r w:rsidR="00681865" w:rsidRPr="007F57E9">
        <w:rPr>
          <w:rFonts w:ascii="Times New Roman" w:eastAsia="Times New Roman" w:hAnsi="Times New Roman" w:cs="Times New Roman"/>
          <w:sz w:val="28"/>
          <w:szCs w:val="28"/>
          <w:lang w:eastAsia="ru-RU"/>
        </w:rPr>
        <w:t xml:space="preserve">базового </w:t>
      </w:r>
      <w:r w:rsidR="00C16C94" w:rsidRPr="007F57E9">
        <w:rPr>
          <w:rFonts w:ascii="Times New Roman" w:eastAsia="Times New Roman" w:hAnsi="Times New Roman" w:cs="Times New Roman"/>
          <w:sz w:val="28"/>
          <w:szCs w:val="28"/>
          <w:lang w:eastAsia="ru-RU"/>
        </w:rPr>
        <w:t>оклада</w:t>
      </w:r>
      <w:r w:rsidR="00B405F0" w:rsidRPr="007F57E9">
        <w:rPr>
          <w:rFonts w:ascii="Times New Roman" w:eastAsia="Times New Roman" w:hAnsi="Times New Roman" w:cs="Times New Roman"/>
          <w:sz w:val="28"/>
          <w:szCs w:val="28"/>
          <w:lang w:eastAsia="ru-RU"/>
        </w:rPr>
        <w:t>.</w:t>
      </w:r>
    </w:p>
    <w:p w:rsidR="001C17B7" w:rsidRPr="0099242B" w:rsidRDefault="001C17B7" w:rsidP="003D547E">
      <w:pPr>
        <w:pStyle w:val="ConsPlusNormal"/>
        <w:tabs>
          <w:tab w:val="left" w:pos="10065"/>
        </w:tabs>
        <w:spacing w:line="235" w:lineRule="auto"/>
        <w:outlineLvl w:val="1"/>
        <w:rPr>
          <w:rFonts w:ascii="Times New Roman" w:hAnsi="Times New Roman" w:cs="Times New Roman"/>
          <w:strike/>
          <w:sz w:val="20"/>
          <w:szCs w:val="28"/>
        </w:rPr>
      </w:pPr>
    </w:p>
    <w:p w:rsidR="00B405F0" w:rsidRPr="007F57E9" w:rsidRDefault="00E90FCA" w:rsidP="003D547E">
      <w:pPr>
        <w:pStyle w:val="ConsPlusNormal"/>
        <w:spacing w:line="235" w:lineRule="auto"/>
        <w:jc w:val="center"/>
        <w:outlineLvl w:val="1"/>
        <w:rPr>
          <w:rFonts w:ascii="Times New Roman" w:hAnsi="Times New Roman" w:cs="Times New Roman"/>
          <w:sz w:val="28"/>
          <w:szCs w:val="28"/>
        </w:rPr>
      </w:pPr>
      <w:r w:rsidRPr="007F57E9">
        <w:rPr>
          <w:rFonts w:ascii="Times New Roman" w:hAnsi="Times New Roman" w:cs="Times New Roman"/>
          <w:sz w:val="28"/>
          <w:szCs w:val="28"/>
          <w:lang w:val="en-US"/>
        </w:rPr>
        <w:t>VIII</w:t>
      </w:r>
      <w:r w:rsidRPr="007F57E9">
        <w:rPr>
          <w:rFonts w:ascii="Times New Roman" w:hAnsi="Times New Roman" w:cs="Times New Roman"/>
          <w:sz w:val="28"/>
          <w:szCs w:val="28"/>
        </w:rPr>
        <w:t xml:space="preserve">. </w:t>
      </w:r>
      <w:r w:rsidR="00C80009" w:rsidRPr="007F57E9">
        <w:rPr>
          <w:rFonts w:ascii="Times New Roman" w:hAnsi="Times New Roman" w:cs="Times New Roman"/>
          <w:sz w:val="28"/>
          <w:szCs w:val="28"/>
        </w:rPr>
        <w:t>Порядок определения заработной платы</w:t>
      </w:r>
    </w:p>
    <w:p w:rsidR="00C80009" w:rsidRPr="007F57E9" w:rsidRDefault="00C80009" w:rsidP="003D547E">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руководителя организации, заместителя руководителя организации, </w:t>
      </w:r>
    </w:p>
    <w:p w:rsidR="00B405F0" w:rsidRPr="007F57E9" w:rsidRDefault="00C80009" w:rsidP="003D547E">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главного бухгалтера</w:t>
      </w:r>
    </w:p>
    <w:p w:rsidR="00B405F0" w:rsidRPr="0099242B" w:rsidRDefault="00B405F0" w:rsidP="003D547E">
      <w:pPr>
        <w:widowControl w:val="0"/>
        <w:autoSpaceDE w:val="0"/>
        <w:autoSpaceDN w:val="0"/>
        <w:spacing w:after="0" w:line="235" w:lineRule="auto"/>
        <w:rPr>
          <w:rFonts w:ascii="Times New Roman" w:eastAsia="Times New Roman" w:hAnsi="Times New Roman" w:cs="Times New Roman"/>
          <w:sz w:val="20"/>
          <w:szCs w:val="28"/>
          <w:lang w:eastAsia="ru-RU"/>
        </w:rPr>
      </w:pPr>
    </w:p>
    <w:p w:rsidR="00B405F0" w:rsidRPr="007F57E9" w:rsidRDefault="00B405F0" w:rsidP="003D547E">
      <w:pPr>
        <w:pStyle w:val="ConsPlusNormal"/>
        <w:spacing w:line="235"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1. Заработная плата руководителей организаций</w:t>
      </w:r>
      <w:r w:rsidR="00FC3973" w:rsidRPr="007F57E9">
        <w:rPr>
          <w:rFonts w:ascii="Times New Roman" w:hAnsi="Times New Roman" w:cs="Times New Roman"/>
          <w:sz w:val="28"/>
          <w:szCs w:val="28"/>
        </w:rPr>
        <w:t xml:space="preserve"> молодежной политики</w:t>
      </w:r>
      <w:r w:rsidRPr="007F57E9">
        <w:rPr>
          <w:rFonts w:ascii="Times New Roman" w:hAnsi="Times New Roman" w:cs="Times New Roman"/>
          <w:sz w:val="28"/>
          <w:szCs w:val="28"/>
        </w:rPr>
        <w:t>, их з</w:t>
      </w:r>
      <w:r w:rsidRPr="007F57E9">
        <w:rPr>
          <w:rFonts w:ascii="Times New Roman" w:hAnsi="Times New Roman" w:cs="Times New Roman"/>
          <w:sz w:val="28"/>
          <w:szCs w:val="28"/>
        </w:rPr>
        <w:t>а</w:t>
      </w:r>
      <w:r w:rsidRPr="007F57E9">
        <w:rPr>
          <w:rFonts w:ascii="Times New Roman" w:hAnsi="Times New Roman" w:cs="Times New Roman"/>
          <w:sz w:val="28"/>
          <w:szCs w:val="28"/>
        </w:rPr>
        <w:t>местителей и главных бухгалтеров состоит из должностных окладов, выплат ко</w:t>
      </w:r>
      <w:r w:rsidRPr="007F57E9">
        <w:rPr>
          <w:rFonts w:ascii="Times New Roman" w:hAnsi="Times New Roman" w:cs="Times New Roman"/>
          <w:sz w:val="28"/>
          <w:szCs w:val="28"/>
        </w:rPr>
        <w:t>м</w:t>
      </w:r>
      <w:r w:rsidRPr="007F57E9">
        <w:rPr>
          <w:rFonts w:ascii="Times New Roman" w:hAnsi="Times New Roman" w:cs="Times New Roman"/>
          <w:sz w:val="28"/>
          <w:szCs w:val="28"/>
        </w:rPr>
        <w:t>пенсационного и стимулирующего характера.</w:t>
      </w:r>
    </w:p>
    <w:p w:rsidR="006E22FB" w:rsidRPr="007F57E9" w:rsidRDefault="00B405F0" w:rsidP="003D547E">
      <w:pPr>
        <w:pStyle w:val="ConsPlusNormal"/>
        <w:spacing w:line="235"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 xml:space="preserve">2. </w:t>
      </w:r>
      <w:r w:rsidR="006E22FB" w:rsidRPr="007F57E9">
        <w:rPr>
          <w:rFonts w:ascii="Times New Roman" w:hAnsi="Times New Roman" w:cs="Times New Roman"/>
          <w:sz w:val="28"/>
          <w:szCs w:val="28"/>
        </w:rPr>
        <w:t xml:space="preserve">Должностной оклад руководителя организации </w:t>
      </w:r>
      <w:r w:rsidR="00FC3973" w:rsidRPr="007F57E9">
        <w:rPr>
          <w:rFonts w:ascii="Times New Roman" w:hAnsi="Times New Roman" w:cs="Times New Roman"/>
          <w:sz w:val="28"/>
          <w:szCs w:val="28"/>
        </w:rPr>
        <w:t>молодежной политики</w:t>
      </w:r>
      <w:r w:rsidR="006E22FB" w:rsidRPr="007F57E9">
        <w:rPr>
          <w:rFonts w:ascii="Times New Roman" w:hAnsi="Times New Roman" w:cs="Times New Roman"/>
          <w:sz w:val="28"/>
          <w:szCs w:val="28"/>
        </w:rPr>
        <w:t xml:space="preserve"> уст</w:t>
      </w:r>
      <w:r w:rsidR="006E22FB" w:rsidRPr="007F57E9">
        <w:rPr>
          <w:rFonts w:ascii="Times New Roman" w:hAnsi="Times New Roman" w:cs="Times New Roman"/>
          <w:sz w:val="28"/>
          <w:szCs w:val="28"/>
        </w:rPr>
        <w:t>а</w:t>
      </w:r>
      <w:r w:rsidR="006E22FB" w:rsidRPr="007F57E9">
        <w:rPr>
          <w:rFonts w:ascii="Times New Roman" w:hAnsi="Times New Roman" w:cs="Times New Roman"/>
          <w:sz w:val="28"/>
          <w:szCs w:val="28"/>
        </w:rPr>
        <w:t xml:space="preserve">навливается учредителем один раз в год на </w:t>
      </w:r>
      <w:r w:rsidR="0060490A" w:rsidRPr="007F57E9">
        <w:rPr>
          <w:rFonts w:ascii="Times New Roman" w:hAnsi="Times New Roman" w:cs="Times New Roman"/>
          <w:sz w:val="28"/>
          <w:szCs w:val="28"/>
        </w:rPr>
        <w:t>1 января текущего года или на дату с</w:t>
      </w:r>
      <w:r w:rsidR="0060490A" w:rsidRPr="007F57E9">
        <w:rPr>
          <w:rFonts w:ascii="Times New Roman" w:hAnsi="Times New Roman" w:cs="Times New Roman"/>
          <w:sz w:val="28"/>
          <w:szCs w:val="28"/>
        </w:rPr>
        <w:t>о</w:t>
      </w:r>
      <w:r w:rsidR="0060490A" w:rsidRPr="007F57E9">
        <w:rPr>
          <w:rFonts w:ascii="Times New Roman" w:hAnsi="Times New Roman" w:cs="Times New Roman"/>
          <w:sz w:val="28"/>
          <w:szCs w:val="28"/>
        </w:rPr>
        <w:t xml:space="preserve">здания </w:t>
      </w:r>
      <w:r w:rsidR="003554D3" w:rsidRPr="007F57E9">
        <w:rPr>
          <w:rFonts w:ascii="Times New Roman" w:hAnsi="Times New Roman" w:cs="Times New Roman"/>
          <w:sz w:val="28"/>
          <w:szCs w:val="28"/>
        </w:rPr>
        <w:t>организации</w:t>
      </w:r>
      <w:r w:rsidR="006E22FB" w:rsidRPr="007F57E9">
        <w:rPr>
          <w:rFonts w:ascii="Times New Roman" w:hAnsi="Times New Roman" w:cs="Times New Roman"/>
          <w:sz w:val="28"/>
          <w:szCs w:val="28"/>
        </w:rPr>
        <w:t xml:space="preserve"> в зависимости от группы по оплате труда и рассчитывается по формуле:</w:t>
      </w:r>
    </w:p>
    <w:p w:rsidR="006E22FB" w:rsidRPr="003D547E" w:rsidRDefault="006E22FB" w:rsidP="003D547E">
      <w:pPr>
        <w:pStyle w:val="ConsPlusNormal"/>
        <w:spacing w:line="235" w:lineRule="auto"/>
        <w:jc w:val="both"/>
        <w:rPr>
          <w:rFonts w:ascii="Times New Roman" w:hAnsi="Times New Roman" w:cs="Times New Roman"/>
          <w:sz w:val="8"/>
          <w:szCs w:val="28"/>
        </w:rPr>
      </w:pPr>
    </w:p>
    <w:p w:rsidR="006E22FB" w:rsidRPr="007F57E9" w:rsidRDefault="00852610" w:rsidP="003D547E">
      <w:pPr>
        <w:autoSpaceDE w:val="0"/>
        <w:autoSpaceDN w:val="0"/>
        <w:adjustRightInd w:val="0"/>
        <w:spacing w:after="0" w:line="235" w:lineRule="auto"/>
        <w:ind w:left="567" w:firstLine="709"/>
        <w:jc w:val="both"/>
        <w:rPr>
          <w:rFonts w:ascii="Times New Roman" w:eastAsia="Calibri" w:hAnsi="Times New Roman" w:cs="Times New Roman"/>
          <w:sz w:val="28"/>
          <w:szCs w:val="28"/>
        </w:rPr>
      </w:pPr>
      <m:oMathPara>
        <m:oMathParaPr>
          <m:jc m:val="center"/>
        </m:oMathPara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O</m:t>
              </m:r>
            </m:e>
            <m:sub>
              <m:r>
                <w:rPr>
                  <w:rFonts w:ascii="Cambria Math" w:eastAsia="Calibri" w:hAnsi="Cambria Math" w:cs="Times New Roman"/>
                  <w:sz w:val="28"/>
                  <w:szCs w:val="28"/>
                  <w:lang w:val="en-US"/>
                </w:rPr>
                <m:t>d</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O</m:t>
              </m:r>
            </m:e>
            <m:sub>
              <m:r>
                <w:rPr>
                  <w:rFonts w:ascii="Cambria Math" w:eastAsia="Calibri" w:hAnsi="Cambria Math" w:cs="Times New Roman"/>
                  <w:sz w:val="28"/>
                  <w:szCs w:val="28"/>
                </w:rPr>
                <m:t>b</m:t>
              </m:r>
            </m:sub>
          </m:sSub>
          <m:r>
            <w:rPr>
              <w:rFonts w:ascii="Cambria Math" w:eastAsia="Calibri" w:hAnsi="Cambria Math" w:cs="Times New Roman"/>
              <w:sz w:val="28"/>
              <w:szCs w:val="28"/>
            </w:rPr>
            <m:t>×</m:t>
          </m:r>
          <m:r>
            <w:rPr>
              <w:rFonts w:ascii="Cambria Math" w:eastAsia="Calibri" w:hAnsi="Cambria Math" w:cs="Times New Roman"/>
              <w:sz w:val="28"/>
              <w:szCs w:val="28"/>
              <w:lang w:val="en-US"/>
            </w:rPr>
            <m:t>S</m:t>
          </m:r>
          <m:r>
            <w:rPr>
              <w:rFonts w:ascii="Cambria Math" w:eastAsia="Calibri" w:hAnsi="Cambria Math" w:cs="Times New Roman"/>
              <w:sz w:val="28"/>
              <w:szCs w:val="28"/>
            </w:rPr>
            <m:t>,</m:t>
          </m:r>
        </m:oMath>
      </m:oMathPara>
    </w:p>
    <w:p w:rsidR="00175B42" w:rsidRPr="003D547E" w:rsidRDefault="00175B42" w:rsidP="003D547E">
      <w:pPr>
        <w:pStyle w:val="ConsPlusNormal"/>
        <w:spacing w:line="235" w:lineRule="auto"/>
        <w:jc w:val="both"/>
        <w:rPr>
          <w:rFonts w:ascii="Times New Roman" w:hAnsi="Times New Roman" w:cs="Times New Roman"/>
          <w:sz w:val="10"/>
          <w:szCs w:val="28"/>
        </w:rPr>
      </w:pPr>
    </w:p>
    <w:p w:rsidR="006E22FB" w:rsidRPr="007F57E9" w:rsidRDefault="006E22FB" w:rsidP="003D547E">
      <w:pPr>
        <w:pStyle w:val="ConsPlusNormal"/>
        <w:spacing w:line="235"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где:</w:t>
      </w:r>
    </w:p>
    <w:p w:rsidR="006E22FB" w:rsidRPr="007F57E9" w:rsidRDefault="00852610" w:rsidP="003D547E">
      <w:pPr>
        <w:autoSpaceDE w:val="0"/>
        <w:autoSpaceDN w:val="0"/>
        <w:adjustRightInd w:val="0"/>
        <w:spacing w:after="0" w:line="235" w:lineRule="auto"/>
        <w:ind w:firstLine="709"/>
        <w:jc w:val="both"/>
        <w:rPr>
          <w:rFonts w:ascii="Times New Roman" w:eastAsia="Calibri" w:hAnsi="Times New Roman" w:cs="Times New Roman"/>
          <w:sz w:val="28"/>
          <w:szCs w:val="28"/>
        </w:rPr>
      </w:pPr>
      <m:oMath>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O</m:t>
            </m:r>
          </m:e>
          <m:sub>
            <m:r>
              <w:rPr>
                <w:rFonts w:ascii="Cambria Math" w:eastAsia="Calibri" w:hAnsi="Cambria Math" w:cs="Times New Roman"/>
                <w:sz w:val="28"/>
                <w:szCs w:val="28"/>
                <w:lang w:val="en-US"/>
              </w:rPr>
              <m:t>d</m:t>
            </m:r>
          </m:sub>
        </m:sSub>
      </m:oMath>
      <w:r w:rsidR="00175B42" w:rsidRPr="00175B42">
        <w:rPr>
          <w:rFonts w:ascii="Times New Roman" w:eastAsiaTheme="minorEastAsia" w:hAnsi="Times New Roman" w:cs="Times New Roman"/>
          <w:sz w:val="28"/>
          <w:szCs w:val="28"/>
        </w:rPr>
        <w:t xml:space="preserve"> </w:t>
      </w:r>
      <w:r w:rsidR="00EA4009" w:rsidRPr="007F57E9">
        <w:rPr>
          <w:rFonts w:ascii="Times New Roman" w:hAnsi="Times New Roman" w:cs="Times New Roman"/>
          <w:sz w:val="28"/>
          <w:szCs w:val="28"/>
        </w:rPr>
        <w:t>–</w:t>
      </w:r>
      <w:r w:rsidR="006E22FB" w:rsidRPr="007F57E9">
        <w:rPr>
          <w:rFonts w:ascii="Times New Roman" w:eastAsia="Calibri" w:hAnsi="Times New Roman" w:cs="Times New Roman"/>
          <w:sz w:val="28"/>
          <w:szCs w:val="28"/>
        </w:rPr>
        <w:t xml:space="preserve"> </w:t>
      </w:r>
      <w:r w:rsidR="006E22FB" w:rsidRPr="007F57E9">
        <w:rPr>
          <w:rFonts w:ascii="Times New Roman" w:hAnsi="Times New Roman" w:cs="Times New Roman"/>
          <w:sz w:val="28"/>
          <w:szCs w:val="28"/>
        </w:rPr>
        <w:t xml:space="preserve">должностной оклад руководителя организации </w:t>
      </w:r>
      <w:r w:rsidR="00FC3973" w:rsidRPr="007F57E9">
        <w:rPr>
          <w:rFonts w:ascii="Times New Roman" w:hAnsi="Times New Roman" w:cs="Times New Roman"/>
          <w:sz w:val="28"/>
          <w:szCs w:val="28"/>
        </w:rPr>
        <w:t>молодежной политики</w:t>
      </w:r>
      <w:r w:rsidR="006E22FB" w:rsidRPr="007F57E9">
        <w:rPr>
          <w:rFonts w:ascii="Times New Roman" w:eastAsia="Calibri" w:hAnsi="Times New Roman" w:cs="Times New Roman"/>
          <w:sz w:val="28"/>
          <w:szCs w:val="28"/>
        </w:rPr>
        <w:t>;</w:t>
      </w:r>
    </w:p>
    <w:p w:rsidR="006E22FB" w:rsidRPr="007F57E9" w:rsidRDefault="00852610" w:rsidP="003D547E">
      <w:pPr>
        <w:autoSpaceDE w:val="0"/>
        <w:autoSpaceDN w:val="0"/>
        <w:adjustRightInd w:val="0"/>
        <w:spacing w:after="0" w:line="235" w:lineRule="auto"/>
        <w:ind w:firstLine="709"/>
        <w:jc w:val="both"/>
        <w:rPr>
          <w:rFonts w:ascii="Times New Roman" w:eastAsia="Calibri"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O</m:t>
            </m:r>
          </m:e>
          <m:sub>
            <m:r>
              <w:rPr>
                <w:rFonts w:ascii="Cambria Math" w:eastAsia="Calibri" w:hAnsi="Cambria Math" w:cs="Times New Roman"/>
                <w:sz w:val="28"/>
                <w:szCs w:val="28"/>
              </w:rPr>
              <m:t>b</m:t>
            </m:r>
          </m:sub>
        </m:sSub>
      </m:oMath>
      <w:r w:rsidR="00175B42">
        <w:rPr>
          <w:rFonts w:ascii="Times New Roman" w:eastAsia="Calibri" w:hAnsi="Times New Roman" w:cs="Times New Roman"/>
          <w:sz w:val="28"/>
          <w:szCs w:val="28"/>
        </w:rPr>
        <w:t xml:space="preserve"> </w:t>
      </w:r>
      <w:r w:rsidR="00EA4009" w:rsidRPr="007F57E9">
        <w:rPr>
          <w:rFonts w:ascii="Times New Roman" w:hAnsi="Times New Roman" w:cs="Times New Roman"/>
          <w:sz w:val="28"/>
          <w:szCs w:val="28"/>
        </w:rPr>
        <w:t>–</w:t>
      </w:r>
      <w:r w:rsidR="006E22FB" w:rsidRPr="007F57E9">
        <w:rPr>
          <w:rFonts w:ascii="Times New Roman" w:eastAsia="Calibri" w:hAnsi="Times New Roman" w:cs="Times New Roman"/>
          <w:sz w:val="28"/>
          <w:szCs w:val="28"/>
        </w:rPr>
        <w:t xml:space="preserve"> размер</w:t>
      </w:r>
      <w:r w:rsidR="006E22FB" w:rsidRPr="007F57E9">
        <w:rPr>
          <w:rFonts w:ascii="Times New Roman" w:hAnsi="Times New Roman" w:cs="Times New Roman"/>
          <w:sz w:val="28"/>
          <w:szCs w:val="28"/>
        </w:rPr>
        <w:t xml:space="preserve"> </w:t>
      </w:r>
      <w:r w:rsidR="006E22FB" w:rsidRPr="007F57E9">
        <w:rPr>
          <w:rFonts w:ascii="Times New Roman" w:eastAsia="Calibri" w:hAnsi="Times New Roman" w:cs="Times New Roman"/>
          <w:sz w:val="28"/>
          <w:szCs w:val="28"/>
        </w:rPr>
        <w:t>базового оклада руководителя;</w:t>
      </w:r>
    </w:p>
    <w:p w:rsidR="006E22FB" w:rsidRPr="007F57E9" w:rsidRDefault="00820E7B" w:rsidP="003D547E">
      <w:pPr>
        <w:autoSpaceDE w:val="0"/>
        <w:autoSpaceDN w:val="0"/>
        <w:adjustRightInd w:val="0"/>
        <w:spacing w:after="0" w:line="235" w:lineRule="auto"/>
        <w:ind w:firstLine="709"/>
        <w:jc w:val="both"/>
        <w:rPr>
          <w:rFonts w:ascii="Times New Roman" w:eastAsia="Calibri" w:hAnsi="Times New Roman" w:cs="Times New Roman"/>
          <w:sz w:val="28"/>
          <w:szCs w:val="28"/>
        </w:rPr>
      </w:pPr>
      <m:oMath>
        <m:r>
          <w:rPr>
            <w:rFonts w:ascii="Cambria Math" w:eastAsia="Calibri" w:hAnsi="Cambria Math" w:cs="Times New Roman"/>
            <w:sz w:val="28"/>
            <w:szCs w:val="28"/>
            <w:lang w:val="en-US"/>
          </w:rPr>
          <m:t>S</m:t>
        </m:r>
      </m:oMath>
      <w:r w:rsidR="00175B42">
        <w:rPr>
          <w:rFonts w:ascii="Times New Roman" w:eastAsia="Calibri" w:hAnsi="Times New Roman" w:cs="Times New Roman"/>
          <w:sz w:val="28"/>
          <w:szCs w:val="28"/>
        </w:rPr>
        <w:t xml:space="preserve"> </w:t>
      </w:r>
      <w:r w:rsidR="00EA4009" w:rsidRPr="007F57E9">
        <w:rPr>
          <w:rFonts w:ascii="Times New Roman" w:hAnsi="Times New Roman" w:cs="Times New Roman"/>
          <w:sz w:val="28"/>
          <w:szCs w:val="28"/>
        </w:rPr>
        <w:t>–</w:t>
      </w:r>
      <w:r w:rsidR="006E22FB" w:rsidRPr="007F57E9">
        <w:rPr>
          <w:rFonts w:ascii="Times New Roman" w:eastAsia="Calibri" w:hAnsi="Times New Roman" w:cs="Times New Roman"/>
          <w:sz w:val="28"/>
          <w:szCs w:val="28"/>
        </w:rPr>
        <w:t xml:space="preserve"> фактически отработанное время (ставка).</w:t>
      </w:r>
    </w:p>
    <w:p w:rsidR="00B405F0" w:rsidRPr="007F57E9" w:rsidRDefault="00B405F0" w:rsidP="003D547E">
      <w:pPr>
        <w:pStyle w:val="ConsPlusNormal"/>
        <w:spacing w:line="235"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 xml:space="preserve">Группа по оплате труда руководителя </w:t>
      </w:r>
      <w:r w:rsidR="007E587C" w:rsidRPr="007F57E9">
        <w:rPr>
          <w:rFonts w:ascii="Times New Roman" w:hAnsi="Times New Roman" w:cs="Times New Roman"/>
          <w:sz w:val="28"/>
          <w:szCs w:val="28"/>
        </w:rPr>
        <w:t xml:space="preserve">в организациях </w:t>
      </w:r>
      <w:r w:rsidR="00FC3973" w:rsidRPr="007F57E9">
        <w:rPr>
          <w:rFonts w:ascii="Times New Roman" w:hAnsi="Times New Roman" w:cs="Times New Roman"/>
          <w:sz w:val="28"/>
          <w:szCs w:val="28"/>
        </w:rPr>
        <w:t>молодежной политики</w:t>
      </w:r>
      <w:r w:rsidR="00D118C4" w:rsidRPr="007F57E9">
        <w:rPr>
          <w:rFonts w:ascii="Times New Roman" w:hAnsi="Times New Roman" w:cs="Times New Roman"/>
          <w:sz w:val="28"/>
          <w:szCs w:val="28"/>
        </w:rPr>
        <w:t xml:space="preserve"> </w:t>
      </w:r>
      <w:r w:rsidRPr="007F57E9">
        <w:rPr>
          <w:rFonts w:ascii="Times New Roman" w:hAnsi="Times New Roman" w:cs="Times New Roman"/>
          <w:sz w:val="28"/>
          <w:szCs w:val="28"/>
        </w:rPr>
        <w:t xml:space="preserve">определяется в зависимости от </w:t>
      </w:r>
      <w:r w:rsidR="00FC3973" w:rsidRPr="007F57E9">
        <w:rPr>
          <w:rFonts w:ascii="Times New Roman" w:hAnsi="Times New Roman" w:cs="Times New Roman"/>
          <w:sz w:val="28"/>
          <w:szCs w:val="28"/>
        </w:rPr>
        <w:t>штатной</w:t>
      </w:r>
      <w:r w:rsidRPr="007F57E9">
        <w:rPr>
          <w:rFonts w:ascii="Times New Roman" w:hAnsi="Times New Roman" w:cs="Times New Roman"/>
          <w:sz w:val="28"/>
          <w:szCs w:val="28"/>
        </w:rPr>
        <w:t xml:space="preserve"> численности </w:t>
      </w:r>
      <w:r w:rsidR="00FC3973" w:rsidRPr="007F57E9">
        <w:rPr>
          <w:rFonts w:ascii="Times New Roman" w:hAnsi="Times New Roman" w:cs="Times New Roman"/>
          <w:sz w:val="28"/>
          <w:szCs w:val="28"/>
        </w:rPr>
        <w:t>работников организаций м</w:t>
      </w:r>
      <w:r w:rsidR="00FC3973" w:rsidRPr="007F57E9">
        <w:rPr>
          <w:rFonts w:ascii="Times New Roman" w:hAnsi="Times New Roman" w:cs="Times New Roman"/>
          <w:sz w:val="28"/>
          <w:szCs w:val="28"/>
        </w:rPr>
        <w:t>о</w:t>
      </w:r>
      <w:r w:rsidR="00FC3973" w:rsidRPr="007F57E9">
        <w:rPr>
          <w:rFonts w:ascii="Times New Roman" w:hAnsi="Times New Roman" w:cs="Times New Roman"/>
          <w:sz w:val="28"/>
          <w:szCs w:val="28"/>
        </w:rPr>
        <w:t>лодежной политики</w:t>
      </w:r>
      <w:r w:rsidRPr="007F57E9">
        <w:rPr>
          <w:rFonts w:ascii="Times New Roman" w:hAnsi="Times New Roman" w:cs="Times New Roman"/>
          <w:sz w:val="28"/>
          <w:szCs w:val="28"/>
        </w:rPr>
        <w:t>.</w:t>
      </w:r>
    </w:p>
    <w:p w:rsidR="00B405F0" w:rsidRPr="007F57E9" w:rsidRDefault="00B405F0" w:rsidP="003D547E">
      <w:pPr>
        <w:pStyle w:val="ConsPlusNormal"/>
        <w:spacing w:line="235"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3</w:t>
      </w:r>
      <w:r w:rsidR="00EA4009" w:rsidRPr="007F57E9">
        <w:rPr>
          <w:rFonts w:ascii="Times New Roman" w:hAnsi="Times New Roman" w:cs="Times New Roman"/>
          <w:sz w:val="28"/>
          <w:szCs w:val="28"/>
        </w:rPr>
        <w:t>.</w:t>
      </w:r>
      <w:r w:rsidRPr="007F57E9">
        <w:rPr>
          <w:rFonts w:ascii="Times New Roman" w:hAnsi="Times New Roman" w:cs="Times New Roman"/>
          <w:sz w:val="28"/>
          <w:szCs w:val="28"/>
        </w:rPr>
        <w:t xml:space="preserve"> Должностные оклады заместителей руководителей и главных бухгалтеров </w:t>
      </w:r>
      <w:r w:rsidR="007E587C" w:rsidRPr="007F57E9">
        <w:rPr>
          <w:rFonts w:ascii="Times New Roman" w:hAnsi="Times New Roman" w:cs="Times New Roman"/>
          <w:sz w:val="28"/>
          <w:szCs w:val="28"/>
        </w:rPr>
        <w:t xml:space="preserve">в организациях </w:t>
      </w:r>
      <w:r w:rsidR="00FC3973" w:rsidRPr="007F57E9">
        <w:rPr>
          <w:rFonts w:ascii="Times New Roman" w:hAnsi="Times New Roman" w:cs="Times New Roman"/>
          <w:sz w:val="28"/>
          <w:szCs w:val="28"/>
        </w:rPr>
        <w:t>молодежной политики</w:t>
      </w:r>
      <w:r w:rsidR="0032254F" w:rsidRPr="007F57E9">
        <w:rPr>
          <w:rFonts w:ascii="Times New Roman" w:hAnsi="Times New Roman" w:cs="Times New Roman"/>
          <w:sz w:val="28"/>
          <w:szCs w:val="28"/>
        </w:rPr>
        <w:t xml:space="preserve"> </w:t>
      </w:r>
      <w:r w:rsidR="00681865" w:rsidRPr="007F57E9">
        <w:rPr>
          <w:rFonts w:ascii="Times New Roman" w:hAnsi="Times New Roman" w:cs="Times New Roman"/>
          <w:sz w:val="28"/>
          <w:szCs w:val="28"/>
        </w:rPr>
        <w:t xml:space="preserve">устанавливаются </w:t>
      </w:r>
      <w:r w:rsidRPr="007F57E9">
        <w:rPr>
          <w:rFonts w:ascii="Times New Roman" w:hAnsi="Times New Roman" w:cs="Times New Roman"/>
          <w:sz w:val="28"/>
          <w:szCs w:val="28"/>
        </w:rPr>
        <w:t xml:space="preserve">на 20 </w:t>
      </w:r>
      <w:r w:rsidR="00EA4009" w:rsidRPr="007F57E9">
        <w:rPr>
          <w:rFonts w:ascii="Times New Roman" w:hAnsi="Times New Roman" w:cs="Times New Roman"/>
          <w:sz w:val="28"/>
          <w:szCs w:val="28"/>
        </w:rPr>
        <w:t>–</w:t>
      </w:r>
      <w:r w:rsidRPr="007F57E9">
        <w:rPr>
          <w:rFonts w:ascii="Times New Roman" w:hAnsi="Times New Roman" w:cs="Times New Roman"/>
          <w:sz w:val="28"/>
          <w:szCs w:val="28"/>
        </w:rPr>
        <w:t xml:space="preserve"> 30 процентов ниже должностных окладов руководителей этих организаций.</w:t>
      </w:r>
    </w:p>
    <w:p w:rsidR="00B405F0" w:rsidRDefault="00B405F0" w:rsidP="003D547E">
      <w:pPr>
        <w:pStyle w:val="ConsPlusNormal"/>
        <w:spacing w:line="235"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 xml:space="preserve">4. Группа по оплате труда руководителей, размеры базового и должностного окладов руководителей представлены в таблице </w:t>
      </w:r>
      <w:r w:rsidR="00FC3973" w:rsidRPr="007F57E9">
        <w:rPr>
          <w:rFonts w:ascii="Times New Roman" w:hAnsi="Times New Roman" w:cs="Times New Roman"/>
          <w:sz w:val="28"/>
          <w:szCs w:val="28"/>
        </w:rPr>
        <w:t>1</w:t>
      </w:r>
      <w:r w:rsidR="001255A0" w:rsidRPr="007F57E9">
        <w:rPr>
          <w:rFonts w:ascii="Times New Roman" w:hAnsi="Times New Roman" w:cs="Times New Roman"/>
          <w:sz w:val="28"/>
          <w:szCs w:val="28"/>
        </w:rPr>
        <w:t>6</w:t>
      </w:r>
      <w:r w:rsidRPr="007F57E9">
        <w:rPr>
          <w:rFonts w:ascii="Times New Roman" w:hAnsi="Times New Roman" w:cs="Times New Roman"/>
          <w:sz w:val="28"/>
          <w:szCs w:val="28"/>
        </w:rPr>
        <w:t>.</w:t>
      </w:r>
    </w:p>
    <w:p w:rsidR="00820E7B" w:rsidRPr="00820E7B" w:rsidRDefault="00820E7B" w:rsidP="003D547E">
      <w:pPr>
        <w:pStyle w:val="ConsPlusNormal"/>
        <w:spacing w:line="235" w:lineRule="auto"/>
        <w:jc w:val="both"/>
        <w:rPr>
          <w:rFonts w:ascii="Times New Roman" w:hAnsi="Times New Roman" w:cs="Times New Roman"/>
          <w:sz w:val="18"/>
          <w:szCs w:val="28"/>
        </w:rPr>
      </w:pPr>
    </w:p>
    <w:p w:rsidR="00175B42" w:rsidRDefault="001255A0" w:rsidP="003D547E">
      <w:pPr>
        <w:pStyle w:val="ConsPlusNormal"/>
        <w:spacing w:line="235" w:lineRule="auto"/>
        <w:jc w:val="right"/>
        <w:outlineLvl w:val="2"/>
        <w:rPr>
          <w:rFonts w:ascii="Times New Roman" w:hAnsi="Times New Roman" w:cs="Times New Roman"/>
          <w:sz w:val="28"/>
          <w:szCs w:val="28"/>
        </w:rPr>
      </w:pPr>
      <w:r w:rsidRPr="007F57E9">
        <w:rPr>
          <w:rFonts w:ascii="Times New Roman" w:hAnsi="Times New Roman" w:cs="Times New Roman"/>
          <w:sz w:val="28"/>
          <w:szCs w:val="28"/>
        </w:rPr>
        <w:t>Таблица 16</w:t>
      </w:r>
    </w:p>
    <w:p w:rsidR="00175B42" w:rsidRPr="00820E7B" w:rsidRDefault="00175B42" w:rsidP="003D547E">
      <w:pPr>
        <w:pStyle w:val="ConsPlusNormal"/>
        <w:spacing w:line="235" w:lineRule="auto"/>
        <w:outlineLvl w:val="2"/>
        <w:rPr>
          <w:rFonts w:ascii="Times New Roman" w:hAnsi="Times New Roman" w:cs="Times New Roman"/>
          <w:sz w:val="18"/>
          <w:szCs w:val="28"/>
        </w:rPr>
      </w:pPr>
    </w:p>
    <w:p w:rsidR="001255A0" w:rsidRPr="007F57E9" w:rsidRDefault="001255A0" w:rsidP="003D547E">
      <w:pPr>
        <w:pStyle w:val="ConsPlusNormal"/>
        <w:spacing w:line="235" w:lineRule="auto"/>
        <w:jc w:val="center"/>
        <w:outlineLvl w:val="2"/>
        <w:rPr>
          <w:rFonts w:ascii="Times New Roman" w:eastAsiaTheme="minorHAnsi" w:hAnsi="Times New Roman" w:cs="Times New Roman"/>
          <w:sz w:val="28"/>
          <w:szCs w:val="28"/>
          <w:lang w:eastAsia="en-US"/>
        </w:rPr>
      </w:pPr>
      <w:r w:rsidRPr="007F57E9">
        <w:rPr>
          <w:rFonts w:ascii="Times New Roman" w:eastAsiaTheme="minorHAnsi" w:hAnsi="Times New Roman" w:cs="Times New Roman"/>
          <w:sz w:val="28"/>
          <w:szCs w:val="28"/>
          <w:lang w:eastAsia="en-US"/>
        </w:rPr>
        <w:t xml:space="preserve">Размеры базовых окладов руководителей </w:t>
      </w:r>
    </w:p>
    <w:p w:rsidR="001255A0" w:rsidRPr="007F57E9" w:rsidRDefault="001255A0" w:rsidP="003D547E">
      <w:pPr>
        <w:pStyle w:val="ConsPlusNormal"/>
        <w:spacing w:line="235" w:lineRule="auto"/>
        <w:jc w:val="center"/>
        <w:outlineLvl w:val="2"/>
        <w:rPr>
          <w:rFonts w:ascii="Times New Roman" w:eastAsiaTheme="minorHAnsi" w:hAnsi="Times New Roman" w:cs="Times New Roman"/>
          <w:sz w:val="28"/>
          <w:szCs w:val="28"/>
          <w:lang w:eastAsia="en-US"/>
        </w:rPr>
      </w:pPr>
      <w:r w:rsidRPr="007F57E9">
        <w:rPr>
          <w:rFonts w:ascii="Times New Roman" w:eastAsiaTheme="minorHAnsi" w:hAnsi="Times New Roman" w:cs="Times New Roman"/>
          <w:sz w:val="28"/>
          <w:szCs w:val="28"/>
          <w:lang w:eastAsia="en-US"/>
        </w:rPr>
        <w:lastRenderedPageBreak/>
        <w:t>организаций молодежной политики</w:t>
      </w:r>
    </w:p>
    <w:p w:rsidR="001255A0" w:rsidRPr="00820E7B" w:rsidRDefault="001255A0" w:rsidP="003D547E">
      <w:pPr>
        <w:pStyle w:val="ConsPlusNormal"/>
        <w:spacing w:line="235" w:lineRule="auto"/>
        <w:outlineLvl w:val="2"/>
        <w:rPr>
          <w:rFonts w:ascii="Times New Roman" w:hAnsi="Times New Roman" w:cs="Times New Roman"/>
          <w:sz w:val="18"/>
          <w:szCs w:val="28"/>
        </w:rPr>
      </w:pPr>
    </w:p>
    <w:tbl>
      <w:tblPr>
        <w:tblW w:w="1020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9"/>
        <w:gridCol w:w="1843"/>
        <w:gridCol w:w="2693"/>
      </w:tblGrid>
      <w:tr w:rsidR="001255A0" w:rsidRPr="007F57E9" w:rsidTr="00820E7B">
        <w:trPr>
          <w:trHeight w:val="330"/>
        </w:trPr>
        <w:tc>
          <w:tcPr>
            <w:tcW w:w="656" w:type="dxa"/>
            <w:shd w:val="clear" w:color="auto" w:fill="auto"/>
            <w:hideMark/>
          </w:tcPr>
          <w:p w:rsidR="001255A0" w:rsidRPr="007F57E9" w:rsidRDefault="001255A0" w:rsidP="00063836">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w:t>
            </w:r>
            <w:r w:rsidR="009A39E8" w:rsidRPr="007F57E9">
              <w:rPr>
                <w:rFonts w:ascii="Times New Roman" w:eastAsia="Times New Roman" w:hAnsi="Times New Roman" w:cs="Times New Roman"/>
                <w:sz w:val="28"/>
                <w:szCs w:val="28"/>
                <w:lang w:eastAsia="ru-RU"/>
              </w:rPr>
              <w:t>№ п/п</w:t>
            </w:r>
          </w:p>
        </w:tc>
        <w:tc>
          <w:tcPr>
            <w:tcW w:w="5009" w:type="dxa"/>
            <w:shd w:val="clear" w:color="auto" w:fill="auto"/>
          </w:tcPr>
          <w:p w:rsidR="001255A0" w:rsidRPr="007F57E9" w:rsidRDefault="00820E7B" w:rsidP="00A313BD">
            <w:pPr>
              <w:spacing w:after="0" w:line="240" w:lineRule="auto"/>
              <w:jc w:val="center"/>
              <w:rPr>
                <w:rFonts w:ascii="Times New Roman" w:eastAsia="Times New Roman" w:hAnsi="Times New Roman" w:cs="Times New Roman"/>
                <w:sz w:val="28"/>
                <w:szCs w:val="28"/>
                <w:lang w:eastAsia="ru-RU"/>
              </w:rPr>
            </w:pPr>
            <w:r w:rsidRPr="00A313BD">
              <w:rPr>
                <w:rFonts w:ascii="Times New Roman" w:eastAsia="Times New Roman" w:hAnsi="Times New Roman" w:cs="Times New Roman"/>
                <w:bCs/>
                <w:sz w:val="28"/>
                <w:szCs w:val="28"/>
                <w:lang w:eastAsia="ru-RU"/>
              </w:rPr>
              <w:t xml:space="preserve">Наименование типа </w:t>
            </w:r>
            <w:r w:rsidR="00A313BD" w:rsidRPr="00A313BD">
              <w:rPr>
                <w:rFonts w:ascii="Times New Roman" w:eastAsia="Times New Roman" w:hAnsi="Times New Roman" w:cs="Times New Roman"/>
                <w:bCs/>
                <w:sz w:val="28"/>
                <w:szCs w:val="28"/>
                <w:lang w:eastAsia="ru-RU"/>
              </w:rPr>
              <w:t>организ</w:t>
            </w:r>
            <w:r w:rsidR="00A313BD" w:rsidRPr="00A313BD">
              <w:rPr>
                <w:rFonts w:ascii="Times New Roman" w:eastAsia="Times New Roman" w:hAnsi="Times New Roman" w:cs="Times New Roman"/>
                <w:bCs/>
                <w:sz w:val="28"/>
                <w:szCs w:val="28"/>
                <w:lang w:eastAsia="ru-RU"/>
              </w:rPr>
              <w:t>а</w:t>
            </w:r>
            <w:r w:rsidR="00A313BD" w:rsidRPr="00A313BD">
              <w:rPr>
                <w:rFonts w:ascii="Times New Roman" w:eastAsia="Times New Roman" w:hAnsi="Times New Roman" w:cs="Times New Roman"/>
                <w:bCs/>
                <w:sz w:val="28"/>
                <w:szCs w:val="28"/>
                <w:lang w:eastAsia="ru-RU"/>
              </w:rPr>
              <w:t>ции/</w:t>
            </w:r>
            <w:r w:rsidR="009A39E8" w:rsidRPr="00A313BD">
              <w:rPr>
                <w:rFonts w:ascii="Times New Roman" w:eastAsia="Times New Roman" w:hAnsi="Times New Roman" w:cs="Times New Roman"/>
                <w:bCs/>
                <w:sz w:val="28"/>
                <w:szCs w:val="28"/>
                <w:lang w:eastAsia="ru-RU"/>
              </w:rPr>
              <w:t xml:space="preserve">штатная численность </w:t>
            </w:r>
            <w:r w:rsidR="00A313BD" w:rsidRPr="00A313BD">
              <w:rPr>
                <w:rFonts w:ascii="Times New Roman" w:eastAsia="Times New Roman" w:hAnsi="Times New Roman" w:cs="Times New Roman"/>
                <w:bCs/>
                <w:sz w:val="28"/>
                <w:szCs w:val="28"/>
                <w:lang w:eastAsia="ru-RU"/>
              </w:rPr>
              <w:t>организации</w:t>
            </w:r>
            <w:r w:rsidR="009A39E8" w:rsidRPr="00A313BD">
              <w:rPr>
                <w:rFonts w:ascii="Times New Roman" w:eastAsia="Times New Roman" w:hAnsi="Times New Roman" w:cs="Times New Roman"/>
                <w:bCs/>
                <w:sz w:val="28"/>
                <w:szCs w:val="28"/>
                <w:lang w:eastAsia="ru-RU"/>
              </w:rPr>
              <w:t>, единиц</w:t>
            </w:r>
          </w:p>
        </w:tc>
        <w:tc>
          <w:tcPr>
            <w:tcW w:w="1843" w:type="dxa"/>
            <w:shd w:val="clear" w:color="auto" w:fill="auto"/>
            <w:noWrap/>
          </w:tcPr>
          <w:p w:rsidR="001255A0" w:rsidRPr="007F57E9" w:rsidRDefault="009A39E8" w:rsidP="00063836">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bCs/>
                <w:color w:val="000000"/>
                <w:sz w:val="28"/>
                <w:szCs w:val="28"/>
                <w:lang w:eastAsia="ru-RU"/>
              </w:rPr>
              <w:t>Группа по оплате труда</w:t>
            </w:r>
          </w:p>
        </w:tc>
        <w:tc>
          <w:tcPr>
            <w:tcW w:w="2693" w:type="dxa"/>
            <w:shd w:val="clear" w:color="auto" w:fill="auto"/>
            <w:noWrap/>
          </w:tcPr>
          <w:p w:rsidR="001255A0" w:rsidRPr="00820E7B" w:rsidRDefault="009A39E8" w:rsidP="00820E7B">
            <w:pPr>
              <w:spacing w:after="0" w:line="240" w:lineRule="auto"/>
              <w:jc w:val="center"/>
              <w:rPr>
                <w:rFonts w:ascii="Times New Roman" w:eastAsia="Times New Roman" w:hAnsi="Times New Roman" w:cs="Times New Roman"/>
                <w:bCs/>
                <w:color w:val="000000"/>
                <w:sz w:val="28"/>
                <w:szCs w:val="28"/>
                <w:lang w:eastAsia="ru-RU"/>
              </w:rPr>
            </w:pPr>
            <w:r w:rsidRPr="007F57E9">
              <w:rPr>
                <w:rFonts w:ascii="Times New Roman" w:eastAsia="Times New Roman" w:hAnsi="Times New Roman" w:cs="Times New Roman"/>
                <w:bCs/>
                <w:color w:val="000000"/>
                <w:sz w:val="28"/>
                <w:szCs w:val="28"/>
                <w:lang w:eastAsia="ru-RU"/>
              </w:rPr>
              <w:t>Оклад руководит</w:t>
            </w:r>
            <w:r w:rsidRPr="007F57E9">
              <w:rPr>
                <w:rFonts w:ascii="Times New Roman" w:eastAsia="Times New Roman" w:hAnsi="Times New Roman" w:cs="Times New Roman"/>
                <w:bCs/>
                <w:color w:val="000000"/>
                <w:sz w:val="28"/>
                <w:szCs w:val="28"/>
                <w:lang w:eastAsia="ru-RU"/>
              </w:rPr>
              <w:t>е</w:t>
            </w:r>
            <w:r w:rsidR="00820E7B">
              <w:rPr>
                <w:rFonts w:ascii="Times New Roman" w:eastAsia="Times New Roman" w:hAnsi="Times New Roman" w:cs="Times New Roman"/>
                <w:bCs/>
                <w:color w:val="000000"/>
                <w:sz w:val="28"/>
                <w:szCs w:val="28"/>
                <w:lang w:eastAsia="ru-RU"/>
              </w:rPr>
              <w:t xml:space="preserve">ля*, </w:t>
            </w:r>
            <w:r w:rsidRPr="007F57E9">
              <w:rPr>
                <w:rFonts w:ascii="Times New Roman" w:eastAsia="Times New Roman" w:hAnsi="Times New Roman" w:cs="Times New Roman"/>
                <w:bCs/>
                <w:color w:val="000000"/>
                <w:sz w:val="28"/>
                <w:szCs w:val="28"/>
                <w:lang w:eastAsia="ru-RU"/>
              </w:rPr>
              <w:t>рублей</w:t>
            </w:r>
          </w:p>
        </w:tc>
      </w:tr>
    </w:tbl>
    <w:p w:rsidR="005F5673" w:rsidRPr="00175B42" w:rsidRDefault="005F5673" w:rsidP="005F5673">
      <w:pPr>
        <w:spacing w:after="0" w:line="240" w:lineRule="auto"/>
        <w:rPr>
          <w:rFonts w:ascii="Times New Roman" w:hAnsi="Times New Roman" w:cs="Times New Roman"/>
          <w:sz w:val="2"/>
          <w:szCs w:val="2"/>
        </w:rPr>
      </w:pPr>
    </w:p>
    <w:tbl>
      <w:tblPr>
        <w:tblW w:w="10201" w:type="dxa"/>
        <w:tblLook w:val="04A0" w:firstRow="1" w:lastRow="0" w:firstColumn="1" w:lastColumn="0" w:noHBand="0" w:noVBand="1"/>
      </w:tblPr>
      <w:tblGrid>
        <w:gridCol w:w="660"/>
        <w:gridCol w:w="5005"/>
        <w:gridCol w:w="1843"/>
        <w:gridCol w:w="2693"/>
      </w:tblGrid>
      <w:tr w:rsidR="005F5673" w:rsidRPr="007F57E9" w:rsidTr="00F23411">
        <w:trPr>
          <w:trHeight w:val="330"/>
          <w:tblHeader/>
        </w:trPr>
        <w:tc>
          <w:tcPr>
            <w:tcW w:w="660" w:type="dxa"/>
            <w:tcBorders>
              <w:top w:val="single" w:sz="4" w:space="0" w:color="auto"/>
              <w:left w:val="single" w:sz="4" w:space="0" w:color="auto"/>
              <w:bottom w:val="single" w:sz="4" w:space="0" w:color="auto"/>
              <w:right w:val="single" w:sz="4" w:space="0" w:color="auto"/>
            </w:tcBorders>
            <w:shd w:val="clear" w:color="auto" w:fill="auto"/>
          </w:tcPr>
          <w:p w:rsidR="005F5673" w:rsidRPr="007F57E9" w:rsidRDefault="005F5673" w:rsidP="005F5673">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5005" w:type="dxa"/>
            <w:tcBorders>
              <w:top w:val="single" w:sz="4" w:space="0" w:color="auto"/>
              <w:left w:val="nil"/>
              <w:bottom w:val="single" w:sz="4" w:space="0" w:color="auto"/>
              <w:right w:val="single" w:sz="4" w:space="0" w:color="auto"/>
            </w:tcBorders>
            <w:shd w:val="clear" w:color="auto" w:fill="auto"/>
          </w:tcPr>
          <w:p w:rsidR="005F5673" w:rsidRPr="007F57E9" w:rsidRDefault="005F5673" w:rsidP="005F5673">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2</w:t>
            </w:r>
          </w:p>
        </w:tc>
        <w:tc>
          <w:tcPr>
            <w:tcW w:w="1843" w:type="dxa"/>
            <w:tcBorders>
              <w:top w:val="single" w:sz="4" w:space="0" w:color="auto"/>
              <w:left w:val="nil"/>
              <w:bottom w:val="single" w:sz="4" w:space="0" w:color="auto"/>
              <w:right w:val="single" w:sz="4" w:space="0" w:color="auto"/>
            </w:tcBorders>
            <w:shd w:val="clear" w:color="auto" w:fill="auto"/>
            <w:noWrap/>
          </w:tcPr>
          <w:p w:rsidR="005F5673" w:rsidRPr="007F57E9" w:rsidRDefault="005F5673" w:rsidP="005F5673">
            <w:pPr>
              <w:spacing w:after="0" w:line="240" w:lineRule="auto"/>
              <w:jc w:val="center"/>
              <w:rPr>
                <w:rFonts w:ascii="Times New Roman" w:eastAsia="Times New Roman" w:hAnsi="Times New Roman" w:cs="Times New Roman"/>
                <w:bCs/>
                <w:color w:val="000000"/>
                <w:sz w:val="28"/>
                <w:szCs w:val="28"/>
                <w:lang w:eastAsia="ru-RU"/>
              </w:rPr>
            </w:pPr>
            <w:r w:rsidRPr="007F57E9">
              <w:rPr>
                <w:rFonts w:ascii="Times New Roman" w:eastAsia="Times New Roman" w:hAnsi="Times New Roman" w:cs="Times New Roman"/>
                <w:bCs/>
                <w:color w:val="000000"/>
                <w:sz w:val="28"/>
                <w:szCs w:val="28"/>
                <w:lang w:eastAsia="ru-RU"/>
              </w:rPr>
              <w:t>3</w:t>
            </w:r>
          </w:p>
        </w:tc>
        <w:tc>
          <w:tcPr>
            <w:tcW w:w="2693" w:type="dxa"/>
            <w:tcBorders>
              <w:top w:val="single" w:sz="4" w:space="0" w:color="auto"/>
              <w:left w:val="nil"/>
              <w:bottom w:val="single" w:sz="4" w:space="0" w:color="auto"/>
              <w:right w:val="single" w:sz="4" w:space="0" w:color="auto"/>
            </w:tcBorders>
            <w:shd w:val="clear" w:color="auto" w:fill="auto"/>
            <w:noWrap/>
          </w:tcPr>
          <w:p w:rsidR="005F5673" w:rsidRPr="007F57E9" w:rsidRDefault="005F5673" w:rsidP="005F5673">
            <w:pPr>
              <w:spacing w:after="0" w:line="240" w:lineRule="auto"/>
              <w:jc w:val="center"/>
              <w:rPr>
                <w:rFonts w:ascii="Times New Roman" w:eastAsia="Times New Roman" w:hAnsi="Times New Roman" w:cs="Times New Roman"/>
                <w:bCs/>
                <w:color w:val="000000"/>
                <w:sz w:val="28"/>
                <w:szCs w:val="28"/>
                <w:lang w:eastAsia="ru-RU"/>
              </w:rPr>
            </w:pPr>
            <w:r w:rsidRPr="007F57E9">
              <w:rPr>
                <w:rFonts w:ascii="Times New Roman" w:eastAsia="Times New Roman" w:hAnsi="Times New Roman" w:cs="Times New Roman"/>
                <w:bCs/>
                <w:color w:val="000000"/>
                <w:sz w:val="28"/>
                <w:szCs w:val="28"/>
                <w:lang w:eastAsia="ru-RU"/>
              </w:rPr>
              <w:t>4</w:t>
            </w:r>
          </w:p>
        </w:tc>
      </w:tr>
      <w:tr w:rsidR="00820E7B" w:rsidRPr="007F57E9" w:rsidTr="00F23411">
        <w:trPr>
          <w:trHeight w:val="33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tcPr>
          <w:p w:rsidR="00820E7B" w:rsidRPr="007F57E9" w:rsidRDefault="00820E7B" w:rsidP="00F234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541" w:type="dxa"/>
            <w:gridSpan w:val="3"/>
            <w:tcBorders>
              <w:top w:val="single" w:sz="4" w:space="0" w:color="auto"/>
              <w:left w:val="single" w:sz="4" w:space="0" w:color="auto"/>
              <w:bottom w:val="single" w:sz="4" w:space="0" w:color="auto"/>
              <w:right w:val="single" w:sz="4" w:space="0" w:color="auto"/>
            </w:tcBorders>
            <w:shd w:val="clear" w:color="auto" w:fill="auto"/>
          </w:tcPr>
          <w:p w:rsidR="00820E7B" w:rsidRPr="007F57E9" w:rsidRDefault="00820E7B" w:rsidP="00063836">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bCs/>
                <w:sz w:val="28"/>
                <w:szCs w:val="28"/>
                <w:lang w:eastAsia="ru-RU"/>
              </w:rPr>
              <w:t>Молодежные центры</w:t>
            </w:r>
          </w:p>
        </w:tc>
      </w:tr>
      <w:tr w:rsidR="00820E7B" w:rsidRPr="007F57E9" w:rsidTr="00F23411">
        <w:trPr>
          <w:trHeight w:val="330"/>
        </w:trPr>
        <w:tc>
          <w:tcPr>
            <w:tcW w:w="660" w:type="dxa"/>
            <w:vMerge/>
            <w:tcBorders>
              <w:top w:val="single" w:sz="4" w:space="0" w:color="auto"/>
              <w:left w:val="single" w:sz="4" w:space="0" w:color="auto"/>
              <w:bottom w:val="single" w:sz="4" w:space="0" w:color="auto"/>
              <w:right w:val="single" w:sz="4" w:space="0" w:color="auto"/>
            </w:tcBorders>
            <w:shd w:val="clear" w:color="auto" w:fill="auto"/>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shd w:val="clear" w:color="auto" w:fill="auto"/>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Pr="007F57E9">
              <w:rPr>
                <w:rFonts w:ascii="Times New Roman" w:eastAsia="Times New Roman" w:hAnsi="Times New Roman" w:cs="Times New Roman"/>
                <w:sz w:val="28"/>
                <w:szCs w:val="28"/>
                <w:lang w:eastAsia="ru-RU"/>
              </w:rPr>
              <w:t>10 включительно</w:t>
            </w:r>
          </w:p>
        </w:tc>
        <w:tc>
          <w:tcPr>
            <w:tcW w:w="1843" w:type="dxa"/>
            <w:tcBorders>
              <w:top w:val="nil"/>
              <w:left w:val="nil"/>
              <w:bottom w:val="single" w:sz="4" w:space="0" w:color="auto"/>
              <w:right w:val="single" w:sz="4" w:space="0" w:color="auto"/>
            </w:tcBorders>
            <w:shd w:val="clear" w:color="auto" w:fill="auto"/>
            <w:noWrap/>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2693" w:type="dxa"/>
            <w:tcBorders>
              <w:top w:val="nil"/>
              <w:left w:val="nil"/>
              <w:bottom w:val="single" w:sz="4" w:space="0" w:color="auto"/>
              <w:right w:val="single" w:sz="4" w:space="0" w:color="auto"/>
            </w:tcBorders>
            <w:shd w:val="clear" w:color="auto" w:fill="auto"/>
            <w:noWrap/>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20 000</w:t>
            </w:r>
          </w:p>
        </w:tc>
      </w:tr>
      <w:tr w:rsidR="00820E7B" w:rsidRPr="007F57E9" w:rsidTr="00F23411">
        <w:trPr>
          <w:trHeight w:val="361"/>
        </w:trPr>
        <w:tc>
          <w:tcPr>
            <w:tcW w:w="660" w:type="dxa"/>
            <w:vMerge/>
            <w:tcBorders>
              <w:top w:val="single" w:sz="4" w:space="0" w:color="auto"/>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10 до 30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23 700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30 до 50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28 200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50 до 70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30 900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70 до 150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32 700</w:t>
            </w:r>
          </w:p>
        </w:tc>
      </w:tr>
      <w:tr w:rsidR="00820E7B" w:rsidRPr="007F57E9" w:rsidTr="00820E7B">
        <w:trPr>
          <w:trHeight w:val="315"/>
        </w:trPr>
        <w:tc>
          <w:tcPr>
            <w:tcW w:w="660" w:type="dxa"/>
            <w:vMerge/>
            <w:tcBorders>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150</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38 200</w:t>
            </w:r>
          </w:p>
        </w:tc>
      </w:tr>
      <w:tr w:rsidR="00820E7B" w:rsidRPr="007F57E9" w:rsidTr="00820E7B">
        <w:trPr>
          <w:trHeight w:val="281"/>
        </w:trPr>
        <w:tc>
          <w:tcPr>
            <w:tcW w:w="660" w:type="dxa"/>
            <w:vMerge w:val="restart"/>
            <w:tcBorders>
              <w:top w:val="single" w:sz="4" w:space="0" w:color="auto"/>
              <w:left w:val="single" w:sz="4" w:space="0" w:color="auto"/>
              <w:right w:val="single" w:sz="4" w:space="0" w:color="auto"/>
            </w:tcBorders>
            <w:shd w:val="clear" w:color="auto" w:fill="auto"/>
            <w:hideMark/>
          </w:tcPr>
          <w:p w:rsidR="00820E7B" w:rsidRPr="007F57E9" w:rsidRDefault="00820E7B" w:rsidP="00F2341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9541" w:type="dxa"/>
            <w:gridSpan w:val="3"/>
            <w:tcBorders>
              <w:top w:val="single" w:sz="4" w:space="0" w:color="auto"/>
              <w:left w:val="single" w:sz="4" w:space="0" w:color="auto"/>
              <w:bottom w:val="single" w:sz="4" w:space="0" w:color="auto"/>
              <w:right w:val="single" w:sz="4" w:space="0" w:color="auto"/>
            </w:tcBorders>
            <w:shd w:val="clear" w:color="auto" w:fill="auto"/>
          </w:tcPr>
          <w:p w:rsidR="00820E7B" w:rsidRPr="00A313BD" w:rsidRDefault="00820E7B" w:rsidP="00A313BD">
            <w:pPr>
              <w:spacing w:after="0" w:line="240" w:lineRule="auto"/>
              <w:jc w:val="center"/>
              <w:rPr>
                <w:rFonts w:ascii="Times New Roman" w:eastAsia="Times New Roman" w:hAnsi="Times New Roman" w:cs="Times New Roman"/>
                <w:bCs/>
                <w:sz w:val="28"/>
                <w:szCs w:val="28"/>
                <w:lang w:eastAsia="ru-RU"/>
              </w:rPr>
            </w:pPr>
            <w:r w:rsidRPr="00A313BD">
              <w:rPr>
                <w:rFonts w:ascii="Times New Roman" w:eastAsia="Times New Roman" w:hAnsi="Times New Roman" w:cs="Times New Roman"/>
                <w:bCs/>
                <w:sz w:val="28"/>
                <w:szCs w:val="28"/>
                <w:lang w:eastAsia="ru-RU"/>
              </w:rPr>
              <w:t xml:space="preserve">Оздоровительно-досуговые </w:t>
            </w:r>
            <w:r w:rsidR="00A313BD" w:rsidRPr="00A313BD">
              <w:rPr>
                <w:rFonts w:ascii="Times New Roman" w:eastAsia="Times New Roman" w:hAnsi="Times New Roman" w:cs="Times New Roman"/>
                <w:bCs/>
                <w:sz w:val="28"/>
                <w:szCs w:val="28"/>
                <w:lang w:eastAsia="ru-RU"/>
              </w:rPr>
              <w:t>организации</w:t>
            </w:r>
            <w:r w:rsidRPr="00A313BD">
              <w:rPr>
                <w:rFonts w:ascii="Times New Roman" w:eastAsia="Times New Roman" w:hAnsi="Times New Roman" w:cs="Times New Roman"/>
                <w:bCs/>
                <w:sz w:val="28"/>
                <w:szCs w:val="28"/>
                <w:lang w:eastAsia="ru-RU"/>
              </w:rPr>
              <w:t xml:space="preserve"> (лагеря)</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Pr="007F57E9">
              <w:rPr>
                <w:rFonts w:ascii="Times New Roman" w:eastAsia="Times New Roman" w:hAnsi="Times New Roman" w:cs="Times New Roman"/>
                <w:sz w:val="28"/>
                <w:szCs w:val="28"/>
                <w:lang w:eastAsia="ru-RU"/>
              </w:rPr>
              <w:t>10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22 000</w:t>
            </w:r>
          </w:p>
        </w:tc>
      </w:tr>
      <w:tr w:rsidR="00820E7B" w:rsidRPr="007F57E9" w:rsidTr="00820E7B">
        <w:trPr>
          <w:trHeight w:val="315"/>
        </w:trPr>
        <w:tc>
          <w:tcPr>
            <w:tcW w:w="660" w:type="dxa"/>
            <w:vMerge/>
            <w:tcBorders>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10</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24 500</w:t>
            </w:r>
          </w:p>
        </w:tc>
      </w:tr>
      <w:tr w:rsidR="00820E7B" w:rsidRPr="007F57E9" w:rsidTr="00F23411">
        <w:trPr>
          <w:trHeight w:val="358"/>
        </w:trPr>
        <w:tc>
          <w:tcPr>
            <w:tcW w:w="660" w:type="dxa"/>
            <w:vMerge w:val="restart"/>
            <w:tcBorders>
              <w:top w:val="nil"/>
              <w:left w:val="single" w:sz="4" w:space="0" w:color="auto"/>
              <w:right w:val="single" w:sz="4" w:space="0" w:color="auto"/>
            </w:tcBorders>
            <w:shd w:val="clear" w:color="auto" w:fill="auto"/>
            <w:hideMark/>
          </w:tcPr>
          <w:p w:rsidR="00820E7B" w:rsidRPr="007F57E9" w:rsidRDefault="00820E7B" w:rsidP="00F2341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9541" w:type="dxa"/>
            <w:gridSpan w:val="3"/>
            <w:tcBorders>
              <w:top w:val="nil"/>
              <w:left w:val="single" w:sz="4" w:space="0" w:color="auto"/>
              <w:bottom w:val="single" w:sz="4" w:space="0" w:color="auto"/>
              <w:right w:val="single" w:sz="4" w:space="0" w:color="auto"/>
            </w:tcBorders>
            <w:shd w:val="clear" w:color="auto" w:fill="auto"/>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Подростковые (молодежные) клубы по месту жительства</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Pr="007F57E9">
              <w:rPr>
                <w:rFonts w:ascii="Times New Roman" w:eastAsia="Times New Roman" w:hAnsi="Times New Roman" w:cs="Times New Roman"/>
                <w:sz w:val="28"/>
                <w:szCs w:val="28"/>
                <w:lang w:eastAsia="ru-RU"/>
              </w:rPr>
              <w:t>12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20 000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12 до 25 включительно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24 500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25 до 40 включительно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29 100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single" w:sz="4" w:space="0" w:color="auto"/>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40 до 70 включительно</w:t>
            </w:r>
          </w:p>
        </w:tc>
        <w:tc>
          <w:tcPr>
            <w:tcW w:w="184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w:t>
            </w:r>
          </w:p>
        </w:tc>
        <w:tc>
          <w:tcPr>
            <w:tcW w:w="269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30 900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70 до 140 включительно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33 700</w:t>
            </w:r>
          </w:p>
        </w:tc>
      </w:tr>
      <w:tr w:rsidR="00820E7B" w:rsidRPr="007F57E9" w:rsidTr="00820E7B">
        <w:trPr>
          <w:trHeight w:val="390"/>
        </w:trPr>
        <w:tc>
          <w:tcPr>
            <w:tcW w:w="660" w:type="dxa"/>
            <w:vMerge/>
            <w:tcBorders>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140</w:t>
            </w:r>
          </w:p>
        </w:tc>
        <w:tc>
          <w:tcPr>
            <w:tcW w:w="184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w:t>
            </w:r>
          </w:p>
        </w:tc>
        <w:tc>
          <w:tcPr>
            <w:tcW w:w="269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54 500</w:t>
            </w:r>
          </w:p>
        </w:tc>
      </w:tr>
      <w:tr w:rsidR="00820E7B" w:rsidRPr="007F57E9" w:rsidTr="00820E7B">
        <w:trPr>
          <w:trHeight w:val="667"/>
        </w:trPr>
        <w:tc>
          <w:tcPr>
            <w:tcW w:w="660" w:type="dxa"/>
            <w:vMerge w:val="restart"/>
            <w:tcBorders>
              <w:top w:val="nil"/>
              <w:left w:val="single" w:sz="4" w:space="0" w:color="auto"/>
              <w:right w:val="single" w:sz="4" w:space="0" w:color="auto"/>
            </w:tcBorders>
            <w:shd w:val="clear" w:color="auto" w:fill="auto"/>
            <w:hideMark/>
          </w:tcPr>
          <w:p w:rsidR="00820E7B" w:rsidRPr="007F57E9" w:rsidRDefault="00820E7B" w:rsidP="00F23411">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4.</w:t>
            </w:r>
          </w:p>
        </w:tc>
        <w:tc>
          <w:tcPr>
            <w:tcW w:w="9541" w:type="dxa"/>
            <w:gridSpan w:val="3"/>
            <w:tcBorders>
              <w:top w:val="nil"/>
              <w:left w:val="nil"/>
              <w:bottom w:val="single" w:sz="4" w:space="0" w:color="auto"/>
              <w:right w:val="single" w:sz="4" w:space="0" w:color="auto"/>
            </w:tcBorders>
            <w:shd w:val="clear" w:color="auto" w:fill="auto"/>
            <w:hideMark/>
          </w:tcPr>
          <w:p w:rsidR="00F23411" w:rsidRDefault="00820E7B" w:rsidP="005F5673">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Цент</w:t>
            </w:r>
            <w:r w:rsidR="00F23411">
              <w:rPr>
                <w:rFonts w:ascii="Times New Roman" w:eastAsia="Times New Roman" w:hAnsi="Times New Roman" w:cs="Times New Roman"/>
                <w:bCs/>
                <w:sz w:val="28"/>
                <w:szCs w:val="28"/>
                <w:lang w:eastAsia="ru-RU"/>
              </w:rPr>
              <w:t>ры военно-патриотической работы</w:t>
            </w:r>
          </w:p>
          <w:p w:rsidR="00820E7B" w:rsidRPr="007F57E9" w:rsidRDefault="00F23411" w:rsidP="00F2341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 подготовки допризывной </w:t>
            </w:r>
            <w:r w:rsidR="00820E7B" w:rsidRPr="007F57E9">
              <w:rPr>
                <w:rFonts w:ascii="Times New Roman" w:eastAsia="Times New Roman" w:hAnsi="Times New Roman" w:cs="Times New Roman"/>
                <w:bCs/>
                <w:sz w:val="28"/>
                <w:szCs w:val="28"/>
                <w:lang w:eastAsia="ru-RU"/>
              </w:rPr>
              <w:t>молодежи</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Pr="007F57E9">
              <w:rPr>
                <w:rFonts w:ascii="Times New Roman" w:eastAsia="Times New Roman" w:hAnsi="Times New Roman" w:cs="Times New Roman"/>
                <w:sz w:val="28"/>
                <w:szCs w:val="28"/>
                <w:lang w:eastAsia="ru-RU"/>
              </w:rPr>
              <w:t>10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15 000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10 до 20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23 400</w:t>
            </w:r>
          </w:p>
        </w:tc>
      </w:tr>
      <w:tr w:rsidR="00820E7B" w:rsidRPr="007F57E9" w:rsidTr="00820E7B">
        <w:trPr>
          <w:trHeight w:val="315"/>
        </w:trPr>
        <w:tc>
          <w:tcPr>
            <w:tcW w:w="660" w:type="dxa"/>
            <w:vMerge/>
            <w:tcBorders>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20</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31 800</w:t>
            </w:r>
          </w:p>
        </w:tc>
      </w:tr>
      <w:tr w:rsidR="00820E7B" w:rsidRPr="007F57E9" w:rsidTr="00820E7B">
        <w:trPr>
          <w:trHeight w:val="721"/>
        </w:trPr>
        <w:tc>
          <w:tcPr>
            <w:tcW w:w="660" w:type="dxa"/>
            <w:vMerge w:val="restart"/>
            <w:tcBorders>
              <w:top w:val="nil"/>
              <w:left w:val="single" w:sz="4" w:space="0" w:color="auto"/>
              <w:right w:val="single" w:sz="4" w:space="0" w:color="auto"/>
            </w:tcBorders>
            <w:shd w:val="clear" w:color="auto" w:fill="auto"/>
            <w:hideMark/>
          </w:tcPr>
          <w:p w:rsidR="00820E7B" w:rsidRPr="007F57E9" w:rsidRDefault="00F23411" w:rsidP="00F2341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9541" w:type="dxa"/>
            <w:gridSpan w:val="3"/>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 xml:space="preserve">Центры молодежных (студенческих) формирований по охране </w:t>
            </w:r>
          </w:p>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общественного порядка</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Pr="007F57E9">
              <w:rPr>
                <w:rFonts w:ascii="Times New Roman" w:eastAsia="Times New Roman" w:hAnsi="Times New Roman" w:cs="Times New Roman"/>
                <w:sz w:val="28"/>
                <w:szCs w:val="28"/>
                <w:lang w:eastAsia="ru-RU"/>
              </w:rPr>
              <w:t>10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21 500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10 до 30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26 400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30 до 50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27 400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50 до 70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28 400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70 до 90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29 400</w:t>
            </w:r>
          </w:p>
        </w:tc>
      </w:tr>
      <w:tr w:rsidR="00820E7B" w:rsidRPr="007F57E9" w:rsidTr="00820E7B">
        <w:trPr>
          <w:trHeight w:val="315"/>
        </w:trPr>
        <w:tc>
          <w:tcPr>
            <w:tcW w:w="660" w:type="dxa"/>
            <w:vMerge/>
            <w:tcBorders>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90</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6</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30 400</w:t>
            </w:r>
          </w:p>
        </w:tc>
      </w:tr>
      <w:tr w:rsidR="00820E7B" w:rsidRPr="007F57E9" w:rsidTr="00820E7B">
        <w:trPr>
          <w:trHeight w:val="695"/>
        </w:trPr>
        <w:tc>
          <w:tcPr>
            <w:tcW w:w="660" w:type="dxa"/>
            <w:vMerge w:val="restart"/>
            <w:tcBorders>
              <w:top w:val="single" w:sz="4" w:space="0" w:color="auto"/>
              <w:left w:val="single" w:sz="4" w:space="0" w:color="auto"/>
              <w:right w:val="single" w:sz="4" w:space="0" w:color="auto"/>
            </w:tcBorders>
            <w:shd w:val="clear" w:color="auto" w:fill="auto"/>
            <w:hideMark/>
          </w:tcPr>
          <w:p w:rsidR="00820E7B" w:rsidRPr="007F57E9" w:rsidRDefault="00F23411" w:rsidP="00F2341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9541" w:type="dxa"/>
            <w:gridSpan w:val="3"/>
            <w:tcBorders>
              <w:top w:val="single" w:sz="4" w:space="0" w:color="auto"/>
              <w:left w:val="single" w:sz="4" w:space="0" w:color="auto"/>
              <w:bottom w:val="single" w:sz="4" w:space="0" w:color="auto"/>
              <w:right w:val="single" w:sz="4" w:space="0" w:color="auto"/>
            </w:tcBorders>
            <w:shd w:val="clear" w:color="auto" w:fill="auto"/>
            <w:hideMark/>
          </w:tcPr>
          <w:p w:rsidR="00820E7B" w:rsidRDefault="00820E7B" w:rsidP="009A39E8">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Цент</w:t>
            </w:r>
            <w:r>
              <w:rPr>
                <w:rFonts w:ascii="Times New Roman" w:eastAsia="Times New Roman" w:hAnsi="Times New Roman" w:cs="Times New Roman"/>
                <w:bCs/>
                <w:sz w:val="28"/>
                <w:szCs w:val="28"/>
                <w:lang w:eastAsia="ru-RU"/>
              </w:rPr>
              <w:t>ры по организации оздоровления,</w:t>
            </w:r>
          </w:p>
          <w:p w:rsidR="00820E7B" w:rsidRPr="007F57E9" w:rsidRDefault="00820E7B" w:rsidP="00820E7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отдыха и занятости </w:t>
            </w:r>
            <w:r w:rsidRPr="007F57E9">
              <w:rPr>
                <w:rFonts w:ascii="Times New Roman" w:eastAsia="Times New Roman" w:hAnsi="Times New Roman" w:cs="Times New Roman"/>
                <w:bCs/>
                <w:sz w:val="28"/>
                <w:szCs w:val="28"/>
                <w:lang w:eastAsia="ru-RU"/>
              </w:rPr>
              <w:t>детей и подростков</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Pr="007F57E9">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 xml:space="preserve"> </w:t>
            </w:r>
            <w:r w:rsidRPr="007F57E9">
              <w:rPr>
                <w:rFonts w:ascii="Times New Roman" w:eastAsia="Times New Roman" w:hAnsi="Times New Roman" w:cs="Times New Roman"/>
                <w:sz w:val="28"/>
                <w:szCs w:val="28"/>
                <w:lang w:eastAsia="ru-RU"/>
              </w:rPr>
              <w:t>включительно</w:t>
            </w:r>
          </w:p>
        </w:tc>
        <w:tc>
          <w:tcPr>
            <w:tcW w:w="184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269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29 000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7F57E9">
              <w:rPr>
                <w:rFonts w:ascii="Times New Roman" w:eastAsia="Times New Roman" w:hAnsi="Times New Roman" w:cs="Times New Roman"/>
                <w:sz w:val="28"/>
                <w:szCs w:val="28"/>
                <w:lang w:eastAsia="ru-RU"/>
              </w:rPr>
              <w:t>45 до 90 включительно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33 000</w:t>
            </w:r>
          </w:p>
        </w:tc>
      </w:tr>
      <w:tr w:rsidR="00820E7B" w:rsidRPr="007F57E9" w:rsidTr="00820E7B">
        <w:trPr>
          <w:trHeight w:val="315"/>
        </w:trPr>
        <w:tc>
          <w:tcPr>
            <w:tcW w:w="660" w:type="dxa"/>
            <w:vMerge/>
            <w:tcBorders>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90</w:t>
            </w:r>
          </w:p>
        </w:tc>
        <w:tc>
          <w:tcPr>
            <w:tcW w:w="184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p>
        </w:tc>
        <w:tc>
          <w:tcPr>
            <w:tcW w:w="269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37 000</w:t>
            </w:r>
          </w:p>
        </w:tc>
      </w:tr>
      <w:tr w:rsidR="00820E7B" w:rsidRPr="007F57E9" w:rsidTr="00820E7B">
        <w:trPr>
          <w:trHeight w:val="693"/>
        </w:trPr>
        <w:tc>
          <w:tcPr>
            <w:tcW w:w="660" w:type="dxa"/>
            <w:vMerge w:val="restart"/>
            <w:tcBorders>
              <w:top w:val="nil"/>
              <w:left w:val="single" w:sz="4" w:space="0" w:color="auto"/>
              <w:right w:val="single" w:sz="4" w:space="0" w:color="auto"/>
            </w:tcBorders>
            <w:shd w:val="clear" w:color="auto" w:fill="auto"/>
            <w:hideMark/>
          </w:tcPr>
          <w:p w:rsidR="00820E7B" w:rsidRPr="007F57E9" w:rsidRDefault="00820E7B" w:rsidP="00F23411">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7.</w:t>
            </w:r>
          </w:p>
        </w:tc>
        <w:tc>
          <w:tcPr>
            <w:tcW w:w="9541" w:type="dxa"/>
            <w:gridSpan w:val="3"/>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 xml:space="preserve">Центры по трудоустройству молодежи </w:t>
            </w:r>
          </w:p>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(центр студенческих трудовых отрядов)</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Pr="007F57E9">
              <w:rPr>
                <w:rFonts w:ascii="Times New Roman" w:eastAsia="Times New Roman" w:hAnsi="Times New Roman" w:cs="Times New Roman"/>
                <w:sz w:val="28"/>
                <w:szCs w:val="28"/>
                <w:lang w:eastAsia="ru-RU"/>
              </w:rPr>
              <w:t>10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27 200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10 до 30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28 200</w:t>
            </w:r>
          </w:p>
        </w:tc>
      </w:tr>
      <w:tr w:rsidR="00820E7B" w:rsidRPr="007F57E9" w:rsidTr="00820E7B">
        <w:trPr>
          <w:trHeight w:val="315"/>
        </w:trPr>
        <w:tc>
          <w:tcPr>
            <w:tcW w:w="660" w:type="dxa"/>
            <w:vMerge/>
            <w:tcBorders>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30</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29 200</w:t>
            </w:r>
          </w:p>
        </w:tc>
      </w:tr>
      <w:tr w:rsidR="00820E7B" w:rsidRPr="007F57E9" w:rsidTr="00F23411">
        <w:trPr>
          <w:trHeight w:val="377"/>
        </w:trPr>
        <w:tc>
          <w:tcPr>
            <w:tcW w:w="660" w:type="dxa"/>
            <w:vMerge w:val="restart"/>
            <w:tcBorders>
              <w:top w:val="nil"/>
              <w:left w:val="single" w:sz="4" w:space="0" w:color="auto"/>
              <w:right w:val="single" w:sz="4" w:space="0" w:color="auto"/>
            </w:tcBorders>
            <w:shd w:val="clear" w:color="auto" w:fill="auto"/>
            <w:hideMark/>
          </w:tcPr>
          <w:p w:rsidR="00820E7B" w:rsidRPr="007F57E9" w:rsidRDefault="00F23411" w:rsidP="00F2341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9541" w:type="dxa"/>
            <w:gridSpan w:val="3"/>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Центры психолого-педагогической помощи детям и молодежи </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Pr="007F57E9">
              <w:rPr>
                <w:rFonts w:ascii="Times New Roman" w:eastAsia="Times New Roman" w:hAnsi="Times New Roman" w:cs="Times New Roman"/>
                <w:sz w:val="28"/>
                <w:szCs w:val="28"/>
                <w:lang w:eastAsia="ru-RU"/>
              </w:rPr>
              <w:t>10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28 100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10 до 25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31 100</w:t>
            </w:r>
          </w:p>
        </w:tc>
      </w:tr>
      <w:tr w:rsidR="00820E7B" w:rsidRPr="007F57E9" w:rsidTr="00820E7B">
        <w:trPr>
          <w:trHeight w:val="315"/>
        </w:trPr>
        <w:tc>
          <w:tcPr>
            <w:tcW w:w="660" w:type="dxa"/>
            <w:vMerge/>
            <w:tcBorders>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 xml:space="preserve">25 </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34 100</w:t>
            </w:r>
          </w:p>
        </w:tc>
      </w:tr>
      <w:tr w:rsidR="00820E7B" w:rsidRPr="007F57E9" w:rsidTr="00820E7B">
        <w:trPr>
          <w:trHeight w:val="746"/>
        </w:trPr>
        <w:tc>
          <w:tcPr>
            <w:tcW w:w="660" w:type="dxa"/>
            <w:vMerge w:val="restart"/>
            <w:tcBorders>
              <w:top w:val="nil"/>
              <w:left w:val="single" w:sz="4" w:space="0" w:color="auto"/>
              <w:right w:val="single" w:sz="4" w:space="0" w:color="auto"/>
            </w:tcBorders>
            <w:shd w:val="clear" w:color="auto" w:fill="auto"/>
            <w:hideMark/>
          </w:tcPr>
          <w:p w:rsidR="00820E7B" w:rsidRPr="007F57E9" w:rsidRDefault="00820E7B" w:rsidP="00F23411">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9.</w:t>
            </w:r>
          </w:p>
        </w:tc>
        <w:tc>
          <w:tcPr>
            <w:tcW w:w="9541" w:type="dxa"/>
            <w:gridSpan w:val="3"/>
            <w:tcBorders>
              <w:top w:val="nil"/>
              <w:left w:val="nil"/>
              <w:bottom w:val="single" w:sz="4" w:space="0" w:color="auto"/>
              <w:right w:val="single" w:sz="4" w:space="0" w:color="auto"/>
            </w:tcBorders>
            <w:shd w:val="clear" w:color="auto" w:fill="auto"/>
            <w:hideMark/>
          </w:tcPr>
          <w:p w:rsidR="00820E7B" w:rsidRDefault="00820E7B" w:rsidP="009A39E8">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Центры экстренной пси</w:t>
            </w:r>
            <w:r>
              <w:rPr>
                <w:rFonts w:ascii="Times New Roman" w:eastAsia="Times New Roman" w:hAnsi="Times New Roman" w:cs="Times New Roman"/>
                <w:bCs/>
                <w:sz w:val="28"/>
                <w:szCs w:val="28"/>
                <w:lang w:eastAsia="ru-RU"/>
              </w:rPr>
              <w:t>хологической помощи по телефону</w:t>
            </w:r>
          </w:p>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для детей и несовершеннолетних (телефон доверия)</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Pr="007F57E9">
              <w:rPr>
                <w:rFonts w:ascii="Times New Roman" w:eastAsia="Times New Roman" w:hAnsi="Times New Roman" w:cs="Times New Roman"/>
                <w:sz w:val="28"/>
                <w:szCs w:val="28"/>
                <w:lang w:eastAsia="ru-RU"/>
              </w:rPr>
              <w:t>10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27 000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10 до 30 включительно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31 000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30 до 50 включительно</w:t>
            </w:r>
          </w:p>
        </w:tc>
        <w:tc>
          <w:tcPr>
            <w:tcW w:w="184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p>
        </w:tc>
        <w:tc>
          <w:tcPr>
            <w:tcW w:w="269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35 000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50 до 70 включительно</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39 000</w:t>
            </w:r>
          </w:p>
        </w:tc>
      </w:tr>
      <w:tr w:rsidR="00820E7B" w:rsidRPr="007F57E9" w:rsidTr="00820E7B">
        <w:trPr>
          <w:trHeight w:val="315"/>
        </w:trPr>
        <w:tc>
          <w:tcPr>
            <w:tcW w:w="660" w:type="dxa"/>
            <w:vMerge/>
            <w:tcBorders>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 xml:space="preserve">70 </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44 000</w:t>
            </w:r>
          </w:p>
        </w:tc>
      </w:tr>
      <w:tr w:rsidR="00820E7B" w:rsidRPr="007F57E9" w:rsidTr="00820E7B">
        <w:trPr>
          <w:trHeight w:val="453"/>
        </w:trPr>
        <w:tc>
          <w:tcPr>
            <w:tcW w:w="660" w:type="dxa"/>
            <w:vMerge w:val="restart"/>
            <w:tcBorders>
              <w:top w:val="nil"/>
              <w:left w:val="single" w:sz="4" w:space="0" w:color="auto"/>
              <w:right w:val="single" w:sz="4" w:space="0" w:color="auto"/>
            </w:tcBorders>
            <w:shd w:val="clear" w:color="auto" w:fill="auto"/>
            <w:hideMark/>
          </w:tcPr>
          <w:p w:rsidR="00820E7B" w:rsidRPr="007F57E9" w:rsidRDefault="00F23411" w:rsidP="00F2341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9541" w:type="dxa"/>
            <w:gridSpan w:val="3"/>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jc w:val="center"/>
              <w:rPr>
                <w:rFonts w:ascii="Times New Roman" w:eastAsia="Times New Roman" w:hAnsi="Times New Roman" w:cs="Times New Roman"/>
                <w:bCs/>
                <w:sz w:val="28"/>
                <w:szCs w:val="28"/>
                <w:lang w:eastAsia="ru-RU"/>
              </w:rPr>
            </w:pPr>
            <w:r w:rsidRPr="007F57E9">
              <w:rPr>
                <w:rFonts w:ascii="Times New Roman" w:eastAsia="Times New Roman" w:hAnsi="Times New Roman" w:cs="Times New Roman"/>
                <w:bCs/>
                <w:sz w:val="28"/>
                <w:szCs w:val="28"/>
                <w:lang w:eastAsia="ru-RU"/>
              </w:rPr>
              <w:t xml:space="preserve">Социально-реабилитационный центр для детей с </w:t>
            </w:r>
            <w:proofErr w:type="spellStart"/>
            <w:r w:rsidRPr="007F57E9">
              <w:rPr>
                <w:rFonts w:ascii="Times New Roman" w:eastAsia="Times New Roman" w:hAnsi="Times New Roman" w:cs="Times New Roman"/>
                <w:bCs/>
                <w:sz w:val="28"/>
                <w:szCs w:val="28"/>
                <w:lang w:eastAsia="ru-RU"/>
              </w:rPr>
              <w:t>девиантным</w:t>
            </w:r>
            <w:proofErr w:type="spellEnd"/>
            <w:r w:rsidRPr="007F57E9">
              <w:rPr>
                <w:rFonts w:ascii="Times New Roman" w:eastAsia="Times New Roman" w:hAnsi="Times New Roman" w:cs="Times New Roman"/>
                <w:bCs/>
                <w:sz w:val="28"/>
                <w:szCs w:val="28"/>
                <w:lang w:eastAsia="ru-RU"/>
              </w:rPr>
              <w:t xml:space="preserve"> поведением</w:t>
            </w:r>
          </w:p>
        </w:tc>
      </w:tr>
      <w:tr w:rsidR="00820E7B" w:rsidRPr="007F57E9" w:rsidTr="00820E7B">
        <w:trPr>
          <w:trHeight w:val="315"/>
        </w:trPr>
        <w:tc>
          <w:tcPr>
            <w:tcW w:w="660" w:type="dxa"/>
            <w:vMerge/>
            <w:tcBorders>
              <w:left w:val="single" w:sz="4" w:space="0" w:color="auto"/>
              <w:right w:val="single" w:sz="4" w:space="0" w:color="auto"/>
            </w:tcBorders>
            <w:shd w:val="clear" w:color="auto" w:fill="auto"/>
            <w:noWrap/>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sidRPr="007F57E9">
              <w:rPr>
                <w:rFonts w:ascii="Times New Roman" w:eastAsia="Times New Roman" w:hAnsi="Times New Roman" w:cs="Times New Roman"/>
                <w:sz w:val="28"/>
                <w:szCs w:val="28"/>
                <w:lang w:eastAsia="ru-RU"/>
              </w:rPr>
              <w:t>20</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34 000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noWrap/>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7F57E9">
              <w:rPr>
                <w:rFonts w:ascii="Times New Roman" w:eastAsia="Times New Roman" w:hAnsi="Times New Roman" w:cs="Times New Roman"/>
                <w:sz w:val="28"/>
                <w:szCs w:val="28"/>
                <w:lang w:eastAsia="ru-RU"/>
              </w:rPr>
              <w:t>20 до 40 включительно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36 000</w:t>
            </w:r>
          </w:p>
        </w:tc>
      </w:tr>
      <w:tr w:rsidR="00820E7B" w:rsidRPr="007F57E9" w:rsidTr="00820E7B">
        <w:trPr>
          <w:trHeight w:val="315"/>
        </w:trPr>
        <w:tc>
          <w:tcPr>
            <w:tcW w:w="660" w:type="dxa"/>
            <w:vMerge/>
            <w:tcBorders>
              <w:left w:val="single" w:sz="4" w:space="0" w:color="auto"/>
              <w:right w:val="single" w:sz="4" w:space="0" w:color="auto"/>
            </w:tcBorders>
            <w:shd w:val="clear" w:color="auto" w:fill="auto"/>
            <w:noWrap/>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7F57E9">
              <w:rPr>
                <w:rFonts w:ascii="Times New Roman" w:eastAsia="Times New Roman" w:hAnsi="Times New Roman" w:cs="Times New Roman"/>
                <w:sz w:val="28"/>
                <w:szCs w:val="28"/>
                <w:lang w:eastAsia="ru-RU"/>
              </w:rPr>
              <w:t>40 до 60 включительно</w:t>
            </w:r>
          </w:p>
        </w:tc>
        <w:tc>
          <w:tcPr>
            <w:tcW w:w="184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w:t>
            </w:r>
          </w:p>
        </w:tc>
        <w:tc>
          <w:tcPr>
            <w:tcW w:w="2693" w:type="dxa"/>
            <w:tcBorders>
              <w:top w:val="single" w:sz="4" w:space="0" w:color="auto"/>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38 000</w:t>
            </w:r>
          </w:p>
        </w:tc>
      </w:tr>
      <w:tr w:rsidR="00820E7B" w:rsidRPr="007F57E9" w:rsidTr="00820E7B">
        <w:trPr>
          <w:trHeight w:val="315"/>
        </w:trPr>
        <w:tc>
          <w:tcPr>
            <w:tcW w:w="660" w:type="dxa"/>
            <w:vMerge/>
            <w:tcBorders>
              <w:left w:val="single" w:sz="4" w:space="0" w:color="auto"/>
              <w:bottom w:val="single" w:sz="4" w:space="0" w:color="auto"/>
              <w:right w:val="single" w:sz="4" w:space="0" w:color="auto"/>
            </w:tcBorders>
            <w:shd w:val="clear" w:color="auto" w:fill="auto"/>
            <w:noWrap/>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p>
        </w:tc>
        <w:tc>
          <w:tcPr>
            <w:tcW w:w="5005" w:type="dxa"/>
            <w:tcBorders>
              <w:top w:val="nil"/>
              <w:left w:val="nil"/>
              <w:bottom w:val="single" w:sz="4" w:space="0" w:color="auto"/>
              <w:right w:val="single" w:sz="4" w:space="0" w:color="auto"/>
            </w:tcBorders>
            <w:shd w:val="clear" w:color="auto" w:fill="auto"/>
            <w:hideMark/>
          </w:tcPr>
          <w:p w:rsidR="00820E7B" w:rsidRPr="007F57E9" w:rsidRDefault="00820E7B" w:rsidP="009A39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w:t>
            </w:r>
            <w:r w:rsidRPr="007F57E9">
              <w:rPr>
                <w:rFonts w:ascii="Times New Roman" w:eastAsia="Times New Roman" w:hAnsi="Times New Roman" w:cs="Times New Roman"/>
                <w:sz w:val="28"/>
                <w:szCs w:val="28"/>
                <w:lang w:eastAsia="ru-RU"/>
              </w:rPr>
              <w:t>60</w:t>
            </w:r>
          </w:p>
        </w:tc>
        <w:tc>
          <w:tcPr>
            <w:tcW w:w="184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w:t>
            </w:r>
          </w:p>
        </w:tc>
        <w:tc>
          <w:tcPr>
            <w:tcW w:w="2693" w:type="dxa"/>
            <w:tcBorders>
              <w:top w:val="nil"/>
              <w:left w:val="nil"/>
              <w:bottom w:val="single" w:sz="4" w:space="0" w:color="auto"/>
              <w:right w:val="single" w:sz="4" w:space="0" w:color="auto"/>
            </w:tcBorders>
            <w:shd w:val="clear" w:color="auto" w:fill="auto"/>
            <w:noWrap/>
            <w:hideMark/>
          </w:tcPr>
          <w:p w:rsidR="00820E7B" w:rsidRPr="007F57E9" w:rsidRDefault="00820E7B" w:rsidP="009A39E8">
            <w:pPr>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40 000</w:t>
            </w:r>
          </w:p>
        </w:tc>
      </w:tr>
    </w:tbl>
    <w:p w:rsidR="001255A0" w:rsidRPr="007F57E9" w:rsidRDefault="001255A0" w:rsidP="005145DA">
      <w:pPr>
        <w:pStyle w:val="ConsPlusNormal"/>
        <w:outlineLvl w:val="2"/>
        <w:rPr>
          <w:rFonts w:ascii="Times New Roman" w:hAnsi="Times New Roman" w:cs="Times New Roman"/>
          <w:sz w:val="28"/>
          <w:szCs w:val="28"/>
        </w:rPr>
      </w:pPr>
    </w:p>
    <w:p w:rsidR="00B405F0" w:rsidRPr="007F57E9" w:rsidRDefault="00B405F0" w:rsidP="005F5673">
      <w:pPr>
        <w:pStyle w:val="ConsPlusNormal"/>
        <w:ind w:firstLine="709"/>
        <w:jc w:val="both"/>
        <w:rPr>
          <w:rFonts w:ascii="Times New Roman" w:hAnsi="Times New Roman" w:cs="Times New Roman"/>
          <w:sz w:val="28"/>
          <w:szCs w:val="28"/>
        </w:rPr>
      </w:pPr>
      <w:r w:rsidRPr="007F57E9">
        <w:rPr>
          <w:rFonts w:ascii="Times New Roman" w:hAnsi="Times New Roman" w:cs="Times New Roman"/>
          <w:sz w:val="28"/>
          <w:szCs w:val="28"/>
        </w:rPr>
        <w:t>5. Учредитель организаци</w:t>
      </w:r>
      <w:r w:rsidR="001A0764" w:rsidRPr="007F57E9">
        <w:rPr>
          <w:rFonts w:ascii="Times New Roman" w:hAnsi="Times New Roman" w:cs="Times New Roman"/>
          <w:sz w:val="28"/>
          <w:szCs w:val="28"/>
        </w:rPr>
        <w:t>и</w:t>
      </w:r>
      <w:r w:rsidRPr="007F57E9">
        <w:rPr>
          <w:rFonts w:ascii="Times New Roman" w:hAnsi="Times New Roman" w:cs="Times New Roman"/>
          <w:sz w:val="28"/>
          <w:szCs w:val="28"/>
        </w:rPr>
        <w:t xml:space="preserve"> </w:t>
      </w:r>
      <w:r w:rsidR="00FC3973" w:rsidRPr="007F57E9">
        <w:rPr>
          <w:rFonts w:ascii="Times New Roman" w:hAnsi="Times New Roman" w:cs="Times New Roman"/>
          <w:sz w:val="28"/>
          <w:szCs w:val="28"/>
        </w:rPr>
        <w:t>молодежной политики</w:t>
      </w:r>
      <w:r w:rsidR="00D118C4" w:rsidRPr="007F57E9">
        <w:rPr>
          <w:rFonts w:ascii="Times New Roman" w:hAnsi="Times New Roman" w:cs="Times New Roman"/>
          <w:sz w:val="28"/>
          <w:szCs w:val="28"/>
        </w:rPr>
        <w:t xml:space="preserve"> </w:t>
      </w:r>
      <w:r w:rsidRPr="007F57E9">
        <w:rPr>
          <w:rFonts w:ascii="Times New Roman" w:hAnsi="Times New Roman" w:cs="Times New Roman"/>
          <w:sz w:val="28"/>
          <w:szCs w:val="28"/>
        </w:rPr>
        <w:t>может устанавливать рук</w:t>
      </w:r>
      <w:r w:rsidRPr="007F57E9">
        <w:rPr>
          <w:rFonts w:ascii="Times New Roman" w:hAnsi="Times New Roman" w:cs="Times New Roman"/>
          <w:sz w:val="28"/>
          <w:szCs w:val="28"/>
        </w:rPr>
        <w:t>о</w:t>
      </w:r>
      <w:r w:rsidRPr="007F57E9">
        <w:rPr>
          <w:rFonts w:ascii="Times New Roman" w:hAnsi="Times New Roman" w:cs="Times New Roman"/>
          <w:sz w:val="28"/>
          <w:szCs w:val="28"/>
        </w:rPr>
        <w:t xml:space="preserve">водителю </w:t>
      </w:r>
      <w:r w:rsidR="00EA1CF1">
        <w:rPr>
          <w:rFonts w:ascii="Times New Roman" w:hAnsi="Times New Roman" w:cs="Times New Roman"/>
          <w:sz w:val="28"/>
          <w:szCs w:val="28"/>
        </w:rPr>
        <w:t>в организации</w:t>
      </w:r>
      <w:r w:rsidRPr="007F57E9">
        <w:rPr>
          <w:rFonts w:ascii="Times New Roman" w:hAnsi="Times New Roman" w:cs="Times New Roman"/>
          <w:sz w:val="28"/>
          <w:szCs w:val="28"/>
        </w:rPr>
        <w:t xml:space="preserve"> </w:t>
      </w:r>
      <w:r w:rsidR="00FC3973" w:rsidRPr="007F57E9">
        <w:rPr>
          <w:rFonts w:ascii="Times New Roman" w:hAnsi="Times New Roman" w:cs="Times New Roman"/>
          <w:sz w:val="28"/>
          <w:szCs w:val="28"/>
        </w:rPr>
        <w:t>молодежной политики</w:t>
      </w:r>
      <w:r w:rsidR="00D118C4" w:rsidRPr="007F57E9">
        <w:rPr>
          <w:rFonts w:ascii="Times New Roman" w:hAnsi="Times New Roman" w:cs="Times New Roman"/>
          <w:sz w:val="28"/>
          <w:szCs w:val="28"/>
        </w:rPr>
        <w:t xml:space="preserve"> </w:t>
      </w:r>
      <w:r w:rsidRPr="007F57E9">
        <w:rPr>
          <w:rFonts w:ascii="Times New Roman" w:hAnsi="Times New Roman" w:cs="Times New Roman"/>
          <w:sz w:val="28"/>
          <w:szCs w:val="28"/>
        </w:rPr>
        <w:t>выплаты стимулирующего характ</w:t>
      </w:r>
      <w:r w:rsidRPr="007F57E9">
        <w:rPr>
          <w:rFonts w:ascii="Times New Roman" w:hAnsi="Times New Roman" w:cs="Times New Roman"/>
          <w:sz w:val="28"/>
          <w:szCs w:val="28"/>
        </w:rPr>
        <w:t>е</w:t>
      </w:r>
      <w:r w:rsidRPr="007F57E9">
        <w:rPr>
          <w:rFonts w:ascii="Times New Roman" w:hAnsi="Times New Roman" w:cs="Times New Roman"/>
          <w:sz w:val="28"/>
          <w:szCs w:val="28"/>
        </w:rPr>
        <w:t>ра за качество выполняемых работ с учетом результатов деятельности, определе</w:t>
      </w:r>
      <w:r w:rsidRPr="007F57E9">
        <w:rPr>
          <w:rFonts w:ascii="Times New Roman" w:hAnsi="Times New Roman" w:cs="Times New Roman"/>
          <w:sz w:val="28"/>
          <w:szCs w:val="28"/>
        </w:rPr>
        <w:t>н</w:t>
      </w:r>
      <w:r w:rsidRPr="007F57E9">
        <w:rPr>
          <w:rFonts w:ascii="Times New Roman" w:hAnsi="Times New Roman" w:cs="Times New Roman"/>
          <w:sz w:val="28"/>
          <w:szCs w:val="28"/>
        </w:rPr>
        <w:t>ных на основании критериев эффективности деятельности</w:t>
      </w:r>
      <w:r w:rsidR="00CD7C39" w:rsidRPr="007F57E9">
        <w:rPr>
          <w:rFonts w:ascii="Times New Roman" w:hAnsi="Times New Roman" w:cs="Times New Roman"/>
          <w:sz w:val="28"/>
          <w:szCs w:val="28"/>
        </w:rPr>
        <w:t>.</w:t>
      </w:r>
      <w:r w:rsidRPr="007F57E9">
        <w:rPr>
          <w:rFonts w:ascii="Times New Roman" w:hAnsi="Times New Roman" w:cs="Times New Roman"/>
          <w:sz w:val="28"/>
          <w:szCs w:val="28"/>
        </w:rPr>
        <w:t xml:space="preserve"> </w:t>
      </w:r>
    </w:p>
    <w:p w:rsidR="00B405F0" w:rsidRPr="007F57E9" w:rsidRDefault="00B405F0" w:rsidP="005F5673">
      <w:pPr>
        <w:pStyle w:val="ConsPlusNormal"/>
        <w:ind w:firstLine="709"/>
        <w:jc w:val="both"/>
        <w:rPr>
          <w:rFonts w:ascii="Times New Roman" w:hAnsi="Times New Roman" w:cs="Times New Roman"/>
          <w:sz w:val="28"/>
          <w:szCs w:val="28"/>
        </w:rPr>
      </w:pPr>
      <w:r w:rsidRPr="007F57E9">
        <w:rPr>
          <w:rFonts w:ascii="Times New Roman" w:hAnsi="Times New Roman" w:cs="Times New Roman"/>
          <w:sz w:val="28"/>
          <w:szCs w:val="28"/>
        </w:rPr>
        <w:t xml:space="preserve">Выплаты стимулирующего характера руководителю </w:t>
      </w:r>
      <w:r w:rsidR="007E587C" w:rsidRPr="007F57E9">
        <w:rPr>
          <w:rFonts w:ascii="Times New Roman" w:hAnsi="Times New Roman" w:cs="Times New Roman"/>
          <w:sz w:val="28"/>
          <w:szCs w:val="28"/>
        </w:rPr>
        <w:t>организаци</w:t>
      </w:r>
      <w:r w:rsidR="00CF0225" w:rsidRPr="007F57E9">
        <w:rPr>
          <w:rFonts w:ascii="Times New Roman" w:hAnsi="Times New Roman" w:cs="Times New Roman"/>
          <w:sz w:val="28"/>
          <w:szCs w:val="28"/>
        </w:rPr>
        <w:t>и</w:t>
      </w:r>
      <w:r w:rsidR="007E587C" w:rsidRPr="007F57E9">
        <w:rPr>
          <w:rFonts w:ascii="Times New Roman" w:hAnsi="Times New Roman" w:cs="Times New Roman"/>
          <w:sz w:val="28"/>
          <w:szCs w:val="28"/>
        </w:rPr>
        <w:t xml:space="preserve"> </w:t>
      </w:r>
      <w:r w:rsidR="0000264B" w:rsidRPr="007F57E9">
        <w:rPr>
          <w:rFonts w:ascii="Times New Roman" w:hAnsi="Times New Roman" w:cs="Times New Roman"/>
          <w:sz w:val="28"/>
          <w:szCs w:val="28"/>
        </w:rPr>
        <w:t>молодежной политики</w:t>
      </w:r>
      <w:r w:rsidR="00D118C4" w:rsidRPr="007F57E9">
        <w:rPr>
          <w:rFonts w:ascii="Times New Roman" w:hAnsi="Times New Roman" w:cs="Times New Roman"/>
          <w:sz w:val="28"/>
          <w:szCs w:val="28"/>
        </w:rPr>
        <w:t xml:space="preserve"> </w:t>
      </w:r>
      <w:r w:rsidRPr="007F57E9">
        <w:rPr>
          <w:rFonts w:ascii="Times New Roman" w:hAnsi="Times New Roman" w:cs="Times New Roman"/>
          <w:sz w:val="28"/>
          <w:szCs w:val="28"/>
        </w:rPr>
        <w:t xml:space="preserve">могут осуществляться ежемесячно за выполнение важных и особо важных заданий. </w:t>
      </w:r>
    </w:p>
    <w:p w:rsidR="005535BE" w:rsidRPr="007F57E9" w:rsidRDefault="00B405F0" w:rsidP="005F5673">
      <w:pPr>
        <w:pStyle w:val="ConsPlusNormal"/>
        <w:ind w:firstLine="709"/>
        <w:jc w:val="both"/>
        <w:rPr>
          <w:rFonts w:ascii="Times New Roman" w:hAnsi="Times New Roman" w:cs="Times New Roman"/>
          <w:sz w:val="28"/>
          <w:szCs w:val="28"/>
        </w:rPr>
      </w:pPr>
      <w:r w:rsidRPr="007F57E9">
        <w:rPr>
          <w:rFonts w:ascii="Times New Roman" w:hAnsi="Times New Roman" w:cs="Times New Roman"/>
          <w:sz w:val="28"/>
          <w:szCs w:val="28"/>
        </w:rPr>
        <w:t xml:space="preserve">6. Руководитель </w:t>
      </w:r>
      <w:r w:rsidR="007E587C" w:rsidRPr="007F57E9">
        <w:rPr>
          <w:rFonts w:ascii="Times New Roman" w:hAnsi="Times New Roman" w:cs="Times New Roman"/>
          <w:sz w:val="28"/>
          <w:szCs w:val="28"/>
        </w:rPr>
        <w:t>организаци</w:t>
      </w:r>
      <w:r w:rsidR="00FF6AA0" w:rsidRPr="007F57E9">
        <w:rPr>
          <w:rFonts w:ascii="Times New Roman" w:hAnsi="Times New Roman" w:cs="Times New Roman"/>
          <w:sz w:val="28"/>
          <w:szCs w:val="28"/>
        </w:rPr>
        <w:t>и</w:t>
      </w:r>
      <w:r w:rsidR="007E587C" w:rsidRPr="007F57E9">
        <w:rPr>
          <w:rFonts w:ascii="Times New Roman" w:hAnsi="Times New Roman" w:cs="Times New Roman"/>
          <w:sz w:val="28"/>
          <w:szCs w:val="28"/>
        </w:rPr>
        <w:t xml:space="preserve"> </w:t>
      </w:r>
      <w:r w:rsidR="003F13F8" w:rsidRPr="007F57E9">
        <w:rPr>
          <w:rFonts w:ascii="Times New Roman" w:hAnsi="Times New Roman" w:cs="Times New Roman"/>
          <w:sz w:val="28"/>
          <w:szCs w:val="28"/>
        </w:rPr>
        <w:t>молодежной политики</w:t>
      </w:r>
      <w:r w:rsidR="00D118C4" w:rsidRPr="007F57E9">
        <w:rPr>
          <w:rFonts w:ascii="Times New Roman" w:hAnsi="Times New Roman" w:cs="Times New Roman"/>
          <w:sz w:val="28"/>
          <w:szCs w:val="28"/>
        </w:rPr>
        <w:t xml:space="preserve"> </w:t>
      </w:r>
      <w:r w:rsidRPr="007F57E9">
        <w:rPr>
          <w:rFonts w:ascii="Times New Roman" w:hAnsi="Times New Roman" w:cs="Times New Roman"/>
          <w:sz w:val="28"/>
          <w:szCs w:val="28"/>
        </w:rPr>
        <w:t>может устанавливать з</w:t>
      </w:r>
      <w:r w:rsidRPr="007F57E9">
        <w:rPr>
          <w:rFonts w:ascii="Times New Roman" w:hAnsi="Times New Roman" w:cs="Times New Roman"/>
          <w:sz w:val="28"/>
          <w:szCs w:val="28"/>
        </w:rPr>
        <w:t>а</w:t>
      </w:r>
      <w:r w:rsidRPr="007F57E9">
        <w:rPr>
          <w:rFonts w:ascii="Times New Roman" w:hAnsi="Times New Roman" w:cs="Times New Roman"/>
          <w:sz w:val="28"/>
          <w:szCs w:val="28"/>
        </w:rPr>
        <w:t>местителям руководителя, главному бухгалтеру выплаты стимулирующего характ</w:t>
      </w:r>
      <w:r w:rsidRPr="007F57E9">
        <w:rPr>
          <w:rFonts w:ascii="Times New Roman" w:hAnsi="Times New Roman" w:cs="Times New Roman"/>
          <w:sz w:val="28"/>
          <w:szCs w:val="28"/>
        </w:rPr>
        <w:t>е</w:t>
      </w:r>
      <w:r w:rsidRPr="007F57E9">
        <w:rPr>
          <w:rFonts w:ascii="Times New Roman" w:hAnsi="Times New Roman" w:cs="Times New Roman"/>
          <w:sz w:val="28"/>
          <w:szCs w:val="28"/>
        </w:rPr>
        <w:t>ра за качество выполняемых работ с учетом результатов их деятельности, опред</w:t>
      </w:r>
      <w:r w:rsidRPr="007F57E9">
        <w:rPr>
          <w:rFonts w:ascii="Times New Roman" w:hAnsi="Times New Roman" w:cs="Times New Roman"/>
          <w:sz w:val="28"/>
          <w:szCs w:val="28"/>
        </w:rPr>
        <w:t>е</w:t>
      </w:r>
      <w:r w:rsidRPr="007F57E9">
        <w:rPr>
          <w:rFonts w:ascii="Times New Roman" w:hAnsi="Times New Roman" w:cs="Times New Roman"/>
          <w:sz w:val="28"/>
          <w:szCs w:val="28"/>
        </w:rPr>
        <w:t>ленных на основании критериев эффективности их деятельности. Выплаты стим</w:t>
      </w:r>
      <w:r w:rsidRPr="007F57E9">
        <w:rPr>
          <w:rFonts w:ascii="Times New Roman" w:hAnsi="Times New Roman" w:cs="Times New Roman"/>
          <w:sz w:val="28"/>
          <w:szCs w:val="28"/>
        </w:rPr>
        <w:t>у</w:t>
      </w:r>
      <w:r w:rsidRPr="007F57E9">
        <w:rPr>
          <w:rFonts w:ascii="Times New Roman" w:hAnsi="Times New Roman" w:cs="Times New Roman"/>
          <w:sz w:val="28"/>
          <w:szCs w:val="28"/>
        </w:rPr>
        <w:t>лирующего характера заместителям руководителя, главному бухгалтеру могут ос</w:t>
      </w:r>
      <w:r w:rsidRPr="007F57E9">
        <w:rPr>
          <w:rFonts w:ascii="Times New Roman" w:hAnsi="Times New Roman" w:cs="Times New Roman"/>
          <w:sz w:val="28"/>
          <w:szCs w:val="28"/>
        </w:rPr>
        <w:t>у</w:t>
      </w:r>
      <w:r w:rsidRPr="007F57E9">
        <w:rPr>
          <w:rFonts w:ascii="Times New Roman" w:hAnsi="Times New Roman" w:cs="Times New Roman"/>
          <w:sz w:val="28"/>
          <w:szCs w:val="28"/>
        </w:rPr>
        <w:t>ществляться ежемесячно за выполнение важных и особо важных заданий.</w:t>
      </w:r>
      <w:r w:rsidR="00FF6AA0" w:rsidRPr="007F57E9">
        <w:rPr>
          <w:rFonts w:ascii="Times New Roman" w:hAnsi="Times New Roman" w:cs="Times New Roman"/>
          <w:sz w:val="28"/>
          <w:szCs w:val="28"/>
        </w:rPr>
        <w:t xml:space="preserve"> </w:t>
      </w:r>
    </w:p>
    <w:p w:rsidR="007035B4" w:rsidRPr="007F57E9" w:rsidRDefault="00B405F0" w:rsidP="005F5673">
      <w:pPr>
        <w:pStyle w:val="ConsPlusNormal"/>
        <w:ind w:firstLine="709"/>
        <w:jc w:val="both"/>
        <w:rPr>
          <w:rFonts w:ascii="Times New Roman" w:eastAsiaTheme="minorHAnsi" w:hAnsi="Times New Roman" w:cs="Times New Roman"/>
          <w:sz w:val="28"/>
          <w:szCs w:val="28"/>
          <w:lang w:eastAsia="en-US"/>
        </w:rPr>
      </w:pPr>
      <w:r w:rsidRPr="007F57E9">
        <w:rPr>
          <w:rFonts w:ascii="Times New Roman" w:hAnsi="Times New Roman" w:cs="Times New Roman"/>
          <w:sz w:val="28"/>
          <w:szCs w:val="28"/>
        </w:rPr>
        <w:t xml:space="preserve">7. </w:t>
      </w:r>
      <w:r w:rsidR="007035B4" w:rsidRPr="007F57E9">
        <w:rPr>
          <w:rFonts w:ascii="Times New Roman" w:eastAsiaTheme="minorHAnsi" w:hAnsi="Times New Roman" w:cs="Times New Roman"/>
          <w:sz w:val="28"/>
          <w:szCs w:val="28"/>
          <w:lang w:eastAsia="en-US"/>
        </w:rPr>
        <w:t>Типовые критерии эффективности</w:t>
      </w:r>
      <w:r w:rsidR="00EA1CF1">
        <w:rPr>
          <w:rFonts w:ascii="Times New Roman" w:eastAsiaTheme="minorHAnsi" w:hAnsi="Times New Roman" w:cs="Times New Roman"/>
          <w:sz w:val="28"/>
          <w:szCs w:val="28"/>
          <w:lang w:eastAsia="en-US"/>
        </w:rPr>
        <w:t xml:space="preserve"> деятельности руководителя, заместит</w:t>
      </w:r>
      <w:r w:rsidR="00EA1CF1">
        <w:rPr>
          <w:rFonts w:ascii="Times New Roman" w:eastAsiaTheme="minorHAnsi" w:hAnsi="Times New Roman" w:cs="Times New Roman"/>
          <w:sz w:val="28"/>
          <w:szCs w:val="28"/>
          <w:lang w:eastAsia="en-US"/>
        </w:rPr>
        <w:t>е</w:t>
      </w:r>
      <w:r w:rsidR="00EA1CF1">
        <w:rPr>
          <w:rFonts w:ascii="Times New Roman" w:eastAsiaTheme="minorHAnsi" w:hAnsi="Times New Roman" w:cs="Times New Roman"/>
          <w:sz w:val="28"/>
          <w:szCs w:val="28"/>
          <w:lang w:eastAsia="en-US"/>
        </w:rPr>
        <w:t>лей руководителя, главного бухгалтера</w:t>
      </w:r>
      <w:r w:rsidR="007035B4" w:rsidRPr="007F57E9">
        <w:rPr>
          <w:rFonts w:ascii="Times New Roman" w:eastAsiaTheme="minorHAnsi" w:hAnsi="Times New Roman" w:cs="Times New Roman"/>
          <w:sz w:val="28"/>
          <w:szCs w:val="28"/>
          <w:lang w:eastAsia="en-US"/>
        </w:rPr>
        <w:t xml:space="preserve"> </w:t>
      </w:r>
      <w:r w:rsidR="00EA1CF1">
        <w:rPr>
          <w:rFonts w:ascii="Times New Roman" w:hAnsi="Times New Roman" w:cs="Times New Roman"/>
          <w:sz w:val="28"/>
          <w:szCs w:val="28"/>
        </w:rPr>
        <w:t>организации</w:t>
      </w:r>
      <w:r w:rsidR="007035B4" w:rsidRPr="007F57E9">
        <w:rPr>
          <w:rFonts w:ascii="Times New Roman" w:hAnsi="Times New Roman" w:cs="Times New Roman"/>
          <w:sz w:val="28"/>
          <w:szCs w:val="28"/>
        </w:rPr>
        <w:t xml:space="preserve"> </w:t>
      </w:r>
      <w:r w:rsidR="00CD7C39" w:rsidRPr="007F57E9">
        <w:rPr>
          <w:rFonts w:ascii="Times New Roman" w:hAnsi="Times New Roman" w:cs="Times New Roman"/>
          <w:sz w:val="28"/>
          <w:szCs w:val="28"/>
        </w:rPr>
        <w:t>молодежной политики</w:t>
      </w:r>
      <w:r w:rsidR="007035B4" w:rsidRPr="007F57E9">
        <w:rPr>
          <w:rFonts w:ascii="Times New Roman" w:eastAsiaTheme="minorHAnsi" w:hAnsi="Times New Roman" w:cs="Times New Roman"/>
          <w:sz w:val="28"/>
          <w:szCs w:val="28"/>
          <w:lang w:eastAsia="en-US"/>
        </w:rPr>
        <w:t xml:space="preserve"> и их в</w:t>
      </w:r>
      <w:r w:rsidR="007035B4" w:rsidRPr="007F57E9">
        <w:rPr>
          <w:rFonts w:ascii="Times New Roman" w:eastAsiaTheme="minorHAnsi" w:hAnsi="Times New Roman" w:cs="Times New Roman"/>
          <w:sz w:val="28"/>
          <w:szCs w:val="28"/>
          <w:lang w:eastAsia="en-US"/>
        </w:rPr>
        <w:t>е</w:t>
      </w:r>
      <w:r w:rsidR="007035B4" w:rsidRPr="007F57E9">
        <w:rPr>
          <w:rFonts w:ascii="Times New Roman" w:eastAsiaTheme="minorHAnsi" w:hAnsi="Times New Roman" w:cs="Times New Roman"/>
          <w:sz w:val="28"/>
          <w:szCs w:val="28"/>
          <w:lang w:eastAsia="en-US"/>
        </w:rPr>
        <w:t xml:space="preserve">совые коэффициенты утверждаются </w:t>
      </w:r>
      <w:r w:rsidR="000321C5" w:rsidRPr="007F57E9">
        <w:rPr>
          <w:rFonts w:ascii="Times New Roman" w:eastAsiaTheme="minorHAnsi" w:hAnsi="Times New Roman" w:cs="Times New Roman"/>
          <w:sz w:val="28"/>
          <w:szCs w:val="28"/>
          <w:lang w:eastAsia="en-US"/>
        </w:rPr>
        <w:t>Министерством по делам молодежи Республ</w:t>
      </w:r>
      <w:r w:rsidR="000321C5" w:rsidRPr="007F57E9">
        <w:rPr>
          <w:rFonts w:ascii="Times New Roman" w:eastAsiaTheme="minorHAnsi" w:hAnsi="Times New Roman" w:cs="Times New Roman"/>
          <w:sz w:val="28"/>
          <w:szCs w:val="28"/>
          <w:lang w:eastAsia="en-US"/>
        </w:rPr>
        <w:t>и</w:t>
      </w:r>
      <w:r w:rsidR="000321C5" w:rsidRPr="007F57E9">
        <w:rPr>
          <w:rFonts w:ascii="Times New Roman" w:eastAsiaTheme="minorHAnsi" w:hAnsi="Times New Roman" w:cs="Times New Roman"/>
          <w:sz w:val="28"/>
          <w:szCs w:val="28"/>
          <w:lang w:eastAsia="en-US"/>
        </w:rPr>
        <w:t>ки Татарстан</w:t>
      </w:r>
      <w:r w:rsidR="007035B4" w:rsidRPr="007F57E9">
        <w:rPr>
          <w:rFonts w:ascii="Times New Roman" w:eastAsiaTheme="minorHAnsi" w:hAnsi="Times New Roman" w:cs="Times New Roman"/>
          <w:sz w:val="28"/>
          <w:szCs w:val="28"/>
          <w:lang w:eastAsia="en-US"/>
        </w:rPr>
        <w:t>.</w:t>
      </w:r>
    </w:p>
    <w:p w:rsidR="007035B4" w:rsidRPr="007F57E9" w:rsidRDefault="007035B4" w:rsidP="005F5673">
      <w:pPr>
        <w:autoSpaceDE w:val="0"/>
        <w:autoSpaceDN w:val="0"/>
        <w:adjustRightInd w:val="0"/>
        <w:spacing w:after="0" w:line="240"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8. Выплаты за качество выполняемых работ рассчитываются по формуле:</w:t>
      </w:r>
    </w:p>
    <w:p w:rsidR="007035B4" w:rsidRPr="007F57E9" w:rsidRDefault="007035B4" w:rsidP="007035B4">
      <w:pPr>
        <w:autoSpaceDE w:val="0"/>
        <w:autoSpaceDN w:val="0"/>
        <w:adjustRightInd w:val="0"/>
        <w:spacing w:after="0" w:line="240" w:lineRule="auto"/>
        <w:ind w:firstLine="709"/>
        <w:jc w:val="both"/>
        <w:rPr>
          <w:rFonts w:ascii="Times New Roman" w:hAnsi="Times New Roman" w:cs="Times New Roman"/>
          <w:sz w:val="28"/>
          <w:szCs w:val="28"/>
        </w:rPr>
      </w:pPr>
    </w:p>
    <w:p w:rsidR="007035B4" w:rsidRPr="007F57E9" w:rsidRDefault="00852610" w:rsidP="00E172F2">
      <w:pPr>
        <w:autoSpaceDE w:val="0"/>
        <w:autoSpaceDN w:val="0"/>
        <w:adjustRightInd w:val="0"/>
        <w:spacing w:after="0" w:line="240" w:lineRule="auto"/>
        <w:ind w:left="567"/>
        <w:jc w:val="both"/>
        <w:rPr>
          <w:rFonts w:ascii="Times New Roman" w:hAnsi="Times New Roman" w:cs="Times New Roman"/>
          <w:sz w:val="28"/>
          <w:szCs w:val="28"/>
        </w:rPr>
      </w:pPr>
      <m:oMathPara>
        <m:oMathParaPr>
          <m:jc m:val="center"/>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k</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C</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VK</m:t>
              </m:r>
            </m:sub>
          </m:sSub>
          <m:r>
            <w:rPr>
              <w:rFonts w:ascii="Cambria Math" w:hAnsi="Cambria Math" w:cs="Times New Roman"/>
              <w:sz w:val="28"/>
              <w:szCs w:val="28"/>
            </w:rPr>
            <m:t>,</m:t>
          </m:r>
        </m:oMath>
      </m:oMathPara>
    </w:p>
    <w:p w:rsidR="00384479" w:rsidRDefault="00384479" w:rsidP="00EA4009">
      <w:pPr>
        <w:autoSpaceDE w:val="0"/>
        <w:autoSpaceDN w:val="0"/>
        <w:adjustRightInd w:val="0"/>
        <w:spacing w:after="0" w:line="240" w:lineRule="auto"/>
        <w:ind w:firstLine="709"/>
        <w:jc w:val="both"/>
        <w:rPr>
          <w:rFonts w:ascii="Times New Roman" w:hAnsi="Times New Roman" w:cs="Times New Roman"/>
          <w:sz w:val="28"/>
          <w:szCs w:val="28"/>
        </w:rPr>
      </w:pPr>
    </w:p>
    <w:p w:rsidR="007035B4" w:rsidRPr="007F57E9" w:rsidRDefault="003C12EB" w:rsidP="00EA4009">
      <w:pPr>
        <w:autoSpaceDE w:val="0"/>
        <w:autoSpaceDN w:val="0"/>
        <w:adjustRightInd w:val="0"/>
        <w:spacing w:after="0" w:line="240" w:lineRule="auto"/>
        <w:ind w:firstLine="709"/>
        <w:jc w:val="both"/>
        <w:rPr>
          <w:rFonts w:ascii="Times New Roman" w:hAnsi="Times New Roman" w:cs="Times New Roman"/>
          <w:sz w:val="28"/>
          <w:szCs w:val="28"/>
        </w:rPr>
      </w:pPr>
      <w:r w:rsidRPr="007F57E9">
        <w:rPr>
          <w:rFonts w:ascii="Times New Roman" w:hAnsi="Times New Roman" w:cs="Times New Roman"/>
          <w:sz w:val="28"/>
          <w:szCs w:val="28"/>
        </w:rPr>
        <w:t>где:</w:t>
      </w:r>
    </w:p>
    <w:p w:rsidR="007035B4" w:rsidRPr="007F57E9" w:rsidRDefault="00852610" w:rsidP="00EA4009">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B</m:t>
            </m:r>
          </m:e>
          <m:sub>
            <m:r>
              <w:rPr>
                <w:rFonts w:ascii="Cambria Math" w:hAnsi="Cambria Math" w:cs="Times New Roman"/>
                <w:sz w:val="28"/>
                <w:szCs w:val="28"/>
                <w:lang w:val="en-US"/>
              </w:rPr>
              <m:t>k</m:t>
            </m:r>
          </m:sub>
        </m:sSub>
      </m:oMath>
      <w:r w:rsidR="007035B4" w:rsidRPr="007F57E9">
        <w:rPr>
          <w:rFonts w:ascii="Times New Roman" w:hAnsi="Times New Roman" w:cs="Times New Roman"/>
          <w:sz w:val="28"/>
          <w:szCs w:val="28"/>
        </w:rPr>
        <w:t xml:space="preserve"> </w:t>
      </w:r>
      <w:r w:rsidR="00EA4009" w:rsidRPr="007F57E9">
        <w:rPr>
          <w:rFonts w:ascii="Times New Roman" w:hAnsi="Times New Roman" w:cs="Times New Roman"/>
          <w:sz w:val="28"/>
          <w:szCs w:val="28"/>
        </w:rPr>
        <w:t>–</w:t>
      </w:r>
      <w:r w:rsidR="007035B4" w:rsidRPr="007F57E9">
        <w:rPr>
          <w:rFonts w:ascii="Times New Roman" w:hAnsi="Times New Roman" w:cs="Times New Roman"/>
          <w:sz w:val="28"/>
          <w:szCs w:val="28"/>
        </w:rPr>
        <w:t xml:space="preserve"> выплата стимулирующего характера за качество выполняемых работ с учетом результатов их деятельности;</w:t>
      </w:r>
    </w:p>
    <w:p w:rsidR="007035B4" w:rsidRPr="007F57E9" w:rsidRDefault="00852610" w:rsidP="00EA4009">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C</m:t>
            </m:r>
          </m:sub>
        </m:sSub>
      </m:oMath>
      <w:r w:rsidR="00EA4009" w:rsidRPr="007F57E9">
        <w:rPr>
          <w:rFonts w:ascii="Times New Roman" w:hAnsi="Times New Roman" w:cs="Times New Roman"/>
          <w:sz w:val="28"/>
          <w:szCs w:val="28"/>
        </w:rPr>
        <w:t xml:space="preserve"> –</w:t>
      </w:r>
      <w:r w:rsidR="007035B4" w:rsidRPr="007F57E9">
        <w:rPr>
          <w:rFonts w:ascii="Times New Roman" w:hAnsi="Times New Roman" w:cs="Times New Roman"/>
          <w:sz w:val="28"/>
          <w:szCs w:val="28"/>
        </w:rPr>
        <w:t xml:space="preserve"> размер выплат стимулирующего характера</w:t>
      </w:r>
      <w:r w:rsidR="00CD7C39" w:rsidRPr="007F57E9">
        <w:rPr>
          <w:rFonts w:ascii="Times New Roman" w:hAnsi="Times New Roman" w:cs="Times New Roman"/>
          <w:sz w:val="28"/>
          <w:szCs w:val="28"/>
        </w:rPr>
        <w:t xml:space="preserve"> в размере 10 процентов</w:t>
      </w:r>
      <w:r w:rsidR="00A556A7" w:rsidRPr="007F57E9">
        <w:rPr>
          <w:rFonts w:ascii="Times New Roman" w:hAnsi="Times New Roman" w:cs="Times New Roman"/>
          <w:sz w:val="28"/>
          <w:szCs w:val="28"/>
        </w:rPr>
        <w:t xml:space="preserve"> дол</w:t>
      </w:r>
      <w:r w:rsidR="00A556A7" w:rsidRPr="007F57E9">
        <w:rPr>
          <w:rFonts w:ascii="Times New Roman" w:hAnsi="Times New Roman" w:cs="Times New Roman"/>
          <w:sz w:val="28"/>
          <w:szCs w:val="28"/>
        </w:rPr>
        <w:t>ж</w:t>
      </w:r>
      <w:r w:rsidR="00A556A7" w:rsidRPr="007F57E9">
        <w:rPr>
          <w:rFonts w:ascii="Times New Roman" w:hAnsi="Times New Roman" w:cs="Times New Roman"/>
          <w:sz w:val="28"/>
          <w:szCs w:val="28"/>
        </w:rPr>
        <w:t>ностного оклада руково</w:t>
      </w:r>
      <w:r w:rsidR="00B37B05">
        <w:rPr>
          <w:rFonts w:ascii="Times New Roman" w:hAnsi="Times New Roman" w:cs="Times New Roman"/>
          <w:sz w:val="28"/>
          <w:szCs w:val="28"/>
        </w:rPr>
        <w:t xml:space="preserve">дителя (заместителей </w:t>
      </w:r>
      <w:r w:rsidR="00A556A7" w:rsidRPr="007F57E9">
        <w:rPr>
          <w:rFonts w:ascii="Times New Roman" w:hAnsi="Times New Roman" w:cs="Times New Roman"/>
          <w:sz w:val="28"/>
          <w:szCs w:val="28"/>
        </w:rPr>
        <w:t xml:space="preserve">руководителя и </w:t>
      </w:r>
      <w:r w:rsidR="00A313BD">
        <w:rPr>
          <w:rFonts w:ascii="Times New Roman" w:hAnsi="Times New Roman" w:cs="Times New Roman"/>
          <w:sz w:val="28"/>
          <w:szCs w:val="28"/>
        </w:rPr>
        <w:t>главного бухгалтера) организации</w:t>
      </w:r>
      <w:r w:rsidR="00A556A7" w:rsidRPr="007F57E9">
        <w:rPr>
          <w:rFonts w:ascii="Times New Roman" w:hAnsi="Times New Roman" w:cs="Times New Roman"/>
          <w:sz w:val="28"/>
          <w:szCs w:val="28"/>
        </w:rPr>
        <w:t xml:space="preserve"> молодежной политики</w:t>
      </w:r>
      <w:r w:rsidR="00CD7C39" w:rsidRPr="007F57E9">
        <w:rPr>
          <w:rFonts w:ascii="Times New Roman" w:hAnsi="Times New Roman" w:cs="Times New Roman"/>
          <w:sz w:val="28"/>
          <w:szCs w:val="28"/>
        </w:rPr>
        <w:t xml:space="preserve">; </w:t>
      </w:r>
    </w:p>
    <w:p w:rsidR="007035B4" w:rsidRPr="007F57E9" w:rsidRDefault="00852610" w:rsidP="00EA4009">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VK</m:t>
            </m:r>
          </m:sub>
        </m:sSub>
      </m:oMath>
      <w:r w:rsidR="007035B4" w:rsidRPr="007F57E9">
        <w:rPr>
          <w:rFonts w:ascii="Times New Roman" w:hAnsi="Times New Roman" w:cs="Times New Roman"/>
          <w:sz w:val="28"/>
          <w:szCs w:val="28"/>
        </w:rPr>
        <w:t xml:space="preserve"> – коэффициент выполнения критериев качества.</w:t>
      </w:r>
    </w:p>
    <w:p w:rsidR="007035B4" w:rsidRPr="007F57E9" w:rsidRDefault="002634CB" w:rsidP="00EA4009">
      <w:pPr>
        <w:pStyle w:val="ConsPlusNormal"/>
        <w:ind w:firstLine="709"/>
        <w:jc w:val="both"/>
        <w:rPr>
          <w:rFonts w:ascii="Times New Roman" w:eastAsiaTheme="minorHAnsi" w:hAnsi="Times New Roman" w:cs="Times New Roman"/>
          <w:sz w:val="28"/>
          <w:szCs w:val="28"/>
        </w:rPr>
      </w:pPr>
      <w:r w:rsidRPr="007F57E9">
        <w:rPr>
          <w:rFonts w:ascii="Times New Roman" w:eastAsiaTheme="minorHAnsi" w:hAnsi="Times New Roman" w:cs="Times New Roman"/>
          <w:sz w:val="28"/>
          <w:szCs w:val="28"/>
        </w:rPr>
        <w:t>9</w:t>
      </w:r>
      <w:r w:rsidR="004B5C54" w:rsidRPr="007F57E9">
        <w:rPr>
          <w:rFonts w:ascii="Times New Roman" w:eastAsiaTheme="minorHAnsi" w:hAnsi="Times New Roman" w:cs="Times New Roman"/>
          <w:sz w:val="28"/>
          <w:szCs w:val="28"/>
        </w:rPr>
        <w:t xml:space="preserve">. </w:t>
      </w:r>
      <w:r w:rsidR="007035B4" w:rsidRPr="007F57E9">
        <w:rPr>
          <w:rFonts w:ascii="Times New Roman" w:eastAsiaTheme="minorHAnsi" w:hAnsi="Times New Roman" w:cs="Times New Roman"/>
          <w:sz w:val="28"/>
          <w:szCs w:val="28"/>
        </w:rPr>
        <w:t xml:space="preserve">Выплаты компенсационного характера устанавливаются для руководителя, его заместителей, главного бухгалтера </w:t>
      </w:r>
      <w:r w:rsidR="007035B4" w:rsidRPr="007F57E9">
        <w:rPr>
          <w:rFonts w:ascii="Times New Roman" w:hAnsi="Times New Roman" w:cs="Times New Roman"/>
          <w:sz w:val="28"/>
          <w:szCs w:val="28"/>
        </w:rPr>
        <w:t>организации</w:t>
      </w:r>
      <w:r w:rsidR="00CD7C39" w:rsidRPr="007F57E9">
        <w:rPr>
          <w:rFonts w:ascii="Times New Roman" w:hAnsi="Times New Roman" w:cs="Times New Roman"/>
          <w:sz w:val="28"/>
          <w:szCs w:val="28"/>
        </w:rPr>
        <w:t xml:space="preserve"> молодежной политики</w:t>
      </w:r>
      <w:r w:rsidR="007035B4" w:rsidRPr="007F57E9">
        <w:rPr>
          <w:rFonts w:ascii="Times New Roman" w:hAnsi="Times New Roman" w:cs="Times New Roman"/>
          <w:sz w:val="28"/>
          <w:szCs w:val="28"/>
        </w:rPr>
        <w:t xml:space="preserve"> </w:t>
      </w:r>
      <w:r w:rsidR="007035B4" w:rsidRPr="007F57E9">
        <w:rPr>
          <w:rFonts w:ascii="Times New Roman" w:eastAsiaTheme="minorHAnsi" w:hAnsi="Times New Roman" w:cs="Times New Roman"/>
          <w:sz w:val="28"/>
          <w:szCs w:val="28"/>
        </w:rPr>
        <w:t>в соо</w:t>
      </w:r>
      <w:r w:rsidR="007035B4" w:rsidRPr="007F57E9">
        <w:rPr>
          <w:rFonts w:ascii="Times New Roman" w:eastAsiaTheme="minorHAnsi" w:hAnsi="Times New Roman" w:cs="Times New Roman"/>
          <w:sz w:val="28"/>
          <w:szCs w:val="28"/>
        </w:rPr>
        <w:t>т</w:t>
      </w:r>
      <w:r w:rsidR="007035B4" w:rsidRPr="007F57E9">
        <w:rPr>
          <w:rFonts w:ascii="Times New Roman" w:eastAsiaTheme="minorHAnsi" w:hAnsi="Times New Roman" w:cs="Times New Roman"/>
          <w:sz w:val="28"/>
          <w:szCs w:val="28"/>
        </w:rPr>
        <w:t xml:space="preserve">ветствии с Трудовым </w:t>
      </w:r>
      <w:hyperlink r:id="rId22" w:history="1">
        <w:r w:rsidR="007035B4" w:rsidRPr="007F57E9">
          <w:rPr>
            <w:rFonts w:ascii="Times New Roman" w:eastAsiaTheme="minorHAnsi" w:hAnsi="Times New Roman" w:cs="Times New Roman"/>
            <w:sz w:val="28"/>
            <w:szCs w:val="28"/>
          </w:rPr>
          <w:t>кодексом</w:t>
        </w:r>
      </w:hyperlink>
      <w:r w:rsidR="007035B4" w:rsidRPr="007F57E9">
        <w:rPr>
          <w:rFonts w:ascii="Times New Roman" w:eastAsiaTheme="minorHAnsi" w:hAnsi="Times New Roman" w:cs="Times New Roman"/>
          <w:sz w:val="28"/>
          <w:szCs w:val="28"/>
        </w:rPr>
        <w:t xml:space="preserve"> Российской Федерации.</w:t>
      </w:r>
    </w:p>
    <w:p w:rsidR="001255A0" w:rsidRPr="007F57E9" w:rsidRDefault="001255A0" w:rsidP="00EA4009">
      <w:pPr>
        <w:autoSpaceDE w:val="0"/>
        <w:autoSpaceDN w:val="0"/>
        <w:adjustRightInd w:val="0"/>
        <w:spacing w:after="0" w:line="240" w:lineRule="auto"/>
        <w:ind w:firstLine="709"/>
        <w:jc w:val="both"/>
        <w:rPr>
          <w:rFonts w:ascii="Times New Roman" w:hAnsi="Times New Roman" w:cs="Times New Roman"/>
          <w:sz w:val="28"/>
          <w:szCs w:val="28"/>
        </w:rPr>
      </w:pPr>
    </w:p>
    <w:p w:rsidR="00A313BD" w:rsidRDefault="00E90FCA" w:rsidP="00A313BD">
      <w:pPr>
        <w:pStyle w:val="ConsPlusNormal"/>
        <w:jc w:val="center"/>
        <w:outlineLvl w:val="1"/>
        <w:rPr>
          <w:rFonts w:ascii="Times New Roman" w:hAnsi="Times New Roman" w:cs="Times New Roman"/>
          <w:sz w:val="28"/>
          <w:szCs w:val="28"/>
        </w:rPr>
      </w:pPr>
      <w:r w:rsidRPr="007F57E9">
        <w:rPr>
          <w:rFonts w:ascii="Times New Roman" w:hAnsi="Times New Roman" w:cs="Times New Roman"/>
          <w:sz w:val="28"/>
          <w:szCs w:val="28"/>
          <w:lang w:val="en-US"/>
        </w:rPr>
        <w:t>IX</w:t>
      </w:r>
      <w:r w:rsidRPr="007F57E9">
        <w:rPr>
          <w:rFonts w:ascii="Times New Roman" w:hAnsi="Times New Roman" w:cs="Times New Roman"/>
          <w:sz w:val="28"/>
          <w:szCs w:val="28"/>
        </w:rPr>
        <w:t xml:space="preserve">. </w:t>
      </w:r>
      <w:r w:rsidR="0049664E" w:rsidRPr="007F57E9">
        <w:rPr>
          <w:rFonts w:ascii="Times New Roman" w:hAnsi="Times New Roman" w:cs="Times New Roman"/>
          <w:sz w:val="28"/>
          <w:szCs w:val="28"/>
        </w:rPr>
        <w:t>Порядок формирования фонда оплаты т</w:t>
      </w:r>
      <w:r w:rsidR="00A313BD">
        <w:rPr>
          <w:rFonts w:ascii="Times New Roman" w:hAnsi="Times New Roman" w:cs="Times New Roman"/>
          <w:sz w:val="28"/>
          <w:szCs w:val="28"/>
        </w:rPr>
        <w:t>руда</w:t>
      </w:r>
    </w:p>
    <w:p w:rsidR="00B405F0" w:rsidRPr="007F57E9" w:rsidRDefault="0049664E" w:rsidP="00A313BD">
      <w:pPr>
        <w:pStyle w:val="ConsPlusNormal"/>
        <w:jc w:val="center"/>
        <w:outlineLvl w:val="1"/>
        <w:rPr>
          <w:rFonts w:ascii="Times New Roman" w:hAnsi="Times New Roman" w:cs="Times New Roman"/>
          <w:sz w:val="28"/>
          <w:szCs w:val="28"/>
        </w:rPr>
      </w:pPr>
      <w:r w:rsidRPr="007F57E9">
        <w:rPr>
          <w:rFonts w:ascii="Times New Roman" w:hAnsi="Times New Roman" w:cs="Times New Roman"/>
          <w:sz w:val="28"/>
          <w:szCs w:val="28"/>
        </w:rPr>
        <w:t xml:space="preserve">в организациях </w:t>
      </w:r>
      <w:r w:rsidR="00CD7C39" w:rsidRPr="007F57E9">
        <w:rPr>
          <w:rFonts w:ascii="Times New Roman" w:hAnsi="Times New Roman" w:cs="Times New Roman"/>
          <w:sz w:val="28"/>
          <w:szCs w:val="28"/>
        </w:rPr>
        <w:t>молодежной политики</w:t>
      </w:r>
    </w:p>
    <w:p w:rsidR="00B405F0" w:rsidRPr="007F57E9" w:rsidRDefault="00B405F0" w:rsidP="00EA4009">
      <w:pPr>
        <w:pStyle w:val="ConsPlusNormal"/>
        <w:ind w:firstLine="709"/>
        <w:jc w:val="center"/>
        <w:rPr>
          <w:rFonts w:ascii="Times New Roman" w:hAnsi="Times New Roman" w:cs="Times New Roman"/>
          <w:sz w:val="28"/>
          <w:szCs w:val="28"/>
        </w:rPr>
      </w:pPr>
    </w:p>
    <w:p w:rsidR="00B405F0" w:rsidRDefault="00B405F0" w:rsidP="00EA4009">
      <w:pPr>
        <w:pStyle w:val="ConsPlusNormal"/>
        <w:ind w:firstLine="709"/>
        <w:jc w:val="both"/>
        <w:rPr>
          <w:rFonts w:ascii="Times New Roman" w:hAnsi="Times New Roman" w:cs="Times New Roman"/>
          <w:sz w:val="28"/>
          <w:szCs w:val="28"/>
        </w:rPr>
      </w:pPr>
      <w:r w:rsidRPr="00E656C9">
        <w:rPr>
          <w:rFonts w:ascii="Times New Roman" w:hAnsi="Times New Roman" w:cs="Times New Roman"/>
          <w:sz w:val="28"/>
          <w:szCs w:val="28"/>
        </w:rPr>
        <w:t>Ф</w:t>
      </w:r>
      <w:r w:rsidRPr="007F57E9">
        <w:rPr>
          <w:rFonts w:ascii="Times New Roman" w:hAnsi="Times New Roman" w:cs="Times New Roman"/>
          <w:sz w:val="28"/>
          <w:szCs w:val="28"/>
        </w:rPr>
        <w:t xml:space="preserve">ормирование фонда оплаты труда </w:t>
      </w:r>
      <w:r w:rsidR="007E587C" w:rsidRPr="007F57E9">
        <w:rPr>
          <w:rFonts w:ascii="Times New Roman" w:hAnsi="Times New Roman" w:cs="Times New Roman"/>
          <w:sz w:val="28"/>
          <w:szCs w:val="28"/>
        </w:rPr>
        <w:t>в</w:t>
      </w:r>
      <w:r w:rsidRPr="007F57E9">
        <w:rPr>
          <w:rFonts w:ascii="Times New Roman" w:hAnsi="Times New Roman" w:cs="Times New Roman"/>
          <w:sz w:val="28"/>
          <w:szCs w:val="28"/>
        </w:rPr>
        <w:t xml:space="preserve"> организаци</w:t>
      </w:r>
      <w:r w:rsidR="007E587C" w:rsidRPr="007F57E9">
        <w:rPr>
          <w:rFonts w:ascii="Times New Roman" w:hAnsi="Times New Roman" w:cs="Times New Roman"/>
          <w:sz w:val="28"/>
          <w:szCs w:val="28"/>
        </w:rPr>
        <w:t>ях</w:t>
      </w:r>
      <w:r w:rsidRPr="007F57E9">
        <w:rPr>
          <w:rFonts w:ascii="Times New Roman" w:hAnsi="Times New Roman" w:cs="Times New Roman"/>
          <w:sz w:val="28"/>
          <w:szCs w:val="28"/>
        </w:rPr>
        <w:t xml:space="preserve"> </w:t>
      </w:r>
      <w:r w:rsidR="00CD7C39" w:rsidRPr="007F57E9">
        <w:rPr>
          <w:rFonts w:ascii="Times New Roman" w:hAnsi="Times New Roman" w:cs="Times New Roman"/>
          <w:sz w:val="28"/>
          <w:szCs w:val="28"/>
        </w:rPr>
        <w:t>молодежной политики</w:t>
      </w:r>
      <w:r w:rsidR="00D118C4" w:rsidRPr="007F57E9">
        <w:rPr>
          <w:rFonts w:ascii="Times New Roman" w:hAnsi="Times New Roman" w:cs="Times New Roman"/>
          <w:sz w:val="28"/>
          <w:szCs w:val="28"/>
        </w:rPr>
        <w:t xml:space="preserve"> </w:t>
      </w:r>
      <w:r w:rsidRPr="007F57E9">
        <w:rPr>
          <w:rFonts w:ascii="Times New Roman" w:hAnsi="Times New Roman" w:cs="Times New Roman"/>
          <w:sz w:val="28"/>
          <w:szCs w:val="28"/>
        </w:rPr>
        <w:t>осуществляется в пре</w:t>
      </w:r>
      <w:r w:rsidR="00A313BD">
        <w:rPr>
          <w:rFonts w:ascii="Times New Roman" w:hAnsi="Times New Roman" w:cs="Times New Roman"/>
          <w:sz w:val="28"/>
          <w:szCs w:val="28"/>
        </w:rPr>
        <w:t>делах объема средств организаций</w:t>
      </w:r>
      <w:r w:rsidRPr="007F57E9">
        <w:rPr>
          <w:rFonts w:ascii="Times New Roman" w:hAnsi="Times New Roman" w:cs="Times New Roman"/>
          <w:sz w:val="28"/>
          <w:szCs w:val="28"/>
        </w:rPr>
        <w:t xml:space="preserve"> </w:t>
      </w:r>
      <w:r w:rsidR="00CD7C39" w:rsidRPr="007F57E9">
        <w:rPr>
          <w:rFonts w:ascii="Times New Roman" w:hAnsi="Times New Roman" w:cs="Times New Roman"/>
          <w:sz w:val="28"/>
          <w:szCs w:val="28"/>
        </w:rPr>
        <w:t>молодежной политики</w:t>
      </w:r>
      <w:r w:rsidR="0032254F" w:rsidRPr="007F57E9">
        <w:rPr>
          <w:rFonts w:ascii="Times New Roman" w:hAnsi="Times New Roman" w:cs="Times New Roman"/>
          <w:sz w:val="28"/>
          <w:szCs w:val="28"/>
        </w:rPr>
        <w:t xml:space="preserve"> </w:t>
      </w:r>
      <w:r w:rsidRPr="007F57E9">
        <w:rPr>
          <w:rFonts w:ascii="Times New Roman" w:hAnsi="Times New Roman" w:cs="Times New Roman"/>
          <w:sz w:val="28"/>
          <w:szCs w:val="28"/>
        </w:rPr>
        <w:t>на текущий финансовый год, определенного в соответствии с нормативом финансовых затрат, количеством потребителей и услуг</w:t>
      </w:r>
      <w:r w:rsidR="0049664E" w:rsidRPr="007F57E9">
        <w:rPr>
          <w:rFonts w:ascii="Times New Roman" w:hAnsi="Times New Roman" w:cs="Times New Roman"/>
          <w:sz w:val="28"/>
          <w:szCs w:val="28"/>
        </w:rPr>
        <w:t>,</w:t>
      </w:r>
      <w:r w:rsidRPr="007F57E9">
        <w:rPr>
          <w:rFonts w:ascii="Times New Roman" w:hAnsi="Times New Roman" w:cs="Times New Roman"/>
          <w:sz w:val="28"/>
          <w:szCs w:val="28"/>
        </w:rPr>
        <w:t xml:space="preserve"> и отражается в плане финансово-хозяйственной деятельности </w:t>
      </w:r>
      <w:r w:rsidR="007E587C" w:rsidRPr="007F57E9">
        <w:rPr>
          <w:rFonts w:ascii="Times New Roman" w:hAnsi="Times New Roman" w:cs="Times New Roman"/>
          <w:sz w:val="28"/>
          <w:szCs w:val="28"/>
        </w:rPr>
        <w:t>в</w:t>
      </w:r>
      <w:r w:rsidRPr="007F57E9">
        <w:rPr>
          <w:rFonts w:ascii="Times New Roman" w:hAnsi="Times New Roman" w:cs="Times New Roman"/>
          <w:sz w:val="28"/>
          <w:szCs w:val="28"/>
        </w:rPr>
        <w:t xml:space="preserve"> организаци</w:t>
      </w:r>
      <w:r w:rsidR="007E587C" w:rsidRPr="007F57E9">
        <w:rPr>
          <w:rFonts w:ascii="Times New Roman" w:hAnsi="Times New Roman" w:cs="Times New Roman"/>
          <w:sz w:val="28"/>
          <w:szCs w:val="28"/>
        </w:rPr>
        <w:t>ях</w:t>
      </w:r>
      <w:r w:rsidR="003064B4" w:rsidRPr="007F57E9">
        <w:rPr>
          <w:rFonts w:ascii="Times New Roman" w:hAnsi="Times New Roman" w:cs="Times New Roman"/>
          <w:sz w:val="28"/>
          <w:szCs w:val="28"/>
        </w:rPr>
        <w:t xml:space="preserve"> </w:t>
      </w:r>
      <w:r w:rsidR="00CD7C39" w:rsidRPr="007F57E9">
        <w:rPr>
          <w:rFonts w:ascii="Times New Roman" w:hAnsi="Times New Roman" w:cs="Times New Roman"/>
          <w:sz w:val="28"/>
          <w:szCs w:val="28"/>
        </w:rPr>
        <w:t>молодежной политики</w:t>
      </w:r>
      <w:r w:rsidRPr="007F57E9">
        <w:rPr>
          <w:rFonts w:ascii="Times New Roman" w:hAnsi="Times New Roman" w:cs="Times New Roman"/>
          <w:sz w:val="28"/>
          <w:szCs w:val="28"/>
        </w:rPr>
        <w:t>.</w:t>
      </w:r>
    </w:p>
    <w:p w:rsidR="00F23411" w:rsidRDefault="00F23411" w:rsidP="00F23411">
      <w:pPr>
        <w:pStyle w:val="ConsPlusNormal"/>
        <w:jc w:val="both"/>
        <w:rPr>
          <w:rFonts w:ascii="Times New Roman" w:hAnsi="Times New Roman" w:cs="Times New Roman"/>
          <w:sz w:val="28"/>
          <w:szCs w:val="28"/>
        </w:rPr>
      </w:pPr>
    </w:p>
    <w:p w:rsidR="00F23411" w:rsidRDefault="00F23411" w:rsidP="00F23411">
      <w:pPr>
        <w:pStyle w:val="ConsPlusNormal"/>
        <w:jc w:val="both"/>
        <w:rPr>
          <w:rFonts w:ascii="Times New Roman" w:hAnsi="Times New Roman" w:cs="Times New Roman"/>
          <w:sz w:val="28"/>
          <w:szCs w:val="28"/>
        </w:rPr>
        <w:sectPr w:rsidR="00F23411" w:rsidSect="0099242B">
          <w:headerReference w:type="first" r:id="rId23"/>
          <w:pgSz w:w="11906" w:h="16838"/>
          <w:pgMar w:top="1134" w:right="567" w:bottom="993" w:left="1134" w:header="567" w:footer="709" w:gutter="0"/>
          <w:pgNumType w:start="1"/>
          <w:cols w:space="708"/>
          <w:titlePg/>
          <w:docGrid w:linePitch="360"/>
        </w:sectPr>
      </w:pPr>
    </w:p>
    <w:p w:rsidR="00D60827" w:rsidRPr="007F57E9" w:rsidRDefault="00D60827" w:rsidP="009E2CA7">
      <w:pPr>
        <w:pStyle w:val="ConsPlusNormal"/>
        <w:tabs>
          <w:tab w:val="left" w:pos="7088"/>
          <w:tab w:val="left" w:pos="10065"/>
        </w:tabs>
        <w:spacing w:line="228" w:lineRule="auto"/>
        <w:ind w:left="5387"/>
        <w:contextualSpacing/>
        <w:jc w:val="both"/>
        <w:outlineLvl w:val="1"/>
        <w:rPr>
          <w:rFonts w:ascii="Times New Roman" w:hAnsi="Times New Roman" w:cs="Times New Roman"/>
          <w:sz w:val="28"/>
          <w:szCs w:val="28"/>
        </w:rPr>
      </w:pPr>
      <w:r w:rsidRPr="007F57E9">
        <w:rPr>
          <w:rFonts w:ascii="Times New Roman" w:hAnsi="Times New Roman" w:cs="Times New Roman"/>
          <w:sz w:val="28"/>
          <w:szCs w:val="28"/>
        </w:rPr>
        <w:lastRenderedPageBreak/>
        <w:t xml:space="preserve">Приложение </w:t>
      </w:r>
    </w:p>
    <w:p w:rsidR="0046018D" w:rsidRDefault="00FC1E91" w:rsidP="00B37B05">
      <w:pPr>
        <w:widowControl w:val="0"/>
        <w:autoSpaceDE w:val="0"/>
        <w:autoSpaceDN w:val="0"/>
        <w:spacing w:after="0" w:line="240" w:lineRule="auto"/>
        <w:ind w:left="5387"/>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к Положению</w:t>
      </w:r>
      <w:r w:rsidR="0049664E" w:rsidRPr="007F57E9">
        <w:rPr>
          <w:rFonts w:ascii="Times New Roman" w:eastAsia="Times New Roman" w:hAnsi="Times New Roman" w:cs="Times New Roman"/>
          <w:sz w:val="28"/>
          <w:szCs w:val="28"/>
          <w:lang w:eastAsia="ru-RU"/>
        </w:rPr>
        <w:t xml:space="preserve"> </w:t>
      </w:r>
      <w:r w:rsidR="00B37B05" w:rsidRPr="00B37B05">
        <w:rPr>
          <w:rFonts w:ascii="Times New Roman" w:eastAsia="Times New Roman" w:hAnsi="Times New Roman" w:cs="Times New Roman"/>
          <w:sz w:val="28"/>
          <w:szCs w:val="28"/>
          <w:lang w:eastAsia="ru-RU"/>
        </w:rPr>
        <w:t>об условиях оплаты тр</w:t>
      </w:r>
      <w:r w:rsidR="00B37B05" w:rsidRPr="00B37B05">
        <w:rPr>
          <w:rFonts w:ascii="Times New Roman" w:eastAsia="Times New Roman" w:hAnsi="Times New Roman" w:cs="Times New Roman"/>
          <w:sz w:val="28"/>
          <w:szCs w:val="28"/>
          <w:lang w:eastAsia="ru-RU"/>
        </w:rPr>
        <w:t>у</w:t>
      </w:r>
      <w:r w:rsidR="00B37B05" w:rsidRPr="00B37B05">
        <w:rPr>
          <w:rFonts w:ascii="Times New Roman" w:eastAsia="Times New Roman" w:hAnsi="Times New Roman" w:cs="Times New Roman"/>
          <w:sz w:val="28"/>
          <w:szCs w:val="28"/>
          <w:lang w:eastAsia="ru-RU"/>
        </w:rPr>
        <w:t>да работни</w:t>
      </w:r>
      <w:r w:rsidR="00B37B05">
        <w:rPr>
          <w:rFonts w:ascii="Times New Roman" w:eastAsia="Times New Roman" w:hAnsi="Times New Roman" w:cs="Times New Roman"/>
          <w:sz w:val="28"/>
          <w:szCs w:val="28"/>
          <w:lang w:eastAsia="ru-RU"/>
        </w:rPr>
        <w:t xml:space="preserve">ков </w:t>
      </w:r>
      <w:r w:rsidR="009B7371">
        <w:rPr>
          <w:rFonts w:ascii="Times New Roman" w:eastAsia="Times New Roman" w:hAnsi="Times New Roman" w:cs="Times New Roman"/>
          <w:sz w:val="28"/>
          <w:szCs w:val="28"/>
          <w:lang w:eastAsia="ru-RU"/>
        </w:rPr>
        <w:t>муниципальных</w:t>
      </w:r>
      <w:r w:rsidR="00B37B05">
        <w:rPr>
          <w:rFonts w:ascii="Times New Roman" w:eastAsia="Times New Roman" w:hAnsi="Times New Roman" w:cs="Times New Roman"/>
          <w:sz w:val="28"/>
          <w:szCs w:val="28"/>
          <w:lang w:eastAsia="ru-RU"/>
        </w:rPr>
        <w:t xml:space="preserve"> орган</w:t>
      </w:r>
      <w:r w:rsidR="00B37B05">
        <w:rPr>
          <w:rFonts w:ascii="Times New Roman" w:eastAsia="Times New Roman" w:hAnsi="Times New Roman" w:cs="Times New Roman"/>
          <w:sz w:val="28"/>
          <w:szCs w:val="28"/>
          <w:lang w:eastAsia="ru-RU"/>
        </w:rPr>
        <w:t>и</w:t>
      </w:r>
      <w:r w:rsidR="00B37B05">
        <w:rPr>
          <w:rFonts w:ascii="Times New Roman" w:eastAsia="Times New Roman" w:hAnsi="Times New Roman" w:cs="Times New Roman"/>
          <w:sz w:val="28"/>
          <w:szCs w:val="28"/>
          <w:lang w:eastAsia="ru-RU"/>
        </w:rPr>
        <w:t xml:space="preserve">заций </w:t>
      </w:r>
      <w:r w:rsidR="00B37B05" w:rsidRPr="00B37B05">
        <w:rPr>
          <w:rFonts w:ascii="Times New Roman" w:eastAsia="Times New Roman" w:hAnsi="Times New Roman" w:cs="Times New Roman"/>
          <w:sz w:val="28"/>
          <w:szCs w:val="28"/>
          <w:lang w:eastAsia="ru-RU"/>
        </w:rPr>
        <w:t>молодежной политики и отдел</w:t>
      </w:r>
      <w:r w:rsidR="00B37B05" w:rsidRPr="00B37B05">
        <w:rPr>
          <w:rFonts w:ascii="Times New Roman" w:eastAsia="Times New Roman" w:hAnsi="Times New Roman" w:cs="Times New Roman"/>
          <w:sz w:val="28"/>
          <w:szCs w:val="28"/>
          <w:lang w:eastAsia="ru-RU"/>
        </w:rPr>
        <w:t>ь</w:t>
      </w:r>
      <w:r w:rsidR="00B37B05" w:rsidRPr="00B37B05">
        <w:rPr>
          <w:rFonts w:ascii="Times New Roman" w:eastAsia="Times New Roman" w:hAnsi="Times New Roman" w:cs="Times New Roman"/>
          <w:sz w:val="28"/>
          <w:szCs w:val="28"/>
          <w:lang w:eastAsia="ru-RU"/>
        </w:rPr>
        <w:t>ных нетиповых</w:t>
      </w:r>
      <w:r w:rsidR="00B37B05">
        <w:rPr>
          <w:rFonts w:ascii="Times New Roman" w:eastAsia="Times New Roman" w:hAnsi="Times New Roman" w:cs="Times New Roman"/>
          <w:sz w:val="28"/>
          <w:szCs w:val="28"/>
          <w:lang w:eastAsia="ru-RU"/>
        </w:rPr>
        <w:t xml:space="preserve"> организаций, подв</w:t>
      </w:r>
      <w:r w:rsidR="00B37B05">
        <w:rPr>
          <w:rFonts w:ascii="Times New Roman" w:eastAsia="Times New Roman" w:hAnsi="Times New Roman" w:cs="Times New Roman"/>
          <w:sz w:val="28"/>
          <w:szCs w:val="28"/>
          <w:lang w:eastAsia="ru-RU"/>
        </w:rPr>
        <w:t>е</w:t>
      </w:r>
      <w:r w:rsidR="00B37B05">
        <w:rPr>
          <w:rFonts w:ascii="Times New Roman" w:eastAsia="Times New Roman" w:hAnsi="Times New Roman" w:cs="Times New Roman"/>
          <w:sz w:val="28"/>
          <w:szCs w:val="28"/>
          <w:lang w:eastAsia="ru-RU"/>
        </w:rPr>
        <w:t xml:space="preserve">домственных </w:t>
      </w:r>
      <w:r w:rsidR="00B37B05" w:rsidRPr="00B37B05">
        <w:rPr>
          <w:rFonts w:ascii="Times New Roman" w:eastAsia="Times New Roman" w:hAnsi="Times New Roman" w:cs="Times New Roman"/>
          <w:sz w:val="28"/>
          <w:szCs w:val="28"/>
          <w:lang w:eastAsia="ru-RU"/>
        </w:rPr>
        <w:t>Министерству по делам молодежи Республики Татарстан</w:t>
      </w:r>
    </w:p>
    <w:p w:rsidR="001C17B7" w:rsidRPr="001C17B7" w:rsidRDefault="001C17B7" w:rsidP="001C17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1E91" w:rsidRPr="007F57E9" w:rsidRDefault="00FC1E91" w:rsidP="00D60827">
      <w:pPr>
        <w:pStyle w:val="ConsPlusNormal"/>
        <w:tabs>
          <w:tab w:val="left" w:pos="10065"/>
        </w:tabs>
        <w:spacing w:line="228" w:lineRule="auto"/>
        <w:contextualSpacing/>
        <w:jc w:val="right"/>
        <w:rPr>
          <w:rFonts w:ascii="Times New Roman" w:hAnsi="Times New Roman" w:cs="Times New Roman"/>
          <w:sz w:val="28"/>
          <w:szCs w:val="28"/>
        </w:rPr>
      </w:pPr>
      <w:r w:rsidRPr="007F57E9">
        <w:rPr>
          <w:rFonts w:ascii="Times New Roman" w:hAnsi="Times New Roman" w:cs="Times New Roman"/>
          <w:sz w:val="28"/>
          <w:szCs w:val="28"/>
        </w:rPr>
        <w:t>Таблица 1</w:t>
      </w:r>
    </w:p>
    <w:p w:rsidR="00FC1E91" w:rsidRPr="007F57E9" w:rsidRDefault="00FC1E91" w:rsidP="001C17B7">
      <w:pPr>
        <w:pStyle w:val="ConsPlusNormal"/>
        <w:tabs>
          <w:tab w:val="left" w:pos="10065"/>
        </w:tabs>
        <w:spacing w:line="228" w:lineRule="auto"/>
        <w:contextualSpacing/>
        <w:rPr>
          <w:rFonts w:ascii="Times New Roman" w:hAnsi="Times New Roman" w:cs="Times New Roman"/>
          <w:sz w:val="28"/>
          <w:szCs w:val="28"/>
        </w:rPr>
      </w:pPr>
    </w:p>
    <w:p w:rsidR="0051590B" w:rsidRPr="007F57E9" w:rsidRDefault="009E2CA7" w:rsidP="009E2C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Перечень </w:t>
      </w:r>
    </w:p>
    <w:p w:rsidR="0051590B" w:rsidRPr="007F57E9" w:rsidRDefault="009E2CA7" w:rsidP="009E2C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государственных наград, спортивных званий Российской Федерации, </w:t>
      </w:r>
    </w:p>
    <w:p w:rsidR="0051590B" w:rsidRPr="007F57E9" w:rsidRDefault="009E2CA7" w:rsidP="009E2C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Республики Татарстан, Союза Советских Социалистических Республик, </w:t>
      </w:r>
    </w:p>
    <w:p w:rsidR="0051590B" w:rsidRPr="007F57E9" w:rsidRDefault="009E2CA7" w:rsidP="009E2C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союзных и автономных республик в составе Союза Советских </w:t>
      </w:r>
    </w:p>
    <w:p w:rsidR="009E2CA7" w:rsidRPr="007F57E9" w:rsidRDefault="009E2CA7" w:rsidP="009E2C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Социалистических Республик, за наличие которых </w:t>
      </w:r>
    </w:p>
    <w:p w:rsidR="009E2CA7" w:rsidRPr="007F57E9" w:rsidRDefault="009E2CA7" w:rsidP="009E2C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предоставляются выплаты стимулирующего характера </w:t>
      </w:r>
    </w:p>
    <w:p w:rsidR="009E2CA7" w:rsidRPr="007F57E9" w:rsidRDefault="009E2CA7" w:rsidP="009E2C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работникам физической культуры</w:t>
      </w:r>
    </w:p>
    <w:p w:rsidR="009E2CA7" w:rsidRPr="007F57E9" w:rsidRDefault="009E2CA7" w:rsidP="001C17B7">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5005"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491"/>
        <w:gridCol w:w="8848"/>
      </w:tblGrid>
      <w:tr w:rsidR="009E2CA7" w:rsidRPr="007F57E9" w:rsidTr="001C17B7">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 </w:t>
            </w:r>
          </w:p>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п/п</w:t>
            </w:r>
          </w:p>
        </w:tc>
        <w:tc>
          <w:tcPr>
            <w:tcW w:w="4279" w:type="pct"/>
          </w:tcPr>
          <w:p w:rsidR="00B254B4"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Наименование почетного звания, спортивного звания, </w:t>
            </w:r>
          </w:p>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государственной награды</w:t>
            </w:r>
          </w:p>
        </w:tc>
      </w:tr>
    </w:tbl>
    <w:p w:rsidR="0051590B" w:rsidRPr="001C17B7" w:rsidRDefault="0051590B" w:rsidP="0051590B">
      <w:pPr>
        <w:spacing w:after="0" w:line="240" w:lineRule="auto"/>
        <w:rPr>
          <w:rFonts w:ascii="Times New Roman" w:hAnsi="Times New Roman" w:cs="Times New Roman"/>
          <w:sz w:val="2"/>
          <w:szCs w:val="2"/>
        </w:rPr>
      </w:pPr>
    </w:p>
    <w:tbl>
      <w:tblPr>
        <w:tblW w:w="5005"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491"/>
        <w:gridCol w:w="8848"/>
      </w:tblGrid>
      <w:tr w:rsidR="0051590B" w:rsidRPr="007F57E9" w:rsidTr="00B37B05">
        <w:trPr>
          <w:tblHeader/>
        </w:trPr>
        <w:tc>
          <w:tcPr>
            <w:tcW w:w="721" w:type="pct"/>
          </w:tcPr>
          <w:p w:rsidR="0051590B" w:rsidRPr="007F57E9" w:rsidRDefault="0051590B"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4279" w:type="pct"/>
          </w:tcPr>
          <w:p w:rsidR="0051590B" w:rsidRPr="007F57E9" w:rsidRDefault="0051590B"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r>
      <w:tr w:rsidR="009E2CA7" w:rsidRPr="007F57E9" w:rsidTr="001C17B7">
        <w:tblPrEx>
          <w:tblBorders>
            <w:bottom w:val="single" w:sz="4" w:space="0" w:color="auto"/>
          </w:tblBorders>
        </w:tblPrEx>
        <w:trPr>
          <w:trHeight w:val="581"/>
        </w:trPr>
        <w:tc>
          <w:tcPr>
            <w:tcW w:w="5000" w:type="pct"/>
            <w:gridSpan w:val="2"/>
            <w:vAlign w:val="center"/>
          </w:tcPr>
          <w:p w:rsidR="0051590B" w:rsidRPr="007F57E9" w:rsidRDefault="009E2CA7" w:rsidP="001C17B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 Почетные звания, спортив</w:t>
            </w:r>
            <w:r w:rsidR="001C17B7">
              <w:rPr>
                <w:rFonts w:ascii="Times New Roman" w:eastAsia="Times New Roman" w:hAnsi="Times New Roman" w:cs="Times New Roman"/>
                <w:sz w:val="28"/>
                <w:szCs w:val="28"/>
                <w:lang w:eastAsia="ru-RU"/>
              </w:rPr>
              <w:t>ные звания Российской Федерации</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физической культуры Российской Федерации</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1.2.</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мастер спорта России</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1.3.</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 России</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1.4.</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Почетный спортивный судья России</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1.5.</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мастер спорта России международного класса</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1.6.</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Мастер спорта России международного класса</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1.7.</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Мастер спорта России</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1.8.</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Гроссмейстер России</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1.9.</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Почетный спортивный судья России</w:t>
            </w:r>
          </w:p>
        </w:tc>
      </w:tr>
      <w:tr w:rsidR="009E2CA7" w:rsidRPr="007F57E9" w:rsidTr="001C17B7">
        <w:tblPrEx>
          <w:tblBorders>
            <w:bottom w:val="single" w:sz="4" w:space="0" w:color="auto"/>
          </w:tblBorders>
        </w:tblPrEx>
        <w:trPr>
          <w:trHeight w:val="547"/>
        </w:trPr>
        <w:tc>
          <w:tcPr>
            <w:tcW w:w="5000" w:type="pct"/>
            <w:gridSpan w:val="2"/>
            <w:vAlign w:val="center"/>
          </w:tcPr>
          <w:p w:rsidR="0051590B" w:rsidRPr="007F57E9" w:rsidRDefault="009E2CA7" w:rsidP="001C17B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 Почет</w:t>
            </w:r>
            <w:r w:rsidR="001C17B7">
              <w:rPr>
                <w:rFonts w:ascii="Times New Roman" w:eastAsia="Times New Roman" w:hAnsi="Times New Roman" w:cs="Times New Roman"/>
                <w:sz w:val="28"/>
                <w:szCs w:val="28"/>
                <w:lang w:eastAsia="ru-RU"/>
              </w:rPr>
              <w:t>ные звания Республики Татарстан</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2.1.</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физической культуры Республики Татарстан</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2.2.</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 Республики Татарстан</w:t>
            </w:r>
          </w:p>
        </w:tc>
      </w:tr>
      <w:tr w:rsidR="009E2CA7" w:rsidRPr="007F57E9" w:rsidTr="001B587C">
        <w:tblPrEx>
          <w:tblBorders>
            <w:bottom w:val="single" w:sz="4" w:space="0" w:color="auto"/>
          </w:tblBorders>
        </w:tblPrEx>
        <w:trPr>
          <w:trHeight w:val="621"/>
        </w:trPr>
        <w:tc>
          <w:tcPr>
            <w:tcW w:w="5000" w:type="pct"/>
            <w:gridSpan w:val="2"/>
            <w:vAlign w:val="center"/>
          </w:tcPr>
          <w:p w:rsidR="0051590B" w:rsidRPr="007F57E9" w:rsidRDefault="009E2CA7" w:rsidP="001C17B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 Почетные звания Союза Совет</w:t>
            </w:r>
            <w:r w:rsidR="001C17B7">
              <w:rPr>
                <w:rFonts w:ascii="Times New Roman" w:eastAsia="Times New Roman" w:hAnsi="Times New Roman" w:cs="Times New Roman"/>
                <w:sz w:val="28"/>
                <w:szCs w:val="28"/>
                <w:lang w:eastAsia="ru-RU"/>
              </w:rPr>
              <w:t>ских Социалистических Республик</w:t>
            </w:r>
            <w:r w:rsidR="001B587C">
              <w:rPr>
                <w:rFonts w:ascii="Times New Roman" w:eastAsia="Times New Roman" w:hAnsi="Times New Roman" w:cs="Times New Roman"/>
                <w:sz w:val="28"/>
                <w:szCs w:val="28"/>
                <w:lang w:eastAsia="ru-RU"/>
              </w:rPr>
              <w:t xml:space="preserve"> (РСФСР)</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мастер спорта СССР</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3.2.</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 СССР</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3.3.</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Мастер спорта СССР</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3.4.</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Мастер спорта СССР международного класса</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3.5.</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 РСФСР</w:t>
            </w:r>
          </w:p>
        </w:tc>
      </w:tr>
      <w:tr w:rsidR="009E2CA7" w:rsidRPr="007F57E9" w:rsidTr="001C17B7">
        <w:tblPrEx>
          <w:tblBorders>
            <w:bottom w:val="single" w:sz="4" w:space="0" w:color="auto"/>
          </w:tblBorders>
        </w:tblPrEx>
        <w:tc>
          <w:tcPr>
            <w:tcW w:w="721" w:type="pct"/>
          </w:tcPr>
          <w:p w:rsidR="009E2CA7" w:rsidRPr="007F57E9" w:rsidRDefault="00852610"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24" w:history="1">
              <w:r w:rsidR="009E2CA7" w:rsidRPr="007F57E9">
                <w:rPr>
                  <w:rFonts w:ascii="Times New Roman" w:eastAsia="Times New Roman" w:hAnsi="Times New Roman" w:cs="Times New Roman"/>
                  <w:sz w:val="28"/>
                  <w:szCs w:val="28"/>
                  <w:lang w:eastAsia="ru-RU"/>
                </w:rPr>
                <w:t>3.6</w:t>
              </w:r>
            </w:hyperlink>
            <w:r w:rsidR="009E2CA7" w:rsidRPr="007F57E9">
              <w:rPr>
                <w:rFonts w:ascii="Times New Roman" w:eastAsia="Times New Roman" w:hAnsi="Times New Roman" w:cs="Times New Roman"/>
                <w:sz w:val="28"/>
                <w:szCs w:val="28"/>
                <w:lang w:eastAsia="ru-RU"/>
              </w:rPr>
              <w:t>.</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Гроссмейстер СССР</w:t>
            </w:r>
          </w:p>
        </w:tc>
      </w:tr>
      <w:tr w:rsidR="009E2CA7" w:rsidRPr="007F57E9" w:rsidTr="00B37B05">
        <w:tblPrEx>
          <w:tblBorders>
            <w:bottom w:val="single" w:sz="4" w:space="0" w:color="auto"/>
          </w:tblBorders>
        </w:tblPrEx>
        <w:trPr>
          <w:trHeight w:val="929"/>
        </w:trPr>
        <w:tc>
          <w:tcPr>
            <w:tcW w:w="5000" w:type="pct"/>
            <w:gridSpan w:val="2"/>
            <w:vAlign w:val="center"/>
          </w:tcPr>
          <w:p w:rsidR="00B37B05" w:rsidRDefault="002E1A38" w:rsidP="002E1A38">
            <w:pPr>
              <w:pStyle w:val="a4"/>
              <w:widowControl w:val="0"/>
              <w:autoSpaceDE w:val="0"/>
              <w:autoSpaceDN w:val="0"/>
              <w:spacing w:after="0" w:line="240" w:lineRule="auto"/>
              <w:ind w:left="1080"/>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w:t>
            </w:r>
            <w:r w:rsidR="009E2CA7" w:rsidRPr="007F57E9">
              <w:rPr>
                <w:rFonts w:ascii="Times New Roman" w:eastAsia="Times New Roman" w:hAnsi="Times New Roman" w:cs="Times New Roman"/>
                <w:sz w:val="28"/>
                <w:szCs w:val="28"/>
                <w:lang w:eastAsia="ru-RU"/>
              </w:rPr>
              <w:t>Почетные звания союзных республик</w:t>
            </w:r>
            <w:r w:rsidR="0051590B" w:rsidRPr="007F57E9">
              <w:rPr>
                <w:rFonts w:ascii="Times New Roman" w:eastAsia="Times New Roman" w:hAnsi="Times New Roman" w:cs="Times New Roman"/>
                <w:sz w:val="28"/>
                <w:szCs w:val="28"/>
                <w:lang w:eastAsia="ru-RU"/>
              </w:rPr>
              <w:t xml:space="preserve"> </w:t>
            </w:r>
            <w:r w:rsidR="00B37B05">
              <w:rPr>
                <w:rFonts w:ascii="Times New Roman" w:eastAsia="Times New Roman" w:hAnsi="Times New Roman" w:cs="Times New Roman"/>
                <w:sz w:val="28"/>
                <w:szCs w:val="28"/>
                <w:lang w:eastAsia="ru-RU"/>
              </w:rPr>
              <w:t>в составе</w:t>
            </w:r>
          </w:p>
          <w:p w:rsidR="009E2CA7" w:rsidRPr="007F57E9" w:rsidRDefault="009E2CA7" w:rsidP="00B37B05">
            <w:pPr>
              <w:pStyle w:val="a4"/>
              <w:widowControl w:val="0"/>
              <w:autoSpaceDE w:val="0"/>
              <w:autoSpaceDN w:val="0"/>
              <w:spacing w:after="0" w:line="240" w:lineRule="auto"/>
              <w:ind w:left="1080"/>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Союза Советских Социалистических Республик</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физкультуры и спорта</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4.2.</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спорта</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4.3.</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физической культуры</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4.4.</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физической культуры и спорта</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w:t>
            </w:r>
          </w:p>
        </w:tc>
      </w:tr>
      <w:tr w:rsidR="009E2CA7" w:rsidRPr="007F57E9" w:rsidTr="00B37B05">
        <w:tblPrEx>
          <w:tblBorders>
            <w:bottom w:val="single" w:sz="4" w:space="0" w:color="auto"/>
          </w:tblBorders>
        </w:tblPrEx>
        <w:trPr>
          <w:trHeight w:val="739"/>
        </w:trPr>
        <w:tc>
          <w:tcPr>
            <w:tcW w:w="5000" w:type="pct"/>
            <w:gridSpan w:val="2"/>
            <w:vAlign w:val="center"/>
          </w:tcPr>
          <w:p w:rsidR="009E2CA7" w:rsidRPr="007F57E9" w:rsidRDefault="002E1A38" w:rsidP="002E1A38">
            <w:pPr>
              <w:pStyle w:val="a4"/>
              <w:widowControl w:val="0"/>
              <w:autoSpaceDE w:val="0"/>
              <w:autoSpaceDN w:val="0"/>
              <w:spacing w:after="0" w:line="240" w:lineRule="auto"/>
              <w:ind w:left="1080"/>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9E2CA7" w:rsidRPr="007F57E9">
              <w:rPr>
                <w:rFonts w:ascii="Times New Roman" w:eastAsia="Times New Roman" w:hAnsi="Times New Roman" w:cs="Times New Roman"/>
                <w:sz w:val="28"/>
                <w:szCs w:val="28"/>
                <w:lang w:eastAsia="ru-RU"/>
              </w:rPr>
              <w:t>Почетные звания автономных республик в</w:t>
            </w:r>
          </w:p>
          <w:p w:rsidR="009E2CA7" w:rsidRPr="007F57E9" w:rsidRDefault="009E2CA7" w:rsidP="001C17B7">
            <w:pPr>
              <w:pStyle w:val="a4"/>
              <w:widowControl w:val="0"/>
              <w:autoSpaceDE w:val="0"/>
              <w:autoSpaceDN w:val="0"/>
              <w:spacing w:after="0" w:line="240" w:lineRule="auto"/>
              <w:ind w:left="1080"/>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составе Союза Советских Социалистических Республик</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5.1.</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физкультуры и спорта</w:t>
            </w:r>
          </w:p>
        </w:tc>
      </w:tr>
      <w:tr w:rsidR="009E2CA7" w:rsidRPr="007F57E9" w:rsidTr="001C17B7">
        <w:tblPrEx>
          <w:tblBorders>
            <w:bottom w:val="single" w:sz="4" w:space="0" w:color="auto"/>
          </w:tblBorders>
        </w:tblPrEx>
        <w:tc>
          <w:tcPr>
            <w:tcW w:w="721" w:type="pct"/>
          </w:tcPr>
          <w:p w:rsidR="009E2CA7" w:rsidRPr="007F57E9" w:rsidRDefault="009E2CA7" w:rsidP="001F662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5.2.</w:t>
            </w:r>
          </w:p>
        </w:tc>
        <w:tc>
          <w:tcPr>
            <w:tcW w:w="4279" w:type="pct"/>
          </w:tcPr>
          <w:p w:rsidR="009E2CA7" w:rsidRPr="007F57E9" w:rsidRDefault="009E2CA7" w:rsidP="001F662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физической культуры и спорта</w:t>
            </w:r>
          </w:p>
        </w:tc>
      </w:tr>
    </w:tbl>
    <w:p w:rsidR="008C1298" w:rsidRPr="0099242B" w:rsidRDefault="008C1298" w:rsidP="0099242B">
      <w:pPr>
        <w:pStyle w:val="ConsPlusNormal"/>
        <w:tabs>
          <w:tab w:val="left" w:pos="10065"/>
        </w:tabs>
        <w:spacing w:line="228" w:lineRule="auto"/>
        <w:contextualSpacing/>
        <w:rPr>
          <w:rFonts w:ascii="Times New Roman" w:hAnsi="Times New Roman" w:cs="Times New Roman"/>
          <w:sz w:val="20"/>
          <w:szCs w:val="28"/>
        </w:rPr>
      </w:pPr>
    </w:p>
    <w:p w:rsidR="009E2CA7" w:rsidRPr="007F57E9" w:rsidRDefault="009E2CA7" w:rsidP="00D60827">
      <w:pPr>
        <w:pStyle w:val="ConsPlusNormal"/>
        <w:tabs>
          <w:tab w:val="left" w:pos="10065"/>
        </w:tabs>
        <w:spacing w:line="228" w:lineRule="auto"/>
        <w:contextualSpacing/>
        <w:jc w:val="right"/>
        <w:rPr>
          <w:rFonts w:ascii="Times New Roman" w:hAnsi="Times New Roman" w:cs="Times New Roman"/>
          <w:sz w:val="28"/>
          <w:szCs w:val="28"/>
        </w:rPr>
      </w:pPr>
      <w:r w:rsidRPr="007F57E9">
        <w:rPr>
          <w:rFonts w:ascii="Times New Roman" w:hAnsi="Times New Roman" w:cs="Times New Roman"/>
          <w:sz w:val="28"/>
          <w:szCs w:val="28"/>
        </w:rPr>
        <w:t>Таблица 2</w:t>
      </w:r>
    </w:p>
    <w:p w:rsidR="009E2CA7" w:rsidRPr="0099242B" w:rsidRDefault="009E2CA7" w:rsidP="0099242B">
      <w:pPr>
        <w:pStyle w:val="ConsPlusNormal"/>
        <w:tabs>
          <w:tab w:val="left" w:pos="10065"/>
        </w:tabs>
        <w:spacing w:line="228" w:lineRule="auto"/>
        <w:contextualSpacing/>
        <w:rPr>
          <w:rFonts w:ascii="Times New Roman" w:hAnsi="Times New Roman" w:cs="Times New Roman"/>
          <w:sz w:val="20"/>
          <w:szCs w:val="28"/>
        </w:rPr>
      </w:pPr>
    </w:p>
    <w:p w:rsidR="00B37B05" w:rsidRDefault="0049664E" w:rsidP="001C17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Перечень государственных и ведомстве</w:t>
      </w:r>
      <w:r w:rsidR="00B37B05">
        <w:rPr>
          <w:rFonts w:ascii="Times New Roman" w:eastAsia="Times New Roman" w:hAnsi="Times New Roman" w:cs="Times New Roman"/>
          <w:sz w:val="28"/>
          <w:szCs w:val="28"/>
          <w:lang w:eastAsia="ru-RU"/>
        </w:rPr>
        <w:t>нных наград, за наличие которых</w:t>
      </w:r>
    </w:p>
    <w:p w:rsidR="00E74F53" w:rsidRDefault="0049664E" w:rsidP="001C17B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предоставляются соответствующие выплаты</w:t>
      </w:r>
      <w:r w:rsidR="0050718F" w:rsidRPr="007F57E9">
        <w:rPr>
          <w:rFonts w:ascii="Times New Roman" w:eastAsia="Times New Roman" w:hAnsi="Times New Roman" w:cs="Times New Roman"/>
          <w:sz w:val="28"/>
          <w:szCs w:val="28"/>
          <w:lang w:eastAsia="ru-RU"/>
        </w:rPr>
        <w:t xml:space="preserve"> работникам образования</w:t>
      </w:r>
    </w:p>
    <w:p w:rsidR="001C17B7" w:rsidRPr="0099242B" w:rsidRDefault="001C17B7" w:rsidP="001C17B7">
      <w:pPr>
        <w:widowControl w:val="0"/>
        <w:autoSpaceDE w:val="0"/>
        <w:autoSpaceDN w:val="0"/>
        <w:spacing w:after="0" w:line="240" w:lineRule="auto"/>
        <w:rPr>
          <w:rFonts w:ascii="Times New Roman" w:eastAsia="Times New Roman" w:hAnsi="Times New Roman" w:cs="Times New Roman"/>
          <w:sz w:val="20"/>
          <w:szCs w:val="28"/>
          <w:lang w:eastAsia="ru-RU"/>
        </w:rPr>
      </w:pPr>
    </w:p>
    <w:tbl>
      <w:tblPr>
        <w:tblW w:w="493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59"/>
        <w:gridCol w:w="9438"/>
      </w:tblGrid>
      <w:tr w:rsidR="00E74F53" w:rsidRPr="007F57E9" w:rsidTr="001C17B7">
        <w:tc>
          <w:tcPr>
            <w:tcW w:w="372" w:type="pct"/>
          </w:tcPr>
          <w:p w:rsidR="00E74F53" w:rsidRPr="007F57E9" w:rsidRDefault="00E74F53"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п/п</w:t>
            </w:r>
          </w:p>
        </w:tc>
        <w:tc>
          <w:tcPr>
            <w:tcW w:w="4628" w:type="pct"/>
          </w:tcPr>
          <w:p w:rsidR="00E74F53" w:rsidRPr="007F57E9" w:rsidRDefault="00E74F53" w:rsidP="0050718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Наименование </w:t>
            </w:r>
            <w:r w:rsidR="0050718F" w:rsidRPr="007F57E9">
              <w:rPr>
                <w:rFonts w:ascii="Times New Roman" w:eastAsia="Times New Roman" w:hAnsi="Times New Roman" w:cs="Times New Roman"/>
                <w:sz w:val="28"/>
                <w:szCs w:val="28"/>
                <w:lang w:eastAsia="ru-RU"/>
              </w:rPr>
              <w:t>государственной</w:t>
            </w:r>
            <w:r w:rsidRPr="007F57E9">
              <w:rPr>
                <w:rFonts w:ascii="Times New Roman" w:eastAsia="Times New Roman" w:hAnsi="Times New Roman" w:cs="Times New Roman"/>
                <w:sz w:val="28"/>
                <w:szCs w:val="28"/>
                <w:lang w:eastAsia="ru-RU"/>
              </w:rPr>
              <w:t xml:space="preserve"> награды</w:t>
            </w:r>
          </w:p>
        </w:tc>
      </w:tr>
    </w:tbl>
    <w:p w:rsidR="00173A44" w:rsidRPr="001C17B7" w:rsidRDefault="00173A44" w:rsidP="00173A44">
      <w:pPr>
        <w:spacing w:after="0" w:line="240" w:lineRule="auto"/>
        <w:rPr>
          <w:rFonts w:ascii="Times New Roman" w:hAnsi="Times New Roman" w:cs="Times New Roman"/>
          <w:sz w:val="2"/>
          <w:szCs w:val="2"/>
        </w:rPr>
      </w:pPr>
    </w:p>
    <w:tbl>
      <w:tblPr>
        <w:tblW w:w="493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59"/>
        <w:gridCol w:w="9438"/>
      </w:tblGrid>
      <w:tr w:rsidR="00173A44" w:rsidRPr="007F57E9" w:rsidTr="001C17B7">
        <w:trPr>
          <w:tblHeader/>
        </w:trPr>
        <w:tc>
          <w:tcPr>
            <w:tcW w:w="372" w:type="pct"/>
          </w:tcPr>
          <w:p w:rsidR="00173A44" w:rsidRPr="007F57E9" w:rsidRDefault="00173A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4628" w:type="pct"/>
          </w:tcPr>
          <w:p w:rsidR="00173A44" w:rsidRPr="007F57E9" w:rsidRDefault="00173A44" w:rsidP="0050718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r>
      <w:tr w:rsidR="00380F58" w:rsidRPr="007F57E9" w:rsidTr="00B37B05">
        <w:tblPrEx>
          <w:tblBorders>
            <w:bottom w:val="single" w:sz="4" w:space="0" w:color="auto"/>
          </w:tblBorders>
        </w:tblPrEx>
        <w:trPr>
          <w:trHeight w:val="1236"/>
        </w:trPr>
        <w:tc>
          <w:tcPr>
            <w:tcW w:w="5000" w:type="pct"/>
            <w:gridSpan w:val="2"/>
            <w:vAlign w:val="center"/>
          </w:tcPr>
          <w:p w:rsidR="003C12EB" w:rsidRPr="007F57E9" w:rsidRDefault="00D60827" w:rsidP="001C17B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w:t>
            </w:r>
          </w:p>
          <w:p w:rsidR="00173A44" w:rsidRPr="007F57E9" w:rsidRDefault="00D60827" w:rsidP="00D341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 составе Союза Совет</w:t>
            </w:r>
            <w:r w:rsidR="00D34187">
              <w:rPr>
                <w:rFonts w:ascii="Times New Roman" w:eastAsia="Times New Roman" w:hAnsi="Times New Roman" w:cs="Times New Roman"/>
                <w:sz w:val="28"/>
                <w:szCs w:val="28"/>
                <w:lang w:eastAsia="ru-RU"/>
              </w:rPr>
              <w:t>ских Социалистических Республик</w:t>
            </w:r>
          </w:p>
        </w:tc>
      </w:tr>
      <w:tr w:rsidR="00380F58" w:rsidRPr="007F57E9" w:rsidTr="00B37B05">
        <w:tblPrEx>
          <w:tblBorders>
            <w:bottom w:val="single" w:sz="4" w:space="0" w:color="auto"/>
          </w:tblBorders>
        </w:tblPrEx>
        <w:trPr>
          <w:trHeight w:val="417"/>
        </w:trPr>
        <w:tc>
          <w:tcPr>
            <w:tcW w:w="5000" w:type="pct"/>
            <w:gridSpan w:val="2"/>
            <w:vAlign w:val="center"/>
          </w:tcPr>
          <w:p w:rsidR="00173A44" w:rsidRPr="007F57E9" w:rsidRDefault="00D60827" w:rsidP="001C17B7">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 Почет</w:t>
            </w:r>
            <w:r w:rsidR="001C17B7">
              <w:rPr>
                <w:rFonts w:ascii="Times New Roman" w:eastAsia="Times New Roman" w:hAnsi="Times New Roman" w:cs="Times New Roman"/>
                <w:sz w:val="28"/>
                <w:szCs w:val="28"/>
                <w:lang w:eastAsia="ru-RU"/>
              </w:rPr>
              <w:t>ные звания Российской Федерации</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учитель Российской Федерации</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1.2.</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учитель Российской Федерации</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1.3.</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науки Российской Федерации</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1.4.</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высшей школы Российской Федерации</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1.5.</w:t>
            </w:r>
          </w:p>
        </w:tc>
        <w:tc>
          <w:tcPr>
            <w:tcW w:w="4628" w:type="pct"/>
          </w:tcPr>
          <w:p w:rsidR="00D60827" w:rsidRPr="007F57E9" w:rsidRDefault="00D60827" w:rsidP="00D6082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мастер производственного обучения Российской Федерации</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1.6.</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физической культуры Российской Федерации</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1.7.</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культуры Российской Федерации</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1.8.</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художник Российской Федерации</w:t>
            </w:r>
          </w:p>
        </w:tc>
      </w:tr>
      <w:tr w:rsidR="00380F58" w:rsidRPr="007F57E9" w:rsidTr="001C17B7">
        <w:tblPrEx>
          <w:tblBorders>
            <w:bottom w:val="single" w:sz="4" w:space="0" w:color="auto"/>
          </w:tblBorders>
        </w:tblPrEx>
        <w:tc>
          <w:tcPr>
            <w:tcW w:w="372" w:type="pct"/>
          </w:tcPr>
          <w:p w:rsidR="009B323F" w:rsidRPr="007F57E9" w:rsidRDefault="009B323F" w:rsidP="00D43E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r w:rsidR="00D43E85" w:rsidRPr="007F57E9">
              <w:rPr>
                <w:rFonts w:ascii="Times New Roman" w:eastAsia="Times New Roman" w:hAnsi="Times New Roman" w:cs="Times New Roman"/>
                <w:sz w:val="28"/>
                <w:szCs w:val="28"/>
                <w:lang w:eastAsia="ru-RU"/>
              </w:rPr>
              <w:t>9</w:t>
            </w:r>
            <w:r w:rsidRPr="007F57E9">
              <w:rPr>
                <w:rFonts w:ascii="Times New Roman" w:eastAsia="Times New Roman" w:hAnsi="Times New Roman" w:cs="Times New Roman"/>
                <w:sz w:val="28"/>
                <w:szCs w:val="28"/>
                <w:lang w:eastAsia="ru-RU"/>
              </w:rPr>
              <w:t>.</w:t>
            </w:r>
          </w:p>
        </w:tc>
        <w:tc>
          <w:tcPr>
            <w:tcW w:w="4628" w:type="pct"/>
          </w:tcPr>
          <w:p w:rsidR="009B323F" w:rsidRPr="007F57E9" w:rsidRDefault="009B323F" w:rsidP="009B323F">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мастер спорта России</w:t>
            </w:r>
          </w:p>
        </w:tc>
      </w:tr>
      <w:tr w:rsidR="00380F58" w:rsidRPr="007F57E9" w:rsidTr="001C17B7">
        <w:tblPrEx>
          <w:tblBorders>
            <w:bottom w:val="single" w:sz="4" w:space="0" w:color="auto"/>
          </w:tblBorders>
        </w:tblPrEx>
        <w:tc>
          <w:tcPr>
            <w:tcW w:w="372" w:type="pct"/>
          </w:tcPr>
          <w:p w:rsidR="009B323F" w:rsidRPr="007F57E9" w:rsidRDefault="009B323F" w:rsidP="00D43E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r w:rsidR="00D43E85" w:rsidRPr="007F57E9">
              <w:rPr>
                <w:rFonts w:ascii="Times New Roman" w:eastAsia="Times New Roman" w:hAnsi="Times New Roman" w:cs="Times New Roman"/>
                <w:sz w:val="28"/>
                <w:szCs w:val="28"/>
                <w:lang w:eastAsia="ru-RU"/>
              </w:rPr>
              <w:t>0.</w:t>
            </w:r>
          </w:p>
        </w:tc>
        <w:tc>
          <w:tcPr>
            <w:tcW w:w="4628" w:type="pct"/>
          </w:tcPr>
          <w:p w:rsidR="009B323F" w:rsidRPr="007F57E9" w:rsidRDefault="009B323F" w:rsidP="009B323F">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 России</w:t>
            </w:r>
          </w:p>
        </w:tc>
      </w:tr>
      <w:tr w:rsidR="00380F58" w:rsidRPr="007F57E9" w:rsidTr="001C17B7">
        <w:tblPrEx>
          <w:tblBorders>
            <w:bottom w:val="single" w:sz="4" w:space="0" w:color="auto"/>
          </w:tblBorders>
        </w:tblPrEx>
        <w:tc>
          <w:tcPr>
            <w:tcW w:w="372" w:type="pct"/>
          </w:tcPr>
          <w:p w:rsidR="009B323F" w:rsidRPr="007F57E9" w:rsidRDefault="009B323F" w:rsidP="00D43E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r w:rsidR="00D43E85" w:rsidRPr="007F57E9">
              <w:rPr>
                <w:rFonts w:ascii="Times New Roman" w:eastAsia="Times New Roman" w:hAnsi="Times New Roman" w:cs="Times New Roman"/>
                <w:sz w:val="28"/>
                <w:szCs w:val="28"/>
                <w:lang w:eastAsia="ru-RU"/>
              </w:rPr>
              <w:t>1</w:t>
            </w:r>
            <w:r w:rsidRPr="007F57E9">
              <w:rPr>
                <w:rFonts w:ascii="Times New Roman" w:eastAsia="Times New Roman" w:hAnsi="Times New Roman" w:cs="Times New Roman"/>
                <w:sz w:val="28"/>
                <w:szCs w:val="28"/>
                <w:lang w:eastAsia="ru-RU"/>
              </w:rPr>
              <w:t>.</w:t>
            </w:r>
          </w:p>
        </w:tc>
        <w:tc>
          <w:tcPr>
            <w:tcW w:w="4628" w:type="pct"/>
          </w:tcPr>
          <w:p w:rsidR="009B323F" w:rsidRPr="007F57E9" w:rsidRDefault="009B323F" w:rsidP="009B323F">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мастер спорта России международного класса</w:t>
            </w:r>
          </w:p>
        </w:tc>
      </w:tr>
      <w:tr w:rsidR="00380F58" w:rsidRPr="007F57E9" w:rsidTr="001C17B7">
        <w:tblPrEx>
          <w:tblBorders>
            <w:bottom w:val="single" w:sz="4" w:space="0" w:color="auto"/>
          </w:tblBorders>
        </w:tblPrEx>
        <w:tc>
          <w:tcPr>
            <w:tcW w:w="372" w:type="pct"/>
          </w:tcPr>
          <w:p w:rsidR="009B323F" w:rsidRPr="007F57E9" w:rsidRDefault="00D43E85"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1.12</w:t>
            </w:r>
            <w:r w:rsidR="009B323F" w:rsidRPr="007F57E9">
              <w:rPr>
                <w:rFonts w:ascii="Times New Roman" w:eastAsia="Times New Roman" w:hAnsi="Times New Roman" w:cs="Times New Roman"/>
                <w:sz w:val="28"/>
                <w:szCs w:val="28"/>
                <w:lang w:eastAsia="ru-RU"/>
              </w:rPr>
              <w:t>.</w:t>
            </w:r>
          </w:p>
        </w:tc>
        <w:tc>
          <w:tcPr>
            <w:tcW w:w="4628" w:type="pct"/>
          </w:tcPr>
          <w:p w:rsidR="009B323F" w:rsidRPr="007F57E9" w:rsidRDefault="009B323F" w:rsidP="009B323F">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Мастер спорта России международного класса</w:t>
            </w:r>
          </w:p>
        </w:tc>
      </w:tr>
      <w:tr w:rsidR="00380F58" w:rsidRPr="007F57E9" w:rsidTr="001C17B7">
        <w:tblPrEx>
          <w:tblBorders>
            <w:bottom w:val="single" w:sz="4" w:space="0" w:color="auto"/>
          </w:tblBorders>
        </w:tblPrEx>
        <w:tc>
          <w:tcPr>
            <w:tcW w:w="372" w:type="pct"/>
          </w:tcPr>
          <w:p w:rsidR="009B323F" w:rsidRPr="007F57E9" w:rsidRDefault="00D43E85"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1.13</w:t>
            </w:r>
            <w:r w:rsidR="009B323F" w:rsidRPr="007F57E9">
              <w:rPr>
                <w:rFonts w:ascii="Times New Roman" w:eastAsia="Times New Roman" w:hAnsi="Times New Roman" w:cs="Times New Roman"/>
                <w:sz w:val="28"/>
                <w:szCs w:val="28"/>
                <w:lang w:eastAsia="ru-RU"/>
              </w:rPr>
              <w:t>.</w:t>
            </w:r>
          </w:p>
        </w:tc>
        <w:tc>
          <w:tcPr>
            <w:tcW w:w="4628" w:type="pct"/>
          </w:tcPr>
          <w:p w:rsidR="009B323F" w:rsidRPr="007F57E9" w:rsidRDefault="009B323F" w:rsidP="009B323F">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Мастер спорта России</w:t>
            </w:r>
          </w:p>
        </w:tc>
      </w:tr>
      <w:tr w:rsidR="00380F58" w:rsidRPr="007F57E9" w:rsidTr="001C17B7">
        <w:tblPrEx>
          <w:tblBorders>
            <w:bottom w:val="single" w:sz="4" w:space="0" w:color="auto"/>
          </w:tblBorders>
        </w:tblPrEx>
        <w:tc>
          <w:tcPr>
            <w:tcW w:w="372" w:type="pct"/>
          </w:tcPr>
          <w:p w:rsidR="009B323F" w:rsidRPr="007F57E9" w:rsidRDefault="009B323F" w:rsidP="00D43E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r w:rsidR="00D43E85" w:rsidRPr="007F57E9">
              <w:rPr>
                <w:rFonts w:ascii="Times New Roman" w:eastAsia="Times New Roman" w:hAnsi="Times New Roman" w:cs="Times New Roman"/>
                <w:sz w:val="28"/>
                <w:szCs w:val="28"/>
                <w:lang w:eastAsia="ru-RU"/>
              </w:rPr>
              <w:t>4</w:t>
            </w:r>
            <w:r w:rsidRPr="007F57E9">
              <w:rPr>
                <w:rFonts w:ascii="Times New Roman" w:eastAsia="Times New Roman" w:hAnsi="Times New Roman" w:cs="Times New Roman"/>
                <w:sz w:val="28"/>
                <w:szCs w:val="28"/>
                <w:lang w:eastAsia="ru-RU"/>
              </w:rPr>
              <w:t>.</w:t>
            </w:r>
          </w:p>
        </w:tc>
        <w:tc>
          <w:tcPr>
            <w:tcW w:w="4628" w:type="pct"/>
          </w:tcPr>
          <w:p w:rsidR="009B323F" w:rsidRPr="007F57E9" w:rsidRDefault="009B323F" w:rsidP="009B323F">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Гроссмейстер России</w:t>
            </w:r>
          </w:p>
        </w:tc>
      </w:tr>
      <w:tr w:rsidR="00380F58" w:rsidRPr="007F57E9" w:rsidTr="001C17B7">
        <w:tblPrEx>
          <w:tblBorders>
            <w:bottom w:val="single" w:sz="4" w:space="0" w:color="auto"/>
          </w:tblBorders>
        </w:tblPrEx>
        <w:tc>
          <w:tcPr>
            <w:tcW w:w="372" w:type="pct"/>
          </w:tcPr>
          <w:p w:rsidR="009B323F" w:rsidRPr="007F57E9" w:rsidRDefault="00464DA6" w:rsidP="00D43E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r w:rsidR="00D43E85" w:rsidRPr="007F57E9">
              <w:rPr>
                <w:rFonts w:ascii="Times New Roman" w:eastAsia="Times New Roman" w:hAnsi="Times New Roman" w:cs="Times New Roman"/>
                <w:sz w:val="28"/>
                <w:szCs w:val="28"/>
                <w:lang w:eastAsia="ru-RU"/>
              </w:rPr>
              <w:t>5</w:t>
            </w:r>
            <w:r w:rsidRPr="007F57E9">
              <w:rPr>
                <w:rFonts w:ascii="Times New Roman" w:eastAsia="Times New Roman" w:hAnsi="Times New Roman" w:cs="Times New Roman"/>
                <w:sz w:val="28"/>
                <w:szCs w:val="28"/>
                <w:lang w:eastAsia="ru-RU"/>
              </w:rPr>
              <w:t>.</w:t>
            </w:r>
          </w:p>
        </w:tc>
        <w:tc>
          <w:tcPr>
            <w:tcW w:w="4628" w:type="pct"/>
          </w:tcPr>
          <w:p w:rsidR="009B323F" w:rsidRPr="007F57E9" w:rsidRDefault="009B323F" w:rsidP="009B323F">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Почетный спортивный судья России</w:t>
            </w:r>
          </w:p>
        </w:tc>
      </w:tr>
      <w:tr w:rsidR="00380F58" w:rsidRPr="007F57E9" w:rsidTr="00D34187">
        <w:tblPrEx>
          <w:tblBorders>
            <w:bottom w:val="single" w:sz="4" w:space="0" w:color="auto"/>
          </w:tblBorders>
        </w:tblPrEx>
        <w:trPr>
          <w:trHeight w:val="545"/>
        </w:trPr>
        <w:tc>
          <w:tcPr>
            <w:tcW w:w="5000" w:type="pct"/>
            <w:gridSpan w:val="2"/>
            <w:vAlign w:val="center"/>
          </w:tcPr>
          <w:p w:rsidR="00173A44" w:rsidRPr="007F57E9" w:rsidRDefault="00D60827" w:rsidP="001C17B7">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 Почетные звания Союза Совет</w:t>
            </w:r>
            <w:r w:rsidR="001C17B7">
              <w:rPr>
                <w:rFonts w:ascii="Times New Roman" w:eastAsia="Times New Roman" w:hAnsi="Times New Roman" w:cs="Times New Roman"/>
                <w:sz w:val="28"/>
                <w:szCs w:val="28"/>
                <w:lang w:eastAsia="ru-RU"/>
              </w:rPr>
              <w:t>ских Социалистических Республик</w:t>
            </w:r>
            <w:r w:rsidR="003B6C75">
              <w:rPr>
                <w:rFonts w:ascii="Times New Roman" w:eastAsia="Times New Roman" w:hAnsi="Times New Roman" w:cs="Times New Roman"/>
                <w:sz w:val="28"/>
                <w:szCs w:val="28"/>
                <w:lang w:eastAsia="ru-RU"/>
              </w:rPr>
              <w:t xml:space="preserve"> (РСФСР)</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2.1.</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учитель СССР</w:t>
            </w:r>
          </w:p>
        </w:tc>
      </w:tr>
      <w:tr w:rsidR="00380F58" w:rsidRPr="007F57E9" w:rsidTr="001C17B7">
        <w:tblPrEx>
          <w:tblBorders>
            <w:bottom w:val="single" w:sz="4" w:space="0" w:color="auto"/>
          </w:tblBorders>
        </w:tblPrEx>
        <w:tc>
          <w:tcPr>
            <w:tcW w:w="372" w:type="pct"/>
          </w:tcPr>
          <w:p w:rsidR="00AD037A" w:rsidRPr="007F57E9" w:rsidRDefault="00AD037A"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val="en-US" w:eastAsia="ru-RU"/>
              </w:rPr>
              <w:lastRenderedPageBreak/>
              <w:t>2</w:t>
            </w:r>
            <w:r w:rsidRPr="007F57E9">
              <w:rPr>
                <w:rFonts w:ascii="Times New Roman" w:eastAsia="Times New Roman" w:hAnsi="Times New Roman" w:cs="Times New Roman"/>
                <w:sz w:val="28"/>
                <w:szCs w:val="28"/>
                <w:lang w:eastAsia="ru-RU"/>
              </w:rPr>
              <w:t>.2.</w:t>
            </w:r>
          </w:p>
        </w:tc>
        <w:tc>
          <w:tcPr>
            <w:tcW w:w="4628" w:type="pct"/>
          </w:tcPr>
          <w:p w:rsidR="00AD037A" w:rsidRPr="007F57E9" w:rsidRDefault="00AD037A" w:rsidP="00AD037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мастер спорта СССР</w:t>
            </w:r>
          </w:p>
        </w:tc>
      </w:tr>
      <w:tr w:rsidR="00380F58" w:rsidRPr="007F57E9" w:rsidTr="001C17B7">
        <w:tblPrEx>
          <w:tblBorders>
            <w:bottom w:val="single" w:sz="4" w:space="0" w:color="auto"/>
          </w:tblBorders>
        </w:tblPrEx>
        <w:tc>
          <w:tcPr>
            <w:tcW w:w="372" w:type="pct"/>
          </w:tcPr>
          <w:p w:rsidR="00AD037A" w:rsidRPr="007F57E9" w:rsidRDefault="00AD037A"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2.3.</w:t>
            </w:r>
          </w:p>
        </w:tc>
        <w:tc>
          <w:tcPr>
            <w:tcW w:w="4628" w:type="pct"/>
          </w:tcPr>
          <w:p w:rsidR="00AD037A" w:rsidRPr="007F57E9" w:rsidRDefault="00AD037A" w:rsidP="00AD037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 СССР</w:t>
            </w:r>
          </w:p>
        </w:tc>
      </w:tr>
      <w:tr w:rsidR="00380F58" w:rsidRPr="007F57E9" w:rsidTr="001C17B7">
        <w:tblPrEx>
          <w:tblBorders>
            <w:bottom w:val="single" w:sz="4" w:space="0" w:color="auto"/>
          </w:tblBorders>
        </w:tblPrEx>
        <w:tc>
          <w:tcPr>
            <w:tcW w:w="372" w:type="pct"/>
          </w:tcPr>
          <w:p w:rsidR="00AD037A" w:rsidRPr="007F57E9" w:rsidRDefault="00AD037A"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2.4.</w:t>
            </w:r>
          </w:p>
        </w:tc>
        <w:tc>
          <w:tcPr>
            <w:tcW w:w="4628" w:type="pct"/>
          </w:tcPr>
          <w:p w:rsidR="00AD037A" w:rsidRPr="007F57E9" w:rsidRDefault="00AD037A" w:rsidP="00AD037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Мастер спорта СССР</w:t>
            </w:r>
          </w:p>
        </w:tc>
      </w:tr>
      <w:tr w:rsidR="00380F58" w:rsidRPr="007F57E9" w:rsidTr="001C17B7">
        <w:tblPrEx>
          <w:tblBorders>
            <w:bottom w:val="single" w:sz="4" w:space="0" w:color="auto"/>
          </w:tblBorders>
        </w:tblPrEx>
        <w:tc>
          <w:tcPr>
            <w:tcW w:w="372" w:type="pct"/>
          </w:tcPr>
          <w:p w:rsidR="00AD037A" w:rsidRPr="007F57E9" w:rsidRDefault="00AD037A"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2.5.</w:t>
            </w:r>
          </w:p>
        </w:tc>
        <w:tc>
          <w:tcPr>
            <w:tcW w:w="4628" w:type="pct"/>
          </w:tcPr>
          <w:p w:rsidR="00AD037A" w:rsidRPr="007F57E9" w:rsidRDefault="00AD037A" w:rsidP="00AD037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Мастер спорта СССР международного класса</w:t>
            </w:r>
          </w:p>
        </w:tc>
      </w:tr>
      <w:tr w:rsidR="00380F58" w:rsidRPr="007F57E9" w:rsidTr="001C17B7">
        <w:tblPrEx>
          <w:tblBorders>
            <w:bottom w:val="single" w:sz="4" w:space="0" w:color="auto"/>
          </w:tblBorders>
        </w:tblPrEx>
        <w:tc>
          <w:tcPr>
            <w:tcW w:w="372" w:type="pct"/>
          </w:tcPr>
          <w:p w:rsidR="00AD037A" w:rsidRPr="007F57E9" w:rsidRDefault="00AD037A"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2.6.</w:t>
            </w:r>
          </w:p>
        </w:tc>
        <w:tc>
          <w:tcPr>
            <w:tcW w:w="4628" w:type="pct"/>
          </w:tcPr>
          <w:p w:rsidR="00AD037A" w:rsidRPr="007F57E9" w:rsidRDefault="00AD037A" w:rsidP="00AD037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 РСФСР</w:t>
            </w:r>
          </w:p>
        </w:tc>
      </w:tr>
      <w:tr w:rsidR="00380F58" w:rsidRPr="007F57E9" w:rsidTr="001C17B7">
        <w:tblPrEx>
          <w:tblBorders>
            <w:bottom w:val="single" w:sz="4" w:space="0" w:color="auto"/>
          </w:tblBorders>
        </w:tblPrEx>
        <w:tc>
          <w:tcPr>
            <w:tcW w:w="372" w:type="pct"/>
          </w:tcPr>
          <w:p w:rsidR="00AD037A" w:rsidRPr="007F57E9" w:rsidRDefault="00AD037A"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2.7</w:t>
            </w:r>
            <w:r w:rsidR="00D626C0" w:rsidRPr="007F57E9">
              <w:rPr>
                <w:rFonts w:ascii="Times New Roman" w:eastAsia="Times New Roman" w:hAnsi="Times New Roman" w:cs="Times New Roman"/>
                <w:sz w:val="28"/>
                <w:szCs w:val="28"/>
                <w:lang w:eastAsia="ru-RU"/>
              </w:rPr>
              <w:t>.</w:t>
            </w:r>
          </w:p>
        </w:tc>
        <w:tc>
          <w:tcPr>
            <w:tcW w:w="4628" w:type="pct"/>
          </w:tcPr>
          <w:p w:rsidR="00AD037A" w:rsidRPr="007F57E9" w:rsidRDefault="00AD037A" w:rsidP="00AD037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Гроссмейстер СССР</w:t>
            </w:r>
          </w:p>
        </w:tc>
      </w:tr>
      <w:tr w:rsidR="00380F58" w:rsidRPr="007F57E9" w:rsidTr="00B37B05">
        <w:tblPrEx>
          <w:tblBorders>
            <w:bottom w:val="single" w:sz="4" w:space="0" w:color="auto"/>
          </w:tblBorders>
        </w:tblPrEx>
        <w:trPr>
          <w:trHeight w:val="915"/>
        </w:trPr>
        <w:tc>
          <w:tcPr>
            <w:tcW w:w="5000" w:type="pct"/>
            <w:gridSpan w:val="2"/>
            <w:vAlign w:val="center"/>
          </w:tcPr>
          <w:p w:rsidR="00B37B05" w:rsidRPr="00B37B05" w:rsidRDefault="002E1A38" w:rsidP="002E1A38">
            <w:pPr>
              <w:pStyle w:val="a4"/>
              <w:widowControl w:val="0"/>
              <w:autoSpaceDE w:val="0"/>
              <w:autoSpaceDN w:val="0"/>
              <w:spacing w:after="0" w:line="240" w:lineRule="auto"/>
              <w:ind w:left="1080"/>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D60827" w:rsidRPr="00B37B05">
              <w:rPr>
                <w:rFonts w:ascii="Times New Roman" w:eastAsia="Times New Roman" w:hAnsi="Times New Roman" w:cs="Times New Roman"/>
                <w:sz w:val="28"/>
                <w:szCs w:val="28"/>
                <w:lang w:eastAsia="ru-RU"/>
              </w:rPr>
              <w:t>Почетные звания союзных республик в составе</w:t>
            </w:r>
          </w:p>
          <w:p w:rsidR="00173A44" w:rsidRPr="007F57E9" w:rsidRDefault="00D60827" w:rsidP="00B37B05">
            <w:pPr>
              <w:pStyle w:val="a4"/>
              <w:widowControl w:val="0"/>
              <w:autoSpaceDE w:val="0"/>
              <w:autoSpaceDN w:val="0"/>
              <w:spacing w:after="0" w:line="240" w:lineRule="auto"/>
              <w:ind w:left="1080"/>
              <w:jc w:val="center"/>
              <w:outlineLvl w:val="3"/>
              <w:rPr>
                <w:rFonts w:ascii="Times New Roman" w:eastAsia="Times New Roman" w:hAnsi="Times New Roman" w:cs="Times New Roman"/>
                <w:sz w:val="28"/>
                <w:szCs w:val="28"/>
                <w:lang w:eastAsia="ru-RU"/>
              </w:rPr>
            </w:pPr>
            <w:r w:rsidRPr="00B37B05">
              <w:rPr>
                <w:rFonts w:ascii="Times New Roman" w:eastAsia="Times New Roman" w:hAnsi="Times New Roman" w:cs="Times New Roman"/>
                <w:sz w:val="28"/>
                <w:szCs w:val="28"/>
                <w:lang w:eastAsia="ru-RU"/>
              </w:rPr>
              <w:t>Союза Советских</w:t>
            </w:r>
            <w:r w:rsidR="00B37B05">
              <w:rPr>
                <w:rFonts w:ascii="Times New Roman" w:eastAsia="Times New Roman" w:hAnsi="Times New Roman" w:cs="Times New Roman"/>
                <w:sz w:val="28"/>
                <w:szCs w:val="28"/>
                <w:lang w:eastAsia="ru-RU"/>
              </w:rPr>
              <w:t xml:space="preserve"> </w:t>
            </w:r>
            <w:r w:rsidR="001C17B7">
              <w:rPr>
                <w:rFonts w:ascii="Times New Roman" w:eastAsia="Times New Roman" w:hAnsi="Times New Roman" w:cs="Times New Roman"/>
                <w:sz w:val="28"/>
                <w:szCs w:val="28"/>
                <w:lang w:eastAsia="ru-RU"/>
              </w:rPr>
              <w:t>Социалистических Республик</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физкультуры и спорта</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3.2.</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спорта</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3.3.</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физической культуры</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3.4.</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физической культуры и спорта</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3.5.</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 РСФСР</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3.6.</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учитель школы РСФСР</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3.7.</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учитель профессионально-технического образования</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3.8.</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мастер профессионально-технического образования</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3.9.</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профессионально-технического образования</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3.10.</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преподаватель</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3.11.</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высшей школы</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3.12.</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народного образования</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3.13.</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высшей школы</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3.14.</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науки и техники</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3.15.</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науки</w:t>
            </w:r>
          </w:p>
        </w:tc>
      </w:tr>
      <w:tr w:rsidR="00380F58" w:rsidRPr="007F57E9" w:rsidTr="00D34187">
        <w:tblPrEx>
          <w:tblBorders>
            <w:bottom w:val="single" w:sz="4" w:space="0" w:color="auto"/>
          </w:tblBorders>
        </w:tblPrEx>
        <w:trPr>
          <w:trHeight w:val="825"/>
        </w:trPr>
        <w:tc>
          <w:tcPr>
            <w:tcW w:w="5000" w:type="pct"/>
            <w:gridSpan w:val="2"/>
            <w:vAlign w:val="center"/>
          </w:tcPr>
          <w:p w:rsidR="00B37B05" w:rsidRPr="00B37B05" w:rsidRDefault="002E1A38" w:rsidP="002E1A38">
            <w:pPr>
              <w:pStyle w:val="a4"/>
              <w:widowControl w:val="0"/>
              <w:autoSpaceDE w:val="0"/>
              <w:autoSpaceDN w:val="0"/>
              <w:spacing w:after="0" w:line="240" w:lineRule="auto"/>
              <w:ind w:left="1080"/>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D60827" w:rsidRPr="00B37B05">
              <w:rPr>
                <w:rFonts w:ascii="Times New Roman" w:eastAsia="Times New Roman" w:hAnsi="Times New Roman" w:cs="Times New Roman"/>
                <w:sz w:val="28"/>
                <w:szCs w:val="28"/>
                <w:lang w:eastAsia="ru-RU"/>
              </w:rPr>
              <w:t>Почетные звания</w:t>
            </w:r>
            <w:r w:rsidR="00B37B05" w:rsidRPr="00B37B05">
              <w:rPr>
                <w:rFonts w:ascii="Times New Roman" w:eastAsia="Times New Roman" w:hAnsi="Times New Roman" w:cs="Times New Roman"/>
                <w:sz w:val="28"/>
                <w:szCs w:val="28"/>
                <w:lang w:eastAsia="ru-RU"/>
              </w:rPr>
              <w:t xml:space="preserve"> автономных республик в составе</w:t>
            </w:r>
          </w:p>
          <w:p w:rsidR="00173A44" w:rsidRPr="00B37B05" w:rsidRDefault="00D60827" w:rsidP="00B37B05">
            <w:pPr>
              <w:pStyle w:val="a4"/>
              <w:widowControl w:val="0"/>
              <w:autoSpaceDE w:val="0"/>
              <w:autoSpaceDN w:val="0"/>
              <w:spacing w:after="0" w:line="240" w:lineRule="auto"/>
              <w:ind w:left="1080"/>
              <w:jc w:val="center"/>
              <w:outlineLvl w:val="3"/>
              <w:rPr>
                <w:rFonts w:ascii="Times New Roman" w:eastAsia="Times New Roman" w:hAnsi="Times New Roman" w:cs="Times New Roman"/>
                <w:sz w:val="28"/>
                <w:szCs w:val="28"/>
                <w:lang w:eastAsia="ru-RU"/>
              </w:rPr>
            </w:pPr>
            <w:r w:rsidRPr="00B37B05">
              <w:rPr>
                <w:rFonts w:ascii="Times New Roman" w:eastAsia="Times New Roman" w:hAnsi="Times New Roman" w:cs="Times New Roman"/>
                <w:sz w:val="28"/>
                <w:szCs w:val="28"/>
                <w:lang w:eastAsia="ru-RU"/>
              </w:rPr>
              <w:t>Союза Советских</w:t>
            </w:r>
            <w:r w:rsidR="00B37B05" w:rsidRPr="00B37B05">
              <w:rPr>
                <w:rFonts w:ascii="Times New Roman" w:eastAsia="Times New Roman" w:hAnsi="Times New Roman" w:cs="Times New Roman"/>
                <w:sz w:val="28"/>
                <w:szCs w:val="28"/>
                <w:lang w:eastAsia="ru-RU"/>
              </w:rPr>
              <w:t xml:space="preserve"> </w:t>
            </w:r>
            <w:r w:rsidR="001C17B7" w:rsidRPr="00B37B05">
              <w:rPr>
                <w:rFonts w:ascii="Times New Roman" w:eastAsia="Times New Roman" w:hAnsi="Times New Roman" w:cs="Times New Roman"/>
                <w:sz w:val="28"/>
                <w:szCs w:val="28"/>
                <w:lang w:eastAsia="ru-RU"/>
              </w:rPr>
              <w:t>Социалистических Республик</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физкультуры и спорта</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4.2.</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физической культуры и спорта</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4.3.</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школы</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4.4.</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учитель школы</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4.5.</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учитель профессионально-технического образования</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4.6.</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мастер профессионально-технического образования</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4.7.</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профессионально-технического образования</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4.8.</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высшей школы</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4.9.</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науки и культуры</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4.10.</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культуры</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4.11.</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науки и техники</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4.12.</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науки</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4.13.</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w:t>
            </w:r>
          </w:p>
        </w:tc>
      </w:tr>
      <w:tr w:rsidR="00380F58" w:rsidRPr="007F57E9" w:rsidTr="00D34187">
        <w:tblPrEx>
          <w:tblBorders>
            <w:bottom w:val="single" w:sz="4" w:space="0" w:color="auto"/>
          </w:tblBorders>
        </w:tblPrEx>
        <w:trPr>
          <w:trHeight w:val="615"/>
        </w:trPr>
        <w:tc>
          <w:tcPr>
            <w:tcW w:w="5000" w:type="pct"/>
            <w:gridSpan w:val="2"/>
            <w:vAlign w:val="center"/>
          </w:tcPr>
          <w:p w:rsidR="00173A44" w:rsidRPr="007F57E9" w:rsidRDefault="002E1A38" w:rsidP="001C17B7">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D60827" w:rsidRPr="007F57E9">
              <w:rPr>
                <w:rFonts w:ascii="Times New Roman" w:eastAsia="Times New Roman" w:hAnsi="Times New Roman" w:cs="Times New Roman"/>
                <w:sz w:val="28"/>
                <w:szCs w:val="28"/>
                <w:lang w:eastAsia="ru-RU"/>
              </w:rPr>
              <w:t>Почет</w:t>
            </w:r>
            <w:r w:rsidR="001C17B7">
              <w:rPr>
                <w:rFonts w:ascii="Times New Roman" w:eastAsia="Times New Roman" w:hAnsi="Times New Roman" w:cs="Times New Roman"/>
                <w:sz w:val="28"/>
                <w:szCs w:val="28"/>
                <w:lang w:eastAsia="ru-RU"/>
              </w:rPr>
              <w:t>ные звания Республики Татарстан</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5.1.</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учитель Республики Татарстан</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5.2.</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учитель школы Республики Татарстан</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5.3.</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учитель Республики Татарстан</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5.4.</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науки Республики Татарстан</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высшей школы Республики Татарстан</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5.6.</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физической культуры Республики Татарстан</w:t>
            </w:r>
          </w:p>
        </w:tc>
      </w:tr>
      <w:tr w:rsidR="00380F58" w:rsidRPr="007F57E9" w:rsidTr="001C17B7">
        <w:tblPrEx>
          <w:tblBorders>
            <w:bottom w:val="single" w:sz="4" w:space="0" w:color="auto"/>
          </w:tblBorders>
        </w:tblPrEx>
        <w:tc>
          <w:tcPr>
            <w:tcW w:w="372"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5.7.</w:t>
            </w:r>
          </w:p>
        </w:tc>
        <w:tc>
          <w:tcPr>
            <w:tcW w:w="4628"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культуры Республики Татарстан</w:t>
            </w:r>
          </w:p>
        </w:tc>
      </w:tr>
      <w:tr w:rsidR="00380F58" w:rsidRPr="007F57E9" w:rsidTr="001C17B7">
        <w:tblPrEx>
          <w:tblBorders>
            <w:bottom w:val="single" w:sz="4" w:space="0" w:color="auto"/>
          </w:tblBorders>
        </w:tblPrEx>
        <w:tc>
          <w:tcPr>
            <w:tcW w:w="372" w:type="pct"/>
          </w:tcPr>
          <w:p w:rsidR="00EC0844" w:rsidRPr="007F57E9" w:rsidRDefault="00EC0844" w:rsidP="000638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w:t>
            </w:r>
            <w:r w:rsidR="00063836" w:rsidRPr="007F57E9">
              <w:rPr>
                <w:rFonts w:ascii="Times New Roman" w:eastAsia="Times New Roman" w:hAnsi="Times New Roman" w:cs="Times New Roman"/>
                <w:sz w:val="28"/>
                <w:szCs w:val="28"/>
                <w:lang w:eastAsia="ru-RU"/>
              </w:rPr>
              <w:t>8</w:t>
            </w:r>
            <w:r w:rsidRPr="007F57E9">
              <w:rPr>
                <w:rFonts w:ascii="Times New Roman" w:eastAsia="Times New Roman" w:hAnsi="Times New Roman" w:cs="Times New Roman"/>
                <w:sz w:val="28"/>
                <w:szCs w:val="28"/>
                <w:lang w:eastAsia="ru-RU"/>
              </w:rPr>
              <w:t>.</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тренер Республики Татарстан</w:t>
            </w:r>
          </w:p>
        </w:tc>
      </w:tr>
      <w:tr w:rsidR="00173344" w:rsidRPr="007F57E9" w:rsidTr="001C17B7">
        <w:tblPrEx>
          <w:tblBorders>
            <w:bottom w:val="single" w:sz="4" w:space="0" w:color="auto"/>
          </w:tblBorders>
        </w:tblPrEx>
        <w:tc>
          <w:tcPr>
            <w:tcW w:w="372" w:type="pct"/>
          </w:tcPr>
          <w:p w:rsidR="00173344" w:rsidRPr="007F57E9" w:rsidRDefault="00173344" w:rsidP="000638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5.9.</w:t>
            </w:r>
          </w:p>
        </w:tc>
        <w:tc>
          <w:tcPr>
            <w:tcW w:w="4628" w:type="pct"/>
          </w:tcPr>
          <w:p w:rsidR="00173344" w:rsidRPr="007F57E9" w:rsidRDefault="00173344" w:rsidP="00502C35">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Заслуженный работник </w:t>
            </w:r>
            <w:r w:rsidR="00502C35" w:rsidRPr="007F57E9">
              <w:rPr>
                <w:rFonts w:ascii="Times New Roman" w:eastAsia="Times New Roman" w:hAnsi="Times New Roman" w:cs="Times New Roman"/>
                <w:sz w:val="28"/>
                <w:szCs w:val="28"/>
                <w:lang w:eastAsia="ru-RU"/>
              </w:rPr>
              <w:t>сферы</w:t>
            </w:r>
            <w:r w:rsidR="00271709" w:rsidRPr="007F57E9">
              <w:rPr>
                <w:rFonts w:ascii="Times New Roman" w:eastAsia="Times New Roman" w:hAnsi="Times New Roman" w:cs="Times New Roman"/>
                <w:sz w:val="28"/>
                <w:szCs w:val="28"/>
                <w:lang w:eastAsia="ru-RU"/>
              </w:rPr>
              <w:t xml:space="preserve"> </w:t>
            </w:r>
            <w:r w:rsidRPr="007F57E9">
              <w:rPr>
                <w:rFonts w:ascii="Times New Roman" w:eastAsia="Times New Roman" w:hAnsi="Times New Roman" w:cs="Times New Roman"/>
                <w:sz w:val="28"/>
                <w:szCs w:val="28"/>
                <w:lang w:eastAsia="ru-RU"/>
              </w:rPr>
              <w:t>молодежной политики Республики Татарстан</w:t>
            </w:r>
          </w:p>
        </w:tc>
      </w:tr>
      <w:tr w:rsidR="00380F58" w:rsidRPr="007F57E9" w:rsidTr="001B587C">
        <w:tblPrEx>
          <w:tblBorders>
            <w:bottom w:val="single" w:sz="4" w:space="0" w:color="auto"/>
          </w:tblBorders>
        </w:tblPrEx>
        <w:trPr>
          <w:trHeight w:val="1160"/>
        </w:trPr>
        <w:tc>
          <w:tcPr>
            <w:tcW w:w="5000" w:type="pct"/>
            <w:gridSpan w:val="2"/>
            <w:vAlign w:val="center"/>
          </w:tcPr>
          <w:p w:rsidR="003C12EB" w:rsidRPr="007F57E9" w:rsidRDefault="00EC0844" w:rsidP="001C17B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Ведомственные (отраслевые) награды Российской Федерации, Республики</w:t>
            </w:r>
          </w:p>
          <w:p w:rsidR="00B37B05" w:rsidRDefault="00EC0844" w:rsidP="001C17B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Татарстан, Союза Советс</w:t>
            </w:r>
            <w:r w:rsidR="00B37B05">
              <w:rPr>
                <w:rFonts w:ascii="Times New Roman" w:eastAsia="Times New Roman" w:hAnsi="Times New Roman" w:cs="Times New Roman"/>
                <w:sz w:val="28"/>
                <w:szCs w:val="28"/>
                <w:lang w:eastAsia="ru-RU"/>
              </w:rPr>
              <w:t>ких Социалистических Республик,</w:t>
            </w:r>
          </w:p>
          <w:p w:rsidR="00173A44" w:rsidRPr="007F57E9" w:rsidRDefault="00EC0844" w:rsidP="001C17B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Российской Советской Федеративн</w:t>
            </w:r>
            <w:r w:rsidR="001C17B7">
              <w:rPr>
                <w:rFonts w:ascii="Times New Roman" w:eastAsia="Times New Roman" w:hAnsi="Times New Roman" w:cs="Times New Roman"/>
                <w:sz w:val="28"/>
                <w:szCs w:val="28"/>
                <w:lang w:eastAsia="ru-RU"/>
              </w:rPr>
              <w:t>ой Социалистической Республики</w:t>
            </w:r>
          </w:p>
        </w:tc>
      </w:tr>
      <w:tr w:rsidR="00380F58" w:rsidRPr="007F57E9" w:rsidTr="002E1A38">
        <w:tblPrEx>
          <w:tblBorders>
            <w:bottom w:val="single" w:sz="4" w:space="0" w:color="auto"/>
          </w:tblBorders>
        </w:tblPrEx>
        <w:trPr>
          <w:trHeight w:val="707"/>
        </w:trPr>
        <w:tc>
          <w:tcPr>
            <w:tcW w:w="5000" w:type="pct"/>
            <w:gridSpan w:val="2"/>
            <w:vAlign w:val="center"/>
          </w:tcPr>
          <w:p w:rsidR="00B37B05" w:rsidRPr="00B37B05" w:rsidRDefault="002E1A38" w:rsidP="002E1A38">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C0844" w:rsidRPr="00B37B05">
              <w:rPr>
                <w:rFonts w:ascii="Times New Roman" w:eastAsia="Times New Roman" w:hAnsi="Times New Roman" w:cs="Times New Roman"/>
                <w:sz w:val="28"/>
                <w:szCs w:val="28"/>
                <w:lang w:eastAsia="ru-RU"/>
              </w:rPr>
              <w:t>Министерство образован</w:t>
            </w:r>
            <w:r w:rsidR="00B37B05" w:rsidRPr="00B37B05">
              <w:rPr>
                <w:rFonts w:ascii="Times New Roman" w:eastAsia="Times New Roman" w:hAnsi="Times New Roman" w:cs="Times New Roman"/>
                <w:sz w:val="28"/>
                <w:szCs w:val="28"/>
                <w:lang w:eastAsia="ru-RU"/>
              </w:rPr>
              <w:t>ия и науки Российской Федерации</w:t>
            </w:r>
          </w:p>
          <w:p w:rsidR="00173A44" w:rsidRPr="007F57E9" w:rsidRDefault="00EC0844" w:rsidP="00B37B05">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B37B05">
              <w:rPr>
                <w:rFonts w:ascii="Times New Roman" w:eastAsia="Times New Roman" w:hAnsi="Times New Roman" w:cs="Times New Roman"/>
                <w:sz w:val="28"/>
                <w:szCs w:val="28"/>
                <w:lang w:eastAsia="ru-RU"/>
              </w:rPr>
              <w:t>(Министерство</w:t>
            </w:r>
            <w:r w:rsidR="00B37B05">
              <w:rPr>
                <w:rFonts w:ascii="Times New Roman" w:eastAsia="Times New Roman" w:hAnsi="Times New Roman" w:cs="Times New Roman"/>
                <w:sz w:val="28"/>
                <w:szCs w:val="28"/>
                <w:lang w:eastAsia="ru-RU"/>
              </w:rPr>
              <w:t xml:space="preserve"> </w:t>
            </w:r>
            <w:r w:rsidRPr="007F57E9">
              <w:rPr>
                <w:rFonts w:ascii="Times New Roman" w:eastAsia="Times New Roman" w:hAnsi="Times New Roman" w:cs="Times New Roman"/>
                <w:sz w:val="28"/>
                <w:szCs w:val="28"/>
                <w:lang w:eastAsia="ru-RU"/>
              </w:rPr>
              <w:t>об</w:t>
            </w:r>
            <w:r w:rsidR="001C17B7">
              <w:rPr>
                <w:rFonts w:ascii="Times New Roman" w:eastAsia="Times New Roman" w:hAnsi="Times New Roman" w:cs="Times New Roman"/>
                <w:sz w:val="28"/>
                <w:szCs w:val="28"/>
                <w:lang w:eastAsia="ru-RU"/>
              </w:rPr>
              <w:t>разования Российской Федерации)</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Почетный работник общего образования Российской Федерации</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1.2.</w:t>
            </w:r>
          </w:p>
        </w:tc>
        <w:tc>
          <w:tcPr>
            <w:tcW w:w="4628" w:type="pct"/>
          </w:tcPr>
          <w:p w:rsidR="00EC0844" w:rsidRPr="007F57E9" w:rsidRDefault="00EC0844" w:rsidP="00E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Почетный работник начального профессионального образования Российской Федерации</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1.3.</w:t>
            </w:r>
          </w:p>
        </w:tc>
        <w:tc>
          <w:tcPr>
            <w:tcW w:w="4628" w:type="pct"/>
          </w:tcPr>
          <w:p w:rsidR="00EC0844" w:rsidRPr="007F57E9" w:rsidRDefault="00EC0844" w:rsidP="00EC084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Почетный работник среднего профессионального образования Российской Федерации</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1.4.</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Почетный работник высшего профессионального образования Российской Федерации</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1.5.</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Почетный работник науки и техники Российской Федерации</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1.6.</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Почетный работник сферы молодежной политики Российской Федерации</w:t>
            </w:r>
          </w:p>
        </w:tc>
      </w:tr>
      <w:tr w:rsidR="00380F58" w:rsidRPr="007F57E9" w:rsidTr="001C17B7">
        <w:tblPrEx>
          <w:tblBorders>
            <w:bottom w:val="single" w:sz="4" w:space="0" w:color="auto"/>
          </w:tblBorders>
        </w:tblPrEx>
        <w:tc>
          <w:tcPr>
            <w:tcW w:w="372" w:type="pct"/>
          </w:tcPr>
          <w:p w:rsidR="00EC0844" w:rsidRPr="007F57E9" w:rsidRDefault="00EC0844"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r w:rsidR="0060490A" w:rsidRPr="007F57E9">
              <w:rPr>
                <w:rFonts w:ascii="Times New Roman" w:eastAsia="Times New Roman" w:hAnsi="Times New Roman" w:cs="Times New Roman"/>
                <w:sz w:val="28"/>
                <w:szCs w:val="28"/>
                <w:lang w:eastAsia="ru-RU"/>
              </w:rPr>
              <w:t>7</w:t>
            </w:r>
            <w:r w:rsidRPr="007F57E9">
              <w:rPr>
                <w:rFonts w:ascii="Times New Roman" w:eastAsia="Times New Roman" w:hAnsi="Times New Roman" w:cs="Times New Roman"/>
                <w:sz w:val="28"/>
                <w:szCs w:val="28"/>
                <w:lang w:eastAsia="ru-RU"/>
              </w:rPr>
              <w:t>.</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Почетный работник физической культуры и спорта Российской Федерации</w:t>
            </w:r>
          </w:p>
        </w:tc>
      </w:tr>
      <w:tr w:rsidR="00380F58" w:rsidRPr="007F57E9" w:rsidTr="00D34187">
        <w:tblPrEx>
          <w:tblBorders>
            <w:bottom w:val="single" w:sz="4" w:space="0" w:color="auto"/>
          </w:tblBorders>
        </w:tblPrEx>
        <w:trPr>
          <w:trHeight w:val="812"/>
        </w:trPr>
        <w:tc>
          <w:tcPr>
            <w:tcW w:w="5000" w:type="pct"/>
            <w:gridSpan w:val="2"/>
            <w:vAlign w:val="center"/>
          </w:tcPr>
          <w:p w:rsidR="00B37B05" w:rsidRPr="00B37B05" w:rsidRDefault="002E1A38" w:rsidP="002E1A38">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EC0844" w:rsidRPr="00B37B05">
              <w:rPr>
                <w:rFonts w:ascii="Times New Roman" w:eastAsia="Times New Roman" w:hAnsi="Times New Roman" w:cs="Times New Roman"/>
                <w:sz w:val="28"/>
                <w:szCs w:val="28"/>
                <w:lang w:eastAsia="ru-RU"/>
              </w:rPr>
              <w:t>Министерство народного образования</w:t>
            </w:r>
            <w:r w:rsidR="003B6C75">
              <w:rPr>
                <w:rFonts w:ascii="Times New Roman" w:eastAsia="Times New Roman" w:hAnsi="Times New Roman" w:cs="Times New Roman"/>
                <w:sz w:val="28"/>
                <w:szCs w:val="28"/>
                <w:lang w:eastAsia="ru-RU"/>
              </w:rPr>
              <w:t xml:space="preserve"> </w:t>
            </w:r>
            <w:r w:rsidR="003B6C75" w:rsidRPr="00B37B05">
              <w:rPr>
                <w:rFonts w:ascii="Times New Roman" w:eastAsia="Times New Roman" w:hAnsi="Times New Roman" w:cs="Times New Roman"/>
                <w:sz w:val="28"/>
                <w:szCs w:val="28"/>
                <w:lang w:eastAsia="ru-RU"/>
              </w:rPr>
              <w:t>СССР (РСФСР)</w:t>
            </w:r>
            <w:r w:rsidR="00EC0844" w:rsidRPr="00B37B05">
              <w:rPr>
                <w:rFonts w:ascii="Times New Roman" w:eastAsia="Times New Roman" w:hAnsi="Times New Roman" w:cs="Times New Roman"/>
                <w:sz w:val="28"/>
                <w:szCs w:val="28"/>
                <w:lang w:eastAsia="ru-RU"/>
              </w:rPr>
              <w:t>,</w:t>
            </w:r>
          </w:p>
          <w:p w:rsidR="00173A44" w:rsidRPr="00B37B05" w:rsidRDefault="00EC0844" w:rsidP="00B37B05">
            <w:pPr>
              <w:pStyle w:val="a4"/>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B37B05">
              <w:rPr>
                <w:rFonts w:ascii="Times New Roman" w:eastAsia="Times New Roman" w:hAnsi="Times New Roman" w:cs="Times New Roman"/>
                <w:sz w:val="28"/>
                <w:szCs w:val="28"/>
                <w:lang w:eastAsia="ru-RU"/>
              </w:rPr>
              <w:t>Минист</w:t>
            </w:r>
            <w:r w:rsidR="001C17B7" w:rsidRPr="00B37B05">
              <w:rPr>
                <w:rFonts w:ascii="Times New Roman" w:eastAsia="Times New Roman" w:hAnsi="Times New Roman" w:cs="Times New Roman"/>
                <w:sz w:val="28"/>
                <w:szCs w:val="28"/>
                <w:lang w:eastAsia="ru-RU"/>
              </w:rPr>
              <w:t>ерство просвещения СССР (РСФСР)</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2.1.</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Значок «Отличник просвещения СССР»</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2.2.</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Значок «Отличник народного просвещения»</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2.3.</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Значок «Отличник </w:t>
            </w:r>
            <w:proofErr w:type="spellStart"/>
            <w:r w:rsidRPr="007F57E9">
              <w:rPr>
                <w:rFonts w:ascii="Times New Roman" w:eastAsia="Times New Roman" w:hAnsi="Times New Roman" w:cs="Times New Roman"/>
                <w:sz w:val="28"/>
                <w:szCs w:val="28"/>
                <w:lang w:eastAsia="ru-RU"/>
              </w:rPr>
              <w:t>профтехобразования</w:t>
            </w:r>
            <w:proofErr w:type="spellEnd"/>
            <w:r w:rsidRPr="007F57E9">
              <w:rPr>
                <w:rFonts w:ascii="Times New Roman" w:eastAsia="Times New Roman" w:hAnsi="Times New Roman" w:cs="Times New Roman"/>
                <w:sz w:val="28"/>
                <w:szCs w:val="28"/>
                <w:lang w:eastAsia="ru-RU"/>
              </w:rPr>
              <w:t xml:space="preserve"> СССР»</w:t>
            </w:r>
          </w:p>
        </w:tc>
      </w:tr>
      <w:tr w:rsidR="00380F58"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2.4.</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Значок «Отличник </w:t>
            </w:r>
            <w:proofErr w:type="spellStart"/>
            <w:r w:rsidRPr="007F57E9">
              <w:rPr>
                <w:rFonts w:ascii="Times New Roman" w:eastAsia="Times New Roman" w:hAnsi="Times New Roman" w:cs="Times New Roman"/>
                <w:sz w:val="28"/>
                <w:szCs w:val="28"/>
                <w:lang w:eastAsia="ru-RU"/>
              </w:rPr>
              <w:t>профтехобразования</w:t>
            </w:r>
            <w:proofErr w:type="spellEnd"/>
            <w:r w:rsidRPr="007F57E9">
              <w:rPr>
                <w:rFonts w:ascii="Times New Roman" w:eastAsia="Times New Roman" w:hAnsi="Times New Roman" w:cs="Times New Roman"/>
                <w:sz w:val="28"/>
                <w:szCs w:val="28"/>
                <w:lang w:eastAsia="ru-RU"/>
              </w:rPr>
              <w:t xml:space="preserve"> РСФСР»</w:t>
            </w:r>
          </w:p>
        </w:tc>
      </w:tr>
      <w:tr w:rsidR="00EC0844" w:rsidRPr="007F57E9" w:rsidTr="001C17B7">
        <w:tblPrEx>
          <w:tblBorders>
            <w:bottom w:val="single" w:sz="4" w:space="0" w:color="auto"/>
          </w:tblBorders>
        </w:tblPrEx>
        <w:tc>
          <w:tcPr>
            <w:tcW w:w="372" w:type="pct"/>
          </w:tcPr>
          <w:p w:rsidR="00EC0844" w:rsidRPr="007F57E9" w:rsidRDefault="00EC0844"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2.5.</w:t>
            </w:r>
          </w:p>
        </w:tc>
        <w:tc>
          <w:tcPr>
            <w:tcW w:w="4628" w:type="pct"/>
          </w:tcPr>
          <w:p w:rsidR="00EC0844" w:rsidRPr="007F57E9" w:rsidRDefault="00EC0844" w:rsidP="00EC0844">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Значок «Отличник физической культуры и спорта»</w:t>
            </w:r>
          </w:p>
        </w:tc>
      </w:tr>
    </w:tbl>
    <w:p w:rsidR="00464DA6" w:rsidRPr="002E1A38" w:rsidRDefault="00464DA6" w:rsidP="00D34187">
      <w:pPr>
        <w:widowControl w:val="0"/>
        <w:autoSpaceDE w:val="0"/>
        <w:autoSpaceDN w:val="0"/>
        <w:spacing w:after="0" w:line="240" w:lineRule="auto"/>
        <w:outlineLvl w:val="1"/>
        <w:rPr>
          <w:rFonts w:ascii="Times New Roman" w:eastAsia="Times New Roman" w:hAnsi="Times New Roman" w:cs="Times New Roman"/>
          <w:sz w:val="20"/>
          <w:szCs w:val="28"/>
          <w:lang w:eastAsia="ru-RU"/>
        </w:rPr>
      </w:pPr>
    </w:p>
    <w:p w:rsidR="009E2CA7" w:rsidRDefault="009E2CA7" w:rsidP="009E2CA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Таблица 3</w:t>
      </w:r>
    </w:p>
    <w:p w:rsidR="00D34187" w:rsidRPr="003B6C75" w:rsidRDefault="00D34187" w:rsidP="00D34187">
      <w:pPr>
        <w:widowControl w:val="0"/>
        <w:autoSpaceDE w:val="0"/>
        <w:autoSpaceDN w:val="0"/>
        <w:spacing w:after="0" w:line="240" w:lineRule="auto"/>
        <w:rPr>
          <w:rFonts w:ascii="Times New Roman" w:eastAsia="Times New Roman" w:hAnsi="Times New Roman" w:cs="Times New Roman"/>
          <w:sz w:val="20"/>
          <w:szCs w:val="28"/>
          <w:lang w:eastAsia="ru-RU"/>
        </w:rPr>
      </w:pPr>
    </w:p>
    <w:p w:rsidR="00173A44" w:rsidRPr="007F57E9" w:rsidRDefault="009E2CA7" w:rsidP="009E2C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Перечень </w:t>
      </w:r>
    </w:p>
    <w:p w:rsidR="00173A44" w:rsidRPr="007F57E9" w:rsidRDefault="009E2CA7" w:rsidP="009E2CA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государственных наград, за наличие которых предоставляются </w:t>
      </w:r>
    </w:p>
    <w:p w:rsidR="009E2CA7" w:rsidRDefault="009E2CA7" w:rsidP="009E2CA7">
      <w:pPr>
        <w:widowControl w:val="0"/>
        <w:autoSpaceDE w:val="0"/>
        <w:autoSpaceDN w:val="0"/>
        <w:spacing w:after="0" w:line="240" w:lineRule="auto"/>
        <w:jc w:val="center"/>
        <w:rPr>
          <w:rFonts w:ascii="Times New Roman" w:hAnsi="Times New Roman" w:cs="Times New Roman"/>
          <w:sz w:val="28"/>
          <w:szCs w:val="28"/>
        </w:rPr>
      </w:pPr>
      <w:r w:rsidRPr="007F57E9">
        <w:rPr>
          <w:rFonts w:ascii="Times New Roman" w:eastAsia="Times New Roman" w:hAnsi="Times New Roman" w:cs="Times New Roman"/>
          <w:sz w:val="28"/>
          <w:szCs w:val="28"/>
          <w:lang w:eastAsia="ru-RU"/>
        </w:rPr>
        <w:t>соответствующие выплаты</w:t>
      </w:r>
      <w:r w:rsidRPr="007F57E9">
        <w:rPr>
          <w:rFonts w:ascii="Times New Roman" w:hAnsi="Times New Roman" w:cs="Times New Roman"/>
          <w:sz w:val="28"/>
          <w:szCs w:val="28"/>
        </w:rPr>
        <w:t xml:space="preserve"> медицинским работникам</w:t>
      </w:r>
    </w:p>
    <w:p w:rsidR="002E1A38" w:rsidRPr="007F57E9" w:rsidRDefault="002E1A38" w:rsidP="009E2CA7">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493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18"/>
        <w:gridCol w:w="9479"/>
      </w:tblGrid>
      <w:tr w:rsidR="002E1A38" w:rsidRPr="007F57E9" w:rsidTr="002E1A38">
        <w:tc>
          <w:tcPr>
            <w:tcW w:w="352" w:type="pct"/>
          </w:tcPr>
          <w:p w:rsidR="002E1A38" w:rsidRPr="007F57E9" w:rsidRDefault="002E1A38" w:rsidP="001D2A2A">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 </w:t>
            </w:r>
          </w:p>
          <w:p w:rsidR="002E1A38" w:rsidRPr="007F57E9" w:rsidRDefault="002E1A38" w:rsidP="001D2A2A">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п/п</w:t>
            </w:r>
          </w:p>
        </w:tc>
        <w:tc>
          <w:tcPr>
            <w:tcW w:w="4648" w:type="pct"/>
          </w:tcPr>
          <w:p w:rsidR="002E1A38" w:rsidRPr="007F57E9" w:rsidRDefault="002E1A38" w:rsidP="001D2A2A">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Наименование государственной награды</w:t>
            </w:r>
          </w:p>
        </w:tc>
      </w:tr>
    </w:tbl>
    <w:p w:rsidR="002E1A38" w:rsidRPr="002E1A38" w:rsidRDefault="002E1A38" w:rsidP="009E2CA7">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18"/>
        <w:gridCol w:w="9479"/>
      </w:tblGrid>
      <w:tr w:rsidR="009E2CA7" w:rsidRPr="007F57E9" w:rsidTr="002E1A38">
        <w:trPr>
          <w:tblHeader/>
        </w:trPr>
        <w:tc>
          <w:tcPr>
            <w:tcW w:w="352" w:type="pct"/>
          </w:tcPr>
          <w:p w:rsidR="009E2CA7" w:rsidRPr="007F57E9" w:rsidRDefault="002E1A38" w:rsidP="00173A44">
            <w:pPr>
              <w:widowControl w:val="0"/>
              <w:autoSpaceDE w:val="0"/>
              <w:autoSpaceDN w:val="0"/>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48" w:type="pct"/>
          </w:tcPr>
          <w:p w:rsidR="009E2CA7" w:rsidRPr="007F57E9" w:rsidRDefault="002E1A38" w:rsidP="00173A44">
            <w:pPr>
              <w:widowControl w:val="0"/>
              <w:autoSpaceDE w:val="0"/>
              <w:autoSpaceDN w:val="0"/>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9E2CA7" w:rsidRPr="007F57E9" w:rsidTr="003B6C75">
        <w:trPr>
          <w:trHeight w:val="503"/>
        </w:trPr>
        <w:tc>
          <w:tcPr>
            <w:tcW w:w="5000" w:type="pct"/>
            <w:gridSpan w:val="2"/>
            <w:vAlign w:val="center"/>
          </w:tcPr>
          <w:p w:rsidR="009E2CA7" w:rsidRPr="007F57E9" w:rsidRDefault="009E2CA7" w:rsidP="00173A44">
            <w:pPr>
              <w:widowControl w:val="0"/>
              <w:autoSpaceDE w:val="0"/>
              <w:autoSpaceDN w:val="0"/>
              <w:spacing w:after="0" w:line="228"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 Почетные звания Российской Федерации</w:t>
            </w:r>
          </w:p>
        </w:tc>
      </w:tr>
      <w:tr w:rsidR="009E2CA7" w:rsidRPr="007F57E9" w:rsidTr="00D34187">
        <w:tc>
          <w:tcPr>
            <w:tcW w:w="352" w:type="pct"/>
          </w:tcPr>
          <w:p w:rsidR="009E2CA7" w:rsidRPr="007F57E9" w:rsidRDefault="009E2CA7" w:rsidP="00173A44">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p>
        </w:tc>
        <w:tc>
          <w:tcPr>
            <w:tcW w:w="4648" w:type="pct"/>
          </w:tcPr>
          <w:p w:rsidR="009E2CA7" w:rsidRPr="007F57E9" w:rsidRDefault="009E2CA7" w:rsidP="00173A44">
            <w:pPr>
              <w:widowControl w:val="0"/>
              <w:autoSpaceDE w:val="0"/>
              <w:autoSpaceDN w:val="0"/>
              <w:spacing w:after="0" w:line="228"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врач Российской Федерации</w:t>
            </w:r>
          </w:p>
        </w:tc>
      </w:tr>
      <w:tr w:rsidR="009E2CA7" w:rsidRPr="007F57E9" w:rsidTr="00D34187">
        <w:tc>
          <w:tcPr>
            <w:tcW w:w="352" w:type="pct"/>
          </w:tcPr>
          <w:p w:rsidR="009E2CA7" w:rsidRPr="007F57E9" w:rsidRDefault="009E2CA7" w:rsidP="00173A44">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1.2.</w:t>
            </w:r>
          </w:p>
        </w:tc>
        <w:tc>
          <w:tcPr>
            <w:tcW w:w="4648" w:type="pct"/>
          </w:tcPr>
          <w:p w:rsidR="009E2CA7" w:rsidRPr="007F57E9" w:rsidRDefault="009E2CA7" w:rsidP="00173A44">
            <w:pPr>
              <w:widowControl w:val="0"/>
              <w:autoSpaceDE w:val="0"/>
              <w:autoSpaceDN w:val="0"/>
              <w:spacing w:after="0" w:line="228"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здравоохранения Российской Федерации</w:t>
            </w:r>
          </w:p>
        </w:tc>
      </w:tr>
      <w:tr w:rsidR="009E2CA7" w:rsidRPr="007F57E9" w:rsidTr="00D34187">
        <w:tc>
          <w:tcPr>
            <w:tcW w:w="352" w:type="pct"/>
          </w:tcPr>
          <w:p w:rsidR="009E2CA7" w:rsidRPr="007F57E9" w:rsidRDefault="009E2CA7" w:rsidP="00173A44">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1.3.</w:t>
            </w:r>
          </w:p>
        </w:tc>
        <w:tc>
          <w:tcPr>
            <w:tcW w:w="4648" w:type="pct"/>
          </w:tcPr>
          <w:p w:rsidR="009E2CA7" w:rsidRPr="007F57E9" w:rsidRDefault="009E2CA7" w:rsidP="00173A44">
            <w:pPr>
              <w:widowControl w:val="0"/>
              <w:autoSpaceDE w:val="0"/>
              <w:autoSpaceDN w:val="0"/>
              <w:spacing w:after="0" w:line="228"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Отличник здравоохранения Российской Федерации</w:t>
            </w:r>
          </w:p>
        </w:tc>
      </w:tr>
      <w:tr w:rsidR="009E2CA7" w:rsidRPr="007F57E9" w:rsidTr="003B6C75">
        <w:trPr>
          <w:trHeight w:val="494"/>
        </w:trPr>
        <w:tc>
          <w:tcPr>
            <w:tcW w:w="5000" w:type="pct"/>
            <w:gridSpan w:val="2"/>
            <w:vAlign w:val="center"/>
          </w:tcPr>
          <w:p w:rsidR="009E2CA7" w:rsidRPr="007F57E9" w:rsidRDefault="009E2CA7" w:rsidP="00173A44">
            <w:pPr>
              <w:widowControl w:val="0"/>
              <w:autoSpaceDE w:val="0"/>
              <w:autoSpaceDN w:val="0"/>
              <w:spacing w:after="0" w:line="228"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 Почетные звания Республики Татарстан</w:t>
            </w:r>
          </w:p>
        </w:tc>
      </w:tr>
      <w:tr w:rsidR="009E2CA7" w:rsidRPr="007F57E9" w:rsidTr="00D34187">
        <w:tc>
          <w:tcPr>
            <w:tcW w:w="352" w:type="pct"/>
          </w:tcPr>
          <w:p w:rsidR="009E2CA7" w:rsidRPr="007F57E9" w:rsidRDefault="009E2CA7" w:rsidP="00173A44">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2.1.</w:t>
            </w:r>
          </w:p>
        </w:tc>
        <w:tc>
          <w:tcPr>
            <w:tcW w:w="4648" w:type="pct"/>
          </w:tcPr>
          <w:p w:rsidR="009E2CA7" w:rsidRPr="007F57E9" w:rsidRDefault="009E2CA7" w:rsidP="00173A44">
            <w:pPr>
              <w:widowControl w:val="0"/>
              <w:autoSpaceDE w:val="0"/>
              <w:autoSpaceDN w:val="0"/>
              <w:spacing w:after="0" w:line="228"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врач Республики Татарстан</w:t>
            </w:r>
          </w:p>
        </w:tc>
      </w:tr>
      <w:tr w:rsidR="009E2CA7" w:rsidRPr="007F57E9" w:rsidTr="00D34187">
        <w:tc>
          <w:tcPr>
            <w:tcW w:w="352" w:type="pct"/>
          </w:tcPr>
          <w:p w:rsidR="009E2CA7" w:rsidRPr="007F57E9" w:rsidRDefault="009E2CA7" w:rsidP="00173A44">
            <w:pPr>
              <w:widowControl w:val="0"/>
              <w:autoSpaceDE w:val="0"/>
              <w:autoSpaceDN w:val="0"/>
              <w:spacing w:after="0" w:line="228"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2.2.</w:t>
            </w:r>
          </w:p>
        </w:tc>
        <w:tc>
          <w:tcPr>
            <w:tcW w:w="4648" w:type="pct"/>
          </w:tcPr>
          <w:p w:rsidR="009E2CA7" w:rsidRPr="007F57E9" w:rsidRDefault="009E2CA7" w:rsidP="00173A44">
            <w:pPr>
              <w:widowControl w:val="0"/>
              <w:autoSpaceDE w:val="0"/>
              <w:autoSpaceDN w:val="0"/>
              <w:spacing w:after="0" w:line="228"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здравоохранения Республики Татарстан</w:t>
            </w:r>
          </w:p>
        </w:tc>
      </w:tr>
    </w:tbl>
    <w:p w:rsidR="00B37B05" w:rsidRDefault="00B37B05" w:rsidP="00B37B05">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D60827" w:rsidRPr="007F57E9" w:rsidRDefault="00FC1E91" w:rsidP="00D608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Таблица </w:t>
      </w:r>
      <w:r w:rsidR="009E2CA7" w:rsidRPr="007F57E9">
        <w:rPr>
          <w:rFonts w:ascii="Times New Roman" w:eastAsia="Times New Roman" w:hAnsi="Times New Roman" w:cs="Times New Roman"/>
          <w:sz w:val="28"/>
          <w:szCs w:val="28"/>
          <w:lang w:eastAsia="ru-RU"/>
        </w:rPr>
        <w:t>4</w:t>
      </w:r>
    </w:p>
    <w:p w:rsidR="00B37B05" w:rsidRPr="007F57E9" w:rsidRDefault="00B37B05" w:rsidP="00D608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3A44" w:rsidRPr="007F57E9" w:rsidRDefault="0050718F" w:rsidP="00D6082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 w:name="P3101"/>
      <w:bookmarkEnd w:id="12"/>
      <w:r w:rsidRPr="007F57E9">
        <w:rPr>
          <w:rFonts w:ascii="Times New Roman" w:eastAsia="Times New Roman" w:hAnsi="Times New Roman" w:cs="Times New Roman"/>
          <w:sz w:val="28"/>
          <w:szCs w:val="28"/>
          <w:lang w:eastAsia="ru-RU"/>
        </w:rPr>
        <w:t xml:space="preserve">Перечень </w:t>
      </w:r>
    </w:p>
    <w:p w:rsidR="00173A44" w:rsidRPr="007F57E9" w:rsidRDefault="0050718F" w:rsidP="00D608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государственных наград Российской Федерации, Республики Татарстан, </w:t>
      </w:r>
    </w:p>
    <w:p w:rsidR="00173A44" w:rsidRPr="007F57E9" w:rsidRDefault="0050718F" w:rsidP="00D608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Союза Советских Социалистических Республик, союзных и автономных </w:t>
      </w:r>
    </w:p>
    <w:p w:rsidR="00173A44" w:rsidRPr="007F57E9" w:rsidRDefault="0050718F" w:rsidP="00D608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республик в составе Союза Советских Социалистических Республик, </w:t>
      </w:r>
    </w:p>
    <w:p w:rsidR="00173A44" w:rsidRPr="007F57E9" w:rsidRDefault="0050718F" w:rsidP="00D608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за наличие которых предоставляются выплаты стимулирующего </w:t>
      </w:r>
    </w:p>
    <w:p w:rsidR="00D60827" w:rsidRPr="007F57E9" w:rsidRDefault="0050718F" w:rsidP="00D608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характера работникам культуры</w:t>
      </w:r>
    </w:p>
    <w:p w:rsidR="00D60827" w:rsidRPr="007F57E9" w:rsidRDefault="00D60827" w:rsidP="00D6082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493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621"/>
        <w:gridCol w:w="8576"/>
      </w:tblGrid>
      <w:tr w:rsidR="00380F58" w:rsidRPr="007F57E9" w:rsidTr="00D34187">
        <w:tc>
          <w:tcPr>
            <w:tcW w:w="795" w:type="pct"/>
          </w:tcPr>
          <w:p w:rsidR="00D60827" w:rsidRPr="007F57E9" w:rsidRDefault="00D60827" w:rsidP="00D608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w:t>
            </w:r>
          </w:p>
          <w:p w:rsidR="0050718F" w:rsidRPr="007F57E9" w:rsidRDefault="0050718F" w:rsidP="00D608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п/п</w:t>
            </w:r>
          </w:p>
        </w:tc>
        <w:tc>
          <w:tcPr>
            <w:tcW w:w="4205" w:type="pct"/>
          </w:tcPr>
          <w:p w:rsidR="00D60827" w:rsidRPr="007F57E9" w:rsidRDefault="00D60827" w:rsidP="0050718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Наименование государственной награды</w:t>
            </w:r>
          </w:p>
        </w:tc>
      </w:tr>
    </w:tbl>
    <w:p w:rsidR="00D72B9E" w:rsidRPr="00D34187" w:rsidRDefault="00D72B9E" w:rsidP="00D72B9E">
      <w:pPr>
        <w:spacing w:after="0" w:line="240" w:lineRule="auto"/>
        <w:rPr>
          <w:rFonts w:ascii="Times New Roman" w:hAnsi="Times New Roman" w:cs="Times New Roman"/>
          <w:sz w:val="2"/>
          <w:szCs w:val="2"/>
        </w:rPr>
      </w:pPr>
    </w:p>
    <w:tbl>
      <w:tblPr>
        <w:tblW w:w="493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621"/>
        <w:gridCol w:w="8576"/>
      </w:tblGrid>
      <w:tr w:rsidR="00D72B9E" w:rsidRPr="007F57E9" w:rsidTr="00D34187">
        <w:trPr>
          <w:tblHeader/>
        </w:trPr>
        <w:tc>
          <w:tcPr>
            <w:tcW w:w="795" w:type="pct"/>
          </w:tcPr>
          <w:p w:rsidR="00D72B9E" w:rsidRPr="007F57E9" w:rsidRDefault="00D72B9E" w:rsidP="00D6082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w:t>
            </w:r>
          </w:p>
        </w:tc>
        <w:tc>
          <w:tcPr>
            <w:tcW w:w="4205" w:type="pct"/>
          </w:tcPr>
          <w:p w:rsidR="00D72B9E" w:rsidRPr="007F57E9" w:rsidRDefault="00D72B9E" w:rsidP="0050718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p>
        </w:tc>
      </w:tr>
      <w:tr w:rsidR="00380F58" w:rsidRPr="007F57E9" w:rsidTr="00D34187">
        <w:tblPrEx>
          <w:tblBorders>
            <w:bottom w:val="single" w:sz="4" w:space="0" w:color="auto"/>
          </w:tblBorders>
        </w:tblPrEx>
        <w:trPr>
          <w:trHeight w:val="625"/>
        </w:trPr>
        <w:tc>
          <w:tcPr>
            <w:tcW w:w="5000" w:type="pct"/>
            <w:gridSpan w:val="2"/>
            <w:vAlign w:val="center"/>
          </w:tcPr>
          <w:p w:rsidR="00D72B9E" w:rsidRPr="007F57E9" w:rsidRDefault="00D60827" w:rsidP="00D341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 Почет</w:t>
            </w:r>
            <w:r w:rsidR="00D34187">
              <w:rPr>
                <w:rFonts w:ascii="Times New Roman" w:eastAsia="Times New Roman" w:hAnsi="Times New Roman" w:cs="Times New Roman"/>
                <w:sz w:val="28"/>
                <w:szCs w:val="28"/>
                <w:lang w:eastAsia="ru-RU"/>
              </w:rPr>
              <w:t>ные звания Российской Федерации</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1.1.</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артист Российской Федерации</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1.2.</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художник Российской Федерации</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1.3.</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артист Российской Федерации</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1.4.</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культуры Российской Федерации</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1.5.</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художник Российской Федерации</w:t>
            </w:r>
          </w:p>
        </w:tc>
      </w:tr>
      <w:tr w:rsidR="00380F58" w:rsidRPr="007F57E9" w:rsidTr="00D34187">
        <w:tblPrEx>
          <w:tblBorders>
            <w:bottom w:val="single" w:sz="4" w:space="0" w:color="auto"/>
          </w:tblBorders>
        </w:tblPrEx>
        <w:trPr>
          <w:trHeight w:val="586"/>
        </w:trPr>
        <w:tc>
          <w:tcPr>
            <w:tcW w:w="5000" w:type="pct"/>
            <w:gridSpan w:val="2"/>
            <w:vAlign w:val="center"/>
          </w:tcPr>
          <w:p w:rsidR="00D72B9E" w:rsidRPr="007F57E9" w:rsidRDefault="00D60827" w:rsidP="00D341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 Почет</w:t>
            </w:r>
            <w:r w:rsidR="00D34187">
              <w:rPr>
                <w:rFonts w:ascii="Times New Roman" w:eastAsia="Times New Roman" w:hAnsi="Times New Roman" w:cs="Times New Roman"/>
                <w:sz w:val="28"/>
                <w:szCs w:val="28"/>
                <w:lang w:eastAsia="ru-RU"/>
              </w:rPr>
              <w:t>ные звания Республики Татарстан</w:t>
            </w:r>
          </w:p>
        </w:tc>
      </w:tr>
      <w:tr w:rsidR="00380F58" w:rsidRPr="007F57E9" w:rsidTr="00D34187">
        <w:tblPrEx>
          <w:tblBorders>
            <w:bottom w:val="single" w:sz="4" w:space="0" w:color="auto"/>
          </w:tblBorders>
        </w:tblPrEx>
        <w:tc>
          <w:tcPr>
            <w:tcW w:w="795" w:type="pct"/>
          </w:tcPr>
          <w:p w:rsidR="00D60827" w:rsidRPr="007F57E9" w:rsidRDefault="00D60827" w:rsidP="00206C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r w:rsidR="00206C6A" w:rsidRPr="007F57E9">
              <w:rPr>
                <w:rFonts w:ascii="Times New Roman" w:eastAsia="Times New Roman" w:hAnsi="Times New Roman" w:cs="Times New Roman"/>
                <w:sz w:val="28"/>
                <w:szCs w:val="28"/>
                <w:lang w:eastAsia="ru-RU"/>
              </w:rPr>
              <w:t>1</w:t>
            </w:r>
            <w:r w:rsidRPr="007F57E9">
              <w:rPr>
                <w:rFonts w:ascii="Times New Roman" w:eastAsia="Times New Roman" w:hAnsi="Times New Roman" w:cs="Times New Roman"/>
                <w:sz w:val="28"/>
                <w:szCs w:val="28"/>
                <w:lang w:eastAsia="ru-RU"/>
              </w:rPr>
              <w:t>.</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артист Республики Татарстан</w:t>
            </w:r>
          </w:p>
        </w:tc>
      </w:tr>
      <w:tr w:rsidR="00380F58" w:rsidRPr="007F57E9" w:rsidTr="00D34187">
        <w:tblPrEx>
          <w:tblBorders>
            <w:bottom w:val="single" w:sz="4" w:space="0" w:color="auto"/>
          </w:tblBorders>
        </w:tblPrEx>
        <w:tc>
          <w:tcPr>
            <w:tcW w:w="795" w:type="pct"/>
          </w:tcPr>
          <w:p w:rsidR="00D60827" w:rsidRPr="007F57E9" w:rsidRDefault="00D60827" w:rsidP="00206C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r w:rsidR="00206C6A" w:rsidRPr="007F57E9">
              <w:rPr>
                <w:rFonts w:ascii="Times New Roman" w:eastAsia="Times New Roman" w:hAnsi="Times New Roman" w:cs="Times New Roman"/>
                <w:sz w:val="28"/>
                <w:szCs w:val="28"/>
                <w:lang w:eastAsia="ru-RU"/>
              </w:rPr>
              <w:t>2</w:t>
            </w:r>
            <w:r w:rsidRPr="007F57E9">
              <w:rPr>
                <w:rFonts w:ascii="Times New Roman" w:eastAsia="Times New Roman" w:hAnsi="Times New Roman" w:cs="Times New Roman"/>
                <w:sz w:val="28"/>
                <w:szCs w:val="28"/>
                <w:lang w:eastAsia="ru-RU"/>
              </w:rPr>
              <w:t>.</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писатель Республики Татарстан</w:t>
            </w:r>
          </w:p>
        </w:tc>
      </w:tr>
      <w:tr w:rsidR="00380F58" w:rsidRPr="007F57E9" w:rsidTr="00D34187">
        <w:tblPrEx>
          <w:tblBorders>
            <w:bottom w:val="single" w:sz="4" w:space="0" w:color="auto"/>
          </w:tblBorders>
        </w:tblPrEx>
        <w:tc>
          <w:tcPr>
            <w:tcW w:w="795" w:type="pct"/>
          </w:tcPr>
          <w:p w:rsidR="00D60827" w:rsidRPr="007F57E9" w:rsidRDefault="00D60827" w:rsidP="00206C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r w:rsidR="00206C6A" w:rsidRPr="007F57E9">
              <w:rPr>
                <w:rFonts w:ascii="Times New Roman" w:eastAsia="Times New Roman" w:hAnsi="Times New Roman" w:cs="Times New Roman"/>
                <w:sz w:val="28"/>
                <w:szCs w:val="28"/>
                <w:lang w:eastAsia="ru-RU"/>
              </w:rPr>
              <w:t>3</w:t>
            </w:r>
            <w:r w:rsidRPr="007F57E9">
              <w:rPr>
                <w:rFonts w:ascii="Times New Roman" w:eastAsia="Times New Roman" w:hAnsi="Times New Roman" w:cs="Times New Roman"/>
                <w:sz w:val="28"/>
                <w:szCs w:val="28"/>
                <w:lang w:eastAsia="ru-RU"/>
              </w:rPr>
              <w:t>.</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поэт Республики Татарстан</w:t>
            </w:r>
          </w:p>
        </w:tc>
      </w:tr>
      <w:tr w:rsidR="00380F58" w:rsidRPr="007F57E9" w:rsidTr="00D34187">
        <w:tblPrEx>
          <w:tblBorders>
            <w:bottom w:val="single" w:sz="4" w:space="0" w:color="auto"/>
          </w:tblBorders>
        </w:tblPrEx>
        <w:tc>
          <w:tcPr>
            <w:tcW w:w="795" w:type="pct"/>
          </w:tcPr>
          <w:p w:rsidR="00D60827" w:rsidRPr="007F57E9" w:rsidRDefault="00D60827" w:rsidP="00206C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r w:rsidR="00206C6A" w:rsidRPr="007F57E9">
              <w:rPr>
                <w:rFonts w:ascii="Times New Roman" w:eastAsia="Times New Roman" w:hAnsi="Times New Roman" w:cs="Times New Roman"/>
                <w:sz w:val="28"/>
                <w:szCs w:val="28"/>
                <w:lang w:eastAsia="ru-RU"/>
              </w:rPr>
              <w:t>4</w:t>
            </w:r>
            <w:r w:rsidRPr="007F57E9">
              <w:rPr>
                <w:rFonts w:ascii="Times New Roman" w:eastAsia="Times New Roman" w:hAnsi="Times New Roman" w:cs="Times New Roman"/>
                <w:sz w:val="28"/>
                <w:szCs w:val="28"/>
                <w:lang w:eastAsia="ru-RU"/>
              </w:rPr>
              <w:t>.</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художник Республики Татарстан</w:t>
            </w:r>
          </w:p>
        </w:tc>
      </w:tr>
      <w:tr w:rsidR="00380F58" w:rsidRPr="007F57E9" w:rsidTr="00D34187">
        <w:tblPrEx>
          <w:tblBorders>
            <w:bottom w:val="single" w:sz="4" w:space="0" w:color="auto"/>
          </w:tblBorders>
        </w:tblPrEx>
        <w:tc>
          <w:tcPr>
            <w:tcW w:w="795" w:type="pct"/>
          </w:tcPr>
          <w:p w:rsidR="00D60827" w:rsidRPr="007F57E9" w:rsidRDefault="00D60827" w:rsidP="00206C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r w:rsidR="00206C6A" w:rsidRPr="007F57E9">
              <w:rPr>
                <w:rFonts w:ascii="Times New Roman" w:eastAsia="Times New Roman" w:hAnsi="Times New Roman" w:cs="Times New Roman"/>
                <w:sz w:val="28"/>
                <w:szCs w:val="28"/>
                <w:lang w:eastAsia="ru-RU"/>
              </w:rPr>
              <w:t>5</w:t>
            </w:r>
            <w:r w:rsidRPr="007F57E9">
              <w:rPr>
                <w:rFonts w:ascii="Times New Roman" w:eastAsia="Times New Roman" w:hAnsi="Times New Roman" w:cs="Times New Roman"/>
                <w:sz w:val="28"/>
                <w:szCs w:val="28"/>
                <w:lang w:eastAsia="ru-RU"/>
              </w:rPr>
              <w:t>.</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артист Республики Татарстан</w:t>
            </w:r>
          </w:p>
        </w:tc>
      </w:tr>
      <w:tr w:rsidR="00380F58" w:rsidRPr="007F57E9" w:rsidTr="00D34187">
        <w:tblPrEx>
          <w:tblBorders>
            <w:bottom w:val="single" w:sz="4" w:space="0" w:color="auto"/>
          </w:tblBorders>
        </w:tblPrEx>
        <w:tc>
          <w:tcPr>
            <w:tcW w:w="795" w:type="pct"/>
          </w:tcPr>
          <w:p w:rsidR="00D60827" w:rsidRPr="007F57E9" w:rsidRDefault="00D60827" w:rsidP="00206C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r w:rsidR="00206C6A" w:rsidRPr="007F57E9">
              <w:rPr>
                <w:rFonts w:ascii="Times New Roman" w:eastAsia="Times New Roman" w:hAnsi="Times New Roman" w:cs="Times New Roman"/>
                <w:sz w:val="28"/>
                <w:szCs w:val="28"/>
                <w:lang w:eastAsia="ru-RU"/>
              </w:rPr>
              <w:t>.6</w:t>
            </w:r>
            <w:r w:rsidRPr="007F57E9">
              <w:rPr>
                <w:rFonts w:ascii="Times New Roman" w:eastAsia="Times New Roman" w:hAnsi="Times New Roman" w:cs="Times New Roman"/>
                <w:sz w:val="28"/>
                <w:szCs w:val="28"/>
                <w:lang w:eastAsia="ru-RU"/>
              </w:rPr>
              <w:t>.</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искусств Республики Татарстан</w:t>
            </w:r>
          </w:p>
        </w:tc>
      </w:tr>
      <w:tr w:rsidR="00380F58" w:rsidRPr="007F57E9" w:rsidTr="00D34187">
        <w:tblPrEx>
          <w:tblBorders>
            <w:bottom w:val="single" w:sz="4" w:space="0" w:color="auto"/>
          </w:tblBorders>
        </w:tblPrEx>
        <w:tc>
          <w:tcPr>
            <w:tcW w:w="795" w:type="pct"/>
          </w:tcPr>
          <w:p w:rsidR="00D60827" w:rsidRPr="007F57E9" w:rsidRDefault="00D60827" w:rsidP="00206C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2.</w:t>
            </w:r>
            <w:r w:rsidR="00206C6A" w:rsidRPr="007F57E9">
              <w:rPr>
                <w:rFonts w:ascii="Times New Roman" w:eastAsia="Times New Roman" w:hAnsi="Times New Roman" w:cs="Times New Roman"/>
                <w:sz w:val="28"/>
                <w:szCs w:val="28"/>
                <w:lang w:eastAsia="ru-RU"/>
              </w:rPr>
              <w:t>7</w:t>
            </w:r>
            <w:r w:rsidRPr="007F57E9">
              <w:rPr>
                <w:rFonts w:ascii="Times New Roman" w:eastAsia="Times New Roman" w:hAnsi="Times New Roman" w:cs="Times New Roman"/>
                <w:sz w:val="28"/>
                <w:szCs w:val="28"/>
                <w:lang w:eastAsia="ru-RU"/>
              </w:rPr>
              <w:t>.</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культуры Республики Татарстан</w:t>
            </w:r>
          </w:p>
        </w:tc>
      </w:tr>
      <w:tr w:rsidR="00380F58" w:rsidRPr="007F57E9" w:rsidTr="003B6C75">
        <w:tblPrEx>
          <w:tblBorders>
            <w:bottom w:val="single" w:sz="4" w:space="0" w:color="auto"/>
          </w:tblBorders>
        </w:tblPrEx>
        <w:trPr>
          <w:trHeight w:val="569"/>
        </w:trPr>
        <w:tc>
          <w:tcPr>
            <w:tcW w:w="5000" w:type="pct"/>
            <w:gridSpan w:val="2"/>
            <w:vAlign w:val="center"/>
          </w:tcPr>
          <w:p w:rsidR="00D72B9E" w:rsidRPr="007F57E9" w:rsidRDefault="00D60827" w:rsidP="00D34187">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 Почетные звания Союза Совет</w:t>
            </w:r>
            <w:r w:rsidR="00D34187">
              <w:rPr>
                <w:rFonts w:ascii="Times New Roman" w:eastAsia="Times New Roman" w:hAnsi="Times New Roman" w:cs="Times New Roman"/>
                <w:sz w:val="28"/>
                <w:szCs w:val="28"/>
                <w:lang w:eastAsia="ru-RU"/>
              </w:rPr>
              <w:t>ских Социалистических Республик</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3.1.</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артист СССР</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3.2.</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художник СССР</w:t>
            </w:r>
          </w:p>
        </w:tc>
      </w:tr>
      <w:tr w:rsidR="00B37B05" w:rsidRPr="007F57E9" w:rsidTr="003B6C75">
        <w:tblPrEx>
          <w:tblBorders>
            <w:bottom w:val="single" w:sz="4" w:space="0" w:color="auto"/>
          </w:tblBorders>
        </w:tblPrEx>
        <w:trPr>
          <w:trHeight w:val="885"/>
        </w:trPr>
        <w:tc>
          <w:tcPr>
            <w:tcW w:w="5000" w:type="pct"/>
            <w:gridSpan w:val="2"/>
            <w:vAlign w:val="center"/>
          </w:tcPr>
          <w:p w:rsidR="00B37B05" w:rsidRPr="00B37B05" w:rsidRDefault="00B37B05" w:rsidP="00B37B0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B37B05">
              <w:rPr>
                <w:rFonts w:ascii="Times New Roman" w:eastAsia="Times New Roman" w:hAnsi="Times New Roman" w:cs="Times New Roman"/>
                <w:sz w:val="28"/>
                <w:szCs w:val="28"/>
                <w:lang w:eastAsia="ru-RU"/>
              </w:rPr>
              <w:t>Почетные звания союзных республик в составе</w:t>
            </w:r>
          </w:p>
          <w:p w:rsidR="00B37B05" w:rsidRPr="007F57E9" w:rsidRDefault="00B37B05" w:rsidP="00B37B0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 xml:space="preserve">Союза Советских </w:t>
            </w:r>
            <w:r>
              <w:rPr>
                <w:rFonts w:ascii="Times New Roman" w:eastAsia="Times New Roman" w:hAnsi="Times New Roman" w:cs="Times New Roman"/>
                <w:sz w:val="28"/>
                <w:szCs w:val="28"/>
                <w:lang w:eastAsia="ru-RU"/>
              </w:rPr>
              <w:t>Социалистических Республик</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пропагандист</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4.2.</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артист</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4.3.</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артист</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4.4.</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искусств</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lastRenderedPageBreak/>
              <w:t>4.5.</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художник</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4.6.</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художник</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4.7.</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писатель</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4.8.</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писатель</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4.9.</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поэт</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4.10.</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певец</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4.11.</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акын</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4.12.</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журналист</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4.13.</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культуры</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4.14.</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культурно-просветительной работы</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4.15.</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работник культуры</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4.16.</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библиотекарь</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4.17.</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Мастер прикладного искусства</w:t>
            </w:r>
          </w:p>
        </w:tc>
      </w:tr>
      <w:tr w:rsidR="00380F58" w:rsidRPr="007F57E9" w:rsidTr="00D34187">
        <w:tblPrEx>
          <w:tblBorders>
            <w:bottom w:val="single" w:sz="4" w:space="0" w:color="auto"/>
          </w:tblBorders>
        </w:tblPrEx>
        <w:tc>
          <w:tcPr>
            <w:tcW w:w="795" w:type="pct"/>
          </w:tcPr>
          <w:p w:rsidR="00D60827" w:rsidRPr="007F57E9" w:rsidRDefault="00D60827" w:rsidP="00464D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4.18.</w:t>
            </w:r>
          </w:p>
        </w:tc>
        <w:tc>
          <w:tcPr>
            <w:tcW w:w="4205" w:type="pct"/>
          </w:tcPr>
          <w:p w:rsidR="00D60827" w:rsidRPr="007F57E9" w:rsidRDefault="00D60827" w:rsidP="00D60827">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мастер народного творчества</w:t>
            </w:r>
          </w:p>
        </w:tc>
      </w:tr>
      <w:tr w:rsidR="00380F58" w:rsidRPr="007F57E9" w:rsidTr="00D34187">
        <w:tblPrEx>
          <w:tblBorders>
            <w:bottom w:val="single" w:sz="4" w:space="0" w:color="auto"/>
          </w:tblBorders>
        </w:tblPrEx>
        <w:trPr>
          <w:trHeight w:val="967"/>
        </w:trPr>
        <w:tc>
          <w:tcPr>
            <w:tcW w:w="5000" w:type="pct"/>
            <w:gridSpan w:val="2"/>
            <w:vAlign w:val="center"/>
          </w:tcPr>
          <w:p w:rsidR="00B37B05" w:rsidRPr="00B37B05" w:rsidRDefault="00B37B05" w:rsidP="00B37B0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D60827" w:rsidRPr="00B37B05">
              <w:rPr>
                <w:rFonts w:ascii="Times New Roman" w:eastAsia="Times New Roman" w:hAnsi="Times New Roman" w:cs="Times New Roman"/>
                <w:sz w:val="28"/>
                <w:szCs w:val="28"/>
                <w:lang w:eastAsia="ru-RU"/>
              </w:rPr>
              <w:t>Почетные звания</w:t>
            </w:r>
            <w:r w:rsidRPr="00B37B05">
              <w:rPr>
                <w:rFonts w:ascii="Times New Roman" w:eastAsia="Times New Roman" w:hAnsi="Times New Roman" w:cs="Times New Roman"/>
                <w:sz w:val="28"/>
                <w:szCs w:val="28"/>
                <w:lang w:eastAsia="ru-RU"/>
              </w:rPr>
              <w:t xml:space="preserve"> автономных республик в составе</w:t>
            </w:r>
          </w:p>
          <w:p w:rsidR="00D72B9E" w:rsidRPr="007F57E9" w:rsidRDefault="00D60827" w:rsidP="00B37B05">
            <w:pPr>
              <w:pStyle w:val="a4"/>
              <w:widowControl w:val="0"/>
              <w:autoSpaceDE w:val="0"/>
              <w:autoSpaceDN w:val="0"/>
              <w:spacing w:after="0" w:line="240" w:lineRule="auto"/>
              <w:ind w:left="1080"/>
              <w:jc w:val="center"/>
              <w:outlineLvl w:val="2"/>
              <w:rPr>
                <w:rFonts w:ascii="Times New Roman" w:eastAsia="Times New Roman" w:hAnsi="Times New Roman" w:cs="Times New Roman"/>
                <w:sz w:val="28"/>
                <w:szCs w:val="28"/>
                <w:lang w:eastAsia="ru-RU"/>
              </w:rPr>
            </w:pPr>
            <w:r w:rsidRPr="00B37B05">
              <w:rPr>
                <w:rFonts w:ascii="Times New Roman" w:eastAsia="Times New Roman" w:hAnsi="Times New Roman" w:cs="Times New Roman"/>
                <w:sz w:val="28"/>
                <w:szCs w:val="28"/>
                <w:lang w:eastAsia="ru-RU"/>
              </w:rPr>
              <w:t>Союза Советских</w:t>
            </w:r>
            <w:r w:rsidR="00B37B05">
              <w:rPr>
                <w:rFonts w:ascii="Times New Roman" w:eastAsia="Times New Roman" w:hAnsi="Times New Roman" w:cs="Times New Roman"/>
                <w:sz w:val="28"/>
                <w:szCs w:val="28"/>
                <w:lang w:eastAsia="ru-RU"/>
              </w:rPr>
              <w:t xml:space="preserve"> </w:t>
            </w:r>
            <w:r w:rsidR="00D34187">
              <w:rPr>
                <w:rFonts w:ascii="Times New Roman" w:eastAsia="Times New Roman" w:hAnsi="Times New Roman" w:cs="Times New Roman"/>
                <w:sz w:val="28"/>
                <w:szCs w:val="28"/>
                <w:lang w:eastAsia="ru-RU"/>
              </w:rPr>
              <w:t>Социалистических Республик</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5.1.</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артист</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5.2.</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артист</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5.3.</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искусств</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5.4.</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художник</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5.5.</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художник</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5.6.</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писатель</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5.7.</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писатель</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5.8.</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Народный поэт</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5.9.</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журналист</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5.10.</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w:t>
            </w:r>
            <w:bookmarkStart w:id="13" w:name="_GoBack"/>
            <w:bookmarkEnd w:id="13"/>
            <w:r w:rsidRPr="007F57E9">
              <w:rPr>
                <w:rFonts w:ascii="Times New Roman" w:eastAsia="Times New Roman" w:hAnsi="Times New Roman" w:cs="Times New Roman"/>
                <w:sz w:val="28"/>
                <w:szCs w:val="28"/>
                <w:lang w:eastAsia="ru-RU"/>
              </w:rPr>
              <w:t xml:space="preserve"> работник культуры</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5.11.</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библиотекарь</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5.12.</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науки и культуры</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5.13.</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науки и техники</w:t>
            </w:r>
          </w:p>
        </w:tc>
      </w:tr>
      <w:tr w:rsidR="0060490A" w:rsidRPr="007F57E9" w:rsidTr="00D34187">
        <w:tblPrEx>
          <w:tblBorders>
            <w:bottom w:val="single" w:sz="4" w:space="0" w:color="auto"/>
          </w:tblBorders>
        </w:tblPrEx>
        <w:tc>
          <w:tcPr>
            <w:tcW w:w="795" w:type="pct"/>
          </w:tcPr>
          <w:p w:rsidR="0060490A" w:rsidRPr="007F57E9" w:rsidRDefault="0060490A" w:rsidP="0060490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5.14.</w:t>
            </w:r>
          </w:p>
        </w:tc>
        <w:tc>
          <w:tcPr>
            <w:tcW w:w="4205" w:type="pct"/>
          </w:tcPr>
          <w:p w:rsidR="0060490A" w:rsidRPr="007F57E9" w:rsidRDefault="0060490A" w:rsidP="0060490A">
            <w:pPr>
              <w:widowControl w:val="0"/>
              <w:autoSpaceDE w:val="0"/>
              <w:autoSpaceDN w:val="0"/>
              <w:spacing w:after="0" w:line="240" w:lineRule="auto"/>
              <w:rPr>
                <w:rFonts w:ascii="Times New Roman" w:eastAsia="Times New Roman" w:hAnsi="Times New Roman" w:cs="Times New Roman"/>
                <w:sz w:val="28"/>
                <w:szCs w:val="28"/>
                <w:lang w:eastAsia="ru-RU"/>
              </w:rPr>
            </w:pPr>
            <w:r w:rsidRPr="007F57E9">
              <w:rPr>
                <w:rFonts w:ascii="Times New Roman" w:eastAsia="Times New Roman" w:hAnsi="Times New Roman" w:cs="Times New Roman"/>
                <w:sz w:val="28"/>
                <w:szCs w:val="28"/>
                <w:lang w:eastAsia="ru-RU"/>
              </w:rPr>
              <w:t>Заслуженный деятель науки</w:t>
            </w:r>
          </w:p>
        </w:tc>
      </w:tr>
    </w:tbl>
    <w:p w:rsidR="00981671" w:rsidRDefault="00981671" w:rsidP="00D34187">
      <w:pPr>
        <w:widowControl w:val="0"/>
        <w:tabs>
          <w:tab w:val="left" w:pos="10065"/>
        </w:tabs>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bookmarkStart w:id="14" w:name="P8554"/>
      <w:bookmarkEnd w:id="14"/>
    </w:p>
    <w:p w:rsidR="00B37B05" w:rsidRDefault="00B37B05" w:rsidP="00D34187">
      <w:pPr>
        <w:widowControl w:val="0"/>
        <w:tabs>
          <w:tab w:val="left" w:pos="10065"/>
        </w:tabs>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p w:rsidR="00B37B05" w:rsidRDefault="00B37B05" w:rsidP="00D34187">
      <w:pPr>
        <w:widowControl w:val="0"/>
        <w:tabs>
          <w:tab w:val="left" w:pos="10065"/>
        </w:tabs>
        <w:autoSpaceDE w:val="0"/>
        <w:autoSpaceDN w:val="0"/>
        <w:spacing w:after="0" w:line="240" w:lineRule="auto"/>
        <w:contextualSpacing/>
        <w:jc w:val="both"/>
        <w:outlineLvl w:val="0"/>
        <w:rPr>
          <w:rFonts w:ascii="Times New Roman" w:eastAsia="Times New Roman" w:hAnsi="Times New Roman" w:cs="Times New Roman"/>
          <w:sz w:val="28"/>
          <w:szCs w:val="28"/>
          <w:lang w:eastAsia="ru-RU"/>
        </w:rPr>
      </w:pPr>
    </w:p>
    <w:p w:rsidR="00B37B05" w:rsidRPr="007F57E9" w:rsidRDefault="00B37B05" w:rsidP="00B37B05">
      <w:pPr>
        <w:widowControl w:val="0"/>
        <w:tabs>
          <w:tab w:val="left" w:pos="10065"/>
        </w:tabs>
        <w:autoSpaceDE w:val="0"/>
        <w:autoSpaceDN w:val="0"/>
        <w:spacing w:after="0" w:line="240" w:lineRule="auto"/>
        <w:contextualSpacing/>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sectPr w:rsidR="00B37B05" w:rsidRPr="007F57E9" w:rsidSect="0099242B">
      <w:pgSz w:w="11906" w:h="16838"/>
      <w:pgMar w:top="1134" w:right="567" w:bottom="993"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10" w:rsidRDefault="00852610" w:rsidP="001B7365">
      <w:pPr>
        <w:spacing w:after="0" w:line="240" w:lineRule="auto"/>
      </w:pPr>
      <w:r>
        <w:separator/>
      </w:r>
    </w:p>
  </w:endnote>
  <w:endnote w:type="continuationSeparator" w:id="0">
    <w:p w:rsidR="00852610" w:rsidRDefault="00852610" w:rsidP="001B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10" w:rsidRDefault="00852610" w:rsidP="001B7365">
      <w:pPr>
        <w:spacing w:after="0" w:line="240" w:lineRule="auto"/>
      </w:pPr>
      <w:r>
        <w:separator/>
      </w:r>
    </w:p>
  </w:footnote>
  <w:footnote w:type="continuationSeparator" w:id="0">
    <w:p w:rsidR="00852610" w:rsidRDefault="00852610" w:rsidP="001B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2A" w:rsidRPr="00B73862" w:rsidRDefault="001D2A2A">
    <w:pPr>
      <w:pStyle w:val="a7"/>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BD4"/>
    <w:multiLevelType w:val="hybridMultilevel"/>
    <w:tmpl w:val="EB4A3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7BD7"/>
    <w:multiLevelType w:val="hybridMultilevel"/>
    <w:tmpl w:val="3F0A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476FE"/>
    <w:multiLevelType w:val="hybridMultilevel"/>
    <w:tmpl w:val="B5F07080"/>
    <w:lvl w:ilvl="0" w:tplc="9F5C05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BF312D"/>
    <w:multiLevelType w:val="hybridMultilevel"/>
    <w:tmpl w:val="C5FC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02B94"/>
    <w:multiLevelType w:val="hybridMultilevel"/>
    <w:tmpl w:val="249E4258"/>
    <w:lvl w:ilvl="0" w:tplc="C2ACB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3B2732"/>
    <w:multiLevelType w:val="hybridMultilevel"/>
    <w:tmpl w:val="8352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553A6"/>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D92136"/>
    <w:multiLevelType w:val="hybridMultilevel"/>
    <w:tmpl w:val="B39C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077C4"/>
    <w:multiLevelType w:val="hybridMultilevel"/>
    <w:tmpl w:val="C5FC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ED7330"/>
    <w:multiLevelType w:val="hybridMultilevel"/>
    <w:tmpl w:val="3A0C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E2043"/>
    <w:multiLevelType w:val="hybridMultilevel"/>
    <w:tmpl w:val="A8CAD0A2"/>
    <w:lvl w:ilvl="0" w:tplc="E46ED20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DE15A74"/>
    <w:multiLevelType w:val="hybridMultilevel"/>
    <w:tmpl w:val="69D21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14D55"/>
    <w:multiLevelType w:val="hybridMultilevel"/>
    <w:tmpl w:val="8C94AD78"/>
    <w:lvl w:ilvl="0" w:tplc="40CEA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440044"/>
    <w:multiLevelType w:val="hybridMultilevel"/>
    <w:tmpl w:val="3A0C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3D7E8A"/>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6E2563"/>
    <w:multiLevelType w:val="hybridMultilevel"/>
    <w:tmpl w:val="3A0C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000DD9"/>
    <w:multiLevelType w:val="hybridMultilevel"/>
    <w:tmpl w:val="B1FA39CA"/>
    <w:lvl w:ilvl="0" w:tplc="005C11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DF74D0"/>
    <w:multiLevelType w:val="hybridMultilevel"/>
    <w:tmpl w:val="317A8C18"/>
    <w:lvl w:ilvl="0" w:tplc="39C20EF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16"/>
  </w:num>
  <w:num w:numId="5">
    <w:abstractNumId w:val="7"/>
  </w:num>
  <w:num w:numId="6">
    <w:abstractNumId w:val="1"/>
  </w:num>
  <w:num w:numId="7">
    <w:abstractNumId w:val="0"/>
  </w:num>
  <w:num w:numId="8">
    <w:abstractNumId w:val="9"/>
  </w:num>
  <w:num w:numId="9">
    <w:abstractNumId w:val="15"/>
  </w:num>
  <w:num w:numId="10">
    <w:abstractNumId w:val="4"/>
  </w:num>
  <w:num w:numId="11">
    <w:abstractNumId w:val="5"/>
  </w:num>
  <w:num w:numId="12">
    <w:abstractNumId w:val="2"/>
  </w:num>
  <w:num w:numId="13">
    <w:abstractNumId w:val="12"/>
  </w:num>
  <w:num w:numId="14">
    <w:abstractNumId w:val="11"/>
  </w:num>
  <w:num w:numId="15">
    <w:abstractNumId w:val="10"/>
  </w:num>
  <w:num w:numId="16">
    <w:abstractNumId w:val="13"/>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3657"/>
    <w:rsid w:val="00001229"/>
    <w:rsid w:val="0000264B"/>
    <w:rsid w:val="00002D45"/>
    <w:rsid w:val="00004326"/>
    <w:rsid w:val="00005072"/>
    <w:rsid w:val="00011407"/>
    <w:rsid w:val="0001245A"/>
    <w:rsid w:val="000135FE"/>
    <w:rsid w:val="0001410C"/>
    <w:rsid w:val="00014155"/>
    <w:rsid w:val="00014DD0"/>
    <w:rsid w:val="00015BD0"/>
    <w:rsid w:val="00020190"/>
    <w:rsid w:val="00021F45"/>
    <w:rsid w:val="0002205C"/>
    <w:rsid w:val="00026547"/>
    <w:rsid w:val="0002765F"/>
    <w:rsid w:val="00027E11"/>
    <w:rsid w:val="000305F3"/>
    <w:rsid w:val="000321C5"/>
    <w:rsid w:val="0003225A"/>
    <w:rsid w:val="000327D6"/>
    <w:rsid w:val="0003462B"/>
    <w:rsid w:val="0004040E"/>
    <w:rsid w:val="00043901"/>
    <w:rsid w:val="00044A22"/>
    <w:rsid w:val="00046582"/>
    <w:rsid w:val="00047368"/>
    <w:rsid w:val="000506AF"/>
    <w:rsid w:val="0005203F"/>
    <w:rsid w:val="00052813"/>
    <w:rsid w:val="00052848"/>
    <w:rsid w:val="00053B35"/>
    <w:rsid w:val="00054015"/>
    <w:rsid w:val="000561E6"/>
    <w:rsid w:val="0005789C"/>
    <w:rsid w:val="000601D7"/>
    <w:rsid w:val="0006063D"/>
    <w:rsid w:val="00063836"/>
    <w:rsid w:val="000665DD"/>
    <w:rsid w:val="0007121C"/>
    <w:rsid w:val="00071F9A"/>
    <w:rsid w:val="0007371D"/>
    <w:rsid w:val="0007526F"/>
    <w:rsid w:val="00075594"/>
    <w:rsid w:val="00075BD2"/>
    <w:rsid w:val="00080C91"/>
    <w:rsid w:val="00081BDE"/>
    <w:rsid w:val="000829C6"/>
    <w:rsid w:val="0009317B"/>
    <w:rsid w:val="00093B92"/>
    <w:rsid w:val="00093CCE"/>
    <w:rsid w:val="0009645C"/>
    <w:rsid w:val="000A15EE"/>
    <w:rsid w:val="000A187A"/>
    <w:rsid w:val="000B0685"/>
    <w:rsid w:val="000B09AB"/>
    <w:rsid w:val="000C1069"/>
    <w:rsid w:val="000C150E"/>
    <w:rsid w:val="000C28A2"/>
    <w:rsid w:val="000C46DA"/>
    <w:rsid w:val="000C539D"/>
    <w:rsid w:val="000D0B53"/>
    <w:rsid w:val="000D6D0C"/>
    <w:rsid w:val="000D77F5"/>
    <w:rsid w:val="000E3449"/>
    <w:rsid w:val="000E727F"/>
    <w:rsid w:val="000F1BC7"/>
    <w:rsid w:val="000F4103"/>
    <w:rsid w:val="000F5F3C"/>
    <w:rsid w:val="000F7809"/>
    <w:rsid w:val="00101F38"/>
    <w:rsid w:val="00104BD4"/>
    <w:rsid w:val="00104DA8"/>
    <w:rsid w:val="00105B83"/>
    <w:rsid w:val="00112501"/>
    <w:rsid w:val="00112F4B"/>
    <w:rsid w:val="00114C05"/>
    <w:rsid w:val="00115B84"/>
    <w:rsid w:val="00116DB3"/>
    <w:rsid w:val="00117625"/>
    <w:rsid w:val="00117AC7"/>
    <w:rsid w:val="00122242"/>
    <w:rsid w:val="0012268E"/>
    <w:rsid w:val="00123850"/>
    <w:rsid w:val="00124307"/>
    <w:rsid w:val="001248EA"/>
    <w:rsid w:val="001255A0"/>
    <w:rsid w:val="00126A40"/>
    <w:rsid w:val="00133518"/>
    <w:rsid w:val="00136885"/>
    <w:rsid w:val="00140189"/>
    <w:rsid w:val="00140284"/>
    <w:rsid w:val="0014058E"/>
    <w:rsid w:val="00141FB0"/>
    <w:rsid w:val="001424C4"/>
    <w:rsid w:val="001425B4"/>
    <w:rsid w:val="00142F5A"/>
    <w:rsid w:val="00143A5D"/>
    <w:rsid w:val="00146BF1"/>
    <w:rsid w:val="00166AF8"/>
    <w:rsid w:val="00167222"/>
    <w:rsid w:val="001675DB"/>
    <w:rsid w:val="00172914"/>
    <w:rsid w:val="00173344"/>
    <w:rsid w:val="00173A44"/>
    <w:rsid w:val="00174197"/>
    <w:rsid w:val="00175B42"/>
    <w:rsid w:val="00176D3A"/>
    <w:rsid w:val="00180428"/>
    <w:rsid w:val="0018115F"/>
    <w:rsid w:val="00181418"/>
    <w:rsid w:val="00182AE9"/>
    <w:rsid w:val="00184398"/>
    <w:rsid w:val="00186D0F"/>
    <w:rsid w:val="0018702B"/>
    <w:rsid w:val="00191136"/>
    <w:rsid w:val="0019214B"/>
    <w:rsid w:val="001942EB"/>
    <w:rsid w:val="00196F56"/>
    <w:rsid w:val="001A0764"/>
    <w:rsid w:val="001A3FDF"/>
    <w:rsid w:val="001A405E"/>
    <w:rsid w:val="001A4FE5"/>
    <w:rsid w:val="001A65D8"/>
    <w:rsid w:val="001A752B"/>
    <w:rsid w:val="001B160B"/>
    <w:rsid w:val="001B1AAD"/>
    <w:rsid w:val="001B2298"/>
    <w:rsid w:val="001B4A44"/>
    <w:rsid w:val="001B587C"/>
    <w:rsid w:val="001B7365"/>
    <w:rsid w:val="001C0457"/>
    <w:rsid w:val="001C17B7"/>
    <w:rsid w:val="001C434D"/>
    <w:rsid w:val="001C4A78"/>
    <w:rsid w:val="001C5C55"/>
    <w:rsid w:val="001C6FCA"/>
    <w:rsid w:val="001D2A2A"/>
    <w:rsid w:val="001D49C6"/>
    <w:rsid w:val="001D53F9"/>
    <w:rsid w:val="001D5F70"/>
    <w:rsid w:val="001E55C1"/>
    <w:rsid w:val="001E7272"/>
    <w:rsid w:val="001F486B"/>
    <w:rsid w:val="001F662A"/>
    <w:rsid w:val="00204A9A"/>
    <w:rsid w:val="00204AFC"/>
    <w:rsid w:val="00206C6A"/>
    <w:rsid w:val="00207553"/>
    <w:rsid w:val="002076FF"/>
    <w:rsid w:val="002119F9"/>
    <w:rsid w:val="00213761"/>
    <w:rsid w:val="00214EBB"/>
    <w:rsid w:val="00215262"/>
    <w:rsid w:val="00215361"/>
    <w:rsid w:val="0022076A"/>
    <w:rsid w:val="0022275B"/>
    <w:rsid w:val="00224E70"/>
    <w:rsid w:val="00225148"/>
    <w:rsid w:val="002257D4"/>
    <w:rsid w:val="00233C58"/>
    <w:rsid w:val="0023613A"/>
    <w:rsid w:val="00236651"/>
    <w:rsid w:val="00237A47"/>
    <w:rsid w:val="00240123"/>
    <w:rsid w:val="00240458"/>
    <w:rsid w:val="00241165"/>
    <w:rsid w:val="002435C1"/>
    <w:rsid w:val="00246CE9"/>
    <w:rsid w:val="00246EC5"/>
    <w:rsid w:val="00250D5B"/>
    <w:rsid w:val="00251D72"/>
    <w:rsid w:val="00254422"/>
    <w:rsid w:val="002564C6"/>
    <w:rsid w:val="002634CB"/>
    <w:rsid w:val="00264316"/>
    <w:rsid w:val="0026473C"/>
    <w:rsid w:val="00264E42"/>
    <w:rsid w:val="002669D4"/>
    <w:rsid w:val="00270252"/>
    <w:rsid w:val="00271709"/>
    <w:rsid w:val="00271D25"/>
    <w:rsid w:val="00271F61"/>
    <w:rsid w:val="00273C92"/>
    <w:rsid w:val="0028571B"/>
    <w:rsid w:val="00290FC7"/>
    <w:rsid w:val="002921C4"/>
    <w:rsid w:val="0029691B"/>
    <w:rsid w:val="002A0FD2"/>
    <w:rsid w:val="002A1BCD"/>
    <w:rsid w:val="002A28EF"/>
    <w:rsid w:val="002A4A80"/>
    <w:rsid w:val="002A53C1"/>
    <w:rsid w:val="002A591A"/>
    <w:rsid w:val="002A67B3"/>
    <w:rsid w:val="002A7200"/>
    <w:rsid w:val="002B0D41"/>
    <w:rsid w:val="002B1BEF"/>
    <w:rsid w:val="002B1E86"/>
    <w:rsid w:val="002B7371"/>
    <w:rsid w:val="002B7A04"/>
    <w:rsid w:val="002C3684"/>
    <w:rsid w:val="002C37D7"/>
    <w:rsid w:val="002C41C6"/>
    <w:rsid w:val="002D0D9B"/>
    <w:rsid w:val="002D2C26"/>
    <w:rsid w:val="002D390E"/>
    <w:rsid w:val="002E1A38"/>
    <w:rsid w:val="002E7551"/>
    <w:rsid w:val="002E788D"/>
    <w:rsid w:val="002F5007"/>
    <w:rsid w:val="002F57E9"/>
    <w:rsid w:val="002F699F"/>
    <w:rsid w:val="0030253D"/>
    <w:rsid w:val="0030328D"/>
    <w:rsid w:val="00304C49"/>
    <w:rsid w:val="00305322"/>
    <w:rsid w:val="003064B4"/>
    <w:rsid w:val="00313062"/>
    <w:rsid w:val="003175AE"/>
    <w:rsid w:val="0032025D"/>
    <w:rsid w:val="0032254F"/>
    <w:rsid w:val="00322FC2"/>
    <w:rsid w:val="00325167"/>
    <w:rsid w:val="003259E0"/>
    <w:rsid w:val="00326006"/>
    <w:rsid w:val="003269AE"/>
    <w:rsid w:val="00326A74"/>
    <w:rsid w:val="00327F68"/>
    <w:rsid w:val="00330445"/>
    <w:rsid w:val="00335A21"/>
    <w:rsid w:val="003370C0"/>
    <w:rsid w:val="0033744D"/>
    <w:rsid w:val="00337F9F"/>
    <w:rsid w:val="00341605"/>
    <w:rsid w:val="003421BC"/>
    <w:rsid w:val="00343826"/>
    <w:rsid w:val="00344B45"/>
    <w:rsid w:val="00345333"/>
    <w:rsid w:val="00345A05"/>
    <w:rsid w:val="00345C20"/>
    <w:rsid w:val="0034731A"/>
    <w:rsid w:val="00350B70"/>
    <w:rsid w:val="0035434C"/>
    <w:rsid w:val="00354AF6"/>
    <w:rsid w:val="003554D3"/>
    <w:rsid w:val="00355E1A"/>
    <w:rsid w:val="003562C4"/>
    <w:rsid w:val="00361EC2"/>
    <w:rsid w:val="003627B4"/>
    <w:rsid w:val="00363C09"/>
    <w:rsid w:val="003641C9"/>
    <w:rsid w:val="00373E1B"/>
    <w:rsid w:val="00380F58"/>
    <w:rsid w:val="00383B06"/>
    <w:rsid w:val="00384479"/>
    <w:rsid w:val="00391957"/>
    <w:rsid w:val="00392314"/>
    <w:rsid w:val="003926AB"/>
    <w:rsid w:val="003931CF"/>
    <w:rsid w:val="0039410E"/>
    <w:rsid w:val="003945E7"/>
    <w:rsid w:val="003A02E8"/>
    <w:rsid w:val="003A0A19"/>
    <w:rsid w:val="003A1B59"/>
    <w:rsid w:val="003A2859"/>
    <w:rsid w:val="003A5523"/>
    <w:rsid w:val="003A77EF"/>
    <w:rsid w:val="003A7FB3"/>
    <w:rsid w:val="003B36C0"/>
    <w:rsid w:val="003B492D"/>
    <w:rsid w:val="003B4CD2"/>
    <w:rsid w:val="003B6C75"/>
    <w:rsid w:val="003C12EB"/>
    <w:rsid w:val="003C2053"/>
    <w:rsid w:val="003C511F"/>
    <w:rsid w:val="003C5E2A"/>
    <w:rsid w:val="003C762B"/>
    <w:rsid w:val="003C7CA9"/>
    <w:rsid w:val="003D3F28"/>
    <w:rsid w:val="003D547E"/>
    <w:rsid w:val="003D66AA"/>
    <w:rsid w:val="003D719C"/>
    <w:rsid w:val="003D77A1"/>
    <w:rsid w:val="003E0BC6"/>
    <w:rsid w:val="003E29F2"/>
    <w:rsid w:val="003E51B2"/>
    <w:rsid w:val="003E6AB5"/>
    <w:rsid w:val="003E79FF"/>
    <w:rsid w:val="003F0752"/>
    <w:rsid w:val="003F13F8"/>
    <w:rsid w:val="003F1756"/>
    <w:rsid w:val="003F1AB3"/>
    <w:rsid w:val="003F348B"/>
    <w:rsid w:val="003F4A43"/>
    <w:rsid w:val="004004B3"/>
    <w:rsid w:val="004014F1"/>
    <w:rsid w:val="004064F7"/>
    <w:rsid w:val="0041080D"/>
    <w:rsid w:val="004117E7"/>
    <w:rsid w:val="00411FCC"/>
    <w:rsid w:val="004122F9"/>
    <w:rsid w:val="00412EE4"/>
    <w:rsid w:val="00421AC7"/>
    <w:rsid w:val="0042200E"/>
    <w:rsid w:val="00422D12"/>
    <w:rsid w:val="00423528"/>
    <w:rsid w:val="00427F4A"/>
    <w:rsid w:val="00430950"/>
    <w:rsid w:val="0043235C"/>
    <w:rsid w:val="0043389A"/>
    <w:rsid w:val="00434819"/>
    <w:rsid w:val="0043736B"/>
    <w:rsid w:val="00440EC1"/>
    <w:rsid w:val="00441F2D"/>
    <w:rsid w:val="00446D6C"/>
    <w:rsid w:val="004557C9"/>
    <w:rsid w:val="00457EB6"/>
    <w:rsid w:val="0046018D"/>
    <w:rsid w:val="00462E45"/>
    <w:rsid w:val="00464DA6"/>
    <w:rsid w:val="00466BEC"/>
    <w:rsid w:val="004732AF"/>
    <w:rsid w:val="004744EC"/>
    <w:rsid w:val="00476C53"/>
    <w:rsid w:val="004779F9"/>
    <w:rsid w:val="00482A7E"/>
    <w:rsid w:val="00486898"/>
    <w:rsid w:val="00486A07"/>
    <w:rsid w:val="00487F92"/>
    <w:rsid w:val="00492074"/>
    <w:rsid w:val="004922B5"/>
    <w:rsid w:val="0049546B"/>
    <w:rsid w:val="0049664E"/>
    <w:rsid w:val="004A5444"/>
    <w:rsid w:val="004A6A24"/>
    <w:rsid w:val="004B0E5D"/>
    <w:rsid w:val="004B1D79"/>
    <w:rsid w:val="004B2ED9"/>
    <w:rsid w:val="004B5C54"/>
    <w:rsid w:val="004B6F72"/>
    <w:rsid w:val="004C16B9"/>
    <w:rsid w:val="004C2DBB"/>
    <w:rsid w:val="004C3E08"/>
    <w:rsid w:val="004C7E44"/>
    <w:rsid w:val="004D1E65"/>
    <w:rsid w:val="004D20EA"/>
    <w:rsid w:val="004D345A"/>
    <w:rsid w:val="004D7CEB"/>
    <w:rsid w:val="004E16E4"/>
    <w:rsid w:val="004E3929"/>
    <w:rsid w:val="004E4EBC"/>
    <w:rsid w:val="004F1C5E"/>
    <w:rsid w:val="004F1C7B"/>
    <w:rsid w:val="004F2749"/>
    <w:rsid w:val="004F2774"/>
    <w:rsid w:val="004F4BF1"/>
    <w:rsid w:val="005002C7"/>
    <w:rsid w:val="00500CC1"/>
    <w:rsid w:val="005028E5"/>
    <w:rsid w:val="00502C35"/>
    <w:rsid w:val="0050718F"/>
    <w:rsid w:val="005110BB"/>
    <w:rsid w:val="00513FBA"/>
    <w:rsid w:val="005145DA"/>
    <w:rsid w:val="00514870"/>
    <w:rsid w:val="00515875"/>
    <w:rsid w:val="0051590B"/>
    <w:rsid w:val="00516567"/>
    <w:rsid w:val="00517A51"/>
    <w:rsid w:val="00521F4C"/>
    <w:rsid w:val="00522A7B"/>
    <w:rsid w:val="005244E8"/>
    <w:rsid w:val="00527FFB"/>
    <w:rsid w:val="00531231"/>
    <w:rsid w:val="00533CBA"/>
    <w:rsid w:val="00541E48"/>
    <w:rsid w:val="005422DB"/>
    <w:rsid w:val="005427D6"/>
    <w:rsid w:val="00543B68"/>
    <w:rsid w:val="0055099D"/>
    <w:rsid w:val="005531AB"/>
    <w:rsid w:val="005535BE"/>
    <w:rsid w:val="00560B4F"/>
    <w:rsid w:val="00563082"/>
    <w:rsid w:val="00563813"/>
    <w:rsid w:val="00563976"/>
    <w:rsid w:val="00570606"/>
    <w:rsid w:val="00584101"/>
    <w:rsid w:val="00591830"/>
    <w:rsid w:val="00592F28"/>
    <w:rsid w:val="00594831"/>
    <w:rsid w:val="0059560E"/>
    <w:rsid w:val="005956A7"/>
    <w:rsid w:val="0059727F"/>
    <w:rsid w:val="005A24AD"/>
    <w:rsid w:val="005A4882"/>
    <w:rsid w:val="005A48D4"/>
    <w:rsid w:val="005A5F12"/>
    <w:rsid w:val="005A6E67"/>
    <w:rsid w:val="005A7E7C"/>
    <w:rsid w:val="005B0E2F"/>
    <w:rsid w:val="005B22F8"/>
    <w:rsid w:val="005C4CDF"/>
    <w:rsid w:val="005D1361"/>
    <w:rsid w:val="005D34EB"/>
    <w:rsid w:val="005D3DA3"/>
    <w:rsid w:val="005D7F4A"/>
    <w:rsid w:val="005E1B7D"/>
    <w:rsid w:val="005E27FE"/>
    <w:rsid w:val="005E7294"/>
    <w:rsid w:val="005F06B6"/>
    <w:rsid w:val="005F42EB"/>
    <w:rsid w:val="005F46D6"/>
    <w:rsid w:val="005F5673"/>
    <w:rsid w:val="005F59A3"/>
    <w:rsid w:val="005F6BA8"/>
    <w:rsid w:val="00602569"/>
    <w:rsid w:val="0060327B"/>
    <w:rsid w:val="0060436A"/>
    <w:rsid w:val="0060490A"/>
    <w:rsid w:val="00607D80"/>
    <w:rsid w:val="0061003B"/>
    <w:rsid w:val="006137DE"/>
    <w:rsid w:val="00614F5B"/>
    <w:rsid w:val="006150EF"/>
    <w:rsid w:val="00625420"/>
    <w:rsid w:val="00625B00"/>
    <w:rsid w:val="00627481"/>
    <w:rsid w:val="006329B1"/>
    <w:rsid w:val="00633A87"/>
    <w:rsid w:val="00634D97"/>
    <w:rsid w:val="00636FC2"/>
    <w:rsid w:val="00641EF6"/>
    <w:rsid w:val="00642731"/>
    <w:rsid w:val="006509DE"/>
    <w:rsid w:val="006537F4"/>
    <w:rsid w:val="00655493"/>
    <w:rsid w:val="00661DEC"/>
    <w:rsid w:val="0066282D"/>
    <w:rsid w:val="006711D1"/>
    <w:rsid w:val="00672B78"/>
    <w:rsid w:val="006744B6"/>
    <w:rsid w:val="00674F67"/>
    <w:rsid w:val="00675B6A"/>
    <w:rsid w:val="00675CF7"/>
    <w:rsid w:val="0067605C"/>
    <w:rsid w:val="00680947"/>
    <w:rsid w:val="00681865"/>
    <w:rsid w:val="00683F0C"/>
    <w:rsid w:val="00687481"/>
    <w:rsid w:val="0068776E"/>
    <w:rsid w:val="00694E76"/>
    <w:rsid w:val="006952DF"/>
    <w:rsid w:val="006972B1"/>
    <w:rsid w:val="00697985"/>
    <w:rsid w:val="006A335A"/>
    <w:rsid w:val="006B0C35"/>
    <w:rsid w:val="006B15C2"/>
    <w:rsid w:val="006B5C06"/>
    <w:rsid w:val="006C2EFB"/>
    <w:rsid w:val="006C4933"/>
    <w:rsid w:val="006C60E9"/>
    <w:rsid w:val="006C6181"/>
    <w:rsid w:val="006D002E"/>
    <w:rsid w:val="006D48B4"/>
    <w:rsid w:val="006E0A35"/>
    <w:rsid w:val="006E22FB"/>
    <w:rsid w:val="006E6440"/>
    <w:rsid w:val="006F25EE"/>
    <w:rsid w:val="006F4542"/>
    <w:rsid w:val="006F45D1"/>
    <w:rsid w:val="006F6B46"/>
    <w:rsid w:val="006F72C6"/>
    <w:rsid w:val="006F78B6"/>
    <w:rsid w:val="007012BF"/>
    <w:rsid w:val="007035B4"/>
    <w:rsid w:val="007043D6"/>
    <w:rsid w:val="00707A34"/>
    <w:rsid w:val="007118E4"/>
    <w:rsid w:val="0071695F"/>
    <w:rsid w:val="0071758E"/>
    <w:rsid w:val="00721731"/>
    <w:rsid w:val="007222C3"/>
    <w:rsid w:val="0072556E"/>
    <w:rsid w:val="0072778A"/>
    <w:rsid w:val="00730DC4"/>
    <w:rsid w:val="00733403"/>
    <w:rsid w:val="00733F10"/>
    <w:rsid w:val="00742CF5"/>
    <w:rsid w:val="00743D86"/>
    <w:rsid w:val="00744A51"/>
    <w:rsid w:val="00747109"/>
    <w:rsid w:val="007478AD"/>
    <w:rsid w:val="007515F1"/>
    <w:rsid w:val="00752E4C"/>
    <w:rsid w:val="0076063E"/>
    <w:rsid w:val="00760A6F"/>
    <w:rsid w:val="00760F08"/>
    <w:rsid w:val="00761774"/>
    <w:rsid w:val="00761B1E"/>
    <w:rsid w:val="0076449B"/>
    <w:rsid w:val="007720BF"/>
    <w:rsid w:val="007800C8"/>
    <w:rsid w:val="00781535"/>
    <w:rsid w:val="00781977"/>
    <w:rsid w:val="00781A91"/>
    <w:rsid w:val="00784121"/>
    <w:rsid w:val="00784999"/>
    <w:rsid w:val="00787F8F"/>
    <w:rsid w:val="0079248B"/>
    <w:rsid w:val="007930E4"/>
    <w:rsid w:val="00794974"/>
    <w:rsid w:val="00796BF3"/>
    <w:rsid w:val="007A196C"/>
    <w:rsid w:val="007A1A02"/>
    <w:rsid w:val="007A24CA"/>
    <w:rsid w:val="007A2BCB"/>
    <w:rsid w:val="007A418F"/>
    <w:rsid w:val="007A72B9"/>
    <w:rsid w:val="007B079E"/>
    <w:rsid w:val="007B0C22"/>
    <w:rsid w:val="007B0E47"/>
    <w:rsid w:val="007B1521"/>
    <w:rsid w:val="007B28B4"/>
    <w:rsid w:val="007B31B3"/>
    <w:rsid w:val="007B4E14"/>
    <w:rsid w:val="007B5392"/>
    <w:rsid w:val="007B53DF"/>
    <w:rsid w:val="007B58E4"/>
    <w:rsid w:val="007B629B"/>
    <w:rsid w:val="007C0A12"/>
    <w:rsid w:val="007C3238"/>
    <w:rsid w:val="007C3F03"/>
    <w:rsid w:val="007C4E07"/>
    <w:rsid w:val="007C67DC"/>
    <w:rsid w:val="007C7D25"/>
    <w:rsid w:val="007C7DF3"/>
    <w:rsid w:val="007D1901"/>
    <w:rsid w:val="007D2086"/>
    <w:rsid w:val="007D2944"/>
    <w:rsid w:val="007D48F0"/>
    <w:rsid w:val="007D4911"/>
    <w:rsid w:val="007D4A4D"/>
    <w:rsid w:val="007D7CAD"/>
    <w:rsid w:val="007D7F9E"/>
    <w:rsid w:val="007E0D06"/>
    <w:rsid w:val="007E587C"/>
    <w:rsid w:val="007E596A"/>
    <w:rsid w:val="007E757C"/>
    <w:rsid w:val="007F1C57"/>
    <w:rsid w:val="007F3F1A"/>
    <w:rsid w:val="007F4605"/>
    <w:rsid w:val="007F4627"/>
    <w:rsid w:val="007F57E9"/>
    <w:rsid w:val="007F5C16"/>
    <w:rsid w:val="007F70C4"/>
    <w:rsid w:val="00801B9C"/>
    <w:rsid w:val="00802ADD"/>
    <w:rsid w:val="00804A5E"/>
    <w:rsid w:val="00812E48"/>
    <w:rsid w:val="00815866"/>
    <w:rsid w:val="008167DA"/>
    <w:rsid w:val="00820E7B"/>
    <w:rsid w:val="00823940"/>
    <w:rsid w:val="008242B7"/>
    <w:rsid w:val="0082753B"/>
    <w:rsid w:val="0083068B"/>
    <w:rsid w:val="00832091"/>
    <w:rsid w:val="008331EE"/>
    <w:rsid w:val="00833612"/>
    <w:rsid w:val="008405E2"/>
    <w:rsid w:val="00851692"/>
    <w:rsid w:val="00852610"/>
    <w:rsid w:val="00852B4E"/>
    <w:rsid w:val="00852CBB"/>
    <w:rsid w:val="00852E72"/>
    <w:rsid w:val="00853848"/>
    <w:rsid w:val="00853A92"/>
    <w:rsid w:val="00853DCC"/>
    <w:rsid w:val="00855543"/>
    <w:rsid w:val="00855578"/>
    <w:rsid w:val="008563C0"/>
    <w:rsid w:val="0086201C"/>
    <w:rsid w:val="00862FAF"/>
    <w:rsid w:val="008656F0"/>
    <w:rsid w:val="00865885"/>
    <w:rsid w:val="008658F5"/>
    <w:rsid w:val="0086716E"/>
    <w:rsid w:val="008675A5"/>
    <w:rsid w:val="0086789F"/>
    <w:rsid w:val="00871611"/>
    <w:rsid w:val="00872EFD"/>
    <w:rsid w:val="0087438E"/>
    <w:rsid w:val="00876423"/>
    <w:rsid w:val="00877E29"/>
    <w:rsid w:val="00882766"/>
    <w:rsid w:val="00885A3F"/>
    <w:rsid w:val="00891300"/>
    <w:rsid w:val="00892B5A"/>
    <w:rsid w:val="00894133"/>
    <w:rsid w:val="0089643B"/>
    <w:rsid w:val="00897633"/>
    <w:rsid w:val="00897F17"/>
    <w:rsid w:val="008A3053"/>
    <w:rsid w:val="008A3DE2"/>
    <w:rsid w:val="008A7D11"/>
    <w:rsid w:val="008B5195"/>
    <w:rsid w:val="008B7FDB"/>
    <w:rsid w:val="008C1230"/>
    <w:rsid w:val="008C1298"/>
    <w:rsid w:val="008C316F"/>
    <w:rsid w:val="008C4A69"/>
    <w:rsid w:val="008D116D"/>
    <w:rsid w:val="008D1B08"/>
    <w:rsid w:val="008D2BB2"/>
    <w:rsid w:val="008D5D53"/>
    <w:rsid w:val="008D6E16"/>
    <w:rsid w:val="008D76FC"/>
    <w:rsid w:val="008E2C71"/>
    <w:rsid w:val="008E372D"/>
    <w:rsid w:val="008F1D8A"/>
    <w:rsid w:val="008F3001"/>
    <w:rsid w:val="008F3E06"/>
    <w:rsid w:val="008F4F6B"/>
    <w:rsid w:val="008F6395"/>
    <w:rsid w:val="009000DD"/>
    <w:rsid w:val="0090119A"/>
    <w:rsid w:val="00901DBE"/>
    <w:rsid w:val="009046D5"/>
    <w:rsid w:val="00910E6D"/>
    <w:rsid w:val="009163C2"/>
    <w:rsid w:val="00917093"/>
    <w:rsid w:val="00920EFA"/>
    <w:rsid w:val="0092178E"/>
    <w:rsid w:val="00921D80"/>
    <w:rsid w:val="00923CA5"/>
    <w:rsid w:val="00923D6E"/>
    <w:rsid w:val="00924EE3"/>
    <w:rsid w:val="00925377"/>
    <w:rsid w:val="00927BFB"/>
    <w:rsid w:val="00930451"/>
    <w:rsid w:val="00930DA1"/>
    <w:rsid w:val="00933FFD"/>
    <w:rsid w:val="009400A9"/>
    <w:rsid w:val="00942E90"/>
    <w:rsid w:val="009438E9"/>
    <w:rsid w:val="0094629F"/>
    <w:rsid w:val="00947D0B"/>
    <w:rsid w:val="00953657"/>
    <w:rsid w:val="00960CDD"/>
    <w:rsid w:val="0096593B"/>
    <w:rsid w:val="00967C82"/>
    <w:rsid w:val="00974F13"/>
    <w:rsid w:val="00975677"/>
    <w:rsid w:val="00975CC6"/>
    <w:rsid w:val="00976C5E"/>
    <w:rsid w:val="009775E4"/>
    <w:rsid w:val="00981671"/>
    <w:rsid w:val="00982CCE"/>
    <w:rsid w:val="00982ED6"/>
    <w:rsid w:val="00985A66"/>
    <w:rsid w:val="00987860"/>
    <w:rsid w:val="00990DF8"/>
    <w:rsid w:val="0099242B"/>
    <w:rsid w:val="0099393F"/>
    <w:rsid w:val="009955C8"/>
    <w:rsid w:val="00995B11"/>
    <w:rsid w:val="009A316C"/>
    <w:rsid w:val="009A39E8"/>
    <w:rsid w:val="009A3BA5"/>
    <w:rsid w:val="009A4934"/>
    <w:rsid w:val="009A508B"/>
    <w:rsid w:val="009A7B98"/>
    <w:rsid w:val="009A7BBD"/>
    <w:rsid w:val="009B0929"/>
    <w:rsid w:val="009B2002"/>
    <w:rsid w:val="009B323F"/>
    <w:rsid w:val="009B5614"/>
    <w:rsid w:val="009B593D"/>
    <w:rsid w:val="009B6E1E"/>
    <w:rsid w:val="009B7371"/>
    <w:rsid w:val="009C11A3"/>
    <w:rsid w:val="009C1699"/>
    <w:rsid w:val="009C2E4D"/>
    <w:rsid w:val="009C564C"/>
    <w:rsid w:val="009C66E4"/>
    <w:rsid w:val="009C7899"/>
    <w:rsid w:val="009D01B5"/>
    <w:rsid w:val="009D0D31"/>
    <w:rsid w:val="009D1EED"/>
    <w:rsid w:val="009D318A"/>
    <w:rsid w:val="009D5E6B"/>
    <w:rsid w:val="009D78A8"/>
    <w:rsid w:val="009E0E75"/>
    <w:rsid w:val="009E18CE"/>
    <w:rsid w:val="009E2CA7"/>
    <w:rsid w:val="009E680E"/>
    <w:rsid w:val="009E7CF8"/>
    <w:rsid w:val="009F0CB4"/>
    <w:rsid w:val="009F70E2"/>
    <w:rsid w:val="00A01815"/>
    <w:rsid w:val="00A01B3A"/>
    <w:rsid w:val="00A06DD8"/>
    <w:rsid w:val="00A11E0F"/>
    <w:rsid w:val="00A1319A"/>
    <w:rsid w:val="00A1667A"/>
    <w:rsid w:val="00A17A34"/>
    <w:rsid w:val="00A17AE9"/>
    <w:rsid w:val="00A209E4"/>
    <w:rsid w:val="00A20C2D"/>
    <w:rsid w:val="00A21C3D"/>
    <w:rsid w:val="00A21DE1"/>
    <w:rsid w:val="00A2758E"/>
    <w:rsid w:val="00A30CF7"/>
    <w:rsid w:val="00A313BD"/>
    <w:rsid w:val="00A327A1"/>
    <w:rsid w:val="00A357AC"/>
    <w:rsid w:val="00A35901"/>
    <w:rsid w:val="00A3605E"/>
    <w:rsid w:val="00A366F9"/>
    <w:rsid w:val="00A3765A"/>
    <w:rsid w:val="00A37C78"/>
    <w:rsid w:val="00A46450"/>
    <w:rsid w:val="00A477E8"/>
    <w:rsid w:val="00A53826"/>
    <w:rsid w:val="00A54B20"/>
    <w:rsid w:val="00A556A7"/>
    <w:rsid w:val="00A561EE"/>
    <w:rsid w:val="00A57A5F"/>
    <w:rsid w:val="00A57DDE"/>
    <w:rsid w:val="00A64823"/>
    <w:rsid w:val="00A663C8"/>
    <w:rsid w:val="00A66C46"/>
    <w:rsid w:val="00A74C30"/>
    <w:rsid w:val="00A76C80"/>
    <w:rsid w:val="00A80FF2"/>
    <w:rsid w:val="00A8270D"/>
    <w:rsid w:val="00A92A0F"/>
    <w:rsid w:val="00A93DB9"/>
    <w:rsid w:val="00AA3E7C"/>
    <w:rsid w:val="00AA3F00"/>
    <w:rsid w:val="00AA57D7"/>
    <w:rsid w:val="00AA61D0"/>
    <w:rsid w:val="00AA6B83"/>
    <w:rsid w:val="00AB0FFF"/>
    <w:rsid w:val="00AB2691"/>
    <w:rsid w:val="00AB26FD"/>
    <w:rsid w:val="00AB5DE5"/>
    <w:rsid w:val="00AB6616"/>
    <w:rsid w:val="00AB7905"/>
    <w:rsid w:val="00AB7CE2"/>
    <w:rsid w:val="00AC04B2"/>
    <w:rsid w:val="00AC54FC"/>
    <w:rsid w:val="00AC77EB"/>
    <w:rsid w:val="00AD037A"/>
    <w:rsid w:val="00AD1D79"/>
    <w:rsid w:val="00AD642F"/>
    <w:rsid w:val="00AE0ED6"/>
    <w:rsid w:val="00AE1EDA"/>
    <w:rsid w:val="00AE368F"/>
    <w:rsid w:val="00AF1BDE"/>
    <w:rsid w:val="00AF4686"/>
    <w:rsid w:val="00AF6686"/>
    <w:rsid w:val="00AF7DBC"/>
    <w:rsid w:val="00B00161"/>
    <w:rsid w:val="00B06EFB"/>
    <w:rsid w:val="00B102C2"/>
    <w:rsid w:val="00B1315A"/>
    <w:rsid w:val="00B161F6"/>
    <w:rsid w:val="00B179F3"/>
    <w:rsid w:val="00B240D5"/>
    <w:rsid w:val="00B24C29"/>
    <w:rsid w:val="00B254B4"/>
    <w:rsid w:val="00B25EAE"/>
    <w:rsid w:val="00B27136"/>
    <w:rsid w:val="00B311AD"/>
    <w:rsid w:val="00B33F8B"/>
    <w:rsid w:val="00B36DC0"/>
    <w:rsid w:val="00B36EEC"/>
    <w:rsid w:val="00B37B05"/>
    <w:rsid w:val="00B405F0"/>
    <w:rsid w:val="00B4063C"/>
    <w:rsid w:val="00B408CF"/>
    <w:rsid w:val="00B455E1"/>
    <w:rsid w:val="00B46449"/>
    <w:rsid w:val="00B46629"/>
    <w:rsid w:val="00B558C9"/>
    <w:rsid w:val="00B558F1"/>
    <w:rsid w:val="00B57377"/>
    <w:rsid w:val="00B63C2F"/>
    <w:rsid w:val="00B67553"/>
    <w:rsid w:val="00B741A4"/>
    <w:rsid w:val="00B812E0"/>
    <w:rsid w:val="00B81A74"/>
    <w:rsid w:val="00B82DCA"/>
    <w:rsid w:val="00B84F51"/>
    <w:rsid w:val="00B91F81"/>
    <w:rsid w:val="00B95B2F"/>
    <w:rsid w:val="00B96ABB"/>
    <w:rsid w:val="00BA0105"/>
    <w:rsid w:val="00BA18AE"/>
    <w:rsid w:val="00BA37FB"/>
    <w:rsid w:val="00BA54D2"/>
    <w:rsid w:val="00BA6717"/>
    <w:rsid w:val="00BB1B91"/>
    <w:rsid w:val="00BB1E35"/>
    <w:rsid w:val="00BB6A56"/>
    <w:rsid w:val="00BC2350"/>
    <w:rsid w:val="00BC5FA0"/>
    <w:rsid w:val="00BD1B59"/>
    <w:rsid w:val="00BD4166"/>
    <w:rsid w:val="00BE0917"/>
    <w:rsid w:val="00BE2AD5"/>
    <w:rsid w:val="00BE7652"/>
    <w:rsid w:val="00BF03E0"/>
    <w:rsid w:val="00BF0B56"/>
    <w:rsid w:val="00BF1C97"/>
    <w:rsid w:val="00C0532D"/>
    <w:rsid w:val="00C07055"/>
    <w:rsid w:val="00C07339"/>
    <w:rsid w:val="00C1246A"/>
    <w:rsid w:val="00C1379A"/>
    <w:rsid w:val="00C148A8"/>
    <w:rsid w:val="00C156AA"/>
    <w:rsid w:val="00C16C94"/>
    <w:rsid w:val="00C233CD"/>
    <w:rsid w:val="00C24002"/>
    <w:rsid w:val="00C304EC"/>
    <w:rsid w:val="00C34048"/>
    <w:rsid w:val="00C341DF"/>
    <w:rsid w:val="00C34C57"/>
    <w:rsid w:val="00C356E5"/>
    <w:rsid w:val="00C370F7"/>
    <w:rsid w:val="00C40196"/>
    <w:rsid w:val="00C40786"/>
    <w:rsid w:val="00C47564"/>
    <w:rsid w:val="00C47E28"/>
    <w:rsid w:val="00C501F0"/>
    <w:rsid w:val="00C54532"/>
    <w:rsid w:val="00C54DC5"/>
    <w:rsid w:val="00C56679"/>
    <w:rsid w:val="00C576B5"/>
    <w:rsid w:val="00C60387"/>
    <w:rsid w:val="00C615D7"/>
    <w:rsid w:val="00C67A35"/>
    <w:rsid w:val="00C71F82"/>
    <w:rsid w:val="00C75B70"/>
    <w:rsid w:val="00C80009"/>
    <w:rsid w:val="00C81DF2"/>
    <w:rsid w:val="00C822A8"/>
    <w:rsid w:val="00C83DC7"/>
    <w:rsid w:val="00C84490"/>
    <w:rsid w:val="00C84727"/>
    <w:rsid w:val="00C85EA7"/>
    <w:rsid w:val="00C93913"/>
    <w:rsid w:val="00C95DFB"/>
    <w:rsid w:val="00CA0DF4"/>
    <w:rsid w:val="00CA6C49"/>
    <w:rsid w:val="00CA6CB6"/>
    <w:rsid w:val="00CA7D1F"/>
    <w:rsid w:val="00CB0414"/>
    <w:rsid w:val="00CB0CEE"/>
    <w:rsid w:val="00CB164A"/>
    <w:rsid w:val="00CB7FF6"/>
    <w:rsid w:val="00CC0672"/>
    <w:rsid w:val="00CC1CD9"/>
    <w:rsid w:val="00CC27D8"/>
    <w:rsid w:val="00CC3F03"/>
    <w:rsid w:val="00CC4B8D"/>
    <w:rsid w:val="00CC73C3"/>
    <w:rsid w:val="00CC7D7D"/>
    <w:rsid w:val="00CD3658"/>
    <w:rsid w:val="00CD4D5A"/>
    <w:rsid w:val="00CD6442"/>
    <w:rsid w:val="00CD7C39"/>
    <w:rsid w:val="00CD7E37"/>
    <w:rsid w:val="00CD7E3A"/>
    <w:rsid w:val="00CE17F8"/>
    <w:rsid w:val="00CE1B3D"/>
    <w:rsid w:val="00CE2632"/>
    <w:rsid w:val="00CE6382"/>
    <w:rsid w:val="00CE7ED8"/>
    <w:rsid w:val="00CF0225"/>
    <w:rsid w:val="00CF464D"/>
    <w:rsid w:val="00CF7273"/>
    <w:rsid w:val="00CF7D58"/>
    <w:rsid w:val="00D04BF4"/>
    <w:rsid w:val="00D118C4"/>
    <w:rsid w:val="00D11C5B"/>
    <w:rsid w:val="00D1705D"/>
    <w:rsid w:val="00D17DA0"/>
    <w:rsid w:val="00D20779"/>
    <w:rsid w:val="00D210F4"/>
    <w:rsid w:val="00D34187"/>
    <w:rsid w:val="00D358D3"/>
    <w:rsid w:val="00D37302"/>
    <w:rsid w:val="00D43E85"/>
    <w:rsid w:val="00D4426B"/>
    <w:rsid w:val="00D44372"/>
    <w:rsid w:val="00D44F49"/>
    <w:rsid w:val="00D45BF7"/>
    <w:rsid w:val="00D47CA2"/>
    <w:rsid w:val="00D509D6"/>
    <w:rsid w:val="00D51E56"/>
    <w:rsid w:val="00D55002"/>
    <w:rsid w:val="00D5638F"/>
    <w:rsid w:val="00D600A4"/>
    <w:rsid w:val="00D60827"/>
    <w:rsid w:val="00D61DE1"/>
    <w:rsid w:val="00D626C0"/>
    <w:rsid w:val="00D642E6"/>
    <w:rsid w:val="00D64BF8"/>
    <w:rsid w:val="00D66C7B"/>
    <w:rsid w:val="00D70C19"/>
    <w:rsid w:val="00D72B9E"/>
    <w:rsid w:val="00D742C6"/>
    <w:rsid w:val="00D75820"/>
    <w:rsid w:val="00D806CC"/>
    <w:rsid w:val="00D82968"/>
    <w:rsid w:val="00D82FEA"/>
    <w:rsid w:val="00D908CB"/>
    <w:rsid w:val="00D92D5D"/>
    <w:rsid w:val="00D97A6E"/>
    <w:rsid w:val="00DA350B"/>
    <w:rsid w:val="00DA4D98"/>
    <w:rsid w:val="00DB1BA8"/>
    <w:rsid w:val="00DB1C38"/>
    <w:rsid w:val="00DB3427"/>
    <w:rsid w:val="00DB3B5B"/>
    <w:rsid w:val="00DB59CE"/>
    <w:rsid w:val="00DB5EF6"/>
    <w:rsid w:val="00DB6FCF"/>
    <w:rsid w:val="00DC3F65"/>
    <w:rsid w:val="00DC603E"/>
    <w:rsid w:val="00DC631D"/>
    <w:rsid w:val="00DC722E"/>
    <w:rsid w:val="00DD08B1"/>
    <w:rsid w:val="00DD4BED"/>
    <w:rsid w:val="00DD6407"/>
    <w:rsid w:val="00DD6AAE"/>
    <w:rsid w:val="00DE3265"/>
    <w:rsid w:val="00DE537E"/>
    <w:rsid w:val="00DE6CB2"/>
    <w:rsid w:val="00DF693E"/>
    <w:rsid w:val="00DF6A28"/>
    <w:rsid w:val="00DF7148"/>
    <w:rsid w:val="00E001F4"/>
    <w:rsid w:val="00E01262"/>
    <w:rsid w:val="00E03256"/>
    <w:rsid w:val="00E06651"/>
    <w:rsid w:val="00E136A5"/>
    <w:rsid w:val="00E148D3"/>
    <w:rsid w:val="00E15ED6"/>
    <w:rsid w:val="00E16131"/>
    <w:rsid w:val="00E172F2"/>
    <w:rsid w:val="00E23070"/>
    <w:rsid w:val="00E24F9E"/>
    <w:rsid w:val="00E26272"/>
    <w:rsid w:val="00E30561"/>
    <w:rsid w:val="00E310BA"/>
    <w:rsid w:val="00E333EF"/>
    <w:rsid w:val="00E376C1"/>
    <w:rsid w:val="00E37ACC"/>
    <w:rsid w:val="00E41FF0"/>
    <w:rsid w:val="00E44F90"/>
    <w:rsid w:val="00E45044"/>
    <w:rsid w:val="00E475B7"/>
    <w:rsid w:val="00E550F2"/>
    <w:rsid w:val="00E5584D"/>
    <w:rsid w:val="00E61649"/>
    <w:rsid w:val="00E63854"/>
    <w:rsid w:val="00E656C9"/>
    <w:rsid w:val="00E71875"/>
    <w:rsid w:val="00E71BEA"/>
    <w:rsid w:val="00E727AD"/>
    <w:rsid w:val="00E74F53"/>
    <w:rsid w:val="00E75417"/>
    <w:rsid w:val="00E75A6D"/>
    <w:rsid w:val="00E75D4C"/>
    <w:rsid w:val="00E75D8C"/>
    <w:rsid w:val="00E76804"/>
    <w:rsid w:val="00E80810"/>
    <w:rsid w:val="00E8591E"/>
    <w:rsid w:val="00E859DF"/>
    <w:rsid w:val="00E90FCA"/>
    <w:rsid w:val="00E91903"/>
    <w:rsid w:val="00E92359"/>
    <w:rsid w:val="00E92C00"/>
    <w:rsid w:val="00E93BCB"/>
    <w:rsid w:val="00E94B70"/>
    <w:rsid w:val="00E954D6"/>
    <w:rsid w:val="00E963B9"/>
    <w:rsid w:val="00E97969"/>
    <w:rsid w:val="00EA02D3"/>
    <w:rsid w:val="00EA04A8"/>
    <w:rsid w:val="00EA14C0"/>
    <w:rsid w:val="00EA1CF1"/>
    <w:rsid w:val="00EA4009"/>
    <w:rsid w:val="00EB7C95"/>
    <w:rsid w:val="00EC04F8"/>
    <w:rsid w:val="00EC0844"/>
    <w:rsid w:val="00EC0D66"/>
    <w:rsid w:val="00EC55E3"/>
    <w:rsid w:val="00ED2A07"/>
    <w:rsid w:val="00ED3DF1"/>
    <w:rsid w:val="00ED5281"/>
    <w:rsid w:val="00ED59FE"/>
    <w:rsid w:val="00EE2EB2"/>
    <w:rsid w:val="00EE4F1A"/>
    <w:rsid w:val="00EE65D1"/>
    <w:rsid w:val="00EE6AF5"/>
    <w:rsid w:val="00EF0740"/>
    <w:rsid w:val="00EF2EBE"/>
    <w:rsid w:val="00EF7D5A"/>
    <w:rsid w:val="00F01AED"/>
    <w:rsid w:val="00F057AB"/>
    <w:rsid w:val="00F074F2"/>
    <w:rsid w:val="00F126D1"/>
    <w:rsid w:val="00F15300"/>
    <w:rsid w:val="00F21260"/>
    <w:rsid w:val="00F23406"/>
    <w:rsid w:val="00F23411"/>
    <w:rsid w:val="00F2383C"/>
    <w:rsid w:val="00F27A9F"/>
    <w:rsid w:val="00F303F9"/>
    <w:rsid w:val="00F33567"/>
    <w:rsid w:val="00F34208"/>
    <w:rsid w:val="00F35974"/>
    <w:rsid w:val="00F41AFE"/>
    <w:rsid w:val="00F43971"/>
    <w:rsid w:val="00F43C2F"/>
    <w:rsid w:val="00F43C3A"/>
    <w:rsid w:val="00F455B3"/>
    <w:rsid w:val="00F52AD6"/>
    <w:rsid w:val="00F53A31"/>
    <w:rsid w:val="00F5571E"/>
    <w:rsid w:val="00F56848"/>
    <w:rsid w:val="00F56EFC"/>
    <w:rsid w:val="00F5795A"/>
    <w:rsid w:val="00F60731"/>
    <w:rsid w:val="00F60AF8"/>
    <w:rsid w:val="00F65374"/>
    <w:rsid w:val="00F67F9A"/>
    <w:rsid w:val="00F74541"/>
    <w:rsid w:val="00F80627"/>
    <w:rsid w:val="00F8273A"/>
    <w:rsid w:val="00F827D0"/>
    <w:rsid w:val="00F851A2"/>
    <w:rsid w:val="00F853BE"/>
    <w:rsid w:val="00F87227"/>
    <w:rsid w:val="00F91395"/>
    <w:rsid w:val="00F93509"/>
    <w:rsid w:val="00F96DE5"/>
    <w:rsid w:val="00FA3825"/>
    <w:rsid w:val="00FA50E1"/>
    <w:rsid w:val="00FB2CAF"/>
    <w:rsid w:val="00FB72AA"/>
    <w:rsid w:val="00FB7524"/>
    <w:rsid w:val="00FC1E91"/>
    <w:rsid w:val="00FC2A43"/>
    <w:rsid w:val="00FC3973"/>
    <w:rsid w:val="00FC7F0A"/>
    <w:rsid w:val="00FD4B3B"/>
    <w:rsid w:val="00FD55F8"/>
    <w:rsid w:val="00FD5973"/>
    <w:rsid w:val="00FD70AE"/>
    <w:rsid w:val="00FD7C73"/>
    <w:rsid w:val="00FE154C"/>
    <w:rsid w:val="00FF1123"/>
    <w:rsid w:val="00FF1B14"/>
    <w:rsid w:val="00FF2F02"/>
    <w:rsid w:val="00FF3F64"/>
    <w:rsid w:val="00FF5943"/>
    <w:rsid w:val="00FF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98"/>
  </w:style>
  <w:style w:type="paragraph" w:styleId="1">
    <w:name w:val="heading 1"/>
    <w:basedOn w:val="a"/>
    <w:next w:val="a"/>
    <w:link w:val="10"/>
    <w:qFormat/>
    <w:rsid w:val="001F662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53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536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47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5333"/>
    <w:pPr>
      <w:ind w:left="720"/>
      <w:contextualSpacing/>
    </w:pPr>
  </w:style>
  <w:style w:type="paragraph" w:customStyle="1" w:styleId="ConsPlusTitlePage">
    <w:name w:val="ConsPlusTitlePage"/>
    <w:rsid w:val="009B5614"/>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Placeholder Text"/>
    <w:uiPriority w:val="99"/>
    <w:semiHidden/>
    <w:rsid w:val="009B5614"/>
    <w:rPr>
      <w:color w:val="808080"/>
    </w:rPr>
  </w:style>
  <w:style w:type="character" w:styleId="a6">
    <w:name w:val="Hyperlink"/>
    <w:uiPriority w:val="99"/>
    <w:unhideWhenUsed/>
    <w:rsid w:val="009B5614"/>
    <w:rPr>
      <w:color w:val="0563C1"/>
      <w:u w:val="single"/>
    </w:rPr>
  </w:style>
  <w:style w:type="paragraph" w:styleId="a7">
    <w:name w:val="header"/>
    <w:basedOn w:val="a"/>
    <w:link w:val="a8"/>
    <w:uiPriority w:val="99"/>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B5614"/>
    <w:rPr>
      <w:rFonts w:ascii="Calibri" w:eastAsia="Calibri" w:hAnsi="Calibri" w:cs="Times New Roman"/>
    </w:rPr>
  </w:style>
  <w:style w:type="paragraph" w:styleId="a9">
    <w:name w:val="footer"/>
    <w:basedOn w:val="a"/>
    <w:link w:val="aa"/>
    <w:uiPriority w:val="99"/>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B5614"/>
    <w:rPr>
      <w:rFonts w:ascii="Calibri" w:eastAsia="Calibri" w:hAnsi="Calibri" w:cs="Times New Roman"/>
    </w:rPr>
  </w:style>
  <w:style w:type="paragraph" w:styleId="ab">
    <w:name w:val="Balloon Text"/>
    <w:basedOn w:val="a"/>
    <w:link w:val="ac"/>
    <w:uiPriority w:val="99"/>
    <w:semiHidden/>
    <w:unhideWhenUsed/>
    <w:rsid w:val="009B5614"/>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9B5614"/>
    <w:rPr>
      <w:rFonts w:ascii="Tahoma" w:eastAsia="Calibri" w:hAnsi="Tahoma" w:cs="Tahoma"/>
      <w:sz w:val="16"/>
      <w:szCs w:val="16"/>
    </w:rPr>
  </w:style>
  <w:style w:type="numbering" w:customStyle="1" w:styleId="11">
    <w:name w:val="Нет списка1"/>
    <w:next w:val="a2"/>
    <w:uiPriority w:val="99"/>
    <w:semiHidden/>
    <w:unhideWhenUsed/>
    <w:rsid w:val="009B5614"/>
  </w:style>
  <w:style w:type="numbering" w:customStyle="1" w:styleId="2">
    <w:name w:val="Нет списка2"/>
    <w:next w:val="a2"/>
    <w:uiPriority w:val="99"/>
    <w:semiHidden/>
    <w:unhideWhenUsed/>
    <w:rsid w:val="009B5614"/>
  </w:style>
  <w:style w:type="paragraph" w:styleId="ad">
    <w:name w:val="Normal (Web)"/>
    <w:basedOn w:val="a"/>
    <w:uiPriority w:val="99"/>
    <w:semiHidden/>
    <w:unhideWhenUsed/>
    <w:rsid w:val="009B5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191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327F68"/>
    <w:rPr>
      <w:color w:val="954F72"/>
      <w:u w:val="single"/>
    </w:rPr>
  </w:style>
  <w:style w:type="paragraph" w:customStyle="1" w:styleId="xl63">
    <w:name w:val="xl63"/>
    <w:basedOn w:val="a"/>
    <w:rsid w:val="00327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F662A"/>
    <w:rPr>
      <w:rFonts w:ascii="Cambria" w:eastAsia="Times New Roman" w:hAnsi="Cambria" w:cs="Times New Roman"/>
      <w:b/>
      <w:bCs/>
      <w:color w:val="365F91"/>
      <w:sz w:val="28"/>
      <w:szCs w:val="28"/>
      <w:lang w:eastAsia="ru-RU"/>
    </w:rPr>
  </w:style>
  <w:style w:type="paragraph" w:customStyle="1" w:styleId="20">
    <w:name w:val="Абзац списка2"/>
    <w:basedOn w:val="a"/>
    <w:rsid w:val="001F662A"/>
    <w:pPr>
      <w:spacing w:after="0" w:line="240" w:lineRule="auto"/>
      <w:ind w:firstLine="927"/>
      <w:jc w:val="both"/>
    </w:pPr>
    <w:rPr>
      <w:rFonts w:ascii="Times New Roman" w:eastAsia="Calibri" w:hAnsi="Times New Roman" w:cs="Times New Roman"/>
      <w:sz w:val="28"/>
      <w:szCs w:val="28"/>
      <w:lang w:eastAsia="ru-RU"/>
    </w:rPr>
  </w:style>
  <w:style w:type="paragraph" w:styleId="21">
    <w:name w:val="Body Text Indent 2"/>
    <w:basedOn w:val="a"/>
    <w:link w:val="22"/>
    <w:rsid w:val="001F662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F662A"/>
    <w:rPr>
      <w:rFonts w:ascii="Times New Roman" w:eastAsia="Times New Roman" w:hAnsi="Times New Roman" w:cs="Times New Roman"/>
      <w:sz w:val="24"/>
      <w:szCs w:val="24"/>
      <w:lang w:eastAsia="ru-RU"/>
    </w:rPr>
  </w:style>
  <w:style w:type="paragraph" w:styleId="af">
    <w:name w:val="Body Text Indent"/>
    <w:basedOn w:val="a"/>
    <w:link w:val="af0"/>
    <w:rsid w:val="001F662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1F662A"/>
    <w:rPr>
      <w:rFonts w:ascii="Times New Roman" w:eastAsia="Times New Roman" w:hAnsi="Times New Roman" w:cs="Times New Roman"/>
      <w:sz w:val="24"/>
      <w:szCs w:val="24"/>
      <w:lang w:eastAsia="ru-RU"/>
    </w:rPr>
  </w:style>
  <w:style w:type="paragraph" w:customStyle="1" w:styleId="xl79">
    <w:name w:val="xl79"/>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1F66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1F662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1F662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1F662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1F662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1F662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1F66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1F66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F662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1F662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F66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F662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
    <w:rsid w:val="001F662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7">
    <w:name w:val="xl97"/>
    <w:basedOn w:val="a"/>
    <w:rsid w:val="001F662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1F662A"/>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9">
    <w:name w:val="xl99"/>
    <w:basedOn w:val="a"/>
    <w:rsid w:val="001F66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1F662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1F662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2">
    <w:name w:val="xl102"/>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4">
    <w:name w:val="xl104"/>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1F662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1F662A"/>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1F662A"/>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1F662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1F662A"/>
    <w:pPr>
      <w:pBdr>
        <w:top w:val="single" w:sz="4" w:space="0" w:color="auto"/>
        <w:left w:val="single" w:sz="8"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1F662A"/>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1F662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1F662A"/>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7">
    <w:name w:val="xl117"/>
    <w:basedOn w:val="a"/>
    <w:rsid w:val="001F662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9">
    <w:name w:val="xl119"/>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0">
    <w:name w:val="xl120"/>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1">
    <w:name w:val="xl121"/>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2">
    <w:name w:val="xl122"/>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3">
    <w:name w:val="xl123"/>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4">
    <w:name w:val="xl124"/>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CCFF"/>
      <w:sz w:val="24"/>
      <w:szCs w:val="24"/>
      <w:lang w:eastAsia="ru-RU"/>
    </w:rPr>
  </w:style>
  <w:style w:type="paragraph" w:customStyle="1" w:styleId="xl125">
    <w:name w:val="xl125"/>
    <w:basedOn w:val="a"/>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6">
    <w:name w:val="xl126"/>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7">
    <w:name w:val="xl127"/>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8">
    <w:name w:val="xl128"/>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9">
    <w:name w:val="xl129"/>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30">
    <w:name w:val="xl130"/>
    <w:basedOn w:val="a"/>
    <w:rsid w:val="001F662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1F66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2">
    <w:name w:val="xl132"/>
    <w:basedOn w:val="a"/>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1F66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1F662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1F662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1F662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1F662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1F66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1F662A"/>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1F662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1F662A"/>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1F66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1">
    <w:name w:val="Текст сноски Знак"/>
    <w:link w:val="af2"/>
    <w:semiHidden/>
    <w:rsid w:val="001F662A"/>
    <w:rPr>
      <w:rFonts w:ascii="Times New Roman" w:eastAsia="Times New Roman" w:hAnsi="Times New Roman" w:cs="Times New Roman"/>
      <w:sz w:val="20"/>
      <w:szCs w:val="20"/>
    </w:rPr>
  </w:style>
  <w:style w:type="paragraph" w:styleId="af2">
    <w:name w:val="footnote text"/>
    <w:basedOn w:val="a"/>
    <w:link w:val="af1"/>
    <w:semiHidden/>
    <w:rsid w:val="001F662A"/>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1F662A"/>
    <w:rPr>
      <w:sz w:val="20"/>
      <w:szCs w:val="20"/>
    </w:rPr>
  </w:style>
  <w:style w:type="paragraph" w:customStyle="1" w:styleId="13">
    <w:name w:val="Абзац списка1"/>
    <w:basedOn w:val="a"/>
    <w:rsid w:val="001F662A"/>
    <w:pPr>
      <w:spacing w:after="0" w:line="240" w:lineRule="auto"/>
      <w:ind w:firstLine="927"/>
      <w:contextualSpacing/>
      <w:jc w:val="both"/>
    </w:pPr>
    <w:rPr>
      <w:rFonts w:ascii="Times New Roman" w:eastAsia="Times New Roman" w:hAnsi="Times New Roman" w:cs="Times New Roman"/>
      <w:sz w:val="28"/>
      <w:szCs w:val="28"/>
      <w:lang w:eastAsia="ru-RU"/>
    </w:rPr>
  </w:style>
  <w:style w:type="paragraph" w:styleId="af3">
    <w:name w:val="No Spacing"/>
    <w:uiPriority w:val="1"/>
    <w:qFormat/>
    <w:rsid w:val="001F662A"/>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F662A"/>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3"/>
    <w:uiPriority w:val="59"/>
    <w:rsid w:val="001F662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39"/>
    <w:rsid w:val="001F6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1596">
      <w:bodyDiv w:val="1"/>
      <w:marLeft w:val="0"/>
      <w:marRight w:val="0"/>
      <w:marTop w:val="0"/>
      <w:marBottom w:val="0"/>
      <w:divBdr>
        <w:top w:val="none" w:sz="0" w:space="0" w:color="auto"/>
        <w:left w:val="none" w:sz="0" w:space="0" w:color="auto"/>
        <w:bottom w:val="none" w:sz="0" w:space="0" w:color="auto"/>
        <w:right w:val="none" w:sz="0" w:space="0" w:color="auto"/>
      </w:divBdr>
    </w:div>
    <w:div w:id="698973610">
      <w:bodyDiv w:val="1"/>
      <w:marLeft w:val="0"/>
      <w:marRight w:val="0"/>
      <w:marTop w:val="0"/>
      <w:marBottom w:val="0"/>
      <w:divBdr>
        <w:top w:val="none" w:sz="0" w:space="0" w:color="auto"/>
        <w:left w:val="none" w:sz="0" w:space="0" w:color="auto"/>
        <w:bottom w:val="none" w:sz="0" w:space="0" w:color="auto"/>
        <w:right w:val="none" w:sz="0" w:space="0" w:color="auto"/>
      </w:divBdr>
    </w:div>
    <w:div w:id="800226547">
      <w:bodyDiv w:val="1"/>
      <w:marLeft w:val="0"/>
      <w:marRight w:val="0"/>
      <w:marTop w:val="0"/>
      <w:marBottom w:val="0"/>
      <w:divBdr>
        <w:top w:val="none" w:sz="0" w:space="0" w:color="auto"/>
        <w:left w:val="none" w:sz="0" w:space="0" w:color="auto"/>
        <w:bottom w:val="none" w:sz="0" w:space="0" w:color="auto"/>
        <w:right w:val="none" w:sz="0" w:space="0" w:color="auto"/>
      </w:divBdr>
    </w:div>
    <w:div w:id="1088423419">
      <w:bodyDiv w:val="1"/>
      <w:marLeft w:val="0"/>
      <w:marRight w:val="0"/>
      <w:marTop w:val="0"/>
      <w:marBottom w:val="0"/>
      <w:divBdr>
        <w:top w:val="none" w:sz="0" w:space="0" w:color="auto"/>
        <w:left w:val="none" w:sz="0" w:space="0" w:color="auto"/>
        <w:bottom w:val="none" w:sz="0" w:space="0" w:color="auto"/>
        <w:right w:val="none" w:sz="0" w:space="0" w:color="auto"/>
      </w:divBdr>
    </w:div>
    <w:div w:id="1890146816">
      <w:bodyDiv w:val="1"/>
      <w:marLeft w:val="0"/>
      <w:marRight w:val="0"/>
      <w:marTop w:val="0"/>
      <w:marBottom w:val="0"/>
      <w:divBdr>
        <w:top w:val="none" w:sz="0" w:space="0" w:color="auto"/>
        <w:left w:val="none" w:sz="0" w:space="0" w:color="auto"/>
        <w:bottom w:val="none" w:sz="0" w:space="0" w:color="auto"/>
        <w:right w:val="none" w:sz="0" w:space="0" w:color="auto"/>
      </w:divBdr>
    </w:div>
    <w:div w:id="2001149354">
      <w:bodyDiv w:val="1"/>
      <w:marLeft w:val="0"/>
      <w:marRight w:val="0"/>
      <w:marTop w:val="0"/>
      <w:marBottom w:val="0"/>
      <w:divBdr>
        <w:top w:val="none" w:sz="0" w:space="0" w:color="auto"/>
        <w:left w:val="none" w:sz="0" w:space="0" w:color="auto"/>
        <w:bottom w:val="none" w:sz="0" w:space="0" w:color="auto"/>
        <w:right w:val="none" w:sz="0" w:space="0" w:color="auto"/>
      </w:divBdr>
    </w:div>
    <w:div w:id="2026662653">
      <w:bodyDiv w:val="1"/>
      <w:marLeft w:val="0"/>
      <w:marRight w:val="0"/>
      <w:marTop w:val="0"/>
      <w:marBottom w:val="0"/>
      <w:divBdr>
        <w:top w:val="none" w:sz="0" w:space="0" w:color="auto"/>
        <w:left w:val="none" w:sz="0" w:space="0" w:color="auto"/>
        <w:bottom w:val="none" w:sz="0" w:space="0" w:color="auto"/>
        <w:right w:val="none" w:sz="0" w:space="0" w:color="auto"/>
      </w:divBdr>
    </w:div>
    <w:div w:id="21042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08324B93225D5AFBB6F92A50659CC09D240D8ABED1ADA60E23CB6D6465D31D211824866D6879F0B820E27Fg4G" TargetMode="External"/><Relationship Id="rId18" Type="http://schemas.openxmlformats.org/officeDocument/2006/relationships/hyperlink" Target="consultantplus://offline/ref=AD08324B93225D5AFBB6F92A50659CC09D240D8ABED1ADA60E23CB6D6465D31D211824866D6879F0B820E27Fg4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O:\&#1055;&#1080;&#1089;&#1100;&#1084;&#1072;\2018%20&#1075;&#1086;&#1076;\&#1054;&#1082;&#1083;&#1072;&#1076;&#1085;&#1072;&#1103;%20&#1086;&#1073;&#1088;&#1072;&#1079;&#1086;&#1074;&#1072;&#1085;&#1080;&#1077;\&#1057;&#1055;&#1054;%20&#1086;&#1082;&#1083;&#1072;&#1076;&#1085;&#1072;&#1103;.docx" TargetMode="External"/><Relationship Id="rId7" Type="http://schemas.openxmlformats.org/officeDocument/2006/relationships/footnotes" Target="footnotes.xml"/><Relationship Id="rId12" Type="http://schemas.openxmlformats.org/officeDocument/2006/relationships/hyperlink" Target="file:///O:\&#1055;&#1080;&#1089;&#1100;&#1084;&#1072;\2018%20&#1075;&#1086;&#1076;\&#1054;&#1082;&#1083;&#1072;&#1076;&#1085;&#1072;&#1103;%20&#1086;&#1073;&#1088;&#1072;&#1079;&#1086;&#1074;&#1072;&#1085;&#1080;&#1077;\&#1057;&#1055;&#1054;%20&#1086;&#1082;&#1083;&#1072;&#1076;&#1085;&#1072;&#1103;.docx" TargetMode="External"/><Relationship Id="rId17" Type="http://schemas.openxmlformats.org/officeDocument/2006/relationships/hyperlink" Target="consultantplus://offline/ref=AD08324B93225D5AFBB6F92A50659CC09D240D8ABED1ADA60E23CB6D6465D31D211824866D6879F0B820E27Fg4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08324B93225D5AFBB6F92A50659CC09D240D8ABED1ADA60E23CB6D6465D31D211824866D6879F0B820E27Fg4G" TargetMode="External"/><Relationship Id="rId20" Type="http://schemas.openxmlformats.org/officeDocument/2006/relationships/hyperlink" Target="consultantplus://offline/ref=AD08324B93225D5AFBB6F92A50659CC09D240D8ABED1ADA60E23CB6D6465D31D211824866D6879F0B820E27Fg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08324B93225D5AFBB6F92A50659CC09D240D8ABDD3ABAA0F23CB6D6465D31D211824866D6879F0B821E57Fg5G" TargetMode="External"/><Relationship Id="rId24" Type="http://schemas.openxmlformats.org/officeDocument/2006/relationships/hyperlink" Target="consultantplus://offline/ref=AD08324B93225D5AFBB6F92A50659CC09D240D8ABEDFA9A30B23CB6D6465D31D211824866D6879F0B820E07FgFG" TargetMode="External"/><Relationship Id="rId5" Type="http://schemas.openxmlformats.org/officeDocument/2006/relationships/settings" Target="settings.xml"/><Relationship Id="rId15" Type="http://schemas.openxmlformats.org/officeDocument/2006/relationships/hyperlink" Target="consultantplus://offline/ref=AD08324B93225D5AFBB6F92A50659CC09D240D8ABED1ADA60E23CB6D6465D31D211824866D6879F0B820E27Fg4G" TargetMode="External"/><Relationship Id="rId23" Type="http://schemas.openxmlformats.org/officeDocument/2006/relationships/header" Target="header1.xml"/><Relationship Id="rId10" Type="http://schemas.openxmlformats.org/officeDocument/2006/relationships/hyperlink" Target="consultantplus://offline/ref=AD08324B93225D5AFBB6E7274609C1CF942F5081B9D1A2F5507C9030336CD94A66577DC429657AF87BgBG" TargetMode="External"/><Relationship Id="rId19" Type="http://schemas.openxmlformats.org/officeDocument/2006/relationships/hyperlink" Target="consultantplus://offline/ref=AD08324B93225D5AFBB6F92A50659CC09D240D8ABED1ADA60E23CB6D6465D31D211824866D6879F0B820E27Fg4G" TargetMode="External"/><Relationship Id="rId4" Type="http://schemas.microsoft.com/office/2007/relationships/stylesWithEffects" Target="stylesWithEffects.xml"/><Relationship Id="rId9" Type="http://schemas.openxmlformats.org/officeDocument/2006/relationships/hyperlink" Target="consultantplus://offline/ref=6788DAC3CDD88D53F4ADDC5963CA55B7B18D8933558BADA7FDFE296E9BU3C3I" TargetMode="External"/><Relationship Id="rId14" Type="http://schemas.openxmlformats.org/officeDocument/2006/relationships/hyperlink" Target="consultantplus://offline/ref=AD08324B93225D5AFBB6F92A50659CC09D240D8ABED1ADA60E23CB6D6465D31D211824866D6879F0B820E27Fg4G" TargetMode="External"/><Relationship Id="rId22" Type="http://schemas.openxmlformats.org/officeDocument/2006/relationships/hyperlink" Target="consultantplus://offline/ref=D74B2491A2621EB5208AC563F594009AA0C18C7C7C1C7264A18ABFFDABv0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2E0B-43E9-4FB9-9034-2EB3D8C9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40</Pages>
  <Words>11397</Words>
  <Characters>64964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Галиуллина Гузель Салаватовна</dc:creator>
  <cp:keywords/>
  <dc:description/>
  <cp:lastModifiedBy>Секретарь</cp:lastModifiedBy>
  <cp:revision>21</cp:revision>
  <cp:lastPrinted>2018-08-10T12:20:00Z</cp:lastPrinted>
  <dcterms:created xsi:type="dcterms:W3CDTF">2018-08-14T12:18:00Z</dcterms:created>
  <dcterms:modified xsi:type="dcterms:W3CDTF">2018-08-20T07:10:00Z</dcterms:modified>
</cp:coreProperties>
</file>