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82" w:rsidRPr="00364600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364600" w:rsidRPr="00364600" w:rsidTr="005110CE">
        <w:tc>
          <w:tcPr>
            <w:tcW w:w="5210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Layout w:type="fixed"/>
        <w:tblLook w:val="01E0" w:firstRow="1" w:lastRow="1" w:firstColumn="1" w:lastColumn="1" w:noHBand="0" w:noVBand="0"/>
      </w:tblPr>
      <w:tblGrid>
        <w:gridCol w:w="523"/>
        <w:gridCol w:w="277"/>
        <w:gridCol w:w="555"/>
        <w:gridCol w:w="278"/>
        <w:gridCol w:w="1527"/>
        <w:gridCol w:w="1111"/>
        <w:gridCol w:w="3333"/>
        <w:gridCol w:w="1527"/>
        <w:gridCol w:w="972"/>
      </w:tblGrid>
      <w:tr w:rsidR="00364600" w:rsidRPr="00364600" w:rsidTr="00197327">
        <w:trPr>
          <w:trHeight w:val="361"/>
        </w:trPr>
        <w:tc>
          <w:tcPr>
            <w:tcW w:w="523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77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6 </w:t>
            </w:r>
          </w:p>
        </w:tc>
        <w:tc>
          <w:tcPr>
            <w:tcW w:w="278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мая</w:t>
            </w:r>
          </w:p>
        </w:tc>
        <w:tc>
          <w:tcPr>
            <w:tcW w:w="1111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2014г.</w:t>
            </w:r>
          </w:p>
        </w:tc>
        <w:tc>
          <w:tcPr>
            <w:tcW w:w="3333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27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460 а</w:t>
            </w:r>
          </w:p>
        </w:tc>
      </w:tr>
    </w:tbl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52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92782" w:rsidTr="00292782">
        <w:tc>
          <w:tcPr>
            <w:tcW w:w="5528" w:type="dxa"/>
          </w:tcPr>
          <w:p w:rsidR="00292782" w:rsidRDefault="00292782" w:rsidP="00292782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92782">
              <w:rPr>
                <w:b/>
                <w:bCs/>
                <w:sz w:val="28"/>
                <w:szCs w:val="28"/>
              </w:rPr>
              <w:t>О формировании независимой системы оценки качества работы учреждений, оказывающих социальные услуги в Арском муниципальном районе</w:t>
            </w:r>
          </w:p>
        </w:tc>
      </w:tr>
    </w:tbl>
    <w:p w:rsidR="00292782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82" w:rsidRPr="00364600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27" w:rsidRPr="00292782" w:rsidRDefault="00197327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782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социальных услуг, а также реализации </w:t>
      </w:r>
      <w:hyperlink r:id="rId6" w:history="1">
        <w:r w:rsidRPr="002927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30.03.2013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 xml:space="preserve">286 "О формировании независимой системы оценки качества работы организаций, оказывающих социальные услуги" и </w:t>
      </w:r>
      <w:hyperlink r:id="rId7" w:history="1">
        <w:r w:rsidRPr="00292782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30.03.2013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 xml:space="preserve">487-р, в соответствии с </w:t>
      </w:r>
      <w:hyperlink r:id="rId8" w:history="1">
        <w:r w:rsidRPr="002927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</w:t>
      </w:r>
      <w:proofErr w:type="gramEnd"/>
      <w:r w:rsidRPr="00292782">
        <w:rPr>
          <w:rFonts w:ascii="Times New Roman" w:hAnsi="Times New Roman" w:cs="Times New Roman"/>
          <w:sz w:val="28"/>
          <w:szCs w:val="28"/>
        </w:rPr>
        <w:t xml:space="preserve"> Татарстан от 24.10.2013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>793 "О формировании независимой системы оценки качества работы организаций, оказывающих социальные услуги", исполнительный комитет Арского муниципального района ПОСТАНОВЛЯЕТ: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1</w:t>
      </w:r>
      <w:r w:rsidR="00197327" w:rsidRPr="00292782">
        <w:rPr>
          <w:rFonts w:ascii="Times New Roman" w:hAnsi="Times New Roman" w:cs="Times New Roman"/>
          <w:sz w:val="28"/>
          <w:szCs w:val="28"/>
        </w:rPr>
        <w:t xml:space="preserve">. Утвердить примерный </w:t>
      </w:r>
      <w:hyperlink w:anchor="Par170" w:history="1">
        <w:r w:rsidR="00197327" w:rsidRPr="002927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97327" w:rsidRPr="00292782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учреждений образования, культуры, молодежной политики, физической культуры </w:t>
      </w:r>
      <w:r w:rsidRPr="00292782">
        <w:rPr>
          <w:rFonts w:ascii="Times New Roman" w:hAnsi="Times New Roman" w:cs="Times New Roman"/>
          <w:sz w:val="28"/>
          <w:szCs w:val="28"/>
        </w:rPr>
        <w:t>и спорта согласно приложению № 1</w:t>
      </w:r>
      <w:r w:rsidR="00197327" w:rsidRPr="00292782">
        <w:rPr>
          <w:rFonts w:ascii="Times New Roman" w:hAnsi="Times New Roman" w:cs="Times New Roman"/>
          <w:sz w:val="28"/>
          <w:szCs w:val="28"/>
        </w:rPr>
        <w:t>.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3</w:t>
      </w:r>
      <w:r w:rsidR="00197327" w:rsidRPr="0029278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сайте Арского муниципального района.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4</w:t>
      </w:r>
      <w:r w:rsidR="00E82A22" w:rsidRPr="00292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A22" w:rsidRPr="00292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A22" w:rsidRPr="00292782">
        <w:rPr>
          <w:rFonts w:ascii="Times New Roman" w:hAnsi="Times New Roman" w:cs="Times New Roman"/>
          <w:sz w:val="28"/>
          <w:szCs w:val="28"/>
        </w:rPr>
        <w:t xml:space="preserve"> и</w:t>
      </w:r>
      <w:r w:rsidR="00197327" w:rsidRPr="00292782">
        <w:rPr>
          <w:rFonts w:ascii="Times New Roman" w:hAnsi="Times New Roman" w:cs="Times New Roman"/>
          <w:sz w:val="28"/>
          <w:szCs w:val="28"/>
        </w:rPr>
        <w:t xml:space="preserve">сполнением настоящего Постановления возложить на заместителя Руководителя Исполнительного комитета Арского муниципального района </w:t>
      </w:r>
      <w:proofErr w:type="spellStart"/>
      <w:r w:rsidR="00197327" w:rsidRPr="00292782">
        <w:rPr>
          <w:rFonts w:ascii="Times New Roman" w:hAnsi="Times New Roman" w:cs="Times New Roman"/>
          <w:sz w:val="28"/>
          <w:szCs w:val="28"/>
        </w:rPr>
        <w:t>Р.Р.Бадриеву</w:t>
      </w:r>
      <w:proofErr w:type="spellEnd"/>
      <w:r w:rsidR="00197327" w:rsidRPr="00292782">
        <w:rPr>
          <w:rFonts w:ascii="Times New Roman" w:hAnsi="Times New Roman" w:cs="Times New Roman"/>
          <w:sz w:val="28"/>
          <w:szCs w:val="28"/>
        </w:rPr>
        <w:t>.</w:t>
      </w:r>
    </w:p>
    <w:p w:rsidR="00197327" w:rsidRPr="00292782" w:rsidRDefault="00197327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И.А.Галимуллин</w:t>
      </w:r>
    </w:p>
    <w:p w:rsidR="006A2115" w:rsidRDefault="006A2115" w:rsidP="00364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292782" w:rsidTr="00292782">
        <w:tc>
          <w:tcPr>
            <w:tcW w:w="4786" w:type="dxa"/>
          </w:tcPr>
          <w:p w:rsidR="00292782" w:rsidRDefault="00292782" w:rsidP="00364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2782" w:rsidRPr="00292782" w:rsidRDefault="00292782" w:rsidP="002927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292782">
              <w:rPr>
                <w:b/>
                <w:caps/>
                <w:sz w:val="28"/>
                <w:szCs w:val="28"/>
              </w:rPr>
              <w:t>Утверждено</w:t>
            </w:r>
          </w:p>
          <w:p w:rsidR="00292782" w:rsidRPr="00197327" w:rsidRDefault="00292782" w:rsidP="00292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7327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и</w:t>
            </w:r>
            <w:r w:rsidRPr="00197327">
              <w:rPr>
                <w:sz w:val="28"/>
                <w:szCs w:val="28"/>
              </w:rPr>
              <w:t>сполнительного комитета</w:t>
            </w:r>
          </w:p>
          <w:p w:rsidR="00292782" w:rsidRPr="00197327" w:rsidRDefault="00292782" w:rsidP="002927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7327">
              <w:rPr>
                <w:sz w:val="28"/>
                <w:szCs w:val="28"/>
              </w:rPr>
              <w:t>Арского муниципального района</w:t>
            </w:r>
          </w:p>
          <w:p w:rsidR="00292782" w:rsidRPr="00DC2973" w:rsidRDefault="00292782" w:rsidP="00DC2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19732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DC2973">
              <w:rPr>
                <w:sz w:val="28"/>
                <w:szCs w:val="28"/>
                <w:u w:val="single"/>
              </w:rPr>
              <w:t xml:space="preserve"> « 6 »  мая  </w:t>
            </w:r>
            <w:r>
              <w:rPr>
                <w:sz w:val="28"/>
                <w:szCs w:val="28"/>
              </w:rPr>
              <w:t xml:space="preserve"> </w:t>
            </w:r>
            <w:r w:rsidRPr="00197327">
              <w:rPr>
                <w:sz w:val="28"/>
                <w:szCs w:val="28"/>
              </w:rPr>
              <w:t>2014 г</w:t>
            </w:r>
            <w:r w:rsidR="00DC2973">
              <w:rPr>
                <w:sz w:val="28"/>
                <w:szCs w:val="28"/>
              </w:rPr>
              <w:t>ода №</w:t>
            </w:r>
            <w:r w:rsidR="00DC2973">
              <w:rPr>
                <w:sz w:val="28"/>
                <w:szCs w:val="28"/>
                <w:u w:val="single"/>
              </w:rPr>
              <w:t xml:space="preserve"> 460 а</w:t>
            </w:r>
          </w:p>
        </w:tc>
      </w:tr>
    </w:tbl>
    <w:p w:rsidR="006A2115" w:rsidRPr="00292782" w:rsidRDefault="006A2115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15" w:rsidRPr="00292782" w:rsidRDefault="006A2115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292782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782">
        <w:rPr>
          <w:rFonts w:ascii="Times New Roman" w:hAnsi="Times New Roman" w:cs="Times New Roman"/>
          <w:b/>
          <w:bCs/>
          <w:sz w:val="28"/>
          <w:szCs w:val="28"/>
        </w:rPr>
        <w:t>КРИТЕРИЕВ ОЦЕНКИ ДЕЯТЕЛЬНОСТИ МУНИЦИПАЛЬНЫХ УЧРЕЖДЕНИЙ</w:t>
      </w:r>
      <w:r w:rsidR="00292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782">
        <w:rPr>
          <w:rFonts w:ascii="Times New Roman" w:hAnsi="Times New Roman" w:cs="Times New Roman"/>
          <w:b/>
          <w:bCs/>
          <w:sz w:val="28"/>
          <w:szCs w:val="28"/>
        </w:rPr>
        <w:t>ОБРАЗОВАНИЯ, КУЛЬТУРЫ, МОЛОДЕЖНОЙ ПОЛИТИКИ,</w:t>
      </w:r>
      <w:r w:rsidR="00292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782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7825"/>
        <w:gridCol w:w="1757"/>
      </w:tblGrid>
      <w:tr w:rsidR="00364600" w:rsidRPr="00292782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292782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8"/>
            <w:bookmarkEnd w:id="2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 Критерии основной деятельности муниципальных учреждений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Выполнение объема муниципального задания по видам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4F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</w:t>
            </w:r>
            <w:r w:rsidR="004F5C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показателей деятельности учреждения, используемых при формировании финансовых норм на муниципальные услуги, норматива на содержание имущества в составе единой межведомственной системы (далее - WEB-база), фактическим значениям на период проведения оценки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да, нет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Достижение плановых значений показателей качества предоставляемых муниципальных услуг, установленных в составе муниципального задания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91"/>
            <w:bookmarkEnd w:id="3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 Критерии финансово-хозяйственной деятельности муниципальных учреждений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Отношение объема доходов от приносящей доход деятельности к объему финансирования муниципального задания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работников учреждения к среднемесячной номинальной начисленной заработной плате работников, занятых в экономике </w:t>
            </w:r>
            <w:r w:rsidR="00292782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по основным группам работников учреждения к среднемесячной номинальной начисленной заработной плате работников, занятых в соответствующей сфере экономики </w:t>
            </w:r>
            <w:r w:rsidR="00292782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Темп роста дебиторской задолженности учреждения к аналогичному периоду предшествующего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Темп роста кредиторской задолженности учреждения к аналогичному периоду предшествующего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2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фактической стоимости оказания </w:t>
            </w: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к средней нормативной 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фактической стоимости 1 кв. метра содержания имущества учреждения к нормативной 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13"/>
            <w:bookmarkEnd w:id="4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 Критерии отраслевой деятельности муниципальных учреждений образования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Отношение количества преступлений, совершенных </w:t>
            </w:r>
            <w:proofErr w:type="gramStart"/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обучающимися</w:t>
            </w:r>
            <w:proofErr w:type="gramEnd"/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или при их соучастии, к общей численности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20"/>
            <w:bookmarkEnd w:id="5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 Критерии отраслевой деятельности муниципальных учреждений культуры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Количество человек (услуг), обслуженных (оказанных) учреждением культуры, в расчете на одного работника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Доля сре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антов к общему объему бюджетного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30"/>
            <w:bookmarkEnd w:id="6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 Критерии отраслевой деятельности муниципальных учреждений физической культуры и спорта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Задействованная мощность (пропускная способность) объектов физической культуры и спорта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тренеров-преподавателей (тренеров) и численности прочего персонала (административно-управленческого, вспомогательного и обслуживающего)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физической культуры, приходящихся на одного тренера-преподавателя (тренера)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соревнованиях,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43"/>
            <w:bookmarkEnd w:id="7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 Критерии отраслевой деятельности муниципальных учреждений молодежной политики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отраслевых специалистов и численности прочего персонала (административно-управленческого, обслуживающего)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соревнованиях,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Доля сре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антов к общему объему бюджетного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</w:tbl>
    <w:p w:rsidR="00292782" w:rsidRPr="00364600" w:rsidRDefault="00292782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364600" w:rsidRPr="00364600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60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44157" w:rsidRPr="00364600" w:rsidRDefault="00344157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4600" w:rsidRPr="00364600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Pr="0034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7327">
        <w:rPr>
          <w:rFonts w:ascii="Times New Roman" w:hAnsi="Times New Roman" w:cs="Times New Roman"/>
          <w:sz w:val="28"/>
          <w:szCs w:val="28"/>
        </w:rPr>
        <w:t>И.А.Г</w:t>
      </w:r>
      <w:r w:rsidR="00292782">
        <w:rPr>
          <w:rFonts w:ascii="Times New Roman" w:hAnsi="Times New Roman" w:cs="Times New Roman"/>
          <w:sz w:val="28"/>
          <w:szCs w:val="28"/>
        </w:rPr>
        <w:t>алимуллин</w:t>
      </w:r>
    </w:p>
    <w:sectPr w:rsidR="00344157" w:rsidRPr="00364600" w:rsidSect="00292782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5"/>
    <w:rsid w:val="00197327"/>
    <w:rsid w:val="001D1486"/>
    <w:rsid w:val="00292782"/>
    <w:rsid w:val="00315D6B"/>
    <w:rsid w:val="00344157"/>
    <w:rsid w:val="00364600"/>
    <w:rsid w:val="004E6050"/>
    <w:rsid w:val="004F5CB4"/>
    <w:rsid w:val="005110CE"/>
    <w:rsid w:val="00603285"/>
    <w:rsid w:val="006A2115"/>
    <w:rsid w:val="007A4540"/>
    <w:rsid w:val="008729C1"/>
    <w:rsid w:val="0098595E"/>
    <w:rsid w:val="00B10200"/>
    <w:rsid w:val="00D42518"/>
    <w:rsid w:val="00D450FF"/>
    <w:rsid w:val="00DC2973"/>
    <w:rsid w:val="00E82A22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73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73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78BC4E1715B73239D5FFC865B2FF48E78EE121122F66801E0151D28C63AFB69B792D4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120AAF1C1E1D10E91366B1587B48BC30368FF1C16CB8AD14B8D5BC761B2531C7515813968162AF2B4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20AAF1C1E1D10E91366B1587B48BC30368FF1C362B8AD14B8D5BC761B2531C7515813968162AF2B4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5FA4-0A69-4BCB-88DC-932EDE9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Хакимуллин</cp:lastModifiedBy>
  <cp:revision>2</cp:revision>
  <cp:lastPrinted>2014-07-16T13:04:00Z</cp:lastPrinted>
  <dcterms:created xsi:type="dcterms:W3CDTF">2014-07-30T10:27:00Z</dcterms:created>
  <dcterms:modified xsi:type="dcterms:W3CDTF">2014-07-30T10:27:00Z</dcterms:modified>
</cp:coreProperties>
</file>