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79" w:rsidRPr="00053C79" w:rsidRDefault="00053C79" w:rsidP="00053C79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36"/>
          <w:szCs w:val="36"/>
          <w:lang w:eastAsia="ru-RU"/>
        </w:rPr>
      </w:pPr>
      <w:r w:rsidRPr="00053C79">
        <w:rPr>
          <w:rFonts w:ascii="Times New Roman" w:eastAsia="Times New Roman" w:hAnsi="Times New Roman" w:cs="Times New Roman"/>
          <w:color w:val="303030"/>
          <w:kern w:val="36"/>
          <w:sz w:val="36"/>
          <w:szCs w:val="36"/>
          <w:lang w:eastAsia="ru-RU"/>
        </w:rPr>
        <w:t>О фактах нелегальной торговли алкоголем можно сообщить в "Народный контроль</w:t>
      </w:r>
    </w:p>
    <w:p w:rsidR="00053C79" w:rsidRP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053C79">
        <w:rPr>
          <w:rFonts w:ascii="Times New Roman" w:eastAsia="Times New Roman" w:hAnsi="Times New Roman" w:cs="Times New Roman"/>
          <w:b/>
          <w:color w:val="303030"/>
          <w:sz w:val="21"/>
          <w:szCs w:val="21"/>
          <w:lang w:eastAsia="ru-RU"/>
        </w:rPr>
        <w:t>Уважаемые жители района.</w:t>
      </w: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Президентом Республики Татарстан Р</w:t>
      </w: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.</w:t>
      </w: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.</w:t>
      </w: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Миннихановым</w:t>
      </w:r>
      <w:proofErr w:type="spellEnd"/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было принято решение о материальном поощрении с 1 января этого года граждан, представляющих в систему «Народный контроль» достоверную информацию о фактах нарушений законодательства в сфере производства и оборота этилового спирта, алкогольной и спиртосодержащей продукции. </w:t>
      </w:r>
    </w:p>
    <w:p w:rsidR="00053C79" w:rsidRP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Размер материальных выплат определен следующим образом:</w:t>
      </w:r>
    </w:p>
    <w:p w:rsidR="00053C79" w:rsidRP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- за информацию о факте подтвердившегося нарушения с привлечением к уголовной ответственности – 3000 рублей;</w:t>
      </w:r>
    </w:p>
    <w:p w:rsidR="00053C79" w:rsidRP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- за информацию о факте подтвердившегося нарушения с привлечением к административной ответственности с конфискацией более 100 литров спирта, алкогольной или спиртосодержащей продукции  – 2000 рублей;</w:t>
      </w:r>
    </w:p>
    <w:p w:rsidR="00053C79" w:rsidRP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- за информацию о факте подтвердившегося нарушения с привлечением к административной ответственности с конфискацией от 10 до 100 литров спирта, алкогольной или спиртосодержащей продукции  – 1000 рублей.</w:t>
      </w:r>
    </w:p>
    <w:p w:rsid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Разместить информацию о фактах нарушения законодательства в сфере оборота алкогольной и спиртосодержащей продукции достаточно просто: необходимо зарегистрироваться в личном кабинете на  портале государственных и муниципальных услуг Республики Татарстан (</w:t>
      </w:r>
      <w:hyperlink r:id="rId5" w:history="1">
        <w:r w:rsidRPr="00053C79">
          <w:rPr>
            <w:rFonts w:ascii="Times New Roman" w:eastAsia="Times New Roman" w:hAnsi="Times New Roman" w:cs="Times New Roman"/>
            <w:color w:val="67885E"/>
            <w:sz w:val="21"/>
            <w:szCs w:val="21"/>
            <w:u w:val="single"/>
            <w:lang w:eastAsia="ru-RU"/>
          </w:rPr>
          <w:t>uslugi.tatarstan.ru</w:t>
        </w:r>
      </w:hyperlink>
      <w:r w:rsidRPr="00053C79"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) и после этого в одном из подразделов «Народного контроля» размещать информацию о нарушениях с приложением фотографии (наличие фотографии – одно из обязательных требований). Как правило, это фотография торгового объекта, в котором, по мнению заявителя, имеет место нарушение законодательства.</w:t>
      </w:r>
    </w:p>
    <w:p w:rsidR="00053C79" w:rsidRPr="00053C79" w:rsidRDefault="00053C79" w:rsidP="00053C7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Так же информацию можно сообщить по телефону </w:t>
      </w:r>
      <w:proofErr w:type="gramStart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>горячий</w:t>
      </w:r>
      <w:proofErr w:type="gramEnd"/>
      <w:r>
        <w:rPr>
          <w:rFonts w:ascii="Times New Roman" w:eastAsia="Times New Roman" w:hAnsi="Times New Roman" w:cs="Times New Roman"/>
          <w:color w:val="303030"/>
          <w:sz w:val="21"/>
          <w:szCs w:val="21"/>
          <w:lang w:eastAsia="ru-RU"/>
        </w:rPr>
        <w:t xml:space="preserve"> линии 3-11-58, 3-06-44.</w:t>
      </w:r>
      <w:bookmarkStart w:id="0" w:name="_GoBack"/>
      <w:bookmarkEnd w:id="0"/>
    </w:p>
    <w:p w:rsidR="00892312" w:rsidRDefault="00892312"/>
    <w:sectPr w:rsidR="0089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9B"/>
    <w:rsid w:val="00053C79"/>
    <w:rsid w:val="00892312"/>
    <w:rsid w:val="009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Зульфат</dc:creator>
  <cp:keywords/>
  <dc:description/>
  <cp:lastModifiedBy>Зульфат</cp:lastModifiedBy>
  <cp:revision>2</cp:revision>
  <dcterms:created xsi:type="dcterms:W3CDTF">2016-01-26T06:51:00Z</dcterms:created>
  <dcterms:modified xsi:type="dcterms:W3CDTF">2016-01-26T06:57:00Z</dcterms:modified>
</cp:coreProperties>
</file>