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30" w:rsidRDefault="002D1830" w:rsidP="002D18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70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Республике Татарстан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природоохранной прокуратурой </w:t>
      </w:r>
      <w:bookmarkStart w:id="0" w:name="_GoBack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установлен факт необоснованного начисления платы за коммунальные услуги в области обращения с твердыми коммунальными отходами</w:t>
      </w:r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D1830" w:rsidRPr="009A67DA" w:rsidRDefault="002D1830" w:rsidP="002D183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7DA">
        <w:rPr>
          <w:rFonts w:ascii="Times New Roman" w:hAnsi="Times New Roman" w:cs="Times New Roman"/>
          <w:color w:val="000000" w:themeColor="text1"/>
          <w:sz w:val="28"/>
          <w:szCs w:val="28"/>
        </w:rPr>
        <w:t>Казанской межрайонной природоохранной прокуратурой проведена проверка исполнения законодательства об отходах производства и потребления.</w:t>
      </w:r>
    </w:p>
    <w:p w:rsidR="002D1830" w:rsidRPr="009A67DA" w:rsidRDefault="002D1830" w:rsidP="002D183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Установлено, что в республике региональным оператором для жителей многоквартирных домов тариф за оказание коммунальных услуг в части обращения с твердыми коммунальными отходами был снижен до 71, 95 рубля на человека в месяц, то есть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 </w:t>
      </w:r>
      <w:r w:rsidRPr="009A67DA">
        <w:rPr>
          <w:rFonts w:ascii="Times New Roman" w:hAnsi="Times New Roman" w:cs="Times New Roman"/>
          <w:color w:val="000000" w:themeColor="text1"/>
          <w:sz w:val="28"/>
          <w:szCs w:val="28"/>
        </w:rPr>
        <w:t>ниже предельного.</w:t>
      </w:r>
    </w:p>
    <w:p w:rsidR="002D1830" w:rsidRPr="009A67DA" w:rsidRDefault="002D1830" w:rsidP="002D183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7DA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тем, в январе 2019 года управляющей компанией произведено начисление платы за коммунальные услуги по обращению с ТКО жителям одного из домов г. Казани на 20 % больше, установленного тарифа.</w:t>
      </w:r>
    </w:p>
    <w:p w:rsidR="002D1830" w:rsidRPr="009A67DA" w:rsidRDefault="002D1830" w:rsidP="002D183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устранения нарушений закона прокуратурой в адрес руководителя организации внесено представление. </w:t>
      </w:r>
    </w:p>
    <w:p w:rsidR="002D1830" w:rsidRPr="009A67DA" w:rsidRDefault="002D1830" w:rsidP="002D183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Благодаря принятым мерам прокурорского реагирования 252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гражданам </w:t>
      </w:r>
      <w:r w:rsidRPr="009A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произведен перерасчет необоснованно начисленной платы за коммунальную услугу по обращению с ТКО, нарушение устранено. </w:t>
      </w:r>
    </w:p>
    <w:p w:rsidR="00473D36" w:rsidRDefault="00473D36"/>
    <w:sectPr w:rsidR="0047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5C"/>
    <w:rsid w:val="002D1830"/>
    <w:rsid w:val="00473D36"/>
    <w:rsid w:val="00A21731"/>
    <w:rsid w:val="00C6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2B2E0-B544-4D7E-9BA2-CE1E51D6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8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2019-03-19T07:55:00Z</dcterms:created>
  <dcterms:modified xsi:type="dcterms:W3CDTF">2019-03-19T07:55:00Z</dcterms:modified>
</cp:coreProperties>
</file>