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00" w:rsidRPr="00356636" w:rsidRDefault="004153C7" w:rsidP="00C21D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4153C7" w:rsidRPr="004153C7" w:rsidRDefault="004153C7" w:rsidP="004153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153C7">
        <w:rPr>
          <w:rFonts w:ascii="Times New Roman" w:hAnsi="Times New Roman" w:cs="Times New Roman"/>
          <w:b/>
          <w:bCs/>
          <w:sz w:val="28"/>
          <w:szCs w:val="28"/>
          <w:lang w:val="tt-RU"/>
        </w:rPr>
        <w:t>«Уйна, гармун! Моңлан, курай! Сыздыр,скрипка,кылларың!»  I</w:t>
      </w:r>
      <w:r w:rsidRPr="004153C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153C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районара  иҗат  фестиваль –конкурсы</w:t>
      </w:r>
    </w:p>
    <w:p w:rsidR="00C21D00" w:rsidRPr="00904E67" w:rsidRDefault="00C21D00" w:rsidP="00C21D0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</w:t>
      </w:r>
      <w:r w:rsidR="003E4BCB">
        <w:rPr>
          <w:rFonts w:ascii="Times New Roman" w:hAnsi="Times New Roman" w:cs="Times New Roman"/>
          <w:bCs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апрел</w:t>
      </w:r>
      <w:r w:rsidRPr="002E26EF">
        <w:rPr>
          <w:rFonts w:ascii="Times New Roman" w:hAnsi="Times New Roman" w:cs="Times New Roman"/>
          <w:bCs/>
          <w:sz w:val="28"/>
          <w:szCs w:val="28"/>
          <w:lang w:val="tt-RU"/>
        </w:rPr>
        <w:t>ь</w:t>
      </w:r>
      <w:r w:rsidRPr="00CD3D7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көнне  Өчиле  төп  гомуми  белем  мәктәбендә бөек татар шагыйре Г.Тукайның </w:t>
      </w:r>
      <w:r w:rsidR="003E4BC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133 еллык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туган көненә </w:t>
      </w:r>
      <w:r w:rsidRPr="00CD3D7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багышланган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“Тукай безнең йөрәкләрдә!”</w:t>
      </w:r>
      <w:r w:rsidRPr="00CD3D7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35663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девизы астында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«Уйна, гармун</w:t>
      </w:r>
      <w:r w:rsidRPr="00AC3345">
        <w:rPr>
          <w:rFonts w:ascii="Times New Roman" w:hAnsi="Times New Roman" w:cs="Times New Roman"/>
          <w:bCs/>
          <w:sz w:val="28"/>
          <w:szCs w:val="28"/>
          <w:lang w:val="tt-RU"/>
        </w:rPr>
        <w:t>!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М</w:t>
      </w:r>
      <w:r w:rsidRPr="00985CE9">
        <w:rPr>
          <w:rFonts w:ascii="Times New Roman" w:hAnsi="Times New Roman" w:cs="Times New Roman"/>
          <w:bCs/>
          <w:sz w:val="28"/>
          <w:szCs w:val="28"/>
          <w:lang w:val="tt-RU"/>
        </w:rPr>
        <w:t>о</w:t>
      </w:r>
      <w:r w:rsidRPr="00CD3D7D">
        <w:rPr>
          <w:rFonts w:ascii="Times New Roman" w:hAnsi="Times New Roman" w:cs="Times New Roman"/>
          <w:bCs/>
          <w:sz w:val="28"/>
          <w:szCs w:val="28"/>
          <w:lang w:val="tt-RU"/>
        </w:rPr>
        <w:t>ңлан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35663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CD3D7D">
        <w:rPr>
          <w:rFonts w:ascii="Times New Roman" w:hAnsi="Times New Roman" w:cs="Times New Roman"/>
          <w:bCs/>
          <w:sz w:val="28"/>
          <w:szCs w:val="28"/>
          <w:lang w:val="tt-RU"/>
        </w:rPr>
        <w:t>курай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!</w:t>
      </w:r>
      <w:r w:rsidR="0035663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Сыздыр,скрипка,кылларың!</w:t>
      </w:r>
      <w:r w:rsidRPr="00985CE9">
        <w:rPr>
          <w:rFonts w:ascii="Times New Roman" w:hAnsi="Times New Roman" w:cs="Times New Roman"/>
          <w:bCs/>
          <w:sz w:val="28"/>
          <w:szCs w:val="28"/>
          <w:lang w:val="tt-RU"/>
        </w:rPr>
        <w:t>»</w:t>
      </w:r>
      <w:r w:rsidRPr="00CD3D7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35663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2E26EF">
        <w:rPr>
          <w:rFonts w:ascii="Times New Roman" w:hAnsi="Times New Roman" w:cs="Times New Roman"/>
          <w:bCs/>
          <w:sz w:val="28"/>
          <w:szCs w:val="28"/>
          <w:lang w:val="tt-RU"/>
        </w:rPr>
        <w:t>I</w:t>
      </w:r>
      <w:r w:rsidR="003E4BC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D3D7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район</w:t>
      </w:r>
      <w:r w:rsidR="003E4BCB">
        <w:rPr>
          <w:rFonts w:ascii="Times New Roman" w:hAnsi="Times New Roman" w:cs="Times New Roman"/>
          <w:bCs/>
          <w:sz w:val="28"/>
          <w:szCs w:val="28"/>
          <w:lang w:val="tt-RU"/>
        </w:rPr>
        <w:t>ара</w:t>
      </w:r>
      <w:r w:rsidR="0035663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CD3D7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иҗат  фестивал</w:t>
      </w:r>
      <w:r w:rsidRPr="00985CE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ь –конкурсы </w:t>
      </w:r>
      <w:r w:rsidRPr="00CD3D7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үтте.</w:t>
      </w:r>
      <w:r w:rsidRPr="00CD3D7D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Әлеге  чараның төп максаты  укучыларны  </w:t>
      </w:r>
      <w:r w:rsidRPr="00CD3D7D">
        <w:rPr>
          <w:rFonts w:ascii="Times New Roman" w:hAnsi="Times New Roman" w:cs="Times New Roman"/>
          <w:sz w:val="28"/>
          <w:szCs w:val="28"/>
          <w:lang w:val="tt-RU"/>
        </w:rPr>
        <w:t xml:space="preserve">Г.Тукай әсәрләрен  өйрәнүгә  җәлеп  итү, татар халык  җырларын  пропагандалау,  җыр –моңга  сәләте булган яшьләрне ачыклау,  осталыкларын үстерү, татар моңы аша укучыларга әхлак тәрбиясе бирү иде.  </w:t>
      </w:r>
      <w:r w:rsidRPr="00CD3D7D">
        <w:rPr>
          <w:rFonts w:ascii="Times New Roman" w:eastAsia="MS Mincho" w:hAnsi="Times New Roman" w:cs="Times New Roman"/>
          <w:sz w:val="28"/>
          <w:szCs w:val="28"/>
          <w:lang w:val="tt-RU"/>
        </w:rPr>
        <w:t>Фестиваль-конкурста  районыбызның  төрле  мәктәпләре</w:t>
      </w:r>
      <w:r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ннән  </w:t>
      </w:r>
      <w:r w:rsidR="003E4BCB">
        <w:rPr>
          <w:rFonts w:ascii="Times New Roman" w:eastAsia="MS Mincho" w:hAnsi="Times New Roman" w:cs="Times New Roman"/>
          <w:sz w:val="28"/>
          <w:szCs w:val="28"/>
          <w:lang w:val="tt-RU"/>
        </w:rPr>
        <w:t>килгән  гармунчы, курайчы</w:t>
      </w:r>
      <w:r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егетләребез</w:t>
      </w:r>
      <w:r w:rsidR="00356636">
        <w:rPr>
          <w:rFonts w:ascii="Times New Roman" w:eastAsia="MS Mincho" w:hAnsi="Times New Roman" w:cs="Times New Roman"/>
          <w:sz w:val="28"/>
          <w:szCs w:val="28"/>
          <w:lang w:val="tt-RU"/>
        </w:rPr>
        <w:t>,халык уен кораллары ансамбл</w:t>
      </w:r>
      <w:r w:rsidR="00356636" w:rsidRPr="00356636">
        <w:rPr>
          <w:rFonts w:ascii="Times New Roman" w:eastAsia="MS Mincho" w:hAnsi="Times New Roman" w:cs="Times New Roman"/>
          <w:sz w:val="28"/>
          <w:szCs w:val="28"/>
          <w:lang w:val="tt-RU"/>
        </w:rPr>
        <w:t>ь</w:t>
      </w:r>
      <w:r w:rsidR="00356636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ләре </w:t>
      </w:r>
      <w:r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Pr="00CD3D7D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катнашты. </w:t>
      </w:r>
      <w:r w:rsidR="003E4BCB">
        <w:rPr>
          <w:rFonts w:ascii="Times New Roman" w:eastAsia="MS Mincho" w:hAnsi="Times New Roman" w:cs="Times New Roman"/>
          <w:sz w:val="28"/>
          <w:szCs w:val="28"/>
          <w:lang w:val="tt-RU"/>
        </w:rPr>
        <w:t>Быел беренче тапкыр</w:t>
      </w:r>
      <w:r w:rsidR="00356636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курше </w:t>
      </w:r>
      <w:r w:rsidR="003E4BCB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Балтач районының Арбор төп гомуми белем мәктәбеннән “Курай” вокал</w:t>
      </w:r>
      <w:r w:rsidR="003E4BCB" w:rsidRPr="003E4BCB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ь инструменталь ансамбле </w:t>
      </w:r>
      <w:r w:rsidR="00356636">
        <w:rPr>
          <w:rFonts w:ascii="Times New Roman" w:eastAsia="MS Mincho" w:hAnsi="Times New Roman" w:cs="Times New Roman"/>
          <w:sz w:val="28"/>
          <w:szCs w:val="28"/>
          <w:lang w:val="tt-RU"/>
        </w:rPr>
        <w:t>чыгыш ясады.</w:t>
      </w:r>
      <w:r w:rsidR="00904E67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Төрле уен коралларында уйнап,җырлап,конкурсантлар тамашачыны шаккатырды.Ташкичү төп мәктәбенең “Шатлык” ансамбле дә  матур</w:t>
      </w:r>
    </w:p>
    <w:p w:rsidR="00C21D00" w:rsidRDefault="00C21D00" w:rsidP="00C21D00">
      <w:pPr>
        <w:spacing w:after="0"/>
        <w:jc w:val="both"/>
        <w:rPr>
          <w:rFonts w:ascii="Times New Roman" w:hAnsi="Times New Roman" w:cs="Times New Roman"/>
          <w:color w:val="363636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 Конкурсантларның чыгышлары Габдулла Тукайның музыкага мөнәсәбәте турында истәлекләре һәм әлбәттә инде мәктәпнең таланты укучылары башкаруында моңлы җырлары,дәртле биюләре,шигыр</w:t>
      </w:r>
      <w:r w:rsidRPr="00C908F9">
        <w:rPr>
          <w:rFonts w:ascii="Times New Roman" w:hAnsi="Times New Roman" w:cs="Times New Roman"/>
          <w:color w:val="363636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>ләре  белән үрелеп барды.</w:t>
      </w:r>
    </w:p>
    <w:p w:rsidR="003E4BCB" w:rsidRDefault="00C21D00" w:rsidP="00C21D00">
      <w:pPr>
        <w:spacing w:after="0"/>
        <w:jc w:val="both"/>
        <w:rPr>
          <w:rFonts w:ascii="Times New Roman" w:hAnsi="Times New Roman" w:cs="Times New Roman"/>
          <w:color w:val="363636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  </w:t>
      </w:r>
      <w:r w:rsidR="003E4BCB"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Быел да берсеннән берсе сәләтле </w:t>
      </w: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 катнашучылар</w:t>
      </w:r>
      <w:r w:rsidR="003E4BCB"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килгән бәйгегә</w:t>
      </w: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>.</w:t>
      </w:r>
      <w:r w:rsidR="00904E67" w:rsidRPr="00904E67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="00904E67">
        <w:rPr>
          <w:rFonts w:ascii="Times New Roman" w:eastAsia="MS Mincho" w:hAnsi="Times New Roman" w:cs="Times New Roman"/>
          <w:sz w:val="28"/>
          <w:szCs w:val="28"/>
          <w:lang w:val="tt-RU"/>
        </w:rPr>
        <w:t>Балтач районының Арбор төп гомуми белем мәктәбеннән “Курай” вокал</w:t>
      </w:r>
      <w:r w:rsidR="00904E67" w:rsidRPr="003E4BCB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ь инструменталь ансамбле </w:t>
      </w:r>
      <w:r w:rsidR="00904E67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төрле уен коралларында уйнап,җырлап тамашачыны шаккатырды.Ташкичү төп мәктәбенең “Шатлык” ансамбле дә  матур чыгыш күрсәттеләр.Баянда уйнаучыларга да,курайчы егетләргә дә сокланмый </w:t>
      </w: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>мөмкин түгел!</w:t>
      </w:r>
      <w:r w:rsidR="003E4BCB"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Кечкенә чактан музыка дигән зур дөн</w:t>
      </w:r>
      <w:r w:rsidR="003E4BCB" w:rsidRPr="003E4BCB">
        <w:rPr>
          <w:rFonts w:ascii="Times New Roman" w:hAnsi="Times New Roman" w:cs="Times New Roman"/>
          <w:color w:val="363636"/>
          <w:sz w:val="28"/>
          <w:szCs w:val="28"/>
          <w:lang w:val="tt-RU"/>
        </w:rPr>
        <w:t>ь</w:t>
      </w:r>
      <w:r w:rsidR="003E4BCB">
        <w:rPr>
          <w:rFonts w:ascii="Times New Roman" w:hAnsi="Times New Roman" w:cs="Times New Roman"/>
          <w:color w:val="363636"/>
          <w:sz w:val="28"/>
          <w:szCs w:val="28"/>
          <w:lang w:val="tt-RU"/>
        </w:rPr>
        <w:t>яга алып кереп киткән,алардагы моң сәләтен ачкан мөгаллимнәргә бары рәхмәт сүзләре генә әйтәсе килә.</w:t>
      </w: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</w:t>
      </w:r>
    </w:p>
    <w:p w:rsidR="00C21D00" w:rsidRPr="00CD3D7D" w:rsidRDefault="003E4BCB" w:rsidP="00C21D00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 </w:t>
      </w:r>
      <w:r w:rsidR="00C21D00" w:rsidRPr="00CD3D7D">
        <w:rPr>
          <w:rFonts w:ascii="Times New Roman" w:hAnsi="Times New Roman" w:cs="Times New Roman"/>
          <w:color w:val="363636"/>
          <w:sz w:val="28"/>
          <w:szCs w:val="28"/>
          <w:lang w:val="tt-RU"/>
        </w:rPr>
        <w:t>Бәйгедә катнашучылар үз талантларын  гына  күрсәтеп калмады, көндәшләренең чыгышларын тыңлап, тәҗрибә дә тупладылар.</w:t>
      </w:r>
      <w:r w:rsidR="00C21D00" w:rsidRPr="00CD3D7D">
        <w:rPr>
          <w:rStyle w:val="a3"/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21D00" w:rsidRPr="00CD3D7D" w:rsidRDefault="00C21D00" w:rsidP="00C21D0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C21D00" w:rsidRPr="00CD3D7D" w:rsidRDefault="00C21D00" w:rsidP="00C21D00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lang w:val="tt-RU"/>
        </w:rPr>
      </w:pPr>
      <w:r w:rsidRPr="00CD3D7D">
        <w:rPr>
          <w:rStyle w:val="a3"/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CD3D7D">
        <w:rPr>
          <w:rFonts w:ascii="Times New Roman" w:hAnsi="Times New Roman" w:cs="Times New Roman"/>
          <w:color w:val="363636"/>
          <w:sz w:val="28"/>
          <w:szCs w:val="28"/>
          <w:lang w:val="tt-RU"/>
        </w:rPr>
        <w:t>Жюри</w:t>
      </w:r>
      <w:r w:rsidR="003E4BCB"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</w:t>
      </w:r>
      <w:r w:rsidRPr="00CD3D7D">
        <w:rPr>
          <w:rFonts w:ascii="Times New Roman" w:hAnsi="Times New Roman" w:cs="Times New Roman"/>
          <w:color w:val="363636"/>
          <w:sz w:val="28"/>
          <w:szCs w:val="28"/>
          <w:lang w:val="tt-RU"/>
        </w:rPr>
        <w:t>конкурсантларның уйнау осталыгына</w:t>
      </w: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да </w:t>
      </w:r>
      <w:r w:rsidRPr="00CD3D7D"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, сәхнәдә үз-үзләрен тотышына </w:t>
      </w: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>да,</w:t>
      </w:r>
      <w:r w:rsidRPr="00CD3D7D"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күңел биреп, яңалыкларга өстенлек</w:t>
      </w:r>
      <w:r>
        <w:rPr>
          <w:rFonts w:ascii="Times New Roman" w:hAnsi="Times New Roman" w:cs="Times New Roman"/>
          <w:color w:val="363636"/>
          <w:sz w:val="28"/>
          <w:szCs w:val="28"/>
          <w:lang w:val="tt-RU"/>
        </w:rPr>
        <w:t xml:space="preserve"> куеп  башкаруына да игътибар бир</w:t>
      </w:r>
      <w:r w:rsidRPr="00CD3D7D">
        <w:rPr>
          <w:rFonts w:ascii="Times New Roman" w:hAnsi="Times New Roman" w:cs="Times New Roman"/>
          <w:color w:val="363636"/>
          <w:sz w:val="28"/>
          <w:szCs w:val="28"/>
          <w:lang w:val="tt-RU"/>
        </w:rPr>
        <w:t>де.</w:t>
      </w:r>
    </w:p>
    <w:p w:rsidR="00C21D00" w:rsidRPr="00C21D00" w:rsidRDefault="00C21D00" w:rsidP="00C21D0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Pr="00C21D00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 xml:space="preserve">Катнашучыларның   барысы  да  төрле  дәрәҗәдәге  дипломнар, истәлекле  </w:t>
      </w:r>
      <w:r w:rsidR="004153C7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 xml:space="preserve">бүләкләр </w:t>
      </w:r>
      <w:r w:rsidRPr="00C21D00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>белән  бүләкләнделәр.</w:t>
      </w:r>
    </w:p>
    <w:p w:rsidR="00C21D00" w:rsidRDefault="00C21D00" w:rsidP="00C21D0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lastRenderedPageBreak/>
        <w:t xml:space="preserve">  Район мәгариф бүлеге методисты Мостафина</w:t>
      </w:r>
      <w:r w:rsidR="004153C7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 xml:space="preserve"> Энҗе Габду</w:t>
      </w:r>
      <w:bookmarkStart w:id="0" w:name="_GoBack"/>
      <w:bookmarkEnd w:id="0"/>
      <w:r w:rsidR="003E4BCB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 xml:space="preserve">латҗан кызы  </w:t>
      </w:r>
      <w:r w:rsidR="003E4BCB" w:rsidRPr="003E4BCB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>яшь</w:t>
      </w:r>
      <w:r w:rsidR="003E4BCB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>ләребезнең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 xml:space="preserve"> талантл</w:t>
      </w:r>
      <w:r w:rsidR="003E4BCB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 xml:space="preserve">арына 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>соклан</w:t>
      </w:r>
      <w:r w:rsidR="003E4BCB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>уын,милләтебезнең киләчәге  нәк</w:t>
      </w:r>
      <w:r w:rsidR="003E4BCB" w:rsidRPr="003E4BCB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>ъ</w:t>
      </w:r>
      <w:r w:rsidR="003E4BCB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 xml:space="preserve"> менә шундй егетләр,кызлар булганда бары тик яхшы булачагына ышануын әйтте.</w:t>
      </w:r>
    </w:p>
    <w:p w:rsidR="00C21D00" w:rsidRPr="00C908F9" w:rsidRDefault="00C21D00" w:rsidP="00C21D00">
      <w:pPr>
        <w:shd w:val="clear" w:color="auto" w:fill="FFFFFF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908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Яшәсен татар моңы,яшәсен халкыбыз,яшәсен туган телебез! Ә фестивалебез сәләтле яшь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ләребезне </w:t>
      </w:r>
      <w:r w:rsidR="003566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бер елдан соң кабат очрашуга көтә.</w:t>
      </w:r>
    </w:p>
    <w:p w:rsidR="00C21D00" w:rsidRPr="00C908F9" w:rsidRDefault="00C21D00" w:rsidP="00356636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                        </w:t>
      </w:r>
    </w:p>
    <w:p w:rsidR="00125842" w:rsidRPr="00904E67" w:rsidRDefault="00125842">
      <w:pPr>
        <w:rPr>
          <w:lang w:val="tt-RU"/>
        </w:rPr>
      </w:pPr>
    </w:p>
    <w:sectPr w:rsidR="00125842" w:rsidRPr="0090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C2" w:rsidRDefault="00F340C2" w:rsidP="004153C7">
      <w:pPr>
        <w:spacing w:after="0" w:line="240" w:lineRule="auto"/>
      </w:pPr>
      <w:r>
        <w:separator/>
      </w:r>
    </w:p>
  </w:endnote>
  <w:endnote w:type="continuationSeparator" w:id="0">
    <w:p w:rsidR="00F340C2" w:rsidRDefault="00F340C2" w:rsidP="0041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C2" w:rsidRDefault="00F340C2" w:rsidP="004153C7">
      <w:pPr>
        <w:spacing w:after="0" w:line="240" w:lineRule="auto"/>
      </w:pPr>
      <w:r>
        <w:separator/>
      </w:r>
    </w:p>
  </w:footnote>
  <w:footnote w:type="continuationSeparator" w:id="0">
    <w:p w:rsidR="00F340C2" w:rsidRDefault="00F340C2" w:rsidP="0041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4F"/>
    <w:rsid w:val="00125842"/>
    <w:rsid w:val="00356636"/>
    <w:rsid w:val="003E4BCB"/>
    <w:rsid w:val="004153C7"/>
    <w:rsid w:val="00904E67"/>
    <w:rsid w:val="00C21D00"/>
    <w:rsid w:val="00F340C2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1D00"/>
    <w:rPr>
      <w:b/>
      <w:bCs/>
    </w:rPr>
  </w:style>
  <w:style w:type="paragraph" w:styleId="a4">
    <w:name w:val="header"/>
    <w:basedOn w:val="a"/>
    <w:link w:val="a5"/>
    <w:uiPriority w:val="99"/>
    <w:unhideWhenUsed/>
    <w:rsid w:val="0041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3C7"/>
  </w:style>
  <w:style w:type="paragraph" w:styleId="a6">
    <w:name w:val="footer"/>
    <w:basedOn w:val="a"/>
    <w:link w:val="a7"/>
    <w:uiPriority w:val="99"/>
    <w:unhideWhenUsed/>
    <w:rsid w:val="0041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1D00"/>
    <w:rPr>
      <w:b/>
      <w:bCs/>
    </w:rPr>
  </w:style>
  <w:style w:type="paragraph" w:styleId="a4">
    <w:name w:val="header"/>
    <w:basedOn w:val="a"/>
    <w:link w:val="a5"/>
    <w:uiPriority w:val="99"/>
    <w:unhideWhenUsed/>
    <w:rsid w:val="0041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3C7"/>
  </w:style>
  <w:style w:type="paragraph" w:styleId="a6">
    <w:name w:val="footer"/>
    <w:basedOn w:val="a"/>
    <w:link w:val="a7"/>
    <w:uiPriority w:val="99"/>
    <w:unhideWhenUsed/>
    <w:rsid w:val="0041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Владелец</cp:lastModifiedBy>
  <cp:revision>7</cp:revision>
  <dcterms:created xsi:type="dcterms:W3CDTF">2018-04-17T15:05:00Z</dcterms:created>
  <dcterms:modified xsi:type="dcterms:W3CDTF">2019-04-15T13:10:00Z</dcterms:modified>
</cp:coreProperties>
</file>