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36"/>
        <w:gridCol w:w="236"/>
        <w:gridCol w:w="4784"/>
      </w:tblGrid>
      <w:tr w:rsidR="00AA49CE" w:rsidRPr="000756DE" w:rsidTr="00AA49CE">
        <w:tc>
          <w:tcPr>
            <w:tcW w:w="4336" w:type="dxa"/>
            <w:tcBorders>
              <w:bottom w:val="thinThickSmallGap" w:sz="24" w:space="0" w:color="auto"/>
            </w:tcBorders>
          </w:tcPr>
          <w:p w:rsidR="00AA49CE" w:rsidRPr="000756DE" w:rsidRDefault="00AA49CE" w:rsidP="002475B9">
            <w:pPr>
              <w:jc w:val="center"/>
              <w:rPr>
                <w:b/>
                <w:sz w:val="22"/>
                <w:szCs w:val="22"/>
              </w:rPr>
            </w:pPr>
            <w:r w:rsidRPr="000756DE">
              <w:rPr>
                <w:b/>
                <w:sz w:val="22"/>
                <w:szCs w:val="22"/>
              </w:rPr>
              <w:t>ТАТАРСТАН РЕСПУБЛИКАСЫ</w:t>
            </w:r>
          </w:p>
          <w:p w:rsidR="00AA49CE" w:rsidRPr="00215CAC" w:rsidRDefault="00AA49CE" w:rsidP="002475B9">
            <w:pPr>
              <w:jc w:val="center"/>
              <w:rPr>
                <w:b/>
              </w:rPr>
            </w:pPr>
            <w:r w:rsidRPr="00215CAC">
              <w:rPr>
                <w:b/>
              </w:rPr>
              <w:t xml:space="preserve">Арча </w:t>
            </w:r>
            <w:proofErr w:type="spellStart"/>
            <w:r w:rsidRPr="00215CAC">
              <w:rPr>
                <w:b/>
              </w:rPr>
              <w:t>муниципаль</w:t>
            </w:r>
            <w:proofErr w:type="spellEnd"/>
            <w:r w:rsidRPr="00215CAC">
              <w:rPr>
                <w:b/>
              </w:rPr>
              <w:t xml:space="preserve"> районы</w:t>
            </w:r>
          </w:p>
          <w:p w:rsidR="00AA49CE" w:rsidRPr="00215CAC" w:rsidRDefault="00AA49CE" w:rsidP="002475B9">
            <w:pPr>
              <w:jc w:val="center"/>
              <w:rPr>
                <w:b/>
                <w:lang w:val="tt-RU"/>
              </w:rPr>
            </w:pPr>
            <w:r w:rsidRPr="00215CAC">
              <w:rPr>
                <w:b/>
                <w:lang w:val="tt-RU"/>
              </w:rPr>
              <w:t>Урнэк авыл жирлеге Советы</w:t>
            </w:r>
          </w:p>
          <w:p w:rsidR="00AA49CE" w:rsidRPr="000756DE" w:rsidRDefault="00AA49CE" w:rsidP="002475B9">
            <w:pPr>
              <w:jc w:val="center"/>
              <w:rPr>
                <w:b/>
                <w:sz w:val="22"/>
                <w:szCs w:val="22"/>
                <w:lang w:val="tt-RU"/>
              </w:rPr>
            </w:pPr>
          </w:p>
          <w:p w:rsidR="00AA49CE" w:rsidRPr="000756DE" w:rsidRDefault="00AA49CE" w:rsidP="002475B9">
            <w:pPr>
              <w:jc w:val="center"/>
              <w:rPr>
                <w:sz w:val="22"/>
                <w:szCs w:val="22"/>
                <w:lang w:val="tt-RU"/>
              </w:rPr>
            </w:pPr>
            <w:r w:rsidRPr="000756DE">
              <w:rPr>
                <w:sz w:val="22"/>
                <w:szCs w:val="22"/>
                <w:lang w:val="tt-RU"/>
              </w:rPr>
              <w:t>4220</w:t>
            </w:r>
            <w:r>
              <w:rPr>
                <w:sz w:val="22"/>
                <w:szCs w:val="22"/>
                <w:lang w:val="tt-RU"/>
              </w:rPr>
              <w:t>19</w:t>
            </w:r>
            <w:r w:rsidRPr="000756DE">
              <w:rPr>
                <w:sz w:val="22"/>
                <w:szCs w:val="22"/>
                <w:lang w:val="tt-RU"/>
              </w:rPr>
              <w:t>, Арча муниципаль районы</w:t>
            </w:r>
          </w:p>
          <w:p w:rsidR="00AA49CE" w:rsidRPr="000756DE" w:rsidRDefault="00AA49CE" w:rsidP="002475B9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Урнэк поселогы</w:t>
            </w:r>
            <w:r w:rsidRPr="000756DE">
              <w:rPr>
                <w:sz w:val="22"/>
                <w:szCs w:val="22"/>
                <w:lang w:val="tt-RU"/>
              </w:rPr>
              <w:t xml:space="preserve">, </w:t>
            </w:r>
            <w:r>
              <w:rPr>
                <w:sz w:val="22"/>
                <w:szCs w:val="22"/>
                <w:lang w:val="tt-RU"/>
              </w:rPr>
              <w:t>Урман</w:t>
            </w:r>
            <w:r w:rsidRPr="000756DE">
              <w:rPr>
                <w:sz w:val="22"/>
                <w:szCs w:val="22"/>
                <w:lang w:val="tt-RU"/>
              </w:rPr>
              <w:t xml:space="preserve"> урам</w:t>
            </w:r>
            <w:r>
              <w:rPr>
                <w:sz w:val="22"/>
                <w:szCs w:val="22"/>
                <w:lang w:val="tt-RU"/>
              </w:rPr>
              <w:t>ы</w:t>
            </w:r>
            <w:r w:rsidRPr="000756DE">
              <w:rPr>
                <w:sz w:val="22"/>
                <w:szCs w:val="22"/>
                <w:lang w:val="tt-RU"/>
              </w:rPr>
              <w:t xml:space="preserve">, </w:t>
            </w:r>
            <w:r>
              <w:rPr>
                <w:sz w:val="22"/>
                <w:szCs w:val="22"/>
                <w:lang w:val="tt-RU"/>
              </w:rPr>
              <w:t>44А</w:t>
            </w:r>
          </w:p>
          <w:p w:rsidR="00AA49CE" w:rsidRPr="000756DE" w:rsidRDefault="00AA49CE" w:rsidP="002475B9">
            <w:pPr>
              <w:jc w:val="center"/>
              <w:rPr>
                <w:sz w:val="22"/>
                <w:szCs w:val="22"/>
                <w:lang w:val="tt-RU"/>
              </w:rPr>
            </w:pPr>
            <w:r w:rsidRPr="000756DE">
              <w:rPr>
                <w:sz w:val="22"/>
                <w:szCs w:val="22"/>
                <w:lang w:val="tt-RU"/>
              </w:rPr>
              <w:t xml:space="preserve">тел. </w:t>
            </w:r>
            <w:r>
              <w:rPr>
                <w:sz w:val="22"/>
                <w:szCs w:val="22"/>
                <w:lang w:val="tt-RU"/>
              </w:rPr>
              <w:t>51-4-93</w:t>
            </w:r>
          </w:p>
        </w:tc>
        <w:tc>
          <w:tcPr>
            <w:tcW w:w="236" w:type="dxa"/>
            <w:tcBorders>
              <w:bottom w:val="thinThickSmallGap" w:sz="24" w:space="0" w:color="auto"/>
            </w:tcBorders>
          </w:tcPr>
          <w:p w:rsidR="00AA49CE" w:rsidRPr="000756DE" w:rsidRDefault="00AA49CE" w:rsidP="00247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4" w:type="dxa"/>
            <w:tcBorders>
              <w:bottom w:val="thinThickSmallGap" w:sz="24" w:space="0" w:color="auto"/>
            </w:tcBorders>
          </w:tcPr>
          <w:p w:rsidR="00AA49CE" w:rsidRPr="000756DE" w:rsidRDefault="00AA49CE" w:rsidP="002475B9">
            <w:pPr>
              <w:jc w:val="center"/>
              <w:rPr>
                <w:b/>
                <w:sz w:val="22"/>
                <w:szCs w:val="22"/>
              </w:rPr>
            </w:pPr>
            <w:r w:rsidRPr="000756DE">
              <w:rPr>
                <w:b/>
                <w:sz w:val="22"/>
                <w:szCs w:val="22"/>
              </w:rPr>
              <w:t>РЕСПУБЛИКА ТАТАРСТАН</w:t>
            </w:r>
          </w:p>
          <w:p w:rsidR="00AA49CE" w:rsidRPr="00215CAC" w:rsidRDefault="00AA49CE" w:rsidP="002475B9">
            <w:pPr>
              <w:jc w:val="center"/>
              <w:rPr>
                <w:b/>
              </w:rPr>
            </w:pPr>
            <w:r w:rsidRPr="00215CAC">
              <w:rPr>
                <w:b/>
              </w:rPr>
              <w:t xml:space="preserve">Арский муниципальный район </w:t>
            </w:r>
          </w:p>
          <w:p w:rsidR="00AA49CE" w:rsidRPr="00215CAC" w:rsidRDefault="00AA49CE" w:rsidP="002475B9">
            <w:pPr>
              <w:jc w:val="center"/>
              <w:rPr>
                <w:b/>
              </w:rPr>
            </w:pPr>
            <w:r w:rsidRPr="00215CAC">
              <w:rPr>
                <w:b/>
              </w:rPr>
              <w:t xml:space="preserve">Совет </w:t>
            </w:r>
            <w:proofErr w:type="spellStart"/>
            <w:r w:rsidRPr="00215CAC">
              <w:rPr>
                <w:b/>
              </w:rPr>
              <w:t>Урнякского</w:t>
            </w:r>
            <w:proofErr w:type="spellEnd"/>
            <w:r w:rsidRPr="00215CAC">
              <w:rPr>
                <w:b/>
              </w:rPr>
              <w:t xml:space="preserve"> сельского поселения</w:t>
            </w:r>
          </w:p>
          <w:p w:rsidR="00AA49CE" w:rsidRPr="000756DE" w:rsidRDefault="00AA49CE" w:rsidP="002475B9">
            <w:pPr>
              <w:jc w:val="center"/>
              <w:rPr>
                <w:sz w:val="22"/>
                <w:szCs w:val="22"/>
              </w:rPr>
            </w:pPr>
          </w:p>
          <w:p w:rsidR="00AA49CE" w:rsidRDefault="00AA49CE" w:rsidP="002475B9">
            <w:pPr>
              <w:jc w:val="center"/>
              <w:rPr>
                <w:sz w:val="22"/>
                <w:szCs w:val="22"/>
              </w:rPr>
            </w:pPr>
            <w:r w:rsidRPr="000756DE">
              <w:rPr>
                <w:sz w:val="22"/>
                <w:szCs w:val="22"/>
              </w:rPr>
              <w:t>4220</w:t>
            </w:r>
            <w:r>
              <w:rPr>
                <w:sz w:val="22"/>
                <w:szCs w:val="22"/>
              </w:rPr>
              <w:t>19</w:t>
            </w:r>
            <w:r w:rsidRPr="000756DE">
              <w:rPr>
                <w:sz w:val="22"/>
                <w:szCs w:val="22"/>
              </w:rPr>
              <w:t xml:space="preserve">, Арский муниципальный район </w:t>
            </w:r>
          </w:p>
          <w:p w:rsidR="00AA49CE" w:rsidRPr="000756DE" w:rsidRDefault="00AA49CE" w:rsidP="00247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Урняк</w:t>
            </w:r>
            <w:proofErr w:type="spellEnd"/>
            <w:r w:rsidRPr="000756DE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Лесная</w:t>
            </w:r>
            <w:r w:rsidRPr="000756D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44А</w:t>
            </w:r>
          </w:p>
          <w:p w:rsidR="00AA49CE" w:rsidRPr="000756DE" w:rsidRDefault="00AA49CE" w:rsidP="002475B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756DE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51-4-93</w:t>
            </w:r>
          </w:p>
        </w:tc>
      </w:tr>
      <w:tr w:rsidR="00AA49CE" w:rsidRPr="000756DE" w:rsidTr="00AA49CE">
        <w:tc>
          <w:tcPr>
            <w:tcW w:w="4336" w:type="dxa"/>
            <w:tcBorders>
              <w:top w:val="thinThickSmallGap" w:sz="24" w:space="0" w:color="auto"/>
            </w:tcBorders>
          </w:tcPr>
          <w:p w:rsidR="00AA49CE" w:rsidRPr="000756DE" w:rsidRDefault="00AA49CE" w:rsidP="002475B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thinThickSmallGap" w:sz="24" w:space="0" w:color="auto"/>
            </w:tcBorders>
          </w:tcPr>
          <w:p w:rsidR="00AA49CE" w:rsidRPr="000756DE" w:rsidRDefault="00AA49CE" w:rsidP="002475B9">
            <w:pPr>
              <w:rPr>
                <w:sz w:val="16"/>
                <w:szCs w:val="16"/>
              </w:rPr>
            </w:pPr>
          </w:p>
        </w:tc>
        <w:tc>
          <w:tcPr>
            <w:tcW w:w="4784" w:type="dxa"/>
            <w:tcBorders>
              <w:top w:val="thinThickSmallGap" w:sz="24" w:space="0" w:color="auto"/>
            </w:tcBorders>
          </w:tcPr>
          <w:p w:rsidR="00AA49CE" w:rsidRPr="000756DE" w:rsidRDefault="00AA49CE" w:rsidP="002475B9">
            <w:pPr>
              <w:rPr>
                <w:sz w:val="16"/>
                <w:szCs w:val="16"/>
              </w:rPr>
            </w:pPr>
          </w:p>
        </w:tc>
      </w:tr>
    </w:tbl>
    <w:p w:rsidR="00AA49CE" w:rsidRDefault="00AA49CE" w:rsidP="00AA49CE"/>
    <w:p w:rsidR="00AA49CE" w:rsidRDefault="00AA49CE" w:rsidP="00AA49CE">
      <w:pPr>
        <w:pStyle w:val="ConsPlusTitle"/>
        <w:widowControl/>
        <w:jc w:val="center"/>
        <w:rPr>
          <w:sz w:val="28"/>
          <w:szCs w:val="28"/>
        </w:rPr>
      </w:pPr>
      <w:r w:rsidRPr="00984B54">
        <w:rPr>
          <w:sz w:val="28"/>
          <w:szCs w:val="28"/>
        </w:rPr>
        <w:t>РЕШЕНИЕ</w:t>
      </w:r>
    </w:p>
    <w:p w:rsidR="00AA49CE" w:rsidRDefault="00AA49CE" w:rsidP="00AA49C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Урнякского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A49CE" w:rsidRPr="00984B54" w:rsidRDefault="00AA49CE" w:rsidP="00AA49CE">
      <w:pPr>
        <w:pStyle w:val="ConsPlusTitle"/>
        <w:widowControl/>
        <w:jc w:val="center"/>
        <w:rPr>
          <w:sz w:val="28"/>
          <w:szCs w:val="28"/>
        </w:rPr>
      </w:pPr>
    </w:p>
    <w:p w:rsidR="00AA49CE" w:rsidRPr="00005453" w:rsidRDefault="00AA49CE" w:rsidP="00AA49CE">
      <w:pPr>
        <w:pStyle w:val="1"/>
        <w:jc w:val="left"/>
        <w:rPr>
          <w:b w:val="0"/>
          <w:bCs/>
        </w:rPr>
      </w:pPr>
    </w:p>
    <w:p w:rsidR="00AA49CE" w:rsidRPr="00005453" w:rsidRDefault="00AA49CE" w:rsidP="00AA49CE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953"/>
      </w:tblGrid>
      <w:tr w:rsidR="00AA49CE" w:rsidRPr="00005453" w:rsidTr="002475B9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AA49CE" w:rsidRPr="00005453" w:rsidRDefault="00AA49CE" w:rsidP="002475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00545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05453">
              <w:rPr>
                <w:b/>
                <w:bCs/>
                <w:sz w:val="28"/>
                <w:szCs w:val="28"/>
              </w:rPr>
              <w:t xml:space="preserve"> »</w:t>
            </w:r>
            <w:r>
              <w:rPr>
                <w:b/>
                <w:bCs/>
                <w:sz w:val="28"/>
                <w:szCs w:val="28"/>
              </w:rPr>
              <w:t xml:space="preserve"> сентября</w:t>
            </w:r>
            <w:r w:rsidRPr="00005453">
              <w:rPr>
                <w:b/>
                <w:bCs/>
                <w:sz w:val="28"/>
                <w:szCs w:val="28"/>
              </w:rPr>
              <w:t xml:space="preserve"> 2011г.</w:t>
            </w:r>
          </w:p>
        </w:tc>
        <w:tc>
          <w:tcPr>
            <w:tcW w:w="5953" w:type="dxa"/>
          </w:tcPr>
          <w:p w:rsidR="00AA49CE" w:rsidRPr="00005453" w:rsidRDefault="00AA49CE" w:rsidP="002475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№16</w:t>
            </w:r>
            <w:r w:rsidRPr="00005453">
              <w:rPr>
                <w:b/>
                <w:bCs/>
                <w:sz w:val="28"/>
                <w:szCs w:val="28"/>
              </w:rPr>
              <w:t xml:space="preserve">      </w:t>
            </w:r>
          </w:p>
        </w:tc>
      </w:tr>
    </w:tbl>
    <w:p w:rsidR="00AA49CE" w:rsidRPr="00005453" w:rsidRDefault="00AA49CE" w:rsidP="00AA49CE">
      <w:pPr>
        <w:shd w:val="clear" w:color="auto" w:fill="FFFFFF"/>
        <w:tabs>
          <w:tab w:val="left" w:pos="2549"/>
        </w:tabs>
        <w:spacing w:line="226" w:lineRule="exact"/>
        <w:rPr>
          <w:b/>
          <w:bCs/>
          <w:color w:val="000000"/>
          <w:spacing w:val="-5"/>
          <w:w w:val="103"/>
          <w:sz w:val="28"/>
          <w:szCs w:val="28"/>
        </w:rPr>
      </w:pPr>
    </w:p>
    <w:p w:rsidR="00AA49CE" w:rsidRPr="00005453" w:rsidRDefault="00AA49CE" w:rsidP="00AA49CE">
      <w:pPr>
        <w:shd w:val="clear" w:color="auto" w:fill="FFFFFF"/>
        <w:tabs>
          <w:tab w:val="left" w:pos="2549"/>
        </w:tabs>
        <w:spacing w:line="226" w:lineRule="exact"/>
        <w:rPr>
          <w:b/>
          <w:bCs/>
          <w:color w:val="000000"/>
          <w:spacing w:val="-5"/>
          <w:w w:val="103"/>
          <w:sz w:val="28"/>
          <w:szCs w:val="28"/>
        </w:rPr>
      </w:pPr>
    </w:p>
    <w:p w:rsidR="00AA49CE" w:rsidRPr="00005453" w:rsidRDefault="00AA49CE" w:rsidP="00AA49CE">
      <w:pPr>
        <w:shd w:val="clear" w:color="auto" w:fill="FFFFFF"/>
        <w:tabs>
          <w:tab w:val="left" w:pos="2549"/>
        </w:tabs>
        <w:spacing w:line="226" w:lineRule="exact"/>
        <w:rPr>
          <w:b/>
          <w:bCs/>
          <w:color w:val="000000"/>
          <w:spacing w:val="-5"/>
          <w:w w:val="103"/>
          <w:sz w:val="28"/>
          <w:szCs w:val="28"/>
        </w:rPr>
      </w:pPr>
    </w:p>
    <w:p w:rsidR="00AA49CE" w:rsidRPr="00005453" w:rsidRDefault="00AA49CE" w:rsidP="00AA49CE">
      <w:pPr>
        <w:ind w:firstLine="720"/>
        <w:jc w:val="center"/>
        <w:rPr>
          <w:b/>
          <w:bCs/>
          <w:sz w:val="28"/>
          <w:szCs w:val="28"/>
          <w:lang w:val="tt-RU"/>
        </w:rPr>
      </w:pPr>
      <w:r w:rsidRPr="00005453">
        <w:rPr>
          <w:b/>
          <w:bCs/>
          <w:sz w:val="28"/>
          <w:szCs w:val="28"/>
          <w:lang w:val="tt-RU"/>
        </w:rPr>
        <w:t>Об утверждении правил содержания мест погребения</w:t>
      </w:r>
    </w:p>
    <w:p w:rsidR="00AA49CE" w:rsidRPr="00005453" w:rsidRDefault="00AA49CE" w:rsidP="00AA49CE">
      <w:pPr>
        <w:ind w:firstLine="720"/>
        <w:jc w:val="center"/>
        <w:rPr>
          <w:b/>
          <w:bCs/>
          <w:sz w:val="28"/>
          <w:szCs w:val="28"/>
          <w:lang w:val="tt-RU"/>
        </w:rPr>
      </w:pPr>
      <w:r w:rsidRPr="00005453">
        <w:rPr>
          <w:b/>
          <w:bCs/>
          <w:sz w:val="28"/>
          <w:szCs w:val="28"/>
          <w:lang w:val="tt-RU"/>
        </w:rPr>
        <w:t xml:space="preserve">в </w:t>
      </w:r>
      <w:r>
        <w:rPr>
          <w:b/>
          <w:bCs/>
          <w:sz w:val="28"/>
          <w:szCs w:val="28"/>
          <w:lang w:val="tt-RU"/>
        </w:rPr>
        <w:t xml:space="preserve">Урнякском </w:t>
      </w:r>
      <w:r w:rsidRPr="00005453">
        <w:rPr>
          <w:b/>
          <w:bCs/>
          <w:sz w:val="28"/>
          <w:szCs w:val="28"/>
          <w:lang w:val="tt-RU"/>
        </w:rPr>
        <w:t>сельском поселении Арского муниципального района Республики Татарстан</w:t>
      </w:r>
    </w:p>
    <w:p w:rsidR="00AA49CE" w:rsidRPr="00005453" w:rsidRDefault="00AA49CE" w:rsidP="00AA49CE">
      <w:pPr>
        <w:ind w:firstLine="720"/>
        <w:jc w:val="center"/>
        <w:rPr>
          <w:sz w:val="28"/>
          <w:szCs w:val="28"/>
        </w:rPr>
      </w:pPr>
    </w:p>
    <w:p w:rsidR="00AA49CE" w:rsidRPr="00005453" w:rsidRDefault="00AA49CE" w:rsidP="00AA49CE">
      <w:pPr>
        <w:ind w:firstLine="720"/>
        <w:jc w:val="center"/>
        <w:rPr>
          <w:sz w:val="28"/>
          <w:szCs w:val="28"/>
        </w:rPr>
      </w:pPr>
    </w:p>
    <w:p w:rsidR="00AA49CE" w:rsidRPr="00AA49CE" w:rsidRDefault="00AA49CE" w:rsidP="00AA49CE">
      <w:pPr>
        <w:tabs>
          <w:tab w:val="left" w:pos="0"/>
        </w:tabs>
        <w:ind w:firstLine="567"/>
        <w:jc w:val="both"/>
        <w:rPr>
          <w:spacing w:val="-2"/>
          <w:sz w:val="28"/>
          <w:szCs w:val="28"/>
        </w:rPr>
      </w:pPr>
      <w:proofErr w:type="gramStart"/>
      <w:r w:rsidRPr="00AA49CE">
        <w:rPr>
          <w:sz w:val="28"/>
          <w:szCs w:val="28"/>
        </w:rPr>
        <w:t xml:space="preserve">В соответствии Федеральным законом «Об общих принципах организации местного самоуправления в Российской Федерации» от 06 октября 2003 года № 131-ФЗ (с изменениями и дополнениями), Федеральным законом РФ "О погребении и похоронном деле" от 12.01.1996 N 8-ФЗ (в редакции от 29.12.2004), </w:t>
      </w:r>
      <w:r w:rsidRPr="00AA49CE">
        <w:rPr>
          <w:spacing w:val="-2"/>
          <w:sz w:val="28"/>
          <w:szCs w:val="28"/>
        </w:rPr>
        <w:t xml:space="preserve">Уставом муниципального образования, учитывая мнение населения и мусульманского  духовенства Совет  </w:t>
      </w:r>
      <w:proofErr w:type="spellStart"/>
      <w:r w:rsidRPr="00AA49CE">
        <w:rPr>
          <w:spacing w:val="-2"/>
          <w:sz w:val="28"/>
          <w:szCs w:val="28"/>
        </w:rPr>
        <w:t>Урнякского</w:t>
      </w:r>
      <w:proofErr w:type="spellEnd"/>
      <w:r w:rsidRPr="00AA49CE">
        <w:rPr>
          <w:spacing w:val="-2"/>
          <w:sz w:val="28"/>
          <w:szCs w:val="28"/>
        </w:rPr>
        <w:t xml:space="preserve"> сельского поселения Арского муниципального района Республики Татарстан РЕШИЛ:</w:t>
      </w:r>
      <w:proofErr w:type="gramEnd"/>
    </w:p>
    <w:p w:rsidR="00AA49CE" w:rsidRPr="00AA49CE" w:rsidRDefault="00AA49CE" w:rsidP="00AA49CE">
      <w:pPr>
        <w:tabs>
          <w:tab w:val="left" w:pos="0"/>
        </w:tabs>
        <w:ind w:firstLine="567"/>
        <w:jc w:val="both"/>
        <w:rPr>
          <w:bCs/>
          <w:sz w:val="28"/>
          <w:szCs w:val="28"/>
          <w:lang w:val="tt-RU"/>
        </w:rPr>
      </w:pPr>
      <w:r w:rsidRPr="00AA49CE">
        <w:rPr>
          <w:sz w:val="28"/>
          <w:szCs w:val="28"/>
        </w:rPr>
        <w:t xml:space="preserve">1. Утвердить прилагаемые Правила содержания  мест погребения  в </w:t>
      </w:r>
      <w:proofErr w:type="spellStart"/>
      <w:r w:rsidRPr="00AA49CE">
        <w:rPr>
          <w:sz w:val="28"/>
          <w:szCs w:val="28"/>
        </w:rPr>
        <w:t>Урнякском</w:t>
      </w:r>
      <w:proofErr w:type="spellEnd"/>
      <w:r w:rsidRPr="00AA49CE">
        <w:rPr>
          <w:bCs/>
          <w:sz w:val="28"/>
          <w:szCs w:val="28"/>
          <w:lang w:val="tt-RU"/>
        </w:rPr>
        <w:t xml:space="preserve"> сельском поселении Арского муниципального района Республики Татарстан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2. Обнародовать настоящее решение на стендах в местах массового скопления граждан и разместить на официальном сайте Арского муниципального района.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3.Настоящее решение вступает в силу с момента официального опубликования (обнародования).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4. .</w:t>
      </w:r>
      <w:proofErr w:type="gramStart"/>
      <w:r w:rsidRPr="00AA49CE">
        <w:rPr>
          <w:sz w:val="28"/>
          <w:szCs w:val="28"/>
        </w:rPr>
        <w:t>Контроль за</w:t>
      </w:r>
      <w:proofErr w:type="gramEnd"/>
      <w:r w:rsidRPr="00AA49CE">
        <w:rPr>
          <w:sz w:val="28"/>
          <w:szCs w:val="28"/>
        </w:rPr>
        <w:t xml:space="preserve"> исполнением настоящего решения оставляю за собой.</w:t>
      </w:r>
    </w:p>
    <w:p w:rsidR="00AA49CE" w:rsidRDefault="00AA49CE" w:rsidP="00AA49CE">
      <w:pPr>
        <w:ind w:firstLine="567"/>
        <w:jc w:val="both"/>
        <w:rPr>
          <w:sz w:val="28"/>
          <w:szCs w:val="28"/>
        </w:rPr>
      </w:pPr>
    </w:p>
    <w:p w:rsidR="00AA49CE" w:rsidRDefault="00AA49CE" w:rsidP="00AA49CE">
      <w:pPr>
        <w:ind w:firstLine="567"/>
        <w:jc w:val="both"/>
        <w:rPr>
          <w:sz w:val="28"/>
          <w:szCs w:val="28"/>
        </w:rPr>
      </w:pP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</w:p>
    <w:p w:rsidR="00AA49CE" w:rsidRPr="00AA49CE" w:rsidRDefault="00AA49CE" w:rsidP="00AA49CE">
      <w:pPr>
        <w:tabs>
          <w:tab w:val="left" w:pos="142"/>
        </w:tabs>
        <w:ind w:left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 xml:space="preserve">Глава </w:t>
      </w:r>
      <w:proofErr w:type="spellStart"/>
      <w:r w:rsidRPr="00AA49CE">
        <w:rPr>
          <w:sz w:val="28"/>
          <w:szCs w:val="28"/>
        </w:rPr>
        <w:t>Урнякского</w:t>
      </w:r>
      <w:proofErr w:type="spellEnd"/>
      <w:r w:rsidRPr="00AA49CE">
        <w:rPr>
          <w:sz w:val="28"/>
          <w:szCs w:val="28"/>
        </w:rPr>
        <w:t xml:space="preserve">  </w:t>
      </w:r>
    </w:p>
    <w:p w:rsidR="00AA49CE" w:rsidRPr="00AA49CE" w:rsidRDefault="00AA49CE" w:rsidP="00AA49CE">
      <w:pPr>
        <w:tabs>
          <w:tab w:val="left" w:pos="142"/>
        </w:tabs>
        <w:ind w:left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 xml:space="preserve">сельского поселения                                            И.Р. </w:t>
      </w:r>
      <w:proofErr w:type="spellStart"/>
      <w:r w:rsidRPr="00AA49CE">
        <w:rPr>
          <w:sz w:val="28"/>
          <w:szCs w:val="28"/>
        </w:rPr>
        <w:t>Камалетдинов</w:t>
      </w:r>
      <w:proofErr w:type="spellEnd"/>
    </w:p>
    <w:p w:rsidR="00AA49CE" w:rsidRPr="00AA49CE" w:rsidRDefault="00AA49CE" w:rsidP="00AA49CE">
      <w:pPr>
        <w:pStyle w:val="a6"/>
        <w:spacing w:before="0" w:beforeAutospacing="0" w:after="0" w:afterAutospacing="0" w:line="360" w:lineRule="auto"/>
        <w:ind w:left="6480" w:firstLine="567"/>
        <w:jc w:val="center"/>
        <w:rPr>
          <w:sz w:val="28"/>
          <w:szCs w:val="28"/>
        </w:rPr>
      </w:pPr>
    </w:p>
    <w:p w:rsidR="00AA49CE" w:rsidRDefault="00AA49CE" w:rsidP="00AA49CE">
      <w:pPr>
        <w:pStyle w:val="a6"/>
        <w:spacing w:before="0" w:beforeAutospacing="0" w:after="0" w:afterAutospacing="0" w:line="360" w:lineRule="auto"/>
        <w:ind w:left="6480" w:firstLine="567"/>
        <w:jc w:val="center"/>
        <w:rPr>
          <w:b/>
          <w:bCs/>
          <w:sz w:val="28"/>
          <w:szCs w:val="28"/>
        </w:rPr>
      </w:pPr>
    </w:p>
    <w:p w:rsidR="00AA49CE" w:rsidRDefault="00AA49CE" w:rsidP="00AA49CE">
      <w:pPr>
        <w:pStyle w:val="a6"/>
        <w:spacing w:before="0" w:beforeAutospacing="0" w:after="0" w:afterAutospacing="0"/>
        <w:ind w:left="5245"/>
        <w:rPr>
          <w:bCs/>
          <w:lang w:val="en-US"/>
        </w:rPr>
      </w:pPr>
    </w:p>
    <w:p w:rsidR="00AA49CE" w:rsidRDefault="00AA49CE" w:rsidP="00AA49CE">
      <w:pPr>
        <w:pStyle w:val="a6"/>
        <w:spacing w:before="0" w:beforeAutospacing="0" w:after="0" w:afterAutospacing="0"/>
        <w:ind w:left="5245"/>
        <w:rPr>
          <w:bCs/>
          <w:lang w:val="en-US"/>
        </w:rPr>
      </w:pPr>
    </w:p>
    <w:p w:rsidR="00AA49CE" w:rsidRDefault="00AA49CE" w:rsidP="00AA49CE">
      <w:pPr>
        <w:pStyle w:val="a6"/>
        <w:spacing w:before="0" w:beforeAutospacing="0" w:after="0" w:afterAutospacing="0"/>
        <w:ind w:left="5245"/>
        <w:rPr>
          <w:bCs/>
          <w:lang w:val="en-US"/>
        </w:rPr>
      </w:pPr>
    </w:p>
    <w:p w:rsidR="00AA49CE" w:rsidRPr="00AA49CE" w:rsidRDefault="00AA49CE" w:rsidP="00AA49CE">
      <w:pPr>
        <w:pStyle w:val="a6"/>
        <w:spacing w:before="0" w:beforeAutospacing="0" w:after="0" w:afterAutospacing="0"/>
        <w:ind w:left="5245"/>
      </w:pPr>
      <w:r w:rsidRPr="00AA49CE">
        <w:rPr>
          <w:bCs/>
        </w:rPr>
        <w:lastRenderedPageBreak/>
        <w:t>Приложение к</w:t>
      </w:r>
      <w:r w:rsidRPr="00AA49CE">
        <w:t xml:space="preserve"> решени</w:t>
      </w:r>
      <w:r w:rsidRPr="00AA49CE">
        <w:t>ю</w:t>
      </w:r>
      <w:r w:rsidRPr="00AA49CE">
        <w:t xml:space="preserve"> Совета </w:t>
      </w:r>
    </w:p>
    <w:p w:rsidR="00AA49CE" w:rsidRPr="00AA49CE" w:rsidRDefault="00AA49CE" w:rsidP="00AA49CE">
      <w:pPr>
        <w:pStyle w:val="a6"/>
        <w:spacing w:before="0" w:beforeAutospacing="0" w:after="0" w:afterAutospacing="0"/>
        <w:ind w:left="5245"/>
      </w:pPr>
      <w:proofErr w:type="spellStart"/>
      <w:r w:rsidRPr="00AA49CE">
        <w:t>Урнякского</w:t>
      </w:r>
      <w:proofErr w:type="spellEnd"/>
      <w:r w:rsidRPr="00AA49CE">
        <w:t xml:space="preserve"> сельского поселения  </w:t>
      </w:r>
    </w:p>
    <w:p w:rsidR="00AA49CE" w:rsidRPr="00AA49CE" w:rsidRDefault="00AA49CE" w:rsidP="00AA49CE">
      <w:pPr>
        <w:pStyle w:val="a6"/>
        <w:spacing w:before="0" w:beforeAutospacing="0" w:after="0" w:afterAutospacing="0"/>
        <w:ind w:left="5245"/>
      </w:pPr>
      <w:r w:rsidRPr="00AA49CE">
        <w:t>от 20 сентября 2011г. № 16</w:t>
      </w:r>
    </w:p>
    <w:p w:rsidR="00AA49CE" w:rsidRDefault="00AA49CE" w:rsidP="00AA49CE">
      <w:pPr>
        <w:ind w:firstLine="567"/>
        <w:jc w:val="center"/>
        <w:rPr>
          <w:b/>
          <w:sz w:val="28"/>
          <w:szCs w:val="28"/>
        </w:rPr>
      </w:pPr>
    </w:p>
    <w:p w:rsidR="00AA49CE" w:rsidRDefault="00AA49CE" w:rsidP="00AA49CE">
      <w:pPr>
        <w:ind w:firstLine="567"/>
        <w:jc w:val="center"/>
        <w:rPr>
          <w:b/>
          <w:sz w:val="28"/>
          <w:szCs w:val="28"/>
        </w:rPr>
      </w:pPr>
    </w:p>
    <w:p w:rsidR="00AA49CE" w:rsidRDefault="00AA49CE" w:rsidP="00AA49CE">
      <w:pPr>
        <w:ind w:firstLine="567"/>
        <w:jc w:val="center"/>
        <w:rPr>
          <w:b/>
          <w:sz w:val="28"/>
          <w:szCs w:val="28"/>
        </w:rPr>
      </w:pPr>
      <w:r w:rsidRPr="00AA49CE">
        <w:rPr>
          <w:b/>
          <w:sz w:val="28"/>
          <w:szCs w:val="28"/>
        </w:rPr>
        <w:t xml:space="preserve">Правила </w:t>
      </w:r>
    </w:p>
    <w:p w:rsidR="00AA49CE" w:rsidRDefault="00AA49CE" w:rsidP="00AA49CE">
      <w:pPr>
        <w:ind w:firstLine="567"/>
        <w:jc w:val="center"/>
        <w:rPr>
          <w:b/>
          <w:sz w:val="28"/>
          <w:szCs w:val="28"/>
        </w:rPr>
      </w:pPr>
      <w:r w:rsidRPr="00AA49CE">
        <w:rPr>
          <w:b/>
          <w:sz w:val="28"/>
          <w:szCs w:val="28"/>
        </w:rPr>
        <w:t xml:space="preserve">содержания мест погребения в </w:t>
      </w:r>
      <w:proofErr w:type="spellStart"/>
      <w:r w:rsidRPr="00AA49CE">
        <w:rPr>
          <w:b/>
          <w:sz w:val="28"/>
          <w:szCs w:val="28"/>
        </w:rPr>
        <w:t>Урнякском</w:t>
      </w:r>
      <w:proofErr w:type="spellEnd"/>
      <w:r w:rsidRPr="00AA49CE">
        <w:rPr>
          <w:b/>
          <w:sz w:val="28"/>
          <w:szCs w:val="28"/>
        </w:rPr>
        <w:t xml:space="preserve"> сельском поселении Арского муниципальн</w:t>
      </w:r>
      <w:r>
        <w:rPr>
          <w:b/>
          <w:sz w:val="28"/>
          <w:szCs w:val="28"/>
        </w:rPr>
        <w:t>ого района Республики Татарстан</w:t>
      </w:r>
    </w:p>
    <w:p w:rsidR="00AA49CE" w:rsidRDefault="00AA49CE" w:rsidP="00AA49CE">
      <w:pPr>
        <w:ind w:firstLine="567"/>
        <w:jc w:val="center"/>
        <w:rPr>
          <w:b/>
          <w:sz w:val="28"/>
          <w:szCs w:val="28"/>
          <w:lang w:val="en-US"/>
        </w:rPr>
      </w:pPr>
    </w:p>
    <w:p w:rsidR="00AA49CE" w:rsidRPr="00AA49CE" w:rsidRDefault="00AA49CE" w:rsidP="00AA49CE">
      <w:pPr>
        <w:ind w:firstLine="567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AA49CE" w:rsidRPr="00AA49CE" w:rsidRDefault="00AA49CE" w:rsidP="00AA49CE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A49CE">
        <w:rPr>
          <w:b/>
          <w:sz w:val="28"/>
          <w:szCs w:val="28"/>
        </w:rPr>
        <w:t>Общие положения</w:t>
      </w:r>
    </w:p>
    <w:p w:rsidR="00AA49CE" w:rsidRPr="00AA49CE" w:rsidRDefault="00AA49CE" w:rsidP="00AA49CE">
      <w:pPr>
        <w:pStyle w:val="a7"/>
        <w:ind w:left="1287"/>
        <w:rPr>
          <w:b/>
          <w:sz w:val="28"/>
          <w:szCs w:val="28"/>
        </w:rPr>
      </w:pP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proofErr w:type="gramStart"/>
      <w:r w:rsidRPr="00AA49CE">
        <w:rPr>
          <w:sz w:val="28"/>
          <w:szCs w:val="28"/>
        </w:rPr>
        <w:t>1.1.Настоящие Правила разработаны в соответствии с Конституцией Российской Федерации, Гражданским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12.01.1996 № 8-ФЗ "О погребении и похоронном деле", Постановлением Главного Государственного санитарного врача Российской Федерации 28.06.2011 № 84 «Об утверждении СанПиН 2.1.2882-11 «Гигиенические требования к размещению, устройству и содержанию кладбищ</w:t>
      </w:r>
      <w:proofErr w:type="gramEnd"/>
      <w:r w:rsidRPr="00AA49CE">
        <w:rPr>
          <w:sz w:val="28"/>
          <w:szCs w:val="28"/>
        </w:rPr>
        <w:t xml:space="preserve">, зданий и сооружений похоронного назначения», Уставом </w:t>
      </w:r>
      <w:proofErr w:type="spellStart"/>
      <w:r w:rsidRPr="00AA49CE">
        <w:rPr>
          <w:sz w:val="28"/>
          <w:szCs w:val="28"/>
        </w:rPr>
        <w:t>Урнякского</w:t>
      </w:r>
      <w:proofErr w:type="spellEnd"/>
      <w:r w:rsidRPr="00AA49CE">
        <w:rPr>
          <w:sz w:val="28"/>
          <w:szCs w:val="28"/>
        </w:rPr>
        <w:t xml:space="preserve"> сельского поселения Арского муниципального района Республики Татарстан и регулируют основы содержания и эксплуатации мест погребения и сооружения намогильных памятников.</w:t>
      </w:r>
    </w:p>
    <w:p w:rsidR="00AA49CE" w:rsidRPr="00AA49CE" w:rsidRDefault="00AA49CE" w:rsidP="00AA49CE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9CE">
        <w:rPr>
          <w:rFonts w:ascii="Times New Roman" w:hAnsi="Times New Roman" w:cs="Times New Roman"/>
          <w:sz w:val="28"/>
          <w:szCs w:val="28"/>
        </w:rPr>
        <w:t>1.2.Непосредственно погребение и оказание услуг по погребению может осуществляться как родственниками умершего, так и коммерческими организациями и индивидуальными предпринимателями, оказывающими ритуальные услуги, имеющими необходимые для погребения документы (свидетельство о смерти, справка о кремации).</w:t>
      </w:r>
      <w:proofErr w:type="gramEnd"/>
    </w:p>
    <w:p w:rsidR="00AA49CE" w:rsidRPr="00AA49CE" w:rsidRDefault="00AA49CE" w:rsidP="00AA49CE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9CE">
        <w:rPr>
          <w:rFonts w:ascii="Times New Roman" w:hAnsi="Times New Roman" w:cs="Times New Roman"/>
          <w:sz w:val="28"/>
          <w:szCs w:val="28"/>
        </w:rPr>
        <w:t>1.3.Данные Правила вывешиваются на информационном стенде кладбища, а также во всех объектах, оказывающих ритуальные услуги населению, для всеобщего обозрения.</w:t>
      </w:r>
    </w:p>
    <w:p w:rsidR="00AA49CE" w:rsidRDefault="00AA49CE" w:rsidP="00AA49CE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9CE">
        <w:rPr>
          <w:rFonts w:ascii="Times New Roman" w:hAnsi="Times New Roman" w:cs="Times New Roman"/>
          <w:sz w:val="28"/>
          <w:szCs w:val="28"/>
        </w:rPr>
        <w:t>1.4.Содержание, эксплуатация кладбищ и сооружение намогильных памятников на территории поселения производится в соответствии с  экологическими нормами, санитарными, градостроительными и иными нормами и правилами, а также существующими традициями, обычаями и обрядами местного населения региона, а также других наций и народностей.</w:t>
      </w:r>
    </w:p>
    <w:p w:rsidR="00AA49CE" w:rsidRPr="00AA49CE" w:rsidRDefault="00AA49CE" w:rsidP="00AA49CE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9CE" w:rsidRDefault="00AA49CE" w:rsidP="00AA49CE">
      <w:pPr>
        <w:ind w:firstLine="567"/>
        <w:jc w:val="both"/>
        <w:rPr>
          <w:b/>
          <w:sz w:val="28"/>
          <w:szCs w:val="28"/>
        </w:rPr>
      </w:pPr>
      <w:r w:rsidRPr="00AA49CE">
        <w:rPr>
          <w:sz w:val="28"/>
          <w:szCs w:val="28"/>
        </w:rPr>
        <w:t xml:space="preserve">                              </w:t>
      </w:r>
      <w:r w:rsidRPr="00AA49CE">
        <w:rPr>
          <w:b/>
          <w:sz w:val="28"/>
          <w:szCs w:val="28"/>
          <w:lang w:val="en-US"/>
        </w:rPr>
        <w:t>II</w:t>
      </w:r>
      <w:r w:rsidRPr="00AA49CE">
        <w:rPr>
          <w:b/>
          <w:sz w:val="28"/>
          <w:szCs w:val="28"/>
        </w:rPr>
        <w:t>.Содержание кладбищ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2.1.Кладбищами являются отведенные в соответствии с экологическими, санитарными, градостроительными и иными нормами и правилами земельные участки для устройства могил, которые предназначены для осуществления погребения. Кладбища могут относиться к объектам материального культурного наследия.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2.2.Кладбища находятся в непосредственном ведении органов местного самоуправления муниципального образования, на которые возлагается обязанность по содержанию их в надлежащем состоянии и благоустройству.</w:t>
      </w:r>
    </w:p>
    <w:p w:rsidR="00AA49CE" w:rsidRPr="00AA49CE" w:rsidRDefault="00AA49CE" w:rsidP="00AA49CE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9CE">
        <w:rPr>
          <w:rFonts w:ascii="Times New Roman" w:hAnsi="Times New Roman" w:cs="Times New Roman"/>
          <w:sz w:val="28"/>
          <w:szCs w:val="28"/>
        </w:rPr>
        <w:lastRenderedPageBreak/>
        <w:t>2.3.Граждане (организации), совершившие погребение, обязаны содержать надмогильные сооружения и зеленые насаждения (оформленный могильный холм, памятник, цоколь, цветник, необходимые сведения о захоронении) в надлежащем состоянии собственными силами либо силами организаций, предприятий, индивидуальных предпринимателей,  оказывающих такие услуги.</w:t>
      </w:r>
    </w:p>
    <w:p w:rsidR="00AA49CE" w:rsidRPr="00AA49CE" w:rsidRDefault="00AA49CE" w:rsidP="00AA49CE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9CE">
        <w:rPr>
          <w:rFonts w:ascii="Times New Roman" w:hAnsi="Times New Roman" w:cs="Times New Roman"/>
          <w:sz w:val="28"/>
          <w:szCs w:val="28"/>
        </w:rPr>
        <w:t>2.4.При отсутствии сведений о захоронениях и (или) их ненадлежащем состоянии могилы признаются бесхозяйными по истечении не ранее 15 лет после осуществления погребения.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2.5.Благоустройство, капитальный и текущий ремонт кладбищ, содержание их в надлежащем состоянии осуществляются за счет средств местного бюджета с выделением средств по отдельной статье расходов. На содержание и благоустройство кладбищ также могут использоваться добровольные пожертвования юридических и физических лиц.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2.6. У главного входа на кладбище (с внутренней стороны)  должны быть установлены: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-схематический план кладбища с обозначением расположения зданий (при их наличии), дорог, троп, аллей, исторических и мемориальных могил и других объектов;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-информационный стенд с распорядительными документами.</w:t>
      </w:r>
    </w:p>
    <w:p w:rsidR="00AA49CE" w:rsidRPr="00AA49CE" w:rsidRDefault="00AA49CE" w:rsidP="00AA49CE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9CE">
        <w:rPr>
          <w:rFonts w:ascii="Times New Roman" w:hAnsi="Times New Roman" w:cs="Times New Roman"/>
          <w:sz w:val="28"/>
          <w:szCs w:val="28"/>
        </w:rPr>
        <w:t xml:space="preserve">2.7.Кладбища, с учетом их принадлежности к религиозной конфессии и местных традиций,  должны быть открыты ежедневно для посещений и погребений </w:t>
      </w:r>
    </w:p>
    <w:p w:rsidR="00AA49CE" w:rsidRPr="00AA49CE" w:rsidRDefault="00AA49CE" w:rsidP="00AA49CE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2"/>
      <w:r w:rsidRPr="00AA49CE">
        <w:rPr>
          <w:rFonts w:ascii="Times New Roman" w:hAnsi="Times New Roman" w:cs="Times New Roman"/>
          <w:sz w:val="28"/>
          <w:szCs w:val="28"/>
        </w:rPr>
        <w:t>Кладбище открыто для посещений ежедневно с мая по сентябрь с 9.00 до 20.00 час</w:t>
      </w:r>
      <w:proofErr w:type="gramStart"/>
      <w:r w:rsidRPr="00AA49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9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49CE">
        <w:rPr>
          <w:rFonts w:ascii="Times New Roman" w:hAnsi="Times New Roman" w:cs="Times New Roman"/>
          <w:sz w:val="28"/>
          <w:szCs w:val="28"/>
        </w:rPr>
        <w:t xml:space="preserve"> с октября по апрель с 9.00 до 18.00 час. </w:t>
      </w:r>
    </w:p>
    <w:bookmarkEnd w:id="1"/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proofErr w:type="gramStart"/>
      <w:r w:rsidRPr="00AA49CE">
        <w:rPr>
          <w:sz w:val="28"/>
          <w:szCs w:val="28"/>
        </w:rPr>
        <w:t>2.8.На территории кладбища запрещается нарушать общественный порядок и тишину, находиться в состоянии алкогольного, наркотического и иного опьянения, повреждать намогильные памятники и зеленые насаждения, а также сжигание сухой травы, листьев, хвороста и веток деревьев, кустарников, выпас скота и иной домашней живности, посадка фруктовых насаждений, выращивание сельскохозяйственных культур, находиться после истечения времени, установленного для посещения.</w:t>
      </w:r>
      <w:proofErr w:type="gramEnd"/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2.9. На кладбищах  должны быть заведены пронумерованные и прошнурованные книги регистрации погребений и регистрации намогильных памятников. Все документы, дающие право осуществить погребение, должны подшиваться и храниться в соответствии с Номенклатурой дел муниципального образования, согласованный ЭПМК Главного архивного управления при Кабинете Министров Республики Татарстан.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2.10. Органы местного самоуправления муниципального образования обязаны обеспечивать: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надлежащий порядок на территории кладбища и строгое выполнение требований  положений настоящих Правил и иных правовых актов органа местного самоуправления;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возможность беспрепятственного проезда и прохода по главной аллее, основным и второстепенным дорогам (расчистка снега, сколка льда, посыпка песком и т.д.);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lastRenderedPageBreak/>
        <w:t>своевременную вырубку устаревших (высохших) древесно-кустарниковых насаждений во избежание их падения и порчи намогильных памятников;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своевременный вывоз бытовых отходов с территории кладбища;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исправность инженерных сооружений, проведение текущего и капитального ремонта внешней ограды, зданий и сооружений, дорог, инженерных сетей и сооружений и озеленение;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предоставление гражданам (организациям) по их заявкам бесплатно участков  для погребения;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proofErr w:type="gramStart"/>
      <w:r w:rsidRPr="00AA49CE">
        <w:rPr>
          <w:sz w:val="28"/>
          <w:szCs w:val="28"/>
        </w:rPr>
        <w:t>достаточное количество инвентаря (лопат, грабель, ведер, совков, метел, носилок и т.п.) и выдачу его гражданам бесплатно (под расписку) для ухода за могилами;</w:t>
      </w:r>
      <w:proofErr w:type="gramEnd"/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proofErr w:type="gramStart"/>
      <w:r w:rsidRPr="00AA49CE">
        <w:rPr>
          <w:sz w:val="28"/>
          <w:szCs w:val="28"/>
        </w:rPr>
        <w:t>контроль за</w:t>
      </w:r>
      <w:proofErr w:type="gramEnd"/>
      <w:r w:rsidRPr="00AA49CE">
        <w:rPr>
          <w:sz w:val="28"/>
          <w:szCs w:val="28"/>
        </w:rPr>
        <w:t xml:space="preserve"> соблюдением порядка сооружения намогильных памятников, за правильным подбором пород деревьев и кустарников для озеленения территории;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своевременное информирование родственников погребенного о пришедшем в ветхость намогильном памятнике, с требованием приведения его в надлежащий вид;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сохранность намогильных памятников, а в случае похищения, разрушения, поломк</w:t>
      </w:r>
      <w:proofErr w:type="gramStart"/>
      <w:r w:rsidRPr="00AA49CE">
        <w:rPr>
          <w:sz w:val="28"/>
          <w:szCs w:val="28"/>
        </w:rPr>
        <w:t>и-</w:t>
      </w:r>
      <w:proofErr w:type="gramEnd"/>
      <w:r w:rsidRPr="00AA49CE">
        <w:rPr>
          <w:sz w:val="28"/>
          <w:szCs w:val="28"/>
        </w:rPr>
        <w:t xml:space="preserve"> сообщение в правоохранительные органы и заинтересованным лицам;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соблюдение правил пожарной безопасности, укомплектование противопожарных щитов противопожарным инвентарем в необходимом количестве;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проведение не реже двух раз в год генеральной уборки всей территории кладбища;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2.11. Граждане (организации), пользующиеся услугами кладбища, имеют право: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 xml:space="preserve">бесплатно получить участок для погребения </w:t>
      </w:r>
      <w:proofErr w:type="gramStart"/>
      <w:r w:rsidRPr="00AA49CE">
        <w:rPr>
          <w:sz w:val="28"/>
          <w:szCs w:val="28"/>
        </w:rPr>
        <w:t>умерших</w:t>
      </w:r>
      <w:proofErr w:type="gramEnd"/>
      <w:r w:rsidRPr="00AA49CE">
        <w:rPr>
          <w:sz w:val="28"/>
          <w:szCs w:val="28"/>
        </w:rPr>
        <w:t xml:space="preserve"> на кладбище соответствующей религиозной конфессии;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производить обряд погребения с соблюдением религиозных ритуалов и местных традиций, не противоречащих санитарным и иным правилам и нормам;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пользоваться ритуальными услугами и оплачивать их по установленным тарифам;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сажать цветы на могильном участке;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устанавливать намогильные памятники в соответствии с требованиями пункта 3.3. настоящих Правил, по согласованию с органами местного самоуправления муниципального образования.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 xml:space="preserve">2.12. На территории кладбища запрещается: 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- устанавливать, перемещать, переделывать и снимать памятники, мемориальные доски и другие надмогильные сооружения без согласования с органами местного самоуправления;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- портить надмогильные сооружения, оборудование кладбища, засорять территорию;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- ломать зеленые насаждения, рвать цветы;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- выгуливать собак, пасти домашних птиц и животных;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lastRenderedPageBreak/>
        <w:t>- разводить костры, добывать песок, глину и т.п., резать дерн, оставлять запасы строительных и других материалов;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- находиться на территории кладбища после его закрытия;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- въезжать на автомобилях, мотоциклах и других средствах передвижения без разрешения органов местного самоуправления, кроме посетителей-инвалидов и престарелых (старше 60-и лет), а также лиц их сопровождающих;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-оставлять демонтированные надмогильные сооружения при их замене или осуществлении благоустройства на месте захоронения;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-осуществлять посадку древесно-кустарниковых деревьев и иных зеленых насаждений без предварительного письменного согласования с органами местного самоуправления муниципального образования.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2.13. Посетители кладбища обязаны соблюдать при посещении кладбища настоящие Правила.</w:t>
      </w:r>
    </w:p>
    <w:p w:rsidR="00AA49CE" w:rsidRDefault="00AA49CE" w:rsidP="00AA49CE">
      <w:pPr>
        <w:pStyle w:val="a4"/>
        <w:spacing w:after="0"/>
        <w:ind w:left="0" w:firstLine="567"/>
        <w:rPr>
          <w:sz w:val="28"/>
          <w:szCs w:val="28"/>
        </w:rPr>
      </w:pPr>
      <w:r w:rsidRPr="00AA49CE">
        <w:rPr>
          <w:sz w:val="28"/>
          <w:szCs w:val="28"/>
        </w:rPr>
        <w:t>2.14. Надругательство над могилой, а равно похищение находящихся в могиле или на могиле предметов влечет ответственность, предусмотренную действующим законодательством.</w:t>
      </w:r>
    </w:p>
    <w:p w:rsidR="00AA49CE" w:rsidRPr="00AA49CE" w:rsidRDefault="00AA49CE" w:rsidP="00AA49CE">
      <w:pPr>
        <w:pStyle w:val="a4"/>
        <w:spacing w:after="0"/>
        <w:ind w:left="0" w:firstLine="567"/>
        <w:rPr>
          <w:sz w:val="28"/>
          <w:szCs w:val="28"/>
        </w:rPr>
      </w:pPr>
    </w:p>
    <w:p w:rsidR="00AA49CE" w:rsidRPr="00AA49CE" w:rsidRDefault="00AA49CE" w:rsidP="00AA49CE">
      <w:pPr>
        <w:pStyle w:val="a7"/>
        <w:numPr>
          <w:ilvl w:val="0"/>
          <w:numId w:val="2"/>
        </w:numPr>
        <w:ind w:left="0" w:firstLine="0"/>
        <w:jc w:val="center"/>
        <w:rPr>
          <w:sz w:val="28"/>
          <w:szCs w:val="28"/>
          <w:lang w:val="tt-RU"/>
        </w:rPr>
      </w:pPr>
      <w:r w:rsidRPr="00AA49CE">
        <w:rPr>
          <w:b/>
          <w:sz w:val="28"/>
          <w:szCs w:val="28"/>
          <w:lang w:val="tt-RU"/>
        </w:rPr>
        <w:t>Содержание могил и сооружение намогильных памятников</w:t>
      </w:r>
    </w:p>
    <w:p w:rsidR="00AA49CE" w:rsidRPr="00AA49CE" w:rsidRDefault="00AA49CE" w:rsidP="00AA49CE">
      <w:pPr>
        <w:pStyle w:val="a7"/>
        <w:ind w:left="1287"/>
        <w:rPr>
          <w:sz w:val="28"/>
          <w:szCs w:val="28"/>
          <w:lang w:val="tt-RU"/>
        </w:rPr>
      </w:pP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3.1</w:t>
      </w:r>
      <w:r>
        <w:rPr>
          <w:sz w:val="28"/>
          <w:szCs w:val="28"/>
        </w:rPr>
        <w:t xml:space="preserve">. </w:t>
      </w:r>
      <w:r w:rsidRPr="00AA49CE">
        <w:rPr>
          <w:sz w:val="28"/>
          <w:szCs w:val="28"/>
        </w:rPr>
        <w:t>Граждане и организации, осуществившие погребение, обязаны содержать могилы и надмогильные сооружения в надлежащем состоянии.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3.2. В пределах отведенного участка под отдельное погребение, по согласованию с органами местного самоуправления допускается установка (сооружение) намогильных памятников. Намогильные памятники рекомендуется устанавливать после усадки земляной насыпи, сделанной при погребении, с устройством необходимых фундаментов, предусматривающих возможность разборки-сборки.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Установка бюстов скульптурных  памятников или сооружений особой архитектурной формы разрешается только при наличии проектно-сметной документации и решения органов местного самоуправления муниципального образования.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3.3.Надмогильные сооружения не должны: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3.3.1. по высоте превышать следующие максимальные размеры: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 xml:space="preserve">- памятники над захоронениями  </w:t>
      </w:r>
      <w:r w:rsidRPr="00AA49CE">
        <w:rPr>
          <w:sz w:val="28"/>
          <w:szCs w:val="28"/>
        </w:rPr>
        <w:tab/>
        <w:t>- 1,2 м;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 xml:space="preserve">- ограды </w:t>
      </w:r>
      <w:r w:rsidRPr="00AA49CE">
        <w:rPr>
          <w:sz w:val="28"/>
          <w:szCs w:val="28"/>
        </w:rPr>
        <w:tab/>
      </w:r>
      <w:r w:rsidRPr="00AA49CE">
        <w:rPr>
          <w:sz w:val="28"/>
          <w:szCs w:val="28"/>
        </w:rPr>
        <w:tab/>
      </w:r>
      <w:r w:rsidRPr="00AA49CE">
        <w:rPr>
          <w:sz w:val="28"/>
          <w:szCs w:val="28"/>
        </w:rPr>
        <w:tab/>
      </w:r>
      <w:r w:rsidRPr="00AA49CE">
        <w:rPr>
          <w:sz w:val="28"/>
          <w:szCs w:val="28"/>
        </w:rPr>
        <w:tab/>
      </w:r>
      <w:r w:rsidRPr="00AA49CE">
        <w:rPr>
          <w:sz w:val="28"/>
          <w:szCs w:val="28"/>
        </w:rPr>
        <w:tab/>
        <w:t>- 0,8 м;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- цоколи</w:t>
      </w:r>
      <w:r w:rsidRPr="00AA49CE">
        <w:rPr>
          <w:sz w:val="28"/>
          <w:szCs w:val="28"/>
        </w:rPr>
        <w:tab/>
      </w:r>
      <w:r w:rsidRPr="00AA49CE">
        <w:rPr>
          <w:sz w:val="28"/>
          <w:szCs w:val="28"/>
        </w:rPr>
        <w:tab/>
      </w:r>
      <w:r w:rsidRPr="00AA49CE">
        <w:rPr>
          <w:sz w:val="28"/>
          <w:szCs w:val="28"/>
        </w:rPr>
        <w:tab/>
      </w:r>
      <w:r w:rsidRPr="00AA49CE">
        <w:rPr>
          <w:sz w:val="28"/>
          <w:szCs w:val="28"/>
        </w:rPr>
        <w:tab/>
      </w:r>
      <w:r w:rsidRPr="00AA49CE">
        <w:rPr>
          <w:sz w:val="28"/>
          <w:szCs w:val="28"/>
        </w:rPr>
        <w:tab/>
        <w:t>- 0,18 м.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3.3.2. по ширине ограды не должны превышать размеры – 1,4.м.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3.3.3. по длине ограды не должны превышать размеры- 2,2.м.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3.4.Запрещается установка металлических и других ограждений, сооружений  с захватом территорий соседних погребений и свободных земельных участков.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 xml:space="preserve">3.5.Запрещается установка памятников, </w:t>
      </w:r>
      <w:proofErr w:type="spellStart"/>
      <w:r w:rsidRPr="00AA49CE">
        <w:rPr>
          <w:sz w:val="28"/>
          <w:szCs w:val="28"/>
        </w:rPr>
        <w:t>стелл</w:t>
      </w:r>
      <w:proofErr w:type="spellEnd"/>
      <w:r w:rsidRPr="00AA49CE">
        <w:rPr>
          <w:sz w:val="28"/>
          <w:szCs w:val="28"/>
        </w:rPr>
        <w:t>, мемориальных досок, других памятных знаков и надмогильных сооружений не на месте захоронения;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3.6.Запрещается установка новых или нанесение на имеющихся надмогильных сооружениях надписей, не отражающих сведений о действительном захоронении в данном месте;</w:t>
      </w:r>
    </w:p>
    <w:p w:rsidR="00AA49CE" w:rsidRDefault="00AA49CE" w:rsidP="00AA49CE">
      <w:pPr>
        <w:ind w:firstLine="567"/>
        <w:jc w:val="both"/>
        <w:rPr>
          <w:sz w:val="28"/>
          <w:szCs w:val="28"/>
          <w:lang w:val="en-US"/>
        </w:rPr>
      </w:pPr>
      <w:r w:rsidRPr="00AA49CE">
        <w:rPr>
          <w:sz w:val="28"/>
          <w:szCs w:val="28"/>
        </w:rPr>
        <w:lastRenderedPageBreak/>
        <w:t xml:space="preserve">3.7.Все намогильные памятники являются собственностью установивших их граждан и организаций. При отсутствии надлежащего содержания надмогильных сооружений более  3-х лет надмогильные сооружения могут быть снесены. Снос надмогильных сооружений допускается с оформлением акта сноса органами местного самоуправления с обязательным описанием элементов. Затраты, понесенные по сносу надмогильного сооружения, возмещаются владельцем сооружения. 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  <w:lang w:val="en-US"/>
        </w:rPr>
      </w:pPr>
    </w:p>
    <w:p w:rsidR="00AA49CE" w:rsidRPr="00AA49CE" w:rsidRDefault="00AA49CE" w:rsidP="00AA49CE">
      <w:pPr>
        <w:ind w:firstLine="567"/>
        <w:jc w:val="center"/>
        <w:rPr>
          <w:b/>
          <w:sz w:val="28"/>
          <w:szCs w:val="28"/>
        </w:rPr>
      </w:pPr>
      <w:r w:rsidRPr="00AA49CE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Порядок погребения</w:t>
      </w:r>
    </w:p>
    <w:p w:rsidR="00AA49CE" w:rsidRPr="00AA49CE" w:rsidRDefault="00AA49CE" w:rsidP="00AA49CE">
      <w:pPr>
        <w:ind w:firstLine="567"/>
        <w:jc w:val="center"/>
        <w:rPr>
          <w:b/>
          <w:sz w:val="28"/>
          <w:szCs w:val="28"/>
        </w:rPr>
      </w:pP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4.1.Погребение является обрядовым действием по захоронению тела (останков) умершего с учетом его волеизъявления в соответствии с обычаями и традициями, не противоречащими санитарным и иным нормам и правилам.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Погребение осуществляется путем захоронения тела (останков) умершего в землю (в могилу или склеп).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 xml:space="preserve">Погребение </w:t>
      </w:r>
      <w:proofErr w:type="gramStart"/>
      <w:r w:rsidRPr="00AA49CE">
        <w:rPr>
          <w:sz w:val="28"/>
          <w:szCs w:val="28"/>
        </w:rPr>
        <w:t>может</w:t>
      </w:r>
      <w:proofErr w:type="gramEnd"/>
      <w:r w:rsidRPr="00AA49CE">
        <w:rPr>
          <w:sz w:val="28"/>
          <w:szCs w:val="28"/>
        </w:rPr>
        <w:t xml:space="preserve"> осуществятся и иными способами в соответствии с законодательством.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 xml:space="preserve">Погребение на кладбищах осуществляется с учетом традиций, обычаев и обрядов населения данной местности. Погребение производится на территории кладбища определенной религиозной </w:t>
      </w:r>
      <w:proofErr w:type="spellStart"/>
      <w:r w:rsidRPr="00AA49CE">
        <w:rPr>
          <w:sz w:val="28"/>
          <w:szCs w:val="28"/>
        </w:rPr>
        <w:t>конфесии</w:t>
      </w:r>
      <w:proofErr w:type="spellEnd"/>
      <w:r w:rsidRPr="00AA49CE">
        <w:rPr>
          <w:sz w:val="28"/>
          <w:szCs w:val="28"/>
        </w:rPr>
        <w:t>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4.2.Погребение умершего производится по заявке супруга (супруги), родителей, детей и других родственников или законного представителя умершего, а при отсутствии таковы</w:t>
      </w:r>
      <w:proofErr w:type="gramStart"/>
      <w:r w:rsidRPr="00AA49CE">
        <w:rPr>
          <w:sz w:val="28"/>
          <w:szCs w:val="28"/>
        </w:rPr>
        <w:t>х-</w:t>
      </w:r>
      <w:proofErr w:type="gramEnd"/>
      <w:r w:rsidRPr="00AA49CE">
        <w:rPr>
          <w:sz w:val="28"/>
          <w:szCs w:val="28"/>
        </w:rPr>
        <w:t xml:space="preserve"> иного лица, взявшего на себя обязанность осуществить погребение.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4.3.Разрешение на погребение дается органами местного самоуправления муниципального образования и только по представлению соответствующих документов о смерти установленной формы, выданных органами записи актов гражданского состояния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Место (участок) для погребения отводится на действующих кладбищах бесплатно и строго в соответствии с санитарными и иными правилами и нормами.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4.4.Каждое погребение регистрируется  в книге регистрации погребений с указанием следующих сведений: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год, месяц, число погребения;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номер сектора, участка, ряда и могилы;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фамилия, имя, отчество, адрес;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год, месяц и число рождения;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причина и год, месяц и число смерти;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дата и кем выдан документ о смерти;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дата установки намогильного памятника;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фамилия, имя, отчество и адрес родственников или законного представителя умершего, а при отсутствии таковы</w:t>
      </w:r>
      <w:proofErr w:type="gramStart"/>
      <w:r w:rsidRPr="00AA49CE">
        <w:rPr>
          <w:sz w:val="28"/>
          <w:szCs w:val="28"/>
        </w:rPr>
        <w:t>х-</w:t>
      </w:r>
      <w:proofErr w:type="gramEnd"/>
      <w:r w:rsidRPr="00AA49CE">
        <w:rPr>
          <w:sz w:val="28"/>
          <w:szCs w:val="28"/>
        </w:rPr>
        <w:t xml:space="preserve"> иного лица, взявшего на себя обязанность осуществить погребение.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4.5.Погребение лиц, умерших от особо опасных инфекций, осуществляются по согласованию с органами здравоохранения.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 xml:space="preserve">4.6.Перезахоранение останков умерших допускается не ранее, чем через год с момента погребения в супесчаных и слабоглинистых грунтах и не ранее </w:t>
      </w:r>
      <w:r w:rsidRPr="00AA49CE">
        <w:rPr>
          <w:sz w:val="28"/>
          <w:szCs w:val="28"/>
        </w:rPr>
        <w:lastRenderedPageBreak/>
        <w:t>чем через три года с момента погребения в сырых грунтах, где процессы разложения и минерализации замедлены. Извлечение останков из могилы рекомендуется производить в холодное время года, днем, в присутствии представителей органов местного самоуправления муниципального образования.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Органы санитарн</w:t>
      </w:r>
      <w:proofErr w:type="gramStart"/>
      <w:r w:rsidRPr="00AA49CE">
        <w:rPr>
          <w:sz w:val="28"/>
          <w:szCs w:val="28"/>
        </w:rPr>
        <w:t>о-</w:t>
      </w:r>
      <w:proofErr w:type="gramEnd"/>
      <w:r w:rsidRPr="00AA49CE">
        <w:rPr>
          <w:sz w:val="28"/>
          <w:szCs w:val="28"/>
        </w:rPr>
        <w:t xml:space="preserve"> эпидемиологической службы выдают заключение о возможности извлечения останков и перевозе их на другое место погребения по предъявлению справки медицинского учреждения о причине смерти, с учетом эпидемиологической  и эпизоотической ситуации в данной местности.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4.7.Эксгумация (извлечение останков из могилы) производится в порядке, установленном действующим законодательством.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 xml:space="preserve">4.8.В случае перезахоронения могила после извлечения останков должна быть немедленно засыпана, поверхность почвы спланирована с учетом возможной просадки грунта, а затем </w:t>
      </w:r>
      <w:proofErr w:type="spellStart"/>
      <w:r w:rsidRPr="00AA49CE">
        <w:rPr>
          <w:sz w:val="28"/>
          <w:szCs w:val="28"/>
        </w:rPr>
        <w:t>одернована</w:t>
      </w:r>
      <w:proofErr w:type="spellEnd"/>
      <w:r w:rsidRPr="00AA49CE">
        <w:rPr>
          <w:sz w:val="28"/>
          <w:szCs w:val="28"/>
        </w:rPr>
        <w:t xml:space="preserve"> или засеяна травой. Дальнейшее использование могилы для захоронения допускается не ранее 15 лет.</w:t>
      </w:r>
    </w:p>
    <w:p w:rsidR="00AA49CE" w:rsidRDefault="00AA49CE" w:rsidP="00AA49CE">
      <w:pPr>
        <w:ind w:firstLine="567"/>
        <w:jc w:val="both"/>
        <w:rPr>
          <w:sz w:val="28"/>
          <w:szCs w:val="28"/>
          <w:lang w:val="en-US"/>
        </w:rPr>
      </w:pPr>
      <w:r w:rsidRPr="00AA49CE">
        <w:rPr>
          <w:sz w:val="28"/>
          <w:szCs w:val="28"/>
        </w:rPr>
        <w:t>Об извлечении останков и ликвидации погребения делается соответствующая отметка в книге регистрации погребений кладбища.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  <w:lang w:val="en-US"/>
        </w:rPr>
      </w:pPr>
    </w:p>
    <w:p w:rsidR="00AA49CE" w:rsidRPr="00AA49CE" w:rsidRDefault="00AA49CE" w:rsidP="00AA49CE">
      <w:pPr>
        <w:ind w:firstLine="567"/>
        <w:jc w:val="center"/>
        <w:rPr>
          <w:b/>
          <w:sz w:val="28"/>
          <w:szCs w:val="28"/>
        </w:rPr>
      </w:pPr>
      <w:r w:rsidRPr="00AA49CE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Устройство могил</w:t>
      </w:r>
    </w:p>
    <w:p w:rsidR="00AA49CE" w:rsidRPr="00AA49CE" w:rsidRDefault="00AA49CE" w:rsidP="00AA49CE">
      <w:pPr>
        <w:ind w:firstLine="567"/>
        <w:jc w:val="center"/>
        <w:rPr>
          <w:b/>
          <w:sz w:val="28"/>
          <w:szCs w:val="28"/>
        </w:rPr>
      </w:pP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5.1. Погребения осуществляются только на действующих кладбищах с отводом участков в порядке очередности.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При разделении кладбища на секторы, участки места для могил отводятся в одном из этих секторов, участков, соблюдая порядок в рядах, согласно чертежу планировки зоны погребений.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 xml:space="preserve">5.2.Погребение каждого умершего производится в отдельной могиле. По желанию родственников погребение может быть осуществлено в могиле близких родственников покойного, кладбищенский срок которых истек (в зависимости от почвы 10-20 лет), путем </w:t>
      </w:r>
      <w:proofErr w:type="spellStart"/>
      <w:r w:rsidRPr="00AA49CE">
        <w:rPr>
          <w:sz w:val="28"/>
          <w:szCs w:val="28"/>
        </w:rPr>
        <w:t>подзахоронения</w:t>
      </w:r>
      <w:proofErr w:type="spellEnd"/>
      <w:r w:rsidRPr="00AA49CE">
        <w:rPr>
          <w:sz w:val="28"/>
          <w:szCs w:val="28"/>
        </w:rPr>
        <w:t xml:space="preserve"> при предъявлении соответствующих документов.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Расстояние между могилами по длинным сторонам должно быть не более 1 метра, по коротким сторонам не более 0,5 метра.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5.3. Для каждой отдельной могилы как правило отводится участок размером 2</w:t>
      </w:r>
      <w:r w:rsidRPr="00AA49CE">
        <w:rPr>
          <w:sz w:val="28"/>
          <w:szCs w:val="28"/>
          <w:lang w:val="en-US"/>
        </w:rPr>
        <w:t>x</w:t>
      </w:r>
      <w:r w:rsidRPr="00AA49CE">
        <w:rPr>
          <w:sz w:val="28"/>
          <w:szCs w:val="28"/>
        </w:rPr>
        <w:t>1 м. По письменному согласованию с органами местного самоуправления для погребения родственников рядом размеры могилы  составляют</w:t>
      </w:r>
      <w:proofErr w:type="gramStart"/>
      <w:r w:rsidRPr="00AA49CE">
        <w:rPr>
          <w:sz w:val="28"/>
          <w:szCs w:val="28"/>
        </w:rPr>
        <w:t xml:space="preserve">  :</w:t>
      </w:r>
      <w:proofErr w:type="gramEnd"/>
      <w:r w:rsidRPr="00AA49CE">
        <w:rPr>
          <w:sz w:val="28"/>
          <w:szCs w:val="28"/>
        </w:rPr>
        <w:t xml:space="preserve"> 2х4. 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 xml:space="preserve"> Глубина могилы устанавливается в зависимости от способа погребения, религиозных особенностей с учетом местных почвенно-климатических условий. При погребении умерших детей размеры участка для могилы  соответственно уменьшаются.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5.4. От дна могилы до уровня стояния грунтовых вод должно быть не менее 0,5 м. Глубина могилы устанавливается в зависимости от стиля погребения.</w:t>
      </w:r>
    </w:p>
    <w:p w:rsidR="00AA49CE" w:rsidRDefault="00AA49CE" w:rsidP="00AA49CE">
      <w:pPr>
        <w:ind w:firstLine="567"/>
        <w:jc w:val="both"/>
        <w:rPr>
          <w:sz w:val="28"/>
          <w:szCs w:val="28"/>
          <w:lang w:val="en-US"/>
        </w:rPr>
      </w:pPr>
      <w:r w:rsidRPr="00AA49CE">
        <w:rPr>
          <w:sz w:val="28"/>
          <w:szCs w:val="28"/>
        </w:rPr>
        <w:t>5.5. Над каждой могилой должна быть земляная насыпь (холмик) высотой 0,5 м от поверхности земли (насыпь должна выступать за края могилы для защиты ее от поверхности вод) или намогильная плита.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  <w:lang w:val="en-US"/>
        </w:rPr>
      </w:pPr>
    </w:p>
    <w:p w:rsidR="00AA49CE" w:rsidRPr="00AA49CE" w:rsidRDefault="00AA49CE" w:rsidP="00AA49CE">
      <w:pPr>
        <w:ind w:firstLine="567"/>
        <w:jc w:val="center"/>
        <w:rPr>
          <w:b/>
          <w:sz w:val="28"/>
          <w:szCs w:val="28"/>
          <w:lang w:val="en-US"/>
        </w:rPr>
      </w:pPr>
      <w:r w:rsidRPr="00AA49CE">
        <w:rPr>
          <w:b/>
          <w:sz w:val="28"/>
          <w:szCs w:val="28"/>
          <w:lang w:val="en-US"/>
        </w:rPr>
        <w:t>VI</w:t>
      </w:r>
      <w:r w:rsidRPr="00AA49CE">
        <w:rPr>
          <w:b/>
          <w:sz w:val="28"/>
          <w:szCs w:val="28"/>
        </w:rPr>
        <w:t>. Организа</w:t>
      </w:r>
      <w:r>
        <w:rPr>
          <w:b/>
          <w:sz w:val="28"/>
          <w:szCs w:val="28"/>
        </w:rPr>
        <w:t>ция территории кладбища</w:t>
      </w:r>
    </w:p>
    <w:p w:rsidR="00AA49CE" w:rsidRPr="00AA49CE" w:rsidRDefault="00AA49CE" w:rsidP="00AA49CE">
      <w:pPr>
        <w:ind w:firstLine="567"/>
        <w:jc w:val="center"/>
        <w:rPr>
          <w:b/>
          <w:sz w:val="28"/>
          <w:szCs w:val="28"/>
          <w:lang w:val="en-US"/>
        </w:rPr>
      </w:pP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6.1.Территория кладбища подлежит озеленению с наибольшим сохранением существующих видов насаждений.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При озеленении кладбищ следует учитывать, что густые и  тенистые насаждения ухудшают условия аэрации и инсоляции участков погребений, могут способствовать накоплению влаги в почве и задерживать процесс обезвреживания и минерализации. Поэтому следует избегать уплотнения посадок кустарников и особенно деревьев с большой и густой кроной.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6.2.Озеленение кладби</w:t>
      </w:r>
      <w:proofErr w:type="gramStart"/>
      <w:r w:rsidRPr="00AA49CE">
        <w:rPr>
          <w:sz w:val="28"/>
          <w:szCs w:val="28"/>
        </w:rPr>
        <w:t>щ-</w:t>
      </w:r>
      <w:proofErr w:type="gramEnd"/>
      <w:r w:rsidRPr="00AA49CE">
        <w:rPr>
          <w:sz w:val="28"/>
          <w:szCs w:val="28"/>
        </w:rPr>
        <w:t xml:space="preserve"> устройство зеленой зоны вокруг территории  кладбища, посадка деревьев, кустов и живых изгородей вдоль аллей, дорог, троп, площадок производится за счет средств местного бюджета, могут использоваться также добровольные пожертвования юридических и физических лиц.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6.3.При посадке цветов на клумбах, газонах, а также на отдельных могилах необходимо учитывать время и длительность их цветения. Верхняя плоскость могильного холма может быть оформлена цветущими растениями.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6.4.Вход (въезд) на кладбище устраивается с учетом размеров участка, его положения к подъездным улицам населенного пункта или дорогам от населенного пункта, принятого приема планировки сетей дорог внутри кладбища.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При организации входа (въезда) следует руководствоваться стремлением сократить путь ко всем секторам кладбища.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 xml:space="preserve">На крупных кладбищах может быть несколько входов (въездов)- </w:t>
      </w:r>
      <w:proofErr w:type="gramStart"/>
      <w:r w:rsidRPr="00AA49CE">
        <w:rPr>
          <w:sz w:val="28"/>
          <w:szCs w:val="28"/>
        </w:rPr>
        <w:t>главный</w:t>
      </w:r>
      <w:proofErr w:type="gramEnd"/>
      <w:r w:rsidRPr="00AA49CE">
        <w:rPr>
          <w:sz w:val="28"/>
          <w:szCs w:val="28"/>
        </w:rPr>
        <w:t xml:space="preserve"> и второстепенные.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6.5.Для обеспечения беспрепятственного прохода (проезда) траурных процессий ширина ворот кладбища должно быть 4-5 м.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Перед входом на кладбище следует предусматривать площадки для ожидания и сбора родственников и сопровождающих, траурную площадку и автостоянку.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 xml:space="preserve">6.6.Вся территория кладбища должна быть ограждена. Кладбища, как правило, должны иметь долговечную ограду высотой не ниже  1,5 м. 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6.7.В зависимости от размера кладбища на его территории  размещаются следующие здания и сооружения: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хозяйственные постройки (кладовые);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помещения для хранения  инвентаря;</w:t>
      </w: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скамейки, урны для мусора и др.</w:t>
      </w:r>
    </w:p>
    <w:p w:rsidR="00AA49CE" w:rsidRPr="00AA49CE" w:rsidRDefault="00AA49CE" w:rsidP="00AA49CE">
      <w:pPr>
        <w:ind w:firstLine="567"/>
        <w:jc w:val="center"/>
        <w:rPr>
          <w:b/>
          <w:sz w:val="28"/>
          <w:szCs w:val="28"/>
        </w:rPr>
      </w:pPr>
    </w:p>
    <w:p w:rsidR="00AA49CE" w:rsidRPr="00AA49CE" w:rsidRDefault="00AA49CE" w:rsidP="00AA49CE">
      <w:pPr>
        <w:ind w:firstLine="567"/>
        <w:jc w:val="center"/>
        <w:rPr>
          <w:b/>
          <w:sz w:val="28"/>
          <w:szCs w:val="28"/>
        </w:rPr>
      </w:pPr>
      <w:r w:rsidRPr="00AA49CE">
        <w:rPr>
          <w:b/>
          <w:sz w:val="28"/>
          <w:szCs w:val="28"/>
          <w:lang w:val="en-US"/>
        </w:rPr>
        <w:t>VII</w:t>
      </w:r>
      <w:r w:rsidRPr="00AA49CE">
        <w:rPr>
          <w:b/>
          <w:sz w:val="28"/>
          <w:szCs w:val="28"/>
        </w:rPr>
        <w:t>. Заключительные положения</w:t>
      </w:r>
    </w:p>
    <w:p w:rsidR="00AA49CE" w:rsidRPr="00AA49CE" w:rsidRDefault="00AA49CE" w:rsidP="00AA49CE">
      <w:pPr>
        <w:ind w:left="720" w:firstLine="567"/>
        <w:jc w:val="both"/>
        <w:rPr>
          <w:b/>
          <w:sz w:val="28"/>
          <w:szCs w:val="28"/>
        </w:rPr>
      </w:pPr>
    </w:p>
    <w:p w:rsidR="00AA49CE" w:rsidRPr="00AA49CE" w:rsidRDefault="00AA49CE" w:rsidP="00AA49CE">
      <w:pPr>
        <w:ind w:firstLine="567"/>
        <w:jc w:val="both"/>
        <w:rPr>
          <w:sz w:val="28"/>
          <w:szCs w:val="28"/>
        </w:rPr>
      </w:pPr>
      <w:r w:rsidRPr="00AA49CE">
        <w:rPr>
          <w:sz w:val="28"/>
          <w:szCs w:val="28"/>
        </w:rPr>
        <w:t>Настоящие Правила вступают в силу с момента официального опубликования или обнародования в местах массового скопления граждан.</w:t>
      </w:r>
    </w:p>
    <w:p w:rsidR="00AA49CE" w:rsidRPr="00AA49CE" w:rsidRDefault="00AA49CE" w:rsidP="00AA49CE">
      <w:pPr>
        <w:jc w:val="both"/>
        <w:rPr>
          <w:sz w:val="28"/>
          <w:szCs w:val="28"/>
        </w:rPr>
      </w:pPr>
    </w:p>
    <w:sectPr w:rsidR="00AA49CE" w:rsidRPr="00AA49CE" w:rsidSect="00AA49CE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2497"/>
    <w:multiLevelType w:val="hybridMultilevel"/>
    <w:tmpl w:val="58E25A88"/>
    <w:lvl w:ilvl="0" w:tplc="DD1050F6">
      <w:start w:val="3"/>
      <w:numFmt w:val="upperRoman"/>
      <w:lvlText w:val="%1."/>
      <w:lvlJc w:val="left"/>
      <w:pPr>
        <w:ind w:left="200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288A73DB"/>
    <w:multiLevelType w:val="hybridMultilevel"/>
    <w:tmpl w:val="27E85C58"/>
    <w:lvl w:ilvl="0" w:tplc="DBB2CB8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49"/>
    <w:rsid w:val="00065CB8"/>
    <w:rsid w:val="00077C9E"/>
    <w:rsid w:val="00122242"/>
    <w:rsid w:val="0016432B"/>
    <w:rsid w:val="00177B3D"/>
    <w:rsid w:val="001966AE"/>
    <w:rsid w:val="001C0390"/>
    <w:rsid w:val="001D5331"/>
    <w:rsid w:val="00221C36"/>
    <w:rsid w:val="00374536"/>
    <w:rsid w:val="003C00EC"/>
    <w:rsid w:val="00661914"/>
    <w:rsid w:val="006F55BE"/>
    <w:rsid w:val="0074351D"/>
    <w:rsid w:val="00754809"/>
    <w:rsid w:val="0089287C"/>
    <w:rsid w:val="008D16B7"/>
    <w:rsid w:val="008F3269"/>
    <w:rsid w:val="00915380"/>
    <w:rsid w:val="00AA49CE"/>
    <w:rsid w:val="00B00F49"/>
    <w:rsid w:val="00B03BB8"/>
    <w:rsid w:val="00B21E67"/>
    <w:rsid w:val="00B53A05"/>
    <w:rsid w:val="00B74E66"/>
    <w:rsid w:val="00D2186F"/>
    <w:rsid w:val="00D305F8"/>
    <w:rsid w:val="00D76817"/>
    <w:rsid w:val="00DA7167"/>
    <w:rsid w:val="00E76E2C"/>
    <w:rsid w:val="00F07AB7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A49CE"/>
    <w:pPr>
      <w:keepNext/>
      <w:widowControl w:val="0"/>
      <w:jc w:val="center"/>
      <w:outlineLvl w:val="0"/>
    </w:pPr>
    <w:rPr>
      <w:b/>
      <w:snapToGrid w:val="0"/>
      <w:spacing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9CE"/>
    <w:rPr>
      <w:rFonts w:ascii="Times New Roman" w:eastAsia="Times New Roman" w:hAnsi="Times New Roman" w:cs="Times New Roman"/>
      <w:b/>
      <w:snapToGrid w:val="0"/>
      <w:spacing w:val="36"/>
      <w:sz w:val="20"/>
      <w:szCs w:val="20"/>
      <w:lang w:eastAsia="ru-RU"/>
    </w:rPr>
  </w:style>
  <w:style w:type="paragraph" w:customStyle="1" w:styleId="ConsPlusTitle">
    <w:name w:val="ConsPlusTitle"/>
    <w:rsid w:val="00AA4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AA4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 Знак"/>
    <w:basedOn w:val="a"/>
    <w:rsid w:val="00AA49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AA4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A49CE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AA4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AA49C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A4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A49CE"/>
    <w:pPr>
      <w:keepNext/>
      <w:widowControl w:val="0"/>
      <w:jc w:val="center"/>
      <w:outlineLvl w:val="0"/>
    </w:pPr>
    <w:rPr>
      <w:b/>
      <w:snapToGrid w:val="0"/>
      <w:spacing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9CE"/>
    <w:rPr>
      <w:rFonts w:ascii="Times New Roman" w:eastAsia="Times New Roman" w:hAnsi="Times New Roman" w:cs="Times New Roman"/>
      <w:b/>
      <w:snapToGrid w:val="0"/>
      <w:spacing w:val="36"/>
      <w:sz w:val="20"/>
      <w:szCs w:val="20"/>
      <w:lang w:eastAsia="ru-RU"/>
    </w:rPr>
  </w:style>
  <w:style w:type="paragraph" w:customStyle="1" w:styleId="ConsPlusTitle">
    <w:name w:val="ConsPlusTitle"/>
    <w:rsid w:val="00AA4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AA4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 Знак"/>
    <w:basedOn w:val="a"/>
    <w:rsid w:val="00AA49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AA4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A49CE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AA4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AA49C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A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2752</Words>
  <Characters>15688</Characters>
  <Application>Microsoft Office Word</Application>
  <DocSecurity>0</DocSecurity>
  <Lines>130</Lines>
  <Paragraphs>36</Paragraphs>
  <ScaleCrop>false</ScaleCrop>
  <Company>Райсовет</Company>
  <LinksUpToDate>false</LinksUpToDate>
  <CharactersWithSpaces>18404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2</cp:revision>
  <dcterms:created xsi:type="dcterms:W3CDTF">2012-03-28T12:31:00Z</dcterms:created>
  <dcterms:modified xsi:type="dcterms:W3CDTF">2012-03-28T12:38:00Z</dcterms:modified>
</cp:coreProperties>
</file>