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B8" w:rsidRPr="00BA53B8" w:rsidRDefault="00BA53B8" w:rsidP="00BA53B8">
      <w:pPr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page" w:horzAnchor="margin" w:tblpY="916"/>
        <w:tblW w:w="0" w:type="auto"/>
        <w:tblLook w:val="01E0" w:firstRow="1" w:lastRow="1" w:firstColumn="1" w:lastColumn="1" w:noHBand="0" w:noVBand="0"/>
      </w:tblPr>
      <w:tblGrid>
        <w:gridCol w:w="4411"/>
        <w:gridCol w:w="236"/>
        <w:gridCol w:w="5053"/>
      </w:tblGrid>
      <w:tr w:rsidR="00BA53B8" w:rsidRPr="00BA53B8" w:rsidTr="00BA53B8">
        <w:trPr>
          <w:trHeight w:val="1434"/>
        </w:trPr>
        <w:tc>
          <w:tcPr>
            <w:tcW w:w="44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53B8" w:rsidRPr="00BA53B8" w:rsidRDefault="00BA53B8" w:rsidP="00BA53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53B8">
              <w:rPr>
                <w:b/>
                <w:sz w:val="24"/>
                <w:szCs w:val="24"/>
                <w:lang w:eastAsia="en-US"/>
              </w:rPr>
              <w:t>ТАТАРСТАН РЕСПУБЛИКАСЫ</w:t>
            </w:r>
          </w:p>
          <w:p w:rsidR="00BA53B8" w:rsidRPr="00BA53B8" w:rsidRDefault="00BA53B8" w:rsidP="00BA53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53B8">
              <w:rPr>
                <w:b/>
                <w:sz w:val="24"/>
                <w:szCs w:val="24"/>
                <w:lang w:eastAsia="en-US"/>
              </w:rPr>
              <w:t xml:space="preserve">Арча </w:t>
            </w:r>
            <w:proofErr w:type="spellStart"/>
            <w:r w:rsidRPr="00BA53B8">
              <w:rPr>
                <w:b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BA53B8">
              <w:rPr>
                <w:b/>
                <w:sz w:val="24"/>
                <w:szCs w:val="24"/>
                <w:lang w:eastAsia="en-US"/>
              </w:rPr>
              <w:t xml:space="preserve"> районы</w:t>
            </w:r>
          </w:p>
          <w:p w:rsidR="00BA53B8" w:rsidRPr="00BA53B8" w:rsidRDefault="00BA53B8" w:rsidP="00BA53B8">
            <w:pPr>
              <w:spacing w:line="276" w:lineRule="auto"/>
              <w:jc w:val="center"/>
              <w:rPr>
                <w:b/>
                <w:sz w:val="24"/>
                <w:szCs w:val="24"/>
                <w:lang w:val="tt-RU" w:eastAsia="en-US"/>
              </w:rPr>
            </w:pPr>
            <w:r w:rsidRPr="00BA53B8">
              <w:rPr>
                <w:b/>
                <w:sz w:val="24"/>
                <w:szCs w:val="24"/>
                <w:lang w:val="tt-RU" w:eastAsia="en-US"/>
              </w:rPr>
              <w:t>Утар Аты авыл җирлеге Советы</w:t>
            </w:r>
          </w:p>
          <w:p w:rsidR="00BA53B8" w:rsidRPr="00BA53B8" w:rsidRDefault="00BA53B8" w:rsidP="00BA53B8">
            <w:pPr>
              <w:spacing w:line="276" w:lineRule="auto"/>
              <w:jc w:val="center"/>
              <w:rPr>
                <w:b/>
                <w:sz w:val="24"/>
                <w:szCs w:val="24"/>
                <w:lang w:val="tt-RU" w:eastAsia="en-US"/>
              </w:rPr>
            </w:pPr>
          </w:p>
          <w:p w:rsidR="00BA53B8" w:rsidRPr="00BA53B8" w:rsidRDefault="00BA53B8" w:rsidP="00BA53B8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 w:rsidRPr="00BA53B8">
              <w:rPr>
                <w:sz w:val="24"/>
                <w:szCs w:val="24"/>
                <w:lang w:val="tt-RU" w:eastAsia="en-US"/>
              </w:rPr>
              <w:t>422017, Арча муниципаль районы</w:t>
            </w:r>
          </w:p>
          <w:p w:rsidR="00BA53B8" w:rsidRPr="00BA53B8" w:rsidRDefault="00BA53B8" w:rsidP="00BA53B8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 w:rsidRPr="00BA53B8">
              <w:rPr>
                <w:sz w:val="24"/>
                <w:szCs w:val="24"/>
                <w:lang w:val="tt-RU" w:eastAsia="en-US"/>
              </w:rPr>
              <w:t>Утар Аты авылы, Кооператив урамы22</w:t>
            </w:r>
          </w:p>
          <w:p w:rsidR="00BA53B8" w:rsidRPr="00BA53B8" w:rsidRDefault="00BA53B8" w:rsidP="00BA53B8">
            <w:pPr>
              <w:spacing w:line="276" w:lineRule="auto"/>
              <w:jc w:val="center"/>
              <w:rPr>
                <w:b/>
                <w:sz w:val="24"/>
                <w:szCs w:val="24"/>
                <w:lang w:val="tt-RU" w:eastAsia="en-US"/>
              </w:rPr>
            </w:pPr>
            <w:r w:rsidRPr="00BA53B8">
              <w:rPr>
                <w:sz w:val="24"/>
                <w:szCs w:val="24"/>
                <w:lang w:val="tt-RU" w:eastAsia="en-US"/>
              </w:rPr>
              <w:t>тел. 50-4-22, 50-3-31</w:t>
            </w:r>
          </w:p>
        </w:tc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53B8" w:rsidRPr="00BA53B8" w:rsidRDefault="00BA53B8" w:rsidP="00BA53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53B8" w:rsidRPr="00BA53B8" w:rsidRDefault="00BA53B8" w:rsidP="00BA53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53B8">
              <w:rPr>
                <w:b/>
                <w:sz w:val="24"/>
                <w:szCs w:val="24"/>
                <w:lang w:eastAsia="en-US"/>
              </w:rPr>
              <w:t>РЕСПУБЛИКА ТАТАРСТАН</w:t>
            </w:r>
          </w:p>
          <w:p w:rsidR="00BA53B8" w:rsidRPr="00BA53B8" w:rsidRDefault="00BA53B8" w:rsidP="00BA53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53B8">
              <w:rPr>
                <w:b/>
                <w:sz w:val="24"/>
                <w:szCs w:val="24"/>
                <w:lang w:eastAsia="en-US"/>
              </w:rPr>
              <w:t>Арский муниципальный район</w:t>
            </w:r>
          </w:p>
          <w:p w:rsidR="00BA53B8" w:rsidRPr="00BA53B8" w:rsidRDefault="00BA53B8" w:rsidP="00BA53B8">
            <w:pPr>
              <w:spacing w:line="276" w:lineRule="auto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BA53B8">
              <w:rPr>
                <w:b/>
                <w:spacing w:val="-6"/>
                <w:sz w:val="24"/>
                <w:szCs w:val="24"/>
                <w:lang w:eastAsia="en-US"/>
              </w:rPr>
              <w:t xml:space="preserve">Совет </w:t>
            </w:r>
            <w:proofErr w:type="spellStart"/>
            <w:r w:rsidRPr="00BA53B8">
              <w:rPr>
                <w:b/>
                <w:spacing w:val="-6"/>
                <w:sz w:val="24"/>
                <w:szCs w:val="24"/>
                <w:lang w:eastAsia="en-US"/>
              </w:rPr>
              <w:t>Утар-Атынского</w:t>
            </w:r>
            <w:proofErr w:type="spellEnd"/>
            <w:r w:rsidRPr="00BA53B8">
              <w:rPr>
                <w:b/>
                <w:spacing w:val="-6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BA53B8" w:rsidRPr="00BA53B8" w:rsidRDefault="00BA53B8" w:rsidP="00BA53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A53B8" w:rsidRPr="00BA53B8" w:rsidRDefault="00BA53B8" w:rsidP="00BA53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53B8">
              <w:rPr>
                <w:sz w:val="24"/>
                <w:szCs w:val="24"/>
                <w:lang w:eastAsia="en-US"/>
              </w:rPr>
              <w:t>422017, Арский муниципальный район</w:t>
            </w:r>
          </w:p>
          <w:p w:rsidR="00BA53B8" w:rsidRPr="00BA53B8" w:rsidRDefault="00BA53B8" w:rsidP="00BA53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53B8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A53B8">
              <w:rPr>
                <w:sz w:val="24"/>
                <w:szCs w:val="24"/>
                <w:lang w:eastAsia="en-US"/>
              </w:rPr>
              <w:t>Утар-Аты</w:t>
            </w:r>
            <w:proofErr w:type="spellEnd"/>
            <w:r w:rsidRPr="00BA53B8">
              <w:rPr>
                <w:sz w:val="24"/>
                <w:szCs w:val="24"/>
                <w:lang w:eastAsia="en-US"/>
              </w:rPr>
              <w:t>, ул. Кооперативная, 22</w:t>
            </w:r>
          </w:p>
          <w:p w:rsidR="00BA53B8" w:rsidRPr="00BA53B8" w:rsidRDefault="00BA53B8" w:rsidP="00BA53B8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53B8">
              <w:rPr>
                <w:sz w:val="24"/>
                <w:szCs w:val="24"/>
                <w:lang w:eastAsia="en-US"/>
              </w:rPr>
              <w:t>тел. 50-4-22, 50-3-31</w:t>
            </w:r>
          </w:p>
        </w:tc>
      </w:tr>
    </w:tbl>
    <w:p w:rsidR="00BA53B8" w:rsidRPr="00BA53B8" w:rsidRDefault="00BA53B8" w:rsidP="00BA53B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53B8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BA53B8" w:rsidRDefault="00BA53B8" w:rsidP="00BA53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Совета </w:t>
      </w:r>
      <w:proofErr w:type="spellStart"/>
      <w:r>
        <w:rPr>
          <w:b/>
          <w:bCs/>
          <w:sz w:val="28"/>
          <w:szCs w:val="28"/>
        </w:rPr>
        <w:t>Утар-Атынского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 </w:t>
      </w:r>
    </w:p>
    <w:p w:rsidR="00BA53B8" w:rsidRDefault="00BA53B8" w:rsidP="00BA53B8">
      <w:pPr>
        <w:rPr>
          <w:sz w:val="28"/>
          <w:szCs w:val="28"/>
        </w:rPr>
      </w:pPr>
    </w:p>
    <w:p w:rsidR="00BA53B8" w:rsidRDefault="00BA53B8" w:rsidP="00BA53B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60960</wp:posOffset>
                </wp:positionV>
                <wp:extent cx="266700" cy="1600200"/>
                <wp:effectExtent l="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B8" w:rsidRDefault="00BA53B8" w:rsidP="00BA53B8">
                            <w:pPr>
                              <w:rPr>
                                <w:lang w:val="tt-RU"/>
                              </w:rPr>
                            </w:pPr>
                          </w:p>
                          <w:p w:rsidR="00BA53B8" w:rsidRDefault="00BA53B8" w:rsidP="00BA53B8">
                            <w:pPr>
                              <w:rPr>
                                <w:lang w:val="tt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13pt;margin-top:4.8pt;width:2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" o:allowincell="f" filled="f" stroked="f">
                <v:textbox>
                  <w:txbxContent>
                    <w:p w:rsidR="00BA53B8" w:rsidRDefault="00BA53B8" w:rsidP="00BA53B8">
                      <w:pPr>
                        <w:rPr>
                          <w:lang w:val="tt-RU"/>
                        </w:rPr>
                      </w:pPr>
                    </w:p>
                    <w:p w:rsidR="00BA53B8" w:rsidRDefault="00BA53B8" w:rsidP="00BA53B8">
                      <w:pPr>
                        <w:rPr>
                          <w:lang w:val="tt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6007"/>
      </w:tblGrid>
      <w:tr w:rsidR="00BA53B8" w:rsidTr="00BA53B8">
        <w:tc>
          <w:tcPr>
            <w:tcW w:w="4253" w:type="dxa"/>
            <w:hideMark/>
          </w:tcPr>
          <w:p w:rsidR="00BA53B8" w:rsidRDefault="00BA53B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 декабря 2011г.</w:t>
            </w:r>
          </w:p>
        </w:tc>
        <w:tc>
          <w:tcPr>
            <w:tcW w:w="6007" w:type="dxa"/>
            <w:hideMark/>
          </w:tcPr>
          <w:p w:rsidR="00BA53B8" w:rsidRDefault="00BA53B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№12</w:t>
            </w:r>
          </w:p>
        </w:tc>
      </w:tr>
    </w:tbl>
    <w:p w:rsidR="00BA53B8" w:rsidRDefault="00BA53B8" w:rsidP="00BA53B8">
      <w:pPr>
        <w:shd w:val="clear" w:color="auto" w:fill="FFFFFF"/>
        <w:spacing w:line="274" w:lineRule="exact"/>
        <w:jc w:val="both"/>
        <w:rPr>
          <w:color w:val="000000"/>
          <w:sz w:val="28"/>
          <w:szCs w:val="28"/>
        </w:rPr>
      </w:pPr>
    </w:p>
    <w:p w:rsidR="00BA53B8" w:rsidRDefault="00BA53B8" w:rsidP="00BA5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</w:t>
      </w:r>
    </w:p>
    <w:p w:rsidR="00BA53B8" w:rsidRDefault="00BA53B8" w:rsidP="00BA5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муниципальной службе в муниципальном образовании «</w:t>
      </w:r>
      <w:proofErr w:type="spellStart"/>
      <w:r>
        <w:rPr>
          <w:b/>
          <w:sz w:val="28"/>
          <w:szCs w:val="28"/>
        </w:rPr>
        <w:t>Утар-Атынское</w:t>
      </w:r>
      <w:proofErr w:type="spellEnd"/>
      <w:r>
        <w:rPr>
          <w:b/>
          <w:sz w:val="28"/>
          <w:szCs w:val="28"/>
        </w:rPr>
        <w:t xml:space="preserve">  сельское поселение», утвержденное решением </w:t>
      </w:r>
    </w:p>
    <w:p w:rsidR="00BA53B8" w:rsidRDefault="00BA53B8" w:rsidP="00BA5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Утар-Атынского</w:t>
      </w:r>
      <w:proofErr w:type="spellEnd"/>
      <w:r>
        <w:rPr>
          <w:b/>
          <w:sz w:val="28"/>
          <w:szCs w:val="28"/>
        </w:rPr>
        <w:t xml:space="preserve"> сельского поселения   от 28 октября 2011 № 22 б</w:t>
      </w:r>
    </w:p>
    <w:p w:rsidR="00BA53B8" w:rsidRDefault="00BA53B8" w:rsidP="00BA53B8">
      <w:pPr>
        <w:jc w:val="both"/>
        <w:rPr>
          <w:b/>
          <w:sz w:val="28"/>
          <w:szCs w:val="28"/>
        </w:rPr>
      </w:pP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с </w:t>
      </w:r>
      <w:r>
        <w:rPr>
          <w:bCs/>
          <w:sz w:val="28"/>
          <w:szCs w:val="28"/>
        </w:rPr>
        <w:t>Законом Республики Татарстан от 17 января 2008 года № 5-ЗРТ «О муниципальной службе в Республике Татарстан»</w:t>
      </w:r>
      <w:r>
        <w:rPr>
          <w:spacing w:val="-2"/>
          <w:sz w:val="28"/>
          <w:szCs w:val="28"/>
        </w:rPr>
        <w:t xml:space="preserve"> Совет «города Арск» </w:t>
      </w:r>
      <w:r>
        <w:rPr>
          <w:b/>
          <w:spacing w:val="-2"/>
          <w:sz w:val="28"/>
          <w:szCs w:val="28"/>
        </w:rPr>
        <w:t>решил:</w:t>
      </w:r>
    </w:p>
    <w:p w:rsidR="00BA53B8" w:rsidRDefault="00BA53B8" w:rsidP="00BA53B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Положение «О муниципальной службе в муниципальном образовании «город Арск», следующие изменения:</w:t>
      </w:r>
    </w:p>
    <w:p w:rsidR="00BA53B8" w:rsidRDefault="00BA53B8" w:rsidP="00BA53B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в пункте 10.1</w:t>
      </w:r>
    </w:p>
    <w:p w:rsidR="00BA53B8" w:rsidRDefault="00BA53B8" w:rsidP="00BA53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подпункте 11 слова «сообщать представителю нанимателя (работодателю)» заменить словами «уведомлять в письменной форме своего непосредственного  начальника»;</w:t>
      </w:r>
    </w:p>
    <w:p w:rsidR="00BA53B8" w:rsidRDefault="00BA53B8" w:rsidP="00BA53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11.1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подпункте 5 слова «дети супругов» заменить словами «дети супругов и супруги детей»;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подпункт 9 изложить в следующей редакции: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«9) непредставления предусмотренных настоящим положением, Федеральным </w:t>
      </w:r>
      <w:hyperlink r:id="rId5" w:history="1">
        <w:r>
          <w:rPr>
            <w:rStyle w:val="a3"/>
            <w:rFonts w:eastAsiaTheme="majorEastAsia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службу»;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пункт 12.3 признать утратившим силу;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дополнить пунктом 12.4 следующего содержания: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«12.4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</w:t>
      </w:r>
      <w:r>
        <w:rPr>
          <w:sz w:val="28"/>
          <w:szCs w:val="28"/>
        </w:rPr>
        <w:lastRenderedPageBreak/>
        <w:t>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</w:t>
      </w:r>
      <w:proofErr w:type="gramEnd"/>
      <w:r>
        <w:rPr>
          <w:sz w:val="28"/>
          <w:szCs w:val="28"/>
        </w:rPr>
        <w:t xml:space="preserve">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Федерации»;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в пункте 13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подпункте 13.1 слова «заинтересованность муниципального» заменить словами «заинтересованност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прямая или косвенная) муниципального»;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дополнить подпунктом 13.2.1 следующего содержания: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«13.2.1.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интересов»;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дополнить подпунктом 13.2.2 следующего содержания: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«13.2.2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случае,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Федерации»;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-дополнить пунктом 13.2.3 следующего содержания: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«13.2.3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службы»;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дополнить подпунктом 13.3.1 следующего содержания: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«13.3.1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службы»;</w:t>
      </w:r>
      <w:proofErr w:type="gramEnd"/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подпункт 13.4 изложить в следующей редакции: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«13.4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</w:t>
      </w:r>
      <w:r>
        <w:rPr>
          <w:sz w:val="28"/>
          <w:szCs w:val="28"/>
        </w:rPr>
        <w:lastRenderedPageBreak/>
        <w:t>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интересов»;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в пункте 20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подпункт 20.1 изложить в следующей редакции: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«20.1 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Федерации»;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подпункте 20.3 слова «муниципального служащего для установления или определения его платежеспособности» заменить словами «для установления или определения платежеспособности муниципального служащего, его супруги (супруги) и несовершеннолетних детей»;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дополнить подпунктом 20.5 следующего содержания: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«Непредставление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службы»;</w:t>
      </w:r>
      <w:proofErr w:type="gramEnd"/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дополнить подпунктом 20.6 следующего содержания:</w:t>
      </w:r>
    </w:p>
    <w:p w:rsidR="00BA53B8" w:rsidRDefault="00BA53B8" w:rsidP="00BA53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«20.6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</w:t>
      </w:r>
      <w:proofErr w:type="gramEnd"/>
      <w:r>
        <w:rPr>
          <w:sz w:val="28"/>
          <w:szCs w:val="28"/>
        </w:rPr>
        <w:t xml:space="preserve"> об урегулировании конфликта интересов, исполнения ими обязанностей, установленных Федеральным </w:t>
      </w:r>
      <w:hyperlink r:id="rId6" w:history="1">
        <w:r>
          <w:rPr>
            <w:rStyle w:val="a3"/>
            <w:rFonts w:eastAsiaTheme="majorEastAsia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</w:t>
      </w:r>
      <w:r>
        <w:rPr>
          <w:sz w:val="28"/>
          <w:szCs w:val="28"/>
        </w:rPr>
        <w:t>5 декабря 2008 год    №273-ФЗ «О противодействии коррупции» и другими нормативными правовыми актами Российской Федерации, осуществляется в порядке, определяемом законом РТ»;</w:t>
      </w:r>
    </w:p>
    <w:p w:rsidR="00BA53B8" w:rsidRDefault="00BA53B8" w:rsidP="00BA53B8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Хакимзянову</w:t>
      </w:r>
      <w:proofErr w:type="spellEnd"/>
      <w:r>
        <w:rPr>
          <w:sz w:val="28"/>
          <w:szCs w:val="28"/>
        </w:rPr>
        <w:t xml:space="preserve"> А.Г.</w:t>
      </w:r>
    </w:p>
    <w:p w:rsidR="00BA53B8" w:rsidRDefault="00BA53B8" w:rsidP="00BA53B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</w:t>
      </w:r>
    </w:p>
    <w:p w:rsidR="00BA53B8" w:rsidRDefault="00BA53B8" w:rsidP="00BA53B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Утар-Атынского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F81D4F" w:rsidRDefault="00BA53B8" w:rsidP="00BA53B8">
      <w:pPr>
        <w:ind w:firstLine="567"/>
        <w:jc w:val="both"/>
      </w:pPr>
      <w:r>
        <w:rPr>
          <w:color w:val="000000"/>
          <w:sz w:val="28"/>
          <w:szCs w:val="28"/>
        </w:rPr>
        <w:t xml:space="preserve">сельского </w:t>
      </w:r>
      <w:proofErr w:type="spellStart"/>
      <w:r>
        <w:rPr>
          <w:color w:val="000000"/>
          <w:sz w:val="28"/>
          <w:szCs w:val="28"/>
        </w:rPr>
        <w:t>поселени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</w:t>
      </w:r>
      <w:proofErr w:type="spellStart"/>
      <w:r>
        <w:rPr>
          <w:color w:val="000000"/>
          <w:sz w:val="28"/>
          <w:szCs w:val="28"/>
        </w:rPr>
        <w:t>А.Г.Хакимзянов</w:t>
      </w:r>
      <w:proofErr w:type="spellEnd"/>
    </w:p>
    <w:sectPr w:rsidR="00F81D4F" w:rsidSect="00BA53B8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15"/>
    <w:rsid w:val="00224798"/>
    <w:rsid w:val="00AB2115"/>
    <w:rsid w:val="00BA53B8"/>
    <w:rsid w:val="00F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3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5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A53B8"/>
    <w:rPr>
      <w:color w:val="0000FF"/>
      <w:u w:val="single"/>
    </w:rPr>
  </w:style>
  <w:style w:type="paragraph" w:styleId="a4">
    <w:name w:val="Normal (Web)"/>
    <w:basedOn w:val="a"/>
    <w:semiHidden/>
    <w:unhideWhenUsed/>
    <w:rsid w:val="00BA53B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A5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53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3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5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A53B8"/>
    <w:rPr>
      <w:color w:val="0000FF"/>
      <w:u w:val="single"/>
    </w:rPr>
  </w:style>
  <w:style w:type="paragraph" w:styleId="a4">
    <w:name w:val="Normal (Web)"/>
    <w:basedOn w:val="a"/>
    <w:semiHidden/>
    <w:unhideWhenUsed/>
    <w:rsid w:val="00BA53B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A5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53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1F27B902C63445B7AA0534BCFE9657B9C00EC23679024E352EB560F9qAg4G" TargetMode="External"/><Relationship Id="rId5" Type="http://schemas.openxmlformats.org/officeDocument/2006/relationships/hyperlink" Target="consultantplus://offline/ref=9F02C70D05431F7AF2021995BCCD9D2DD6AD39255C75C4E340331080E2N6n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Айдар</cp:lastModifiedBy>
  <cp:revision>2</cp:revision>
  <dcterms:created xsi:type="dcterms:W3CDTF">2012-05-23T04:49:00Z</dcterms:created>
  <dcterms:modified xsi:type="dcterms:W3CDTF">2012-05-23T04:49:00Z</dcterms:modified>
</cp:coreProperties>
</file>