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1" w:rsidRDefault="00721821">
      <w:r>
        <w:rPr>
          <w:noProof/>
          <w:lang w:eastAsia="ru-RU"/>
        </w:rPr>
        <w:drawing>
          <wp:inline distT="0" distB="0" distL="0" distR="0">
            <wp:extent cx="6245273" cy="2183642"/>
            <wp:effectExtent l="19050" t="0" r="3127" b="0"/>
            <wp:docPr id="1" name="Рисунок 1" descr="Бланк В-Гора 2 ли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В-Гора 2 лини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2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DD" w:rsidRDefault="00721821" w:rsidP="00B7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left" w:pos="552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Исх. № 22/</w:t>
      </w:r>
      <w:r w:rsidR="00B713DD">
        <w:rPr>
          <w:rFonts w:ascii="Times New Roman" w:hAnsi="Times New Roman"/>
          <w:noProof/>
          <w:sz w:val="24"/>
          <w:szCs w:val="24"/>
        </w:rPr>
        <w:t>2</w:t>
      </w:r>
      <w:r w:rsidR="008960AF"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t>-3</w:t>
      </w:r>
      <w:r w:rsidRPr="006B46D7">
        <w:rPr>
          <w:rFonts w:ascii="Times New Roman" w:hAnsi="Times New Roman"/>
          <w:noProof/>
          <w:sz w:val="24"/>
          <w:szCs w:val="24"/>
        </w:rPr>
        <w:t xml:space="preserve">  от </w:t>
      </w:r>
      <w:r w:rsidR="00B713DD">
        <w:rPr>
          <w:rFonts w:ascii="Times New Roman" w:hAnsi="Times New Roman"/>
          <w:noProof/>
          <w:sz w:val="24"/>
          <w:szCs w:val="24"/>
        </w:rPr>
        <w:t>22</w:t>
      </w:r>
      <w:r>
        <w:rPr>
          <w:rFonts w:ascii="Times New Roman" w:hAnsi="Times New Roman"/>
          <w:noProof/>
          <w:sz w:val="24"/>
          <w:szCs w:val="24"/>
        </w:rPr>
        <w:t>.01.2018</w:t>
      </w:r>
      <w:r w:rsidRPr="006B46D7">
        <w:rPr>
          <w:rFonts w:ascii="Times New Roman" w:hAnsi="Times New Roman"/>
          <w:noProof/>
          <w:sz w:val="24"/>
          <w:szCs w:val="24"/>
        </w:rPr>
        <w:t xml:space="preserve"> г.</w:t>
      </w:r>
      <w:r w:rsidRPr="006B46D7">
        <w:rPr>
          <w:rFonts w:ascii="Times New Roman" w:hAnsi="Times New Roman"/>
          <w:noProof/>
          <w:sz w:val="24"/>
          <w:szCs w:val="24"/>
        </w:rPr>
        <w:tab/>
      </w:r>
      <w:r w:rsidR="00B713DD">
        <w:rPr>
          <w:rFonts w:ascii="Times New Roman" w:hAnsi="Times New Roman"/>
          <w:noProof/>
          <w:sz w:val="24"/>
          <w:szCs w:val="24"/>
        </w:rPr>
        <w:tab/>
      </w:r>
    </w:p>
    <w:p w:rsidR="00721821" w:rsidRPr="00A86AB7" w:rsidRDefault="00B713DD" w:rsidP="00B7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left" w:pos="5524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94198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</w:p>
    <w:p w:rsidR="00B713DD" w:rsidRDefault="00B713DD" w:rsidP="00B713DD">
      <w:pPr>
        <w:pStyle w:val="a5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942073" w:rsidRDefault="00942073" w:rsidP="009419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6068" w:rsidRPr="0094198F" w:rsidRDefault="00846068" w:rsidP="009419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198F">
        <w:rPr>
          <w:rFonts w:ascii="Times New Roman" w:hAnsi="Times New Roman"/>
          <w:sz w:val="28"/>
          <w:szCs w:val="28"/>
        </w:rPr>
        <w:t>В целях обеспечения государственного регулирования гостиничного обслуживания постановлением Правительства Российской Федерации от 10 февраля 2016 года № 89 была установлена максимальная стоимость гостиничного обслуживания для муниципальных образований Республики Татарстан. Максимальная стоимость гостиничного обслуживания, установленная данным постановлением (в рублях за одни сутки проживания в зависимости от категории средства размещения), применяется в период проведения чемпионата мира по футболу FIFA 2018 года, который начинается за месяц до даты первого матча и заканчивается через месяц после даты проведения последнего матча.</w:t>
      </w:r>
    </w:p>
    <w:p w:rsidR="00846068" w:rsidRPr="0094198F" w:rsidRDefault="0094198F" w:rsidP="009419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846068" w:rsidRPr="0094198F">
        <w:rPr>
          <w:rFonts w:ascii="Times New Roman" w:hAnsi="Times New Roman"/>
          <w:sz w:val="28"/>
          <w:szCs w:val="28"/>
        </w:rPr>
        <w:t xml:space="preserve">Поскольку матч открытия чемпионата мира по футболу FIFA 2018 года пройдет 14 июня 2018 года, а финальный матч 15 июля 2018 года, вышеназванное означает, что в период с 14 мая по 15 августа 2018 года фактическая стоимость проживания в гостиницах или иных средствах размещения в зависимости от присвоенной категории не может превышать ту предельную стоимость, которая установлена Правительством Российской Федерации. </w:t>
      </w:r>
      <w:proofErr w:type="gramEnd"/>
    </w:p>
    <w:p w:rsidR="0094198F" w:rsidRPr="0094198F" w:rsidRDefault="0094198F" w:rsidP="0094198F">
      <w:pPr>
        <w:pStyle w:val="a6"/>
        <w:spacing w:before="0" w:beforeAutospacing="0" w:after="0"/>
        <w:ind w:firstLine="708"/>
        <w:jc w:val="both"/>
        <w:textAlignment w:val="top"/>
        <w:rPr>
          <w:b/>
          <w:sz w:val="28"/>
          <w:szCs w:val="28"/>
        </w:rPr>
      </w:pPr>
      <w:r w:rsidRPr="0094198F">
        <w:rPr>
          <w:b/>
          <w:sz w:val="28"/>
          <w:szCs w:val="28"/>
        </w:rPr>
        <w:t xml:space="preserve">Управлением </w:t>
      </w:r>
      <w:proofErr w:type="spellStart"/>
      <w:r w:rsidRPr="0094198F">
        <w:rPr>
          <w:b/>
          <w:sz w:val="28"/>
          <w:szCs w:val="28"/>
        </w:rPr>
        <w:t>Роспотребнадзора</w:t>
      </w:r>
      <w:proofErr w:type="spellEnd"/>
      <w:r w:rsidRPr="0094198F">
        <w:rPr>
          <w:b/>
          <w:sz w:val="28"/>
          <w:szCs w:val="28"/>
        </w:rPr>
        <w:t xml:space="preserve"> по Республике Татарстан организована «горячая линия» по данному вопросу.  </w:t>
      </w:r>
      <w:proofErr w:type="gramStart"/>
      <w:r w:rsidRPr="0094198F">
        <w:rPr>
          <w:b/>
          <w:sz w:val="28"/>
          <w:szCs w:val="28"/>
        </w:rPr>
        <w:t>Звонки от жителей республики принимаются  с 22 января 2018 года до окончания  проведения чемпионата мира по футболу FIFA 2018 года (кроме выходных дней) с 10 час. 00 мин.  до 16 час. 00 мин. с перерывом на обед с 12 час. 00 мин. до 12 час. 45 мин. по тел. 8 (917) 224-87-94.</w:t>
      </w:r>
      <w:proofErr w:type="gramEnd"/>
    </w:p>
    <w:p w:rsidR="00B713DD" w:rsidRDefault="00B713DD" w:rsidP="0094198F">
      <w:pPr>
        <w:pStyle w:val="a5"/>
        <w:ind w:left="-851"/>
        <w:rPr>
          <w:rFonts w:ascii="Times New Roman" w:hAnsi="Times New Roman"/>
          <w:b/>
          <w:sz w:val="24"/>
          <w:szCs w:val="24"/>
        </w:rPr>
      </w:pPr>
    </w:p>
    <w:p w:rsidR="00721821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21821" w:rsidRPr="008960AF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960AF">
        <w:rPr>
          <w:rFonts w:ascii="Times New Roman" w:hAnsi="Times New Roman"/>
          <w:noProof/>
          <w:sz w:val="28"/>
          <w:szCs w:val="28"/>
        </w:rPr>
        <w:t xml:space="preserve">Начальник территориального отдела:         </w:t>
      </w:r>
      <w:r w:rsidRPr="008960AF">
        <w:rPr>
          <w:rFonts w:ascii="Times New Roman" w:hAnsi="Times New Roman"/>
          <w:noProof/>
          <w:sz w:val="28"/>
          <w:szCs w:val="28"/>
        </w:rPr>
        <w:tab/>
        <w:t xml:space="preserve">                                        Э.В.Салкова</w:t>
      </w:r>
    </w:p>
    <w:p w:rsidR="00721821" w:rsidRPr="008960AF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21821" w:rsidRPr="008960AF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21821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21821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21821" w:rsidRDefault="00721821" w:rsidP="00721821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исп.Сафина Г.Ф.  </w:t>
      </w:r>
    </w:p>
    <w:p w:rsidR="00A86882" w:rsidRPr="00721821" w:rsidRDefault="00721821" w:rsidP="006E0913">
      <w:pPr>
        <w:spacing w:after="0" w:line="240" w:lineRule="auto"/>
        <w:jc w:val="both"/>
      </w:pPr>
      <w:r>
        <w:rPr>
          <w:rFonts w:ascii="Times New Roman" w:hAnsi="Times New Roman"/>
          <w:noProof/>
          <w:sz w:val="20"/>
          <w:szCs w:val="20"/>
        </w:rPr>
        <w:t>тел. 8 (84368) 2-41-47</w:t>
      </w:r>
      <w:bookmarkStart w:id="0" w:name="_GoBack"/>
      <w:bookmarkEnd w:id="0"/>
    </w:p>
    <w:sectPr w:rsidR="00A86882" w:rsidRPr="00721821" w:rsidSect="0094198F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821"/>
    <w:rsid w:val="00085B51"/>
    <w:rsid w:val="000B1676"/>
    <w:rsid w:val="001C1417"/>
    <w:rsid w:val="00215D0A"/>
    <w:rsid w:val="002A7B78"/>
    <w:rsid w:val="00485E38"/>
    <w:rsid w:val="006E0913"/>
    <w:rsid w:val="00721821"/>
    <w:rsid w:val="00846068"/>
    <w:rsid w:val="008960AF"/>
    <w:rsid w:val="008B2868"/>
    <w:rsid w:val="008F3E0D"/>
    <w:rsid w:val="009313B1"/>
    <w:rsid w:val="0094198F"/>
    <w:rsid w:val="00942073"/>
    <w:rsid w:val="00B713DD"/>
    <w:rsid w:val="00D06F63"/>
    <w:rsid w:val="00E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78"/>
  </w:style>
  <w:style w:type="paragraph" w:styleId="1">
    <w:name w:val="heading 1"/>
    <w:basedOn w:val="a"/>
    <w:next w:val="a"/>
    <w:link w:val="10"/>
    <w:qFormat/>
    <w:rsid w:val="00B713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1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713DD"/>
  </w:style>
  <w:style w:type="character" w:customStyle="1" w:styleId="10">
    <w:name w:val="Заголовок 1 Знак"/>
    <w:basedOn w:val="a0"/>
    <w:link w:val="1"/>
    <w:rsid w:val="00B713D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</cp:revision>
  <dcterms:created xsi:type="dcterms:W3CDTF">2018-01-22T07:46:00Z</dcterms:created>
  <dcterms:modified xsi:type="dcterms:W3CDTF">2018-01-22T10:22:00Z</dcterms:modified>
</cp:coreProperties>
</file>