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14"/>
        <w:tblW w:w="963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4253"/>
        <w:gridCol w:w="1134"/>
        <w:gridCol w:w="4252"/>
      </w:tblGrid>
      <w:tr w:rsidR="000A0973" w:rsidRPr="009862A3" w:rsidTr="00C1542C">
        <w:trPr>
          <w:trHeight w:val="1418"/>
        </w:trPr>
        <w:tc>
          <w:tcPr>
            <w:tcW w:w="4253" w:type="dxa"/>
            <w:tcBorders>
              <w:top w:val="nil"/>
              <w:left w:val="nil"/>
              <w:bottom w:val="nil"/>
              <w:right w:val="nil"/>
            </w:tcBorders>
          </w:tcPr>
          <w:p w:rsidR="000A0973" w:rsidRPr="006777FC" w:rsidRDefault="00C1542C" w:rsidP="00C1542C">
            <w:pPr>
              <w:pStyle w:val="1"/>
              <w:rPr>
                <w:rFonts w:ascii="Times New Roman" w:hAnsi="Times New Roman"/>
                <w:caps/>
                <w:spacing w:val="0"/>
                <w:szCs w:val="24"/>
              </w:rPr>
            </w:pPr>
            <w:r>
              <w:rPr>
                <w:rFonts w:ascii="Times New Roman" w:hAnsi="Times New Roman"/>
                <w:caps/>
                <w:spacing w:val="0"/>
                <w:szCs w:val="24"/>
              </w:rPr>
              <w:t xml:space="preserve">  </w:t>
            </w:r>
            <w:r w:rsidR="004E2F28" w:rsidRPr="006777FC">
              <w:rPr>
                <w:rFonts w:ascii="Times New Roman" w:hAnsi="Times New Roman"/>
                <w:caps/>
                <w:spacing w:val="0"/>
                <w:szCs w:val="24"/>
              </w:rPr>
              <w:t>СОВЕТ</w:t>
            </w:r>
          </w:p>
          <w:p w:rsidR="00734B3A" w:rsidRPr="006777FC" w:rsidRDefault="00325533" w:rsidP="00C1542C">
            <w:pPr>
              <w:jc w:val="center"/>
              <w:rPr>
                <w:b/>
                <w:sz w:val="24"/>
                <w:szCs w:val="24"/>
              </w:rPr>
            </w:pPr>
            <w:r w:rsidRPr="006777FC">
              <w:rPr>
                <w:b/>
                <w:sz w:val="24"/>
                <w:szCs w:val="24"/>
              </w:rPr>
              <w:t>СРЕДНЕАТЫНСКОГО</w:t>
            </w:r>
          </w:p>
          <w:p w:rsidR="00734B3A" w:rsidRPr="006777FC" w:rsidRDefault="00734B3A" w:rsidP="00C1542C">
            <w:pPr>
              <w:jc w:val="center"/>
              <w:rPr>
                <w:b/>
                <w:sz w:val="24"/>
                <w:szCs w:val="24"/>
              </w:rPr>
            </w:pPr>
            <w:r w:rsidRPr="006777FC">
              <w:rPr>
                <w:b/>
                <w:sz w:val="24"/>
                <w:szCs w:val="24"/>
              </w:rPr>
              <w:t>СЕЛЬСКОГО ПОСЕЛЕНИЯ</w:t>
            </w:r>
          </w:p>
          <w:p w:rsidR="000A0973" w:rsidRPr="006777FC" w:rsidRDefault="000A0973" w:rsidP="00C1542C">
            <w:pPr>
              <w:pStyle w:val="1"/>
              <w:rPr>
                <w:rFonts w:ascii="Times New Roman" w:hAnsi="Times New Roman"/>
                <w:caps/>
                <w:spacing w:val="-18"/>
                <w:szCs w:val="24"/>
              </w:rPr>
            </w:pPr>
            <w:r w:rsidRPr="006777FC">
              <w:rPr>
                <w:rFonts w:ascii="Times New Roman" w:hAnsi="Times New Roman"/>
                <w:caps/>
                <w:spacing w:val="-18"/>
                <w:szCs w:val="24"/>
              </w:rPr>
              <w:t>Арского муниципального района</w:t>
            </w:r>
          </w:p>
          <w:p w:rsidR="00A406FF" w:rsidRPr="006777FC" w:rsidRDefault="00A406FF" w:rsidP="00C1542C">
            <w:pPr>
              <w:pStyle w:val="2"/>
              <w:spacing w:line="240" w:lineRule="auto"/>
              <w:rPr>
                <w:rFonts w:ascii="Times New Roman" w:hAnsi="Times New Roman"/>
                <w:caps/>
                <w:sz w:val="24"/>
                <w:szCs w:val="24"/>
              </w:rPr>
            </w:pPr>
            <w:r w:rsidRPr="006777FC">
              <w:rPr>
                <w:rFonts w:ascii="Times New Roman" w:hAnsi="Times New Roman"/>
                <w:caps/>
                <w:sz w:val="24"/>
                <w:szCs w:val="24"/>
              </w:rPr>
              <w:t>РЕСПУБЛИК</w:t>
            </w:r>
            <w:r w:rsidR="00734B3A" w:rsidRPr="006777FC">
              <w:rPr>
                <w:rFonts w:ascii="Times New Roman" w:hAnsi="Times New Roman"/>
                <w:caps/>
                <w:sz w:val="24"/>
                <w:szCs w:val="24"/>
              </w:rPr>
              <w:t>И</w:t>
            </w:r>
            <w:r w:rsidRPr="006777FC">
              <w:rPr>
                <w:rFonts w:ascii="Times New Roman" w:hAnsi="Times New Roman"/>
                <w:caps/>
                <w:sz w:val="24"/>
                <w:szCs w:val="24"/>
              </w:rPr>
              <w:t xml:space="preserve"> ТАТАРСТАН</w:t>
            </w:r>
          </w:p>
          <w:p w:rsidR="003351F6" w:rsidRPr="006777FC" w:rsidRDefault="00325533" w:rsidP="00C1542C">
            <w:pPr>
              <w:jc w:val="center"/>
              <w:rPr>
                <w:b/>
                <w:szCs w:val="22"/>
              </w:rPr>
            </w:pPr>
            <w:r w:rsidRPr="006777FC">
              <w:rPr>
                <w:b/>
                <w:szCs w:val="22"/>
                <w:lang w:val="tt-RU"/>
              </w:rPr>
              <w:t>ул.Центральная, д. 2А</w:t>
            </w:r>
            <w:r w:rsidR="00DF136F" w:rsidRPr="006777FC">
              <w:rPr>
                <w:b/>
                <w:szCs w:val="22"/>
              </w:rPr>
              <w:t xml:space="preserve">, </w:t>
            </w:r>
            <w:r w:rsidRPr="006777FC">
              <w:rPr>
                <w:b/>
                <w:szCs w:val="22"/>
              </w:rPr>
              <w:t>д.Нижние Аты</w:t>
            </w:r>
            <w:r w:rsidR="00DF136F" w:rsidRPr="006777FC">
              <w:rPr>
                <w:b/>
                <w:szCs w:val="22"/>
              </w:rPr>
              <w:t xml:space="preserve">, </w:t>
            </w:r>
          </w:p>
          <w:p w:rsidR="00DF136F" w:rsidRPr="006777FC" w:rsidRDefault="00DF136F" w:rsidP="00C1542C">
            <w:pPr>
              <w:jc w:val="center"/>
              <w:rPr>
                <w:b/>
                <w:szCs w:val="22"/>
              </w:rPr>
            </w:pPr>
            <w:r w:rsidRPr="006777FC">
              <w:rPr>
                <w:b/>
                <w:szCs w:val="22"/>
              </w:rPr>
              <w:t>А</w:t>
            </w:r>
            <w:r w:rsidR="00325533" w:rsidRPr="006777FC">
              <w:rPr>
                <w:b/>
                <w:szCs w:val="22"/>
              </w:rPr>
              <w:t>рский муниципальный район, 42201</w:t>
            </w:r>
            <w:r w:rsidRPr="006777FC">
              <w:rPr>
                <w:b/>
                <w:szCs w:val="22"/>
              </w:rPr>
              <w:t>6</w:t>
            </w:r>
          </w:p>
          <w:p w:rsidR="000A0973" w:rsidRPr="006777FC" w:rsidRDefault="000A0973" w:rsidP="00C1542C">
            <w:pPr>
              <w:jc w:val="center"/>
              <w:rPr>
                <w:b/>
                <w:sz w:val="28"/>
              </w:rPr>
            </w:pPr>
          </w:p>
        </w:tc>
        <w:tc>
          <w:tcPr>
            <w:tcW w:w="1134" w:type="dxa"/>
            <w:tcBorders>
              <w:top w:val="nil"/>
              <w:left w:val="nil"/>
              <w:bottom w:val="nil"/>
              <w:right w:val="nil"/>
            </w:tcBorders>
          </w:tcPr>
          <w:p w:rsidR="000A0973" w:rsidRPr="006777FC" w:rsidRDefault="000A0973" w:rsidP="00C1542C">
            <w:pPr>
              <w:rPr>
                <w:b/>
                <w:sz w:val="28"/>
              </w:rPr>
            </w:pPr>
          </w:p>
        </w:tc>
        <w:tc>
          <w:tcPr>
            <w:tcW w:w="4252" w:type="dxa"/>
            <w:tcBorders>
              <w:top w:val="nil"/>
              <w:left w:val="nil"/>
              <w:bottom w:val="nil"/>
              <w:right w:val="nil"/>
            </w:tcBorders>
          </w:tcPr>
          <w:p w:rsidR="000A0973" w:rsidRPr="006777FC" w:rsidRDefault="000A0973" w:rsidP="00C1542C">
            <w:pPr>
              <w:pStyle w:val="2"/>
              <w:spacing w:line="240" w:lineRule="auto"/>
              <w:rPr>
                <w:rFonts w:ascii="Times New Roman" w:hAnsi="Times New Roman"/>
                <w:caps/>
                <w:spacing w:val="-4"/>
                <w:sz w:val="24"/>
                <w:szCs w:val="24"/>
              </w:rPr>
            </w:pPr>
            <w:r w:rsidRPr="006777FC">
              <w:rPr>
                <w:rFonts w:ascii="Times New Roman" w:hAnsi="Times New Roman"/>
                <w:caps/>
                <w:spacing w:val="-4"/>
                <w:sz w:val="24"/>
                <w:szCs w:val="24"/>
              </w:rPr>
              <w:t>ТАТАРСТАН РЕСПУБЛИКАСЫ</w:t>
            </w:r>
          </w:p>
          <w:p w:rsidR="000A0973" w:rsidRPr="006777FC" w:rsidRDefault="000A0973" w:rsidP="00C1542C">
            <w:pPr>
              <w:jc w:val="center"/>
              <w:rPr>
                <w:b/>
                <w:caps/>
                <w:sz w:val="24"/>
                <w:szCs w:val="24"/>
              </w:rPr>
            </w:pPr>
            <w:r w:rsidRPr="006777FC">
              <w:rPr>
                <w:b/>
                <w:caps/>
                <w:sz w:val="24"/>
                <w:szCs w:val="24"/>
              </w:rPr>
              <w:t>Арча муниципаль районы</w:t>
            </w:r>
          </w:p>
          <w:p w:rsidR="00DF136F" w:rsidRPr="006777FC" w:rsidRDefault="00325533" w:rsidP="00C1542C">
            <w:pPr>
              <w:jc w:val="center"/>
              <w:rPr>
                <w:b/>
                <w:caps/>
                <w:sz w:val="24"/>
                <w:szCs w:val="24"/>
              </w:rPr>
            </w:pPr>
            <w:r w:rsidRPr="006777FC">
              <w:rPr>
                <w:b/>
                <w:caps/>
                <w:sz w:val="24"/>
                <w:szCs w:val="24"/>
              </w:rPr>
              <w:t>УРТА АТЫ</w:t>
            </w:r>
          </w:p>
          <w:p w:rsidR="00DF136F" w:rsidRPr="006777FC" w:rsidRDefault="00DF136F" w:rsidP="00C1542C">
            <w:pPr>
              <w:jc w:val="center"/>
              <w:rPr>
                <w:b/>
                <w:caps/>
                <w:sz w:val="24"/>
                <w:szCs w:val="24"/>
                <w:lang w:val="tt-RU"/>
              </w:rPr>
            </w:pPr>
            <w:r w:rsidRPr="006777FC">
              <w:rPr>
                <w:b/>
                <w:caps/>
                <w:sz w:val="24"/>
                <w:szCs w:val="24"/>
              </w:rPr>
              <w:t>авыл җирлеге</w:t>
            </w:r>
          </w:p>
          <w:p w:rsidR="000A0973" w:rsidRPr="006777FC" w:rsidRDefault="004E2F28" w:rsidP="00C1542C">
            <w:pPr>
              <w:jc w:val="center"/>
              <w:rPr>
                <w:b/>
                <w:caps/>
                <w:sz w:val="28"/>
                <w:szCs w:val="28"/>
              </w:rPr>
            </w:pPr>
            <w:r w:rsidRPr="006777FC">
              <w:rPr>
                <w:b/>
                <w:caps/>
                <w:sz w:val="24"/>
                <w:szCs w:val="24"/>
              </w:rPr>
              <w:t>СОВЕ</w:t>
            </w:r>
            <w:r w:rsidR="000A0973" w:rsidRPr="006777FC">
              <w:rPr>
                <w:b/>
                <w:caps/>
                <w:sz w:val="24"/>
                <w:szCs w:val="24"/>
              </w:rPr>
              <w:t>ты</w:t>
            </w:r>
            <w:r w:rsidR="000A0973" w:rsidRPr="006777FC">
              <w:rPr>
                <w:b/>
                <w:caps/>
                <w:sz w:val="28"/>
                <w:szCs w:val="28"/>
              </w:rPr>
              <w:t xml:space="preserve"> </w:t>
            </w:r>
          </w:p>
          <w:p w:rsidR="003351F6" w:rsidRPr="006777FC" w:rsidRDefault="00325533" w:rsidP="00C1542C">
            <w:pPr>
              <w:jc w:val="center"/>
              <w:rPr>
                <w:b/>
                <w:spacing w:val="-6"/>
                <w:szCs w:val="22"/>
                <w:lang w:val="tt-RU"/>
              </w:rPr>
            </w:pPr>
            <w:r w:rsidRPr="006777FC">
              <w:rPr>
                <w:b/>
                <w:spacing w:val="-6"/>
                <w:szCs w:val="22"/>
                <w:lang w:val="tt-RU"/>
              </w:rPr>
              <w:t>Үзәк</w:t>
            </w:r>
            <w:r w:rsidR="00DF136F" w:rsidRPr="006777FC">
              <w:rPr>
                <w:b/>
                <w:spacing w:val="-6"/>
                <w:szCs w:val="22"/>
                <w:lang w:val="tt-RU"/>
              </w:rPr>
              <w:t xml:space="preserve"> урамы, </w:t>
            </w:r>
            <w:r w:rsidRPr="006777FC">
              <w:rPr>
                <w:b/>
                <w:spacing w:val="-6"/>
                <w:szCs w:val="22"/>
                <w:lang w:val="tt-RU"/>
              </w:rPr>
              <w:t>2А</w:t>
            </w:r>
            <w:r w:rsidR="00DF136F" w:rsidRPr="006777FC">
              <w:rPr>
                <w:b/>
                <w:spacing w:val="-6"/>
                <w:szCs w:val="22"/>
                <w:lang w:val="tt-RU"/>
              </w:rPr>
              <w:t xml:space="preserve"> йорт, </w:t>
            </w:r>
            <w:r w:rsidRPr="006777FC">
              <w:rPr>
                <w:b/>
                <w:spacing w:val="-6"/>
                <w:szCs w:val="22"/>
                <w:lang w:val="tt-RU"/>
              </w:rPr>
              <w:t>Түбән Аты</w:t>
            </w:r>
            <w:r w:rsidR="00DF136F" w:rsidRPr="006777FC">
              <w:rPr>
                <w:b/>
                <w:spacing w:val="-6"/>
                <w:szCs w:val="22"/>
                <w:lang w:val="tt-RU"/>
              </w:rPr>
              <w:t xml:space="preserve"> авылы,</w:t>
            </w:r>
          </w:p>
          <w:p w:rsidR="000A0973" w:rsidRPr="006777FC" w:rsidRDefault="00DF136F" w:rsidP="00C1542C">
            <w:pPr>
              <w:jc w:val="center"/>
              <w:rPr>
                <w:b/>
                <w:spacing w:val="-6"/>
              </w:rPr>
            </w:pPr>
            <w:r w:rsidRPr="006777FC">
              <w:rPr>
                <w:b/>
                <w:spacing w:val="-6"/>
                <w:szCs w:val="22"/>
                <w:lang w:val="tt-RU"/>
              </w:rPr>
              <w:t>Арча муниципаль районы, 4220</w:t>
            </w:r>
            <w:r w:rsidR="00325533" w:rsidRPr="006777FC">
              <w:rPr>
                <w:b/>
                <w:spacing w:val="-6"/>
                <w:szCs w:val="22"/>
                <w:lang w:val="tt-RU"/>
              </w:rPr>
              <w:t>1</w:t>
            </w:r>
            <w:r w:rsidRPr="006777FC">
              <w:rPr>
                <w:b/>
                <w:spacing w:val="-6"/>
                <w:szCs w:val="22"/>
                <w:lang w:val="tt-RU"/>
              </w:rPr>
              <w:t>6</w:t>
            </w:r>
          </w:p>
        </w:tc>
      </w:tr>
      <w:tr w:rsidR="002D424A" w:rsidRPr="00D65F5A" w:rsidTr="00C1542C">
        <w:tc>
          <w:tcPr>
            <w:tcW w:w="9639" w:type="dxa"/>
            <w:gridSpan w:val="3"/>
            <w:tcBorders>
              <w:top w:val="nil"/>
              <w:left w:val="nil"/>
              <w:bottom w:val="single" w:sz="12" w:space="0" w:color="auto"/>
              <w:right w:val="nil"/>
            </w:tcBorders>
          </w:tcPr>
          <w:p w:rsidR="002D424A" w:rsidRPr="006777FC" w:rsidRDefault="00325533" w:rsidP="00C1542C">
            <w:pPr>
              <w:spacing w:line="220" w:lineRule="exact"/>
              <w:jc w:val="center"/>
              <w:rPr>
                <w:b/>
                <w:spacing w:val="2"/>
                <w:sz w:val="22"/>
                <w:szCs w:val="22"/>
              </w:rPr>
            </w:pPr>
            <w:r w:rsidRPr="006777FC">
              <w:rPr>
                <w:b/>
                <w:spacing w:val="2"/>
                <w:szCs w:val="22"/>
              </w:rPr>
              <w:t xml:space="preserve">Тел. (84366)5-07-35, факс (843665-07-35). </w:t>
            </w:r>
            <w:r w:rsidRPr="006777FC">
              <w:rPr>
                <w:b/>
                <w:spacing w:val="2"/>
                <w:szCs w:val="22"/>
                <w:lang w:val="en-US"/>
              </w:rPr>
              <w:t>E</w:t>
            </w:r>
            <w:r w:rsidRPr="006777FC">
              <w:rPr>
                <w:b/>
                <w:spacing w:val="2"/>
                <w:szCs w:val="22"/>
              </w:rPr>
              <w:t>-</w:t>
            </w:r>
            <w:r w:rsidRPr="006777FC">
              <w:rPr>
                <w:b/>
                <w:spacing w:val="2"/>
                <w:szCs w:val="22"/>
                <w:lang w:val="en-US"/>
              </w:rPr>
              <w:t>mail:</w:t>
            </w:r>
            <w:r w:rsidRPr="006777FC">
              <w:rPr>
                <w:b/>
              </w:rPr>
              <w:t xml:space="preserve"> </w:t>
            </w:r>
            <w:r w:rsidRPr="006777FC">
              <w:rPr>
                <w:b/>
                <w:spacing w:val="2"/>
                <w:szCs w:val="22"/>
                <w:lang w:val="en-US"/>
              </w:rPr>
              <w:t>Sat.Ars@tatar.ru</w:t>
            </w:r>
          </w:p>
        </w:tc>
      </w:tr>
    </w:tbl>
    <w:p w:rsidR="00262098" w:rsidRPr="00452692" w:rsidRDefault="00262098" w:rsidP="00262098">
      <w:pPr>
        <w:tabs>
          <w:tab w:val="left" w:pos="3345"/>
        </w:tabs>
        <w:jc w:val="center"/>
        <w:rPr>
          <w:b/>
          <w:bCs/>
          <w:color w:val="000000"/>
          <w:sz w:val="28"/>
          <w:szCs w:val="28"/>
        </w:rPr>
      </w:pPr>
      <w:r>
        <w:rPr>
          <w:sz w:val="28"/>
          <w:szCs w:val="28"/>
        </w:rPr>
        <w:t xml:space="preserve">    </w:t>
      </w:r>
      <w:r w:rsidR="004D2397" w:rsidRPr="00BA52E4">
        <w:rPr>
          <w:sz w:val="28"/>
          <w:szCs w:val="28"/>
        </w:rPr>
        <w:t xml:space="preserve"> </w:t>
      </w:r>
      <w:r w:rsidRPr="00452692">
        <w:rPr>
          <w:b/>
          <w:bCs/>
          <w:color w:val="000000"/>
          <w:sz w:val="28"/>
          <w:szCs w:val="28"/>
        </w:rPr>
        <w:t>Р Е Ш Е Н И Е</w:t>
      </w:r>
    </w:p>
    <w:p w:rsidR="00262098" w:rsidRDefault="00262098" w:rsidP="00262098">
      <w:pPr>
        <w:tabs>
          <w:tab w:val="left" w:pos="3345"/>
        </w:tabs>
        <w:jc w:val="center"/>
        <w:rPr>
          <w:b/>
          <w:bCs/>
          <w:color w:val="000000"/>
          <w:sz w:val="28"/>
          <w:szCs w:val="28"/>
        </w:rPr>
      </w:pPr>
      <w:r w:rsidRPr="00452692">
        <w:rPr>
          <w:b/>
          <w:bCs/>
          <w:color w:val="000000"/>
          <w:sz w:val="28"/>
          <w:szCs w:val="28"/>
        </w:rPr>
        <w:t xml:space="preserve">Совета </w:t>
      </w:r>
      <w:r>
        <w:rPr>
          <w:b/>
          <w:bCs/>
          <w:color w:val="000000"/>
          <w:sz w:val="28"/>
          <w:szCs w:val="28"/>
        </w:rPr>
        <w:t xml:space="preserve">Среднеатынского </w:t>
      </w:r>
      <w:r w:rsidRPr="00452692">
        <w:rPr>
          <w:b/>
          <w:bCs/>
          <w:color w:val="000000"/>
          <w:sz w:val="28"/>
          <w:szCs w:val="28"/>
        </w:rPr>
        <w:t>сельского поселения</w:t>
      </w:r>
    </w:p>
    <w:p w:rsidR="00262098" w:rsidRDefault="00262098" w:rsidP="00262098">
      <w:pPr>
        <w:tabs>
          <w:tab w:val="left" w:pos="3345"/>
        </w:tabs>
        <w:jc w:val="center"/>
        <w:rPr>
          <w:b/>
          <w:bCs/>
          <w:color w:val="000000"/>
          <w:sz w:val="28"/>
          <w:szCs w:val="28"/>
        </w:rPr>
      </w:pPr>
    </w:p>
    <w:p w:rsidR="00262098" w:rsidRDefault="00262098" w:rsidP="00262098">
      <w:pPr>
        <w:rPr>
          <w:b/>
          <w:bCs/>
          <w:color w:val="000000"/>
          <w:sz w:val="28"/>
          <w:szCs w:val="28"/>
        </w:rPr>
      </w:pPr>
      <w:r>
        <w:rPr>
          <w:b/>
          <w:bCs/>
          <w:color w:val="000000"/>
          <w:sz w:val="28"/>
          <w:szCs w:val="28"/>
        </w:rPr>
        <w:t xml:space="preserve">       «08»   мая   2018</w:t>
      </w:r>
      <w:r w:rsidRPr="00452692">
        <w:rPr>
          <w:b/>
          <w:bCs/>
          <w:color w:val="000000"/>
          <w:sz w:val="28"/>
          <w:szCs w:val="28"/>
        </w:rPr>
        <w:t xml:space="preserve"> г. </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 xml:space="preserve">                     № 59</w:t>
      </w:r>
    </w:p>
    <w:p w:rsidR="00262098" w:rsidRPr="00452692" w:rsidRDefault="00262098" w:rsidP="00262098">
      <w:pPr>
        <w:tabs>
          <w:tab w:val="left" w:pos="3345"/>
        </w:tabs>
        <w:jc w:val="center"/>
        <w:rPr>
          <w:b/>
          <w:bCs/>
          <w:color w:val="000000"/>
          <w:sz w:val="28"/>
          <w:szCs w:val="28"/>
        </w:rPr>
      </w:pPr>
    </w:p>
    <w:p w:rsidR="00262098" w:rsidRDefault="00262098" w:rsidP="00262098">
      <w:pPr>
        <w:tabs>
          <w:tab w:val="left" w:pos="3345"/>
        </w:tabs>
        <w:jc w:val="center"/>
        <w:rPr>
          <w:b/>
          <w:bCs/>
          <w:color w:val="000000"/>
          <w:sz w:val="28"/>
          <w:szCs w:val="28"/>
        </w:rPr>
      </w:pPr>
      <w:r w:rsidRPr="00452692">
        <w:rPr>
          <w:b/>
          <w:bCs/>
          <w:color w:val="000000"/>
          <w:sz w:val="28"/>
          <w:szCs w:val="28"/>
        </w:rPr>
        <w:t>О</w:t>
      </w:r>
      <w:r>
        <w:rPr>
          <w:b/>
          <w:bCs/>
          <w:color w:val="000000"/>
          <w:sz w:val="28"/>
          <w:szCs w:val="28"/>
        </w:rPr>
        <w:t xml:space="preserve"> внесении изменений и дополнений в устав </w:t>
      </w:r>
    </w:p>
    <w:p w:rsidR="00262098" w:rsidRPr="00452692" w:rsidRDefault="00262098" w:rsidP="00262098">
      <w:pPr>
        <w:tabs>
          <w:tab w:val="left" w:pos="3345"/>
        </w:tabs>
        <w:jc w:val="center"/>
        <w:rPr>
          <w:b/>
          <w:bCs/>
          <w:color w:val="000000"/>
          <w:sz w:val="28"/>
          <w:szCs w:val="28"/>
        </w:rPr>
      </w:pPr>
      <w:r>
        <w:rPr>
          <w:b/>
          <w:bCs/>
          <w:color w:val="000000"/>
          <w:sz w:val="28"/>
          <w:szCs w:val="28"/>
        </w:rPr>
        <w:t xml:space="preserve">Среднеатынского </w:t>
      </w:r>
      <w:r w:rsidRPr="00452692">
        <w:rPr>
          <w:b/>
          <w:bCs/>
          <w:color w:val="000000"/>
          <w:sz w:val="28"/>
          <w:szCs w:val="28"/>
        </w:rPr>
        <w:t>сельского поселения</w:t>
      </w:r>
    </w:p>
    <w:p w:rsidR="00C1542C" w:rsidRPr="00452692" w:rsidRDefault="00C1542C" w:rsidP="00C1542C">
      <w:pPr>
        <w:tabs>
          <w:tab w:val="left" w:pos="3345"/>
        </w:tabs>
        <w:jc w:val="center"/>
        <w:rPr>
          <w:b/>
          <w:bCs/>
          <w:color w:val="000000"/>
          <w:sz w:val="28"/>
          <w:szCs w:val="28"/>
        </w:rPr>
      </w:pPr>
    </w:p>
    <w:p w:rsidR="00444516" w:rsidRPr="006A70CA" w:rsidRDefault="0077664E" w:rsidP="0077664E">
      <w:pPr>
        <w:jc w:val="both"/>
        <w:rPr>
          <w:rFonts w:eastAsia="Calibri"/>
          <w:b/>
          <w:sz w:val="28"/>
          <w:szCs w:val="28"/>
          <w:lang w:eastAsia="en-US"/>
        </w:rPr>
      </w:pPr>
      <w:r>
        <w:rPr>
          <w:rFonts w:eastAsia="Calibri"/>
          <w:sz w:val="27"/>
          <w:szCs w:val="27"/>
          <w:lang w:eastAsia="en-US"/>
        </w:rPr>
        <w:t xml:space="preserve">         </w:t>
      </w:r>
      <w:r w:rsidR="00444516" w:rsidRPr="006A70CA">
        <w:rPr>
          <w:rFonts w:eastAsia="Calibri"/>
          <w:sz w:val="28"/>
          <w:szCs w:val="28"/>
          <w:lang w:eastAsia="en-US"/>
        </w:rPr>
        <w:t>В целях приведения Устава муниципального образования «</w:t>
      </w:r>
      <w:r>
        <w:rPr>
          <w:rFonts w:eastAsia="Calibri"/>
          <w:sz w:val="28"/>
          <w:szCs w:val="28"/>
          <w:lang w:eastAsia="en-US"/>
        </w:rPr>
        <w:t xml:space="preserve">Среднеатынское </w:t>
      </w:r>
      <w:r w:rsidR="00444516" w:rsidRPr="006A70CA">
        <w:rPr>
          <w:rFonts w:eastAsia="Calibri"/>
          <w:sz w:val="28"/>
          <w:szCs w:val="28"/>
          <w:lang w:eastAsia="en-US"/>
        </w:rPr>
        <w:t xml:space="preserve"> сельское поселение» в соответствие с действующим законодательством, руководствуясь ст.44 Федерального закона от 06 октября 2003 года №131-ФЗ «Об общих принципах организации местного самоуправления в Российской Федерации», Совет </w:t>
      </w:r>
      <w:r w:rsidR="00444516">
        <w:rPr>
          <w:rFonts w:eastAsia="Calibri"/>
          <w:sz w:val="28"/>
          <w:szCs w:val="28"/>
          <w:lang w:eastAsia="en-US"/>
        </w:rPr>
        <w:t>Среднеатынского</w:t>
      </w:r>
      <w:r w:rsidR="00444516" w:rsidRPr="006A70CA">
        <w:rPr>
          <w:rFonts w:eastAsia="Calibri"/>
          <w:sz w:val="28"/>
          <w:szCs w:val="28"/>
          <w:lang w:eastAsia="en-US"/>
        </w:rPr>
        <w:t xml:space="preserve"> сельского поселения </w:t>
      </w:r>
      <w:r w:rsidR="00444516" w:rsidRPr="006A70CA">
        <w:rPr>
          <w:rFonts w:eastAsia="Calibri"/>
          <w:b/>
          <w:sz w:val="28"/>
          <w:szCs w:val="28"/>
          <w:lang w:eastAsia="en-US"/>
        </w:rPr>
        <w:t>решил:</w:t>
      </w:r>
    </w:p>
    <w:p w:rsidR="00444516" w:rsidRPr="006A70CA" w:rsidRDefault="00444516" w:rsidP="00444516">
      <w:pPr>
        <w:ind w:firstLine="708"/>
        <w:jc w:val="both"/>
        <w:rPr>
          <w:rFonts w:eastAsia="Calibri"/>
          <w:sz w:val="28"/>
          <w:szCs w:val="28"/>
          <w:lang w:eastAsia="en-US"/>
        </w:rPr>
      </w:pPr>
      <w:r>
        <w:rPr>
          <w:rFonts w:eastAsia="Calibri"/>
          <w:sz w:val="28"/>
          <w:szCs w:val="28"/>
          <w:lang w:eastAsia="en-US"/>
        </w:rPr>
        <w:t>1. Внести в Устав</w:t>
      </w:r>
      <w:r w:rsidRPr="006A70CA">
        <w:rPr>
          <w:rFonts w:eastAsia="Calibri"/>
          <w:sz w:val="28"/>
          <w:szCs w:val="28"/>
          <w:lang w:eastAsia="en-US"/>
        </w:rPr>
        <w:t xml:space="preserve"> </w:t>
      </w:r>
      <w:r>
        <w:rPr>
          <w:rFonts w:eastAsia="Calibri"/>
          <w:sz w:val="28"/>
          <w:szCs w:val="28"/>
          <w:lang w:eastAsia="en-US"/>
        </w:rPr>
        <w:t>Среднеатынского</w:t>
      </w:r>
      <w:r w:rsidRPr="006A70CA">
        <w:rPr>
          <w:rFonts w:eastAsia="Calibri"/>
          <w:color w:val="FF0000"/>
          <w:sz w:val="28"/>
          <w:szCs w:val="28"/>
          <w:lang w:eastAsia="en-US"/>
        </w:rPr>
        <w:t xml:space="preserve"> </w:t>
      </w:r>
      <w:r>
        <w:rPr>
          <w:rFonts w:eastAsia="Calibri"/>
          <w:sz w:val="28"/>
          <w:szCs w:val="28"/>
          <w:lang w:eastAsia="en-US"/>
        </w:rPr>
        <w:t xml:space="preserve">сельского поселения </w:t>
      </w:r>
      <w:r w:rsidRPr="006A70CA">
        <w:rPr>
          <w:rFonts w:eastAsia="Calibri"/>
          <w:sz w:val="28"/>
          <w:szCs w:val="28"/>
          <w:lang w:eastAsia="en-US"/>
        </w:rPr>
        <w:t xml:space="preserve">Арского муниципального   района,  утвержденный   решением   Совета    </w:t>
      </w:r>
      <w:r>
        <w:rPr>
          <w:rFonts w:eastAsia="Calibri"/>
          <w:sz w:val="28"/>
          <w:szCs w:val="28"/>
          <w:lang w:eastAsia="en-US"/>
        </w:rPr>
        <w:t>Среднеатынского</w:t>
      </w:r>
      <w:r w:rsidRPr="006A70CA">
        <w:rPr>
          <w:rFonts w:eastAsia="Calibri"/>
          <w:sz w:val="28"/>
          <w:szCs w:val="28"/>
          <w:lang w:eastAsia="en-US"/>
        </w:rPr>
        <w:t xml:space="preserve"> сельского   поселения  Арского муниципального района  от 27.10.2014 г.   №</w:t>
      </w:r>
      <w:r>
        <w:rPr>
          <w:rFonts w:eastAsia="Calibri"/>
          <w:sz w:val="28"/>
          <w:szCs w:val="28"/>
          <w:lang w:eastAsia="en-US"/>
        </w:rPr>
        <w:t xml:space="preserve">67 </w:t>
      </w:r>
      <w:r w:rsidRPr="006A70CA">
        <w:rPr>
          <w:rFonts w:eastAsia="Calibri"/>
          <w:sz w:val="28"/>
          <w:szCs w:val="28"/>
          <w:lang w:eastAsia="en-US"/>
        </w:rPr>
        <w:t>(</w:t>
      </w:r>
      <w:r>
        <w:rPr>
          <w:color w:val="000000"/>
          <w:sz w:val="28"/>
          <w:szCs w:val="28"/>
          <w:shd w:val="clear" w:color="auto" w:fill="FFFFFF"/>
        </w:rPr>
        <w:t>с изменениями от №   90 от 30 июня 2015 года, № 7   от 26 октября 2015 года, №27 от 01.11.2016, №38 от 11.05.2017</w:t>
      </w:r>
      <w:r w:rsidRPr="006A70CA">
        <w:rPr>
          <w:rFonts w:eastAsia="Calibri"/>
          <w:sz w:val="28"/>
          <w:szCs w:val="28"/>
          <w:lang w:eastAsia="en-US"/>
        </w:rPr>
        <w:t>)</w:t>
      </w:r>
      <w:r>
        <w:rPr>
          <w:rFonts w:eastAsia="Calibri"/>
          <w:sz w:val="28"/>
          <w:szCs w:val="28"/>
          <w:lang w:eastAsia="en-US"/>
        </w:rPr>
        <w:t xml:space="preserve"> следующие изменения</w:t>
      </w:r>
    </w:p>
    <w:p w:rsidR="00444516" w:rsidRDefault="00444516" w:rsidP="00444516">
      <w:pPr>
        <w:pStyle w:val="NoSpacing"/>
        <w:numPr>
          <w:ilvl w:val="0"/>
          <w:numId w:val="45"/>
        </w:numPr>
        <w:ind w:left="0" w:firstLine="567"/>
        <w:jc w:val="both"/>
        <w:rPr>
          <w:rFonts w:ascii="Times New Roman" w:hAnsi="Times New Roman"/>
          <w:b/>
          <w:sz w:val="28"/>
          <w:szCs w:val="28"/>
        </w:rPr>
      </w:pPr>
      <w:r>
        <w:rPr>
          <w:rFonts w:ascii="Times New Roman" w:hAnsi="Times New Roman"/>
          <w:b/>
          <w:sz w:val="28"/>
          <w:szCs w:val="28"/>
        </w:rPr>
        <w:t>Часть 1 статьи 5 изложить в следующей редакции:</w:t>
      </w:r>
    </w:p>
    <w:p w:rsidR="00444516" w:rsidRDefault="00444516" w:rsidP="00444516">
      <w:pPr>
        <w:pStyle w:val="NoSpacing"/>
        <w:ind w:left="567" w:firstLine="567"/>
        <w:jc w:val="both"/>
        <w:rPr>
          <w:rFonts w:ascii="Times New Roman" w:hAnsi="Times New Roman"/>
          <w:sz w:val="28"/>
          <w:szCs w:val="28"/>
        </w:rPr>
      </w:pPr>
      <w:r>
        <w:rPr>
          <w:rFonts w:ascii="Times New Roman" w:hAnsi="Times New Roman"/>
          <w:sz w:val="28"/>
          <w:szCs w:val="28"/>
        </w:rPr>
        <w:t>«1. К вопросам местного значения Поселения относятся:</w:t>
      </w:r>
    </w:p>
    <w:p w:rsidR="00444516" w:rsidRDefault="00444516" w:rsidP="00444516">
      <w:pPr>
        <w:ind w:firstLine="540"/>
        <w:jc w:val="both"/>
        <w:rPr>
          <w:sz w:val="28"/>
          <w:szCs w:val="28"/>
        </w:rPr>
      </w:pPr>
      <w:r>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44516" w:rsidRDefault="00444516" w:rsidP="00444516">
      <w:pPr>
        <w:ind w:firstLine="540"/>
        <w:jc w:val="both"/>
        <w:rPr>
          <w:sz w:val="28"/>
          <w:szCs w:val="28"/>
        </w:rPr>
      </w:pPr>
      <w:r>
        <w:rPr>
          <w:sz w:val="28"/>
          <w:szCs w:val="28"/>
        </w:rPr>
        <w:t>2) установление, изменение и отмена местных налогов и сборов поселения;</w:t>
      </w:r>
    </w:p>
    <w:p w:rsidR="00444516" w:rsidRDefault="00444516" w:rsidP="00444516">
      <w:pPr>
        <w:ind w:firstLine="540"/>
        <w:jc w:val="both"/>
        <w:rPr>
          <w:sz w:val="28"/>
          <w:szCs w:val="28"/>
        </w:rPr>
      </w:pPr>
      <w:r>
        <w:rPr>
          <w:sz w:val="28"/>
          <w:szCs w:val="28"/>
        </w:rPr>
        <w:t>3) владение, пользование и распоряжение имуществом, находящимся в муниципальной собственности поселения;</w:t>
      </w:r>
    </w:p>
    <w:p w:rsidR="00444516" w:rsidRDefault="00444516" w:rsidP="00444516">
      <w:pPr>
        <w:ind w:firstLine="540"/>
        <w:jc w:val="both"/>
        <w:rPr>
          <w:sz w:val="28"/>
          <w:szCs w:val="28"/>
        </w:rPr>
      </w:pPr>
      <w:r>
        <w:rPr>
          <w:sz w:val="28"/>
          <w:szCs w:val="28"/>
        </w:rPr>
        <w:t>4) обеспечение первичных мер пожарной безопасности в границах населенных пунктов поселения;</w:t>
      </w:r>
    </w:p>
    <w:p w:rsidR="00444516" w:rsidRDefault="00444516" w:rsidP="00444516">
      <w:pPr>
        <w:ind w:firstLine="540"/>
        <w:jc w:val="both"/>
        <w:rPr>
          <w:sz w:val="28"/>
          <w:szCs w:val="28"/>
        </w:rPr>
      </w:pPr>
      <w:r>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444516" w:rsidRDefault="00444516" w:rsidP="00444516">
      <w:pPr>
        <w:ind w:firstLine="540"/>
        <w:jc w:val="both"/>
        <w:rPr>
          <w:sz w:val="28"/>
          <w:szCs w:val="28"/>
        </w:rPr>
      </w:pPr>
      <w:r>
        <w:rPr>
          <w:sz w:val="28"/>
          <w:szCs w:val="28"/>
        </w:rPr>
        <w:t>6) создание условий для организации досуга и обеспечения жителей поселения услугами организаций культуры;</w:t>
      </w:r>
    </w:p>
    <w:p w:rsidR="00444516" w:rsidRDefault="00444516" w:rsidP="00444516">
      <w:pPr>
        <w:ind w:firstLine="540"/>
        <w:jc w:val="both"/>
        <w:rPr>
          <w:sz w:val="28"/>
          <w:szCs w:val="28"/>
        </w:rPr>
      </w:pPr>
      <w:r>
        <w:rPr>
          <w:sz w:val="28"/>
          <w:szCs w:val="28"/>
        </w:rPr>
        <w:t xml:space="preserve">7) обеспечение условий для развития на территории поселения физической культуры, школьного спорта и массового спорта, организация </w:t>
      </w:r>
      <w:r>
        <w:rPr>
          <w:sz w:val="28"/>
          <w:szCs w:val="28"/>
        </w:rPr>
        <w:lastRenderedPageBreak/>
        <w:t>проведения официальных физкультурно-оздоровительных и спортивных мероприятий поселения;</w:t>
      </w:r>
    </w:p>
    <w:p w:rsidR="00444516" w:rsidRDefault="00444516" w:rsidP="00444516">
      <w:pPr>
        <w:ind w:firstLine="540"/>
        <w:jc w:val="both"/>
        <w:rPr>
          <w:sz w:val="28"/>
          <w:szCs w:val="28"/>
        </w:rPr>
      </w:pPr>
      <w:r>
        <w:rPr>
          <w:sz w:val="28"/>
          <w:szCs w:val="28"/>
        </w:rPr>
        <w:t>8) формирование архивных фондов поселения;</w:t>
      </w:r>
    </w:p>
    <w:p w:rsidR="00444516" w:rsidRDefault="00444516" w:rsidP="00444516">
      <w:pPr>
        <w:ind w:firstLine="540"/>
        <w:jc w:val="both"/>
        <w:rPr>
          <w:sz w:val="28"/>
          <w:szCs w:val="28"/>
        </w:rPr>
      </w:pPr>
      <w:r>
        <w:rPr>
          <w:sz w:val="28"/>
          <w:szCs w:val="28"/>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444516" w:rsidRDefault="00444516" w:rsidP="00444516">
      <w:pPr>
        <w:ind w:firstLine="540"/>
        <w:jc w:val="both"/>
        <w:rPr>
          <w:sz w:val="28"/>
          <w:szCs w:val="28"/>
        </w:rPr>
      </w:pPr>
      <w:r>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44516" w:rsidRDefault="00444516" w:rsidP="00444516">
      <w:pPr>
        <w:ind w:firstLine="540"/>
        <w:jc w:val="both"/>
        <w:rPr>
          <w:sz w:val="28"/>
          <w:szCs w:val="28"/>
        </w:rPr>
      </w:pPr>
      <w:r>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444516" w:rsidRDefault="00444516" w:rsidP="00444516">
      <w:pPr>
        <w:ind w:firstLine="540"/>
        <w:jc w:val="both"/>
        <w:rPr>
          <w:sz w:val="28"/>
          <w:szCs w:val="28"/>
        </w:rPr>
      </w:pPr>
      <w:r>
        <w:rPr>
          <w:sz w:val="28"/>
          <w:szCs w:val="28"/>
        </w:rPr>
        <w:t>12) организация и осуществление мероприятий по работе с детьми и молодежью в поселении;</w:t>
      </w:r>
    </w:p>
    <w:p w:rsidR="00444516" w:rsidRPr="00776915" w:rsidRDefault="00444516" w:rsidP="00444516">
      <w:pPr>
        <w:ind w:firstLine="540"/>
        <w:jc w:val="both"/>
        <w:rPr>
          <w:sz w:val="28"/>
          <w:szCs w:val="28"/>
        </w:rPr>
      </w:pPr>
      <w:r>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44516" w:rsidRDefault="00444516" w:rsidP="00444516">
      <w:pPr>
        <w:ind w:firstLine="540"/>
        <w:jc w:val="both"/>
        <w:rPr>
          <w:sz w:val="28"/>
          <w:szCs w:val="28"/>
        </w:rPr>
      </w:pPr>
      <w:r>
        <w:rPr>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444516" w:rsidRDefault="00444516" w:rsidP="00444516">
      <w:pPr>
        <w:ind w:firstLine="540"/>
        <w:jc w:val="both"/>
        <w:rPr>
          <w:sz w:val="28"/>
          <w:szCs w:val="28"/>
        </w:rPr>
      </w:pPr>
      <w:r>
        <w:rPr>
          <w:sz w:val="28"/>
          <w:szCs w:val="28"/>
        </w:rPr>
        <w:t>15) организация ритуальных услуг и содержание мест захоронения;</w:t>
      </w:r>
    </w:p>
    <w:p w:rsidR="00444516" w:rsidRDefault="00444516" w:rsidP="00444516">
      <w:pPr>
        <w:ind w:firstLine="540"/>
        <w:jc w:val="both"/>
        <w:rPr>
          <w:sz w:val="28"/>
          <w:szCs w:val="28"/>
        </w:rPr>
      </w:pPr>
      <w:r>
        <w:rPr>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44516" w:rsidRDefault="00444516" w:rsidP="00444516">
      <w:pPr>
        <w:ind w:firstLine="540"/>
        <w:jc w:val="both"/>
        <w:rPr>
          <w:sz w:val="28"/>
          <w:szCs w:val="28"/>
        </w:rPr>
      </w:pPr>
      <w:r>
        <w:rPr>
          <w:sz w:val="28"/>
          <w:szCs w:val="28"/>
        </w:rPr>
        <w:t>17) дорожная деятельность в отношении автомобильных дорог местного значения в границах населенных пунктов поселения;</w:t>
      </w:r>
    </w:p>
    <w:p w:rsidR="00444516" w:rsidRDefault="00444516" w:rsidP="00444516">
      <w:pPr>
        <w:ind w:firstLine="540"/>
        <w:jc w:val="both"/>
        <w:rPr>
          <w:sz w:val="28"/>
          <w:szCs w:val="28"/>
        </w:rPr>
      </w:pPr>
      <w:r>
        <w:rPr>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44516" w:rsidRDefault="00444516" w:rsidP="00444516">
      <w:pPr>
        <w:ind w:firstLine="540"/>
        <w:jc w:val="both"/>
        <w:rPr>
          <w:sz w:val="28"/>
          <w:szCs w:val="28"/>
        </w:rPr>
      </w:pPr>
      <w:r>
        <w:rPr>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44516" w:rsidRPr="00992109" w:rsidRDefault="00444516" w:rsidP="00444516">
      <w:pPr>
        <w:pStyle w:val="NoSpacing"/>
        <w:numPr>
          <w:ilvl w:val="0"/>
          <w:numId w:val="45"/>
        </w:numPr>
        <w:ind w:left="0" w:firstLine="567"/>
        <w:jc w:val="both"/>
        <w:rPr>
          <w:rFonts w:ascii="Times New Roman" w:hAnsi="Times New Roman"/>
          <w:b/>
          <w:sz w:val="28"/>
          <w:szCs w:val="28"/>
        </w:rPr>
      </w:pPr>
      <w:r>
        <w:rPr>
          <w:rFonts w:ascii="Times New Roman" w:hAnsi="Times New Roman"/>
          <w:b/>
          <w:sz w:val="28"/>
          <w:szCs w:val="28"/>
        </w:rPr>
        <w:t>Часть 1 статьи 6 изложить в следующей редакции:</w:t>
      </w:r>
    </w:p>
    <w:p w:rsidR="00444516" w:rsidRPr="00063422" w:rsidRDefault="00444516" w:rsidP="00444516">
      <w:pPr>
        <w:ind w:firstLine="709"/>
        <w:jc w:val="both"/>
        <w:rPr>
          <w:sz w:val="28"/>
          <w:szCs w:val="28"/>
        </w:rPr>
      </w:pPr>
      <w:r>
        <w:rPr>
          <w:b/>
          <w:bCs/>
          <w:sz w:val="28"/>
          <w:szCs w:val="28"/>
        </w:rPr>
        <w:t>«</w:t>
      </w:r>
      <w:r w:rsidRPr="005F2ED1">
        <w:rPr>
          <w:b/>
          <w:bCs/>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444516" w:rsidRPr="005F2ED1" w:rsidRDefault="00444516" w:rsidP="00444516">
      <w:pPr>
        <w:jc w:val="both"/>
        <w:rPr>
          <w:sz w:val="28"/>
          <w:szCs w:val="28"/>
        </w:rPr>
      </w:pPr>
      <w:r w:rsidRPr="005F2ED1">
        <w:rPr>
          <w:sz w:val="28"/>
          <w:szCs w:val="28"/>
        </w:rPr>
        <w:t>1. Органы местного самоуправления Поселения имеют право на:</w:t>
      </w:r>
    </w:p>
    <w:p w:rsidR="00444516" w:rsidRDefault="00444516" w:rsidP="00444516">
      <w:pPr>
        <w:ind w:firstLine="540"/>
        <w:jc w:val="both"/>
        <w:rPr>
          <w:sz w:val="28"/>
          <w:szCs w:val="28"/>
        </w:rPr>
      </w:pPr>
      <w:r>
        <w:rPr>
          <w:sz w:val="28"/>
          <w:szCs w:val="28"/>
        </w:rPr>
        <w:t>1) создание музеев поселения;</w:t>
      </w:r>
    </w:p>
    <w:p w:rsidR="00444516" w:rsidRDefault="00444516" w:rsidP="00444516">
      <w:pPr>
        <w:ind w:firstLine="540"/>
        <w:jc w:val="both"/>
        <w:rPr>
          <w:sz w:val="28"/>
          <w:szCs w:val="28"/>
        </w:rPr>
      </w:pPr>
      <w:r>
        <w:rPr>
          <w:sz w:val="28"/>
          <w:szCs w:val="28"/>
        </w:rPr>
        <w:lastRenderedPageBreak/>
        <w:t>2) совершение нотариальных действий, предусмотренных законодательством, в случае отсутствия в поселении нотариуса;</w:t>
      </w:r>
    </w:p>
    <w:p w:rsidR="00444516" w:rsidRDefault="00444516" w:rsidP="00444516">
      <w:pPr>
        <w:ind w:firstLine="540"/>
        <w:jc w:val="both"/>
        <w:rPr>
          <w:sz w:val="28"/>
          <w:szCs w:val="28"/>
        </w:rPr>
      </w:pPr>
      <w:r>
        <w:rPr>
          <w:sz w:val="28"/>
          <w:szCs w:val="28"/>
        </w:rPr>
        <w:t>3) участие в осуществлении деятельности по опеке и попечительству;</w:t>
      </w:r>
    </w:p>
    <w:p w:rsidR="00444516" w:rsidRDefault="00444516" w:rsidP="00444516">
      <w:pPr>
        <w:ind w:firstLine="540"/>
        <w:jc w:val="both"/>
        <w:rPr>
          <w:sz w:val="28"/>
          <w:szCs w:val="28"/>
        </w:rPr>
      </w:pPr>
      <w:r>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44516" w:rsidRDefault="00444516" w:rsidP="00444516">
      <w:pPr>
        <w:ind w:firstLine="540"/>
        <w:jc w:val="both"/>
        <w:rPr>
          <w:sz w:val="28"/>
          <w:szCs w:val="28"/>
        </w:rPr>
      </w:pPr>
      <w:r>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44516" w:rsidRDefault="00444516" w:rsidP="00444516">
      <w:pPr>
        <w:ind w:firstLine="540"/>
        <w:jc w:val="both"/>
        <w:rPr>
          <w:sz w:val="28"/>
          <w:szCs w:val="28"/>
        </w:rPr>
      </w:pPr>
      <w:r>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44516" w:rsidRDefault="00444516" w:rsidP="00444516">
      <w:pPr>
        <w:ind w:firstLine="540"/>
        <w:jc w:val="both"/>
        <w:rPr>
          <w:sz w:val="28"/>
          <w:szCs w:val="28"/>
        </w:rPr>
      </w:pPr>
      <w:r>
        <w:rPr>
          <w:sz w:val="28"/>
          <w:szCs w:val="28"/>
        </w:rPr>
        <w:t>7) создание муниципальной пожарной охраны;</w:t>
      </w:r>
    </w:p>
    <w:p w:rsidR="00444516" w:rsidRDefault="00444516" w:rsidP="00444516">
      <w:pPr>
        <w:ind w:firstLine="540"/>
        <w:jc w:val="both"/>
        <w:rPr>
          <w:sz w:val="28"/>
          <w:szCs w:val="28"/>
        </w:rPr>
      </w:pPr>
      <w:r>
        <w:rPr>
          <w:sz w:val="28"/>
          <w:szCs w:val="28"/>
        </w:rPr>
        <w:t>8) создание условий для развития туризма;</w:t>
      </w:r>
    </w:p>
    <w:p w:rsidR="00444516" w:rsidRDefault="00444516" w:rsidP="00444516">
      <w:pPr>
        <w:ind w:firstLine="540"/>
        <w:jc w:val="both"/>
        <w:rPr>
          <w:sz w:val="28"/>
          <w:szCs w:val="28"/>
        </w:rPr>
      </w:pPr>
      <w:r>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44516" w:rsidRDefault="00444516" w:rsidP="00444516">
      <w:pPr>
        <w:ind w:firstLine="540"/>
        <w:jc w:val="both"/>
        <w:rPr>
          <w:sz w:val="28"/>
          <w:szCs w:val="28"/>
        </w:rPr>
      </w:pPr>
      <w:r>
        <w:rPr>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Pr>
            <w:color w:val="0000FF"/>
            <w:sz w:val="28"/>
            <w:szCs w:val="28"/>
          </w:rPr>
          <w:t>законом</w:t>
        </w:r>
      </w:hyperlink>
      <w:r>
        <w:rPr>
          <w:sz w:val="28"/>
          <w:szCs w:val="28"/>
        </w:rPr>
        <w:t xml:space="preserve"> от 24 ноября 1995 года N 181-ФЗ "О социальной защите инвалидов в Российской Федерации";</w:t>
      </w:r>
    </w:p>
    <w:p w:rsidR="00444516" w:rsidRDefault="00444516" w:rsidP="00444516">
      <w:pPr>
        <w:ind w:firstLine="540"/>
        <w:jc w:val="both"/>
        <w:rPr>
          <w:sz w:val="28"/>
          <w:szCs w:val="28"/>
        </w:rPr>
      </w:pPr>
      <w:r>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44516" w:rsidRDefault="00444516" w:rsidP="00444516">
      <w:pPr>
        <w:ind w:firstLine="540"/>
        <w:jc w:val="both"/>
        <w:rPr>
          <w:sz w:val="28"/>
          <w:szCs w:val="28"/>
        </w:rPr>
      </w:pPr>
      <w:r>
        <w:rPr>
          <w:sz w:val="28"/>
          <w:szCs w:val="28"/>
        </w:rPr>
        <w:t>12) осуществление мероприятий по отлову и содержанию безнадзорных животных, обитающих на территории поселения;</w:t>
      </w:r>
    </w:p>
    <w:p w:rsidR="00444516" w:rsidRDefault="00444516" w:rsidP="00444516">
      <w:pPr>
        <w:ind w:firstLine="540"/>
        <w:jc w:val="both"/>
        <w:rPr>
          <w:sz w:val="28"/>
          <w:szCs w:val="28"/>
        </w:rPr>
      </w:pPr>
      <w:r>
        <w:rPr>
          <w:sz w:val="28"/>
          <w:szCs w:val="28"/>
        </w:rPr>
        <w:t xml:space="preserve">13) осуществление мероприятий в сфере профилактики правонарушений, предусмотренных Федеральным </w:t>
      </w:r>
      <w:hyperlink r:id="rId9" w:history="1">
        <w:r>
          <w:rPr>
            <w:color w:val="0000FF"/>
            <w:sz w:val="28"/>
            <w:szCs w:val="28"/>
          </w:rPr>
          <w:t>законом</w:t>
        </w:r>
      </w:hyperlink>
      <w:r>
        <w:rPr>
          <w:sz w:val="28"/>
          <w:szCs w:val="28"/>
        </w:rPr>
        <w:t xml:space="preserve"> от 23 июня 2016 года N 182-ФЗ "Об основах системы профилактики правонарушений в Российской Федерации";</w:t>
      </w:r>
    </w:p>
    <w:p w:rsidR="00444516" w:rsidRPr="00992109" w:rsidRDefault="00444516" w:rsidP="00444516">
      <w:pPr>
        <w:ind w:firstLine="540"/>
        <w:jc w:val="both"/>
        <w:rPr>
          <w:sz w:val="28"/>
          <w:szCs w:val="28"/>
        </w:rPr>
      </w:pPr>
      <w:r>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44516" w:rsidRDefault="00444516" w:rsidP="00444516">
      <w:pPr>
        <w:pStyle w:val="NoSpacing"/>
        <w:numPr>
          <w:ilvl w:val="0"/>
          <w:numId w:val="45"/>
        </w:numPr>
        <w:ind w:left="0" w:firstLine="567"/>
        <w:jc w:val="both"/>
        <w:rPr>
          <w:rFonts w:ascii="Times New Roman" w:hAnsi="Times New Roman"/>
          <w:b/>
          <w:sz w:val="28"/>
          <w:szCs w:val="28"/>
        </w:rPr>
      </w:pPr>
      <w:r>
        <w:rPr>
          <w:rFonts w:ascii="Times New Roman" w:hAnsi="Times New Roman"/>
          <w:b/>
          <w:sz w:val="28"/>
          <w:szCs w:val="28"/>
        </w:rPr>
        <w:t>Абзац 7 статьи 11 изложить в следующей редакции:</w:t>
      </w:r>
    </w:p>
    <w:p w:rsidR="00444516" w:rsidRPr="004800AF" w:rsidRDefault="00444516" w:rsidP="00444516">
      <w:pPr>
        <w:pStyle w:val="NoSpacing"/>
        <w:ind w:left="567"/>
        <w:jc w:val="both"/>
        <w:rPr>
          <w:rFonts w:ascii="Times New Roman" w:hAnsi="Times New Roman"/>
          <w:sz w:val="28"/>
          <w:szCs w:val="28"/>
        </w:rPr>
      </w:pPr>
      <w:r w:rsidRPr="004800AF">
        <w:rPr>
          <w:rFonts w:ascii="Times New Roman" w:hAnsi="Times New Roman"/>
          <w:sz w:val="28"/>
          <w:szCs w:val="28"/>
        </w:rPr>
        <w:t>« 7) публичные слушания, общественные обсуждения;»</w:t>
      </w:r>
    </w:p>
    <w:p w:rsidR="00444516" w:rsidRDefault="00444516" w:rsidP="00444516">
      <w:pPr>
        <w:numPr>
          <w:ilvl w:val="0"/>
          <w:numId w:val="45"/>
        </w:numPr>
        <w:overflowPunct/>
        <w:ind w:left="0" w:firstLine="567"/>
        <w:jc w:val="both"/>
        <w:textAlignment w:val="auto"/>
        <w:outlineLvl w:val="0"/>
        <w:rPr>
          <w:b/>
          <w:bCs/>
          <w:sz w:val="28"/>
          <w:szCs w:val="28"/>
        </w:rPr>
      </w:pPr>
      <w:r>
        <w:rPr>
          <w:b/>
          <w:sz w:val="28"/>
          <w:szCs w:val="28"/>
        </w:rPr>
        <w:t>Дополнить статьей 17.1</w:t>
      </w:r>
      <w:r>
        <w:rPr>
          <w:b/>
          <w:bCs/>
          <w:sz w:val="28"/>
          <w:szCs w:val="28"/>
        </w:rPr>
        <w:t xml:space="preserve"> следующего содержания:</w:t>
      </w:r>
    </w:p>
    <w:p w:rsidR="00444516" w:rsidRDefault="00444516" w:rsidP="00444516">
      <w:pPr>
        <w:ind w:firstLine="540"/>
        <w:jc w:val="both"/>
        <w:outlineLvl w:val="0"/>
        <w:rPr>
          <w:bCs/>
          <w:sz w:val="28"/>
          <w:szCs w:val="28"/>
        </w:rPr>
      </w:pPr>
      <w:r>
        <w:rPr>
          <w:bCs/>
          <w:sz w:val="28"/>
          <w:szCs w:val="28"/>
        </w:rPr>
        <w:t>«Статья 17.1. Староста сельского населенного пункта</w:t>
      </w:r>
    </w:p>
    <w:p w:rsidR="00444516" w:rsidRDefault="00444516" w:rsidP="00444516">
      <w:pPr>
        <w:ind w:firstLine="540"/>
        <w:jc w:val="both"/>
        <w:rPr>
          <w:sz w:val="28"/>
          <w:szCs w:val="28"/>
        </w:rPr>
      </w:pPr>
      <w:r>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444516" w:rsidRDefault="00444516" w:rsidP="00444516">
      <w:pPr>
        <w:ind w:firstLine="540"/>
        <w:jc w:val="both"/>
        <w:rPr>
          <w:sz w:val="28"/>
          <w:szCs w:val="28"/>
        </w:rPr>
      </w:pPr>
      <w:r>
        <w:rPr>
          <w:sz w:val="28"/>
          <w:szCs w:val="28"/>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w:t>
      </w:r>
      <w:r>
        <w:rPr>
          <w:sz w:val="28"/>
          <w:szCs w:val="28"/>
        </w:rPr>
        <w:lastRenderedPageBreak/>
        <w:t>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44516" w:rsidRDefault="00444516" w:rsidP="00444516">
      <w:pPr>
        <w:ind w:firstLine="540"/>
        <w:jc w:val="both"/>
        <w:rPr>
          <w:sz w:val="28"/>
          <w:szCs w:val="28"/>
        </w:rPr>
      </w:pPr>
      <w:r>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44516" w:rsidRDefault="00444516" w:rsidP="00444516">
      <w:pPr>
        <w:ind w:firstLine="540"/>
        <w:jc w:val="both"/>
        <w:rPr>
          <w:sz w:val="28"/>
          <w:szCs w:val="28"/>
        </w:rPr>
      </w:pPr>
      <w:r>
        <w:rPr>
          <w:sz w:val="28"/>
          <w:szCs w:val="28"/>
        </w:rPr>
        <w:t>4. Старостой сельского населенного пункта не может быть назначено лицо:</w:t>
      </w:r>
    </w:p>
    <w:p w:rsidR="00444516" w:rsidRDefault="00444516" w:rsidP="00444516">
      <w:pPr>
        <w:ind w:firstLine="540"/>
        <w:jc w:val="both"/>
        <w:rPr>
          <w:sz w:val="28"/>
          <w:szCs w:val="28"/>
        </w:rPr>
      </w:pPr>
      <w:r>
        <w:rPr>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444516" w:rsidRDefault="00444516" w:rsidP="00444516">
      <w:pPr>
        <w:ind w:firstLine="540"/>
        <w:jc w:val="both"/>
        <w:rPr>
          <w:sz w:val="28"/>
          <w:szCs w:val="28"/>
        </w:rPr>
      </w:pPr>
      <w:r>
        <w:rPr>
          <w:sz w:val="28"/>
          <w:szCs w:val="28"/>
        </w:rPr>
        <w:t>2) признанное судом недееспособным или ограниченно дееспособным;</w:t>
      </w:r>
    </w:p>
    <w:p w:rsidR="00444516" w:rsidRDefault="00444516" w:rsidP="00444516">
      <w:pPr>
        <w:ind w:firstLine="540"/>
        <w:jc w:val="both"/>
        <w:rPr>
          <w:sz w:val="28"/>
          <w:szCs w:val="28"/>
        </w:rPr>
      </w:pPr>
      <w:r>
        <w:rPr>
          <w:sz w:val="28"/>
          <w:szCs w:val="28"/>
        </w:rPr>
        <w:t>3) имеющее непогашенную или неснятую судимость.</w:t>
      </w:r>
    </w:p>
    <w:p w:rsidR="00444516" w:rsidRDefault="00444516" w:rsidP="00444516">
      <w:pPr>
        <w:ind w:firstLine="540"/>
        <w:jc w:val="both"/>
        <w:rPr>
          <w:sz w:val="28"/>
          <w:szCs w:val="28"/>
        </w:rPr>
      </w:pPr>
      <w:r>
        <w:rPr>
          <w:sz w:val="28"/>
          <w:szCs w:val="28"/>
        </w:rPr>
        <w:t>5. Срок полномочий старосты сельского населенного пункта составляет пять лет.</w:t>
      </w:r>
    </w:p>
    <w:p w:rsidR="00444516" w:rsidRDefault="00444516" w:rsidP="00444516">
      <w:pPr>
        <w:ind w:firstLine="540"/>
        <w:jc w:val="both"/>
        <w:rPr>
          <w:color w:val="000000"/>
          <w:sz w:val="28"/>
          <w:szCs w:val="28"/>
        </w:rPr>
      </w:pPr>
      <w:r>
        <w:rPr>
          <w:sz w:val="28"/>
          <w:szCs w:val="28"/>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w:t>
      </w:r>
      <w:r>
        <w:rPr>
          <w:color w:val="000000"/>
          <w:sz w:val="28"/>
          <w:szCs w:val="28"/>
        </w:rPr>
        <w:t xml:space="preserve">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0" w:history="1">
        <w:r w:rsidRPr="00444516">
          <w:rPr>
            <w:rStyle w:val="a5"/>
            <w:color w:val="000000"/>
            <w:sz w:val="28"/>
            <w:szCs w:val="28"/>
          </w:rPr>
          <w:t>пунктами 1</w:t>
        </w:r>
      </w:hyperlink>
      <w:r w:rsidRPr="00444516">
        <w:rPr>
          <w:color w:val="000000"/>
          <w:sz w:val="28"/>
          <w:szCs w:val="28"/>
        </w:rPr>
        <w:t xml:space="preserve"> - </w:t>
      </w:r>
      <w:hyperlink r:id="rId11" w:history="1">
        <w:r w:rsidRPr="00444516">
          <w:rPr>
            <w:rStyle w:val="a5"/>
            <w:color w:val="000000"/>
            <w:sz w:val="28"/>
            <w:szCs w:val="28"/>
          </w:rPr>
          <w:t>7 части 10 статьи 40</w:t>
        </w:r>
      </w:hyperlink>
      <w:r>
        <w:rPr>
          <w:color w:val="000000"/>
          <w:sz w:val="28"/>
          <w:szCs w:val="28"/>
        </w:rPr>
        <w:t xml:space="preserve"> Федерального закона от 06 октября 2003 года №131-ФЗ «Об общих принципах организации местного самоуправления в Российской Федерации».</w:t>
      </w:r>
    </w:p>
    <w:p w:rsidR="00444516" w:rsidRDefault="00444516" w:rsidP="00444516">
      <w:pPr>
        <w:ind w:firstLine="540"/>
        <w:jc w:val="both"/>
        <w:rPr>
          <w:sz w:val="28"/>
          <w:szCs w:val="28"/>
        </w:rPr>
      </w:pPr>
      <w:r>
        <w:rPr>
          <w:color w:val="000000"/>
          <w:sz w:val="28"/>
          <w:szCs w:val="28"/>
        </w:rPr>
        <w:t>6. Староста сельского населенного пункта для решения</w:t>
      </w:r>
      <w:r>
        <w:rPr>
          <w:sz w:val="28"/>
          <w:szCs w:val="28"/>
        </w:rPr>
        <w:t xml:space="preserve"> возложенных на него задач:</w:t>
      </w:r>
    </w:p>
    <w:p w:rsidR="00444516" w:rsidRDefault="00444516" w:rsidP="00444516">
      <w:pPr>
        <w:ind w:firstLine="540"/>
        <w:jc w:val="both"/>
        <w:rPr>
          <w:sz w:val="28"/>
          <w:szCs w:val="28"/>
        </w:rPr>
      </w:pPr>
      <w:r>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44516" w:rsidRDefault="00444516" w:rsidP="00444516">
      <w:pPr>
        <w:ind w:firstLine="540"/>
        <w:jc w:val="both"/>
        <w:rPr>
          <w:sz w:val="28"/>
          <w:szCs w:val="28"/>
        </w:rPr>
      </w:pPr>
      <w:r>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44516" w:rsidRDefault="00444516" w:rsidP="00444516">
      <w:pPr>
        <w:ind w:firstLine="540"/>
        <w:jc w:val="both"/>
        <w:rPr>
          <w:sz w:val="28"/>
          <w:szCs w:val="28"/>
        </w:rPr>
      </w:pPr>
      <w:r>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44516" w:rsidRDefault="00444516" w:rsidP="00444516">
      <w:pPr>
        <w:ind w:firstLine="540"/>
        <w:jc w:val="both"/>
        <w:rPr>
          <w:sz w:val="28"/>
          <w:szCs w:val="28"/>
        </w:rPr>
      </w:pPr>
      <w:r>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44516" w:rsidRDefault="00444516" w:rsidP="00444516">
      <w:pPr>
        <w:ind w:firstLine="540"/>
        <w:jc w:val="both"/>
        <w:rPr>
          <w:sz w:val="28"/>
          <w:szCs w:val="28"/>
        </w:rPr>
      </w:pPr>
      <w:r>
        <w:rPr>
          <w:sz w:val="28"/>
          <w:szCs w:val="28"/>
        </w:rPr>
        <w:t xml:space="preserve">5) осуществляет иные полномочия и права, предусмотренные уставом муниципального образования и (или) нормативным правовым актом </w:t>
      </w:r>
      <w:r>
        <w:rPr>
          <w:sz w:val="28"/>
          <w:szCs w:val="28"/>
        </w:rPr>
        <w:lastRenderedPageBreak/>
        <w:t>представительного органа муниципального образования в соответствии с законом субъекта Российской Федерации.</w:t>
      </w:r>
    </w:p>
    <w:p w:rsidR="00444516" w:rsidRDefault="00444516" w:rsidP="00444516">
      <w:pPr>
        <w:ind w:firstLine="540"/>
        <w:jc w:val="both"/>
        <w:rPr>
          <w:sz w:val="28"/>
          <w:szCs w:val="28"/>
        </w:rPr>
      </w:pPr>
      <w:r>
        <w:rPr>
          <w:sz w:val="28"/>
          <w:szCs w:val="28"/>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444516" w:rsidRDefault="00444516" w:rsidP="00444516">
      <w:pPr>
        <w:pStyle w:val="afd"/>
        <w:ind w:firstLine="567"/>
        <w:jc w:val="both"/>
        <w:rPr>
          <w:rFonts w:ascii="Times New Roman" w:hAnsi="Times New Roman"/>
          <w:b/>
          <w:sz w:val="28"/>
          <w:szCs w:val="28"/>
        </w:rPr>
      </w:pPr>
      <w:r>
        <w:rPr>
          <w:rFonts w:ascii="Times New Roman" w:hAnsi="Times New Roman"/>
          <w:b/>
          <w:sz w:val="28"/>
          <w:szCs w:val="28"/>
        </w:rPr>
        <w:t>5) Статью 20 изложить в следующей редакции:</w:t>
      </w:r>
    </w:p>
    <w:p w:rsidR="00444516" w:rsidRDefault="00444516" w:rsidP="00444516">
      <w:pPr>
        <w:pStyle w:val="afd"/>
        <w:ind w:firstLine="567"/>
        <w:jc w:val="both"/>
        <w:rPr>
          <w:rFonts w:ascii="Times New Roman" w:hAnsi="Times New Roman"/>
          <w:sz w:val="28"/>
          <w:szCs w:val="28"/>
        </w:rPr>
      </w:pPr>
      <w:r>
        <w:rPr>
          <w:rFonts w:ascii="Times New Roman" w:hAnsi="Times New Roman"/>
          <w:sz w:val="28"/>
          <w:szCs w:val="28"/>
        </w:rPr>
        <w:t>«Статья 20. Публичные слушания, общественные обсуждения</w:t>
      </w:r>
    </w:p>
    <w:p w:rsidR="00444516" w:rsidRDefault="00444516" w:rsidP="00444516">
      <w:pPr>
        <w:ind w:firstLine="709"/>
        <w:jc w:val="both"/>
        <w:rPr>
          <w:sz w:val="28"/>
          <w:szCs w:val="28"/>
        </w:rPr>
      </w:pPr>
      <w:r>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района, Главой района могут проводиться публичные слушания.</w:t>
      </w:r>
    </w:p>
    <w:p w:rsidR="00444516" w:rsidRDefault="00444516" w:rsidP="00444516">
      <w:pPr>
        <w:ind w:firstLine="709"/>
        <w:jc w:val="both"/>
        <w:rPr>
          <w:sz w:val="28"/>
          <w:szCs w:val="28"/>
        </w:rPr>
      </w:pPr>
      <w:r>
        <w:rPr>
          <w:sz w:val="28"/>
          <w:szCs w:val="28"/>
        </w:rPr>
        <w:t>2. Публичные слушания проводятся по инициативе населения, Совета района или Главы поселения. 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444516" w:rsidRDefault="00444516" w:rsidP="00444516">
      <w:pPr>
        <w:ind w:firstLine="709"/>
        <w:jc w:val="both"/>
        <w:rPr>
          <w:sz w:val="28"/>
          <w:szCs w:val="28"/>
        </w:rPr>
      </w:pPr>
      <w:r>
        <w:rPr>
          <w:sz w:val="28"/>
          <w:szCs w:val="28"/>
        </w:rPr>
        <w:t>3. На публичные слушания должны выноситься:</w:t>
      </w:r>
    </w:p>
    <w:p w:rsidR="00444516" w:rsidRDefault="00444516" w:rsidP="00444516">
      <w:pPr>
        <w:ind w:firstLine="709"/>
        <w:jc w:val="both"/>
        <w:rPr>
          <w:sz w:val="28"/>
          <w:szCs w:val="28"/>
        </w:rPr>
      </w:pPr>
      <w:r>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444516" w:rsidRDefault="00444516" w:rsidP="00444516">
      <w:pPr>
        <w:ind w:firstLine="709"/>
        <w:jc w:val="both"/>
        <w:rPr>
          <w:sz w:val="28"/>
          <w:szCs w:val="28"/>
        </w:rPr>
      </w:pPr>
      <w:r>
        <w:rPr>
          <w:sz w:val="28"/>
          <w:szCs w:val="28"/>
        </w:rPr>
        <w:t>2) проект бюджета поселения и отчета о его исполнении;</w:t>
      </w:r>
    </w:p>
    <w:p w:rsidR="00444516" w:rsidRDefault="00444516" w:rsidP="00444516">
      <w:pPr>
        <w:ind w:firstLine="709"/>
        <w:jc w:val="both"/>
        <w:rPr>
          <w:sz w:val="28"/>
          <w:szCs w:val="28"/>
        </w:rPr>
      </w:pPr>
      <w:r>
        <w:rPr>
          <w:sz w:val="28"/>
          <w:szCs w:val="28"/>
        </w:rPr>
        <w:t>3) проект стратегии социально-экономического развития района;</w:t>
      </w:r>
    </w:p>
    <w:p w:rsidR="00444516" w:rsidRDefault="00444516" w:rsidP="00444516">
      <w:pPr>
        <w:ind w:firstLine="709"/>
        <w:jc w:val="both"/>
        <w:rPr>
          <w:sz w:val="28"/>
          <w:szCs w:val="28"/>
        </w:rPr>
      </w:pPr>
      <w:r>
        <w:rPr>
          <w:sz w:val="28"/>
          <w:szCs w:val="28"/>
        </w:rPr>
        <w:t>4) вопросы преобразования района.</w:t>
      </w:r>
    </w:p>
    <w:p w:rsidR="00444516" w:rsidRDefault="00444516" w:rsidP="00444516">
      <w:pPr>
        <w:ind w:firstLine="709"/>
        <w:jc w:val="both"/>
        <w:rPr>
          <w:sz w:val="28"/>
          <w:szCs w:val="28"/>
        </w:rPr>
      </w:pPr>
      <w:r>
        <w:rPr>
          <w:sz w:val="28"/>
          <w:szCs w:val="28"/>
        </w:rPr>
        <w:t>4. Решение о проведении публичных слушаний должно приниматься не позднее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законом.</w:t>
      </w:r>
    </w:p>
    <w:p w:rsidR="00444516" w:rsidRDefault="00444516" w:rsidP="00444516">
      <w:pPr>
        <w:ind w:firstLine="709"/>
        <w:jc w:val="both"/>
        <w:rPr>
          <w:sz w:val="28"/>
          <w:szCs w:val="28"/>
        </w:rPr>
      </w:pPr>
      <w:r>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rsidR="00444516" w:rsidRDefault="00444516" w:rsidP="00444516">
      <w:pPr>
        <w:ind w:firstLine="709"/>
        <w:jc w:val="both"/>
        <w:rPr>
          <w:sz w:val="28"/>
          <w:szCs w:val="28"/>
        </w:rPr>
      </w:pPr>
      <w:r>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444516" w:rsidRDefault="00444516" w:rsidP="00444516">
      <w:pPr>
        <w:ind w:firstLine="709"/>
        <w:jc w:val="both"/>
        <w:rPr>
          <w:sz w:val="28"/>
          <w:szCs w:val="28"/>
        </w:rPr>
      </w:pPr>
      <w:r>
        <w:rPr>
          <w:sz w:val="28"/>
          <w:szCs w:val="28"/>
        </w:rPr>
        <w:lastRenderedPageBreak/>
        <w:t>7.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444516" w:rsidRDefault="00444516" w:rsidP="00444516">
      <w:pPr>
        <w:ind w:firstLine="709"/>
        <w:jc w:val="both"/>
        <w:rPr>
          <w:sz w:val="28"/>
          <w:szCs w:val="28"/>
        </w:rPr>
      </w:pPr>
      <w:r>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нормативного правового акта.</w:t>
      </w:r>
    </w:p>
    <w:p w:rsidR="00444516" w:rsidRDefault="00444516" w:rsidP="00444516">
      <w:pPr>
        <w:ind w:firstLine="709"/>
        <w:jc w:val="both"/>
        <w:rPr>
          <w:sz w:val="28"/>
          <w:szCs w:val="28"/>
        </w:rPr>
      </w:pPr>
      <w:r>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444516" w:rsidRDefault="00444516" w:rsidP="00444516">
      <w:pPr>
        <w:ind w:firstLine="709"/>
        <w:jc w:val="both"/>
        <w:rPr>
          <w:sz w:val="28"/>
          <w:szCs w:val="28"/>
        </w:rPr>
      </w:pPr>
      <w:r>
        <w:rPr>
          <w:sz w:val="28"/>
          <w:szCs w:val="28"/>
        </w:rPr>
        <w:t>10. Порядок организации и проведения публичных слушаний по вопросам, указанным в ч. 3 настоящей статьи определяется решением Совета поселения.</w:t>
      </w:r>
    </w:p>
    <w:p w:rsidR="00444516" w:rsidRDefault="00444516" w:rsidP="00444516">
      <w:pPr>
        <w:ind w:firstLine="709"/>
        <w:jc w:val="both"/>
        <w:rPr>
          <w:sz w:val="28"/>
          <w:szCs w:val="28"/>
        </w:rPr>
      </w:pPr>
      <w:r>
        <w:rPr>
          <w:sz w:val="28"/>
          <w:szCs w:val="28"/>
        </w:rPr>
        <w:t>11. Сроки, указанные в настоящей статье применяются, если действующим законодательством не установлены иные сроки, предусмотренные для публичных слушаний.</w:t>
      </w:r>
    </w:p>
    <w:p w:rsidR="00444516" w:rsidRDefault="00444516" w:rsidP="00444516">
      <w:pPr>
        <w:ind w:firstLine="540"/>
        <w:jc w:val="both"/>
        <w:rPr>
          <w:rFonts w:eastAsia="Calibri"/>
          <w:sz w:val="28"/>
          <w:szCs w:val="28"/>
        </w:rPr>
      </w:pPr>
      <w:r>
        <w:rPr>
          <w:sz w:val="28"/>
          <w:szCs w:val="28"/>
        </w:rPr>
        <w:t>12.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Арского районного Совета с учетом положений законодательства о градостроительной деятельности.».</w:t>
      </w:r>
    </w:p>
    <w:p w:rsidR="00444516" w:rsidRPr="00955325" w:rsidRDefault="00444516" w:rsidP="00444516">
      <w:pPr>
        <w:ind w:firstLine="540"/>
        <w:jc w:val="both"/>
        <w:rPr>
          <w:rFonts w:eastAsia="Calibri"/>
          <w:sz w:val="28"/>
          <w:szCs w:val="28"/>
        </w:rPr>
      </w:pPr>
      <w:r>
        <w:rPr>
          <w:b/>
          <w:sz w:val="28"/>
          <w:szCs w:val="28"/>
        </w:rPr>
        <w:t>6) Статью 23 изложить в следующей редакции:</w:t>
      </w:r>
    </w:p>
    <w:p w:rsidR="00444516" w:rsidRDefault="00444516" w:rsidP="00444516">
      <w:pPr>
        <w:pStyle w:val="NoSpacing"/>
        <w:ind w:left="1068"/>
        <w:jc w:val="both"/>
        <w:rPr>
          <w:rFonts w:ascii="Times New Roman" w:hAnsi="Times New Roman"/>
          <w:sz w:val="28"/>
          <w:szCs w:val="28"/>
        </w:rPr>
      </w:pPr>
      <w:r>
        <w:rPr>
          <w:rFonts w:ascii="Times New Roman" w:hAnsi="Times New Roman"/>
          <w:sz w:val="28"/>
          <w:szCs w:val="28"/>
        </w:rPr>
        <w:t>«</w:t>
      </w:r>
      <w:r>
        <w:rPr>
          <w:rFonts w:ascii="Times New Roman" w:hAnsi="Times New Roman"/>
          <w:b/>
          <w:sz w:val="28"/>
          <w:szCs w:val="28"/>
        </w:rPr>
        <w:t>Статья 23. Сход граждан</w:t>
      </w:r>
    </w:p>
    <w:p w:rsidR="00444516" w:rsidRDefault="00444516" w:rsidP="00444516">
      <w:pPr>
        <w:pStyle w:val="NoSpacing"/>
        <w:jc w:val="both"/>
        <w:rPr>
          <w:rFonts w:ascii="Times New Roman" w:hAnsi="Times New Roman"/>
          <w:sz w:val="28"/>
          <w:szCs w:val="28"/>
        </w:rPr>
      </w:pPr>
      <w:r>
        <w:rPr>
          <w:rFonts w:ascii="Times New Roman" w:hAnsi="Times New Roman"/>
          <w:sz w:val="28"/>
          <w:szCs w:val="28"/>
        </w:rPr>
        <w:t>1. В случаях, предусмотренных Федеральным законом</w:t>
      </w:r>
      <w:r>
        <w:t xml:space="preserve"> </w:t>
      </w:r>
      <w:r>
        <w:rPr>
          <w:rFonts w:ascii="Times New Roman" w:hAnsi="Times New Roman"/>
          <w:sz w:val="28"/>
          <w:szCs w:val="28"/>
        </w:rPr>
        <w:t>от 06 октября 2003 года №131-ФЗ «Об общих принципах организации местного самоуправления в Российской Федерации», сход граждан может проводиться:</w:t>
      </w:r>
    </w:p>
    <w:p w:rsidR="00444516" w:rsidRDefault="00444516" w:rsidP="00444516">
      <w:pPr>
        <w:pStyle w:val="NoSpacing"/>
        <w:ind w:firstLine="567"/>
        <w:jc w:val="both"/>
        <w:rPr>
          <w:rFonts w:ascii="Times New Roman" w:hAnsi="Times New Roman"/>
          <w:sz w:val="28"/>
          <w:szCs w:val="28"/>
        </w:rPr>
      </w:pPr>
      <w:r>
        <w:rPr>
          <w:rFonts w:ascii="Times New Roman" w:hAnsi="Times New Roman"/>
          <w:sz w:val="28"/>
          <w:szCs w:val="28"/>
        </w:rPr>
        <w:t xml:space="preserve">1) в населенном пункте по вопросу изменения границ поселения (муниципального района), в состав которого входит указанный населенный </w:t>
      </w:r>
      <w:r>
        <w:rPr>
          <w:rFonts w:ascii="Times New Roman" w:hAnsi="Times New Roman"/>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444516" w:rsidRDefault="00444516" w:rsidP="00444516">
      <w:pPr>
        <w:pStyle w:val="NoSpacing"/>
        <w:ind w:firstLine="567"/>
        <w:jc w:val="both"/>
        <w:rPr>
          <w:rFonts w:ascii="Times New Roman" w:hAnsi="Times New Roman"/>
          <w:sz w:val="28"/>
          <w:szCs w:val="28"/>
        </w:rPr>
      </w:pPr>
      <w:r>
        <w:rPr>
          <w:rFonts w:ascii="Times New Roman" w:hAnsi="Times New Roman"/>
          <w:sz w:val="28"/>
          <w:szCs w:val="28"/>
        </w:rPr>
        <w:t>2)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444516" w:rsidRDefault="00444516" w:rsidP="00444516">
      <w:pPr>
        <w:pStyle w:val="NoSpacing"/>
        <w:ind w:firstLine="567"/>
        <w:jc w:val="both"/>
        <w:rPr>
          <w:rFonts w:ascii="Times New Roman" w:hAnsi="Times New Roman"/>
          <w:sz w:val="28"/>
          <w:szCs w:val="28"/>
        </w:rPr>
      </w:pPr>
      <w:r>
        <w:rPr>
          <w:rFonts w:ascii="Times New Roman" w:hAnsi="Times New Roman"/>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44516" w:rsidRDefault="00444516" w:rsidP="00444516">
      <w:pPr>
        <w:pStyle w:val="NoSpacing"/>
        <w:ind w:firstLine="567"/>
        <w:jc w:val="both"/>
        <w:rPr>
          <w:rFonts w:ascii="Times New Roman" w:hAnsi="Times New Roman"/>
          <w:sz w:val="28"/>
          <w:szCs w:val="28"/>
        </w:rPr>
      </w:pPr>
      <w:r>
        <w:rPr>
          <w:rFonts w:ascii="Times New Roman" w:hAnsi="Times New Roman"/>
          <w:sz w:val="28"/>
          <w:szCs w:val="28"/>
        </w:rPr>
        <w:t>4)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444516" w:rsidRDefault="00444516" w:rsidP="00444516">
      <w:pPr>
        <w:pStyle w:val="NoSpacing"/>
        <w:ind w:firstLine="567"/>
        <w:jc w:val="both"/>
        <w:rPr>
          <w:rFonts w:ascii="Times New Roman" w:hAnsi="Times New Roman"/>
          <w:sz w:val="28"/>
          <w:szCs w:val="28"/>
        </w:rPr>
      </w:pPr>
      <w:r>
        <w:rPr>
          <w:rFonts w:ascii="Times New Roman" w:hAnsi="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444516" w:rsidRDefault="00444516" w:rsidP="00444516">
      <w:pPr>
        <w:ind w:left="568"/>
        <w:jc w:val="both"/>
        <w:rPr>
          <w:b/>
          <w:sz w:val="28"/>
          <w:szCs w:val="28"/>
        </w:rPr>
      </w:pPr>
      <w:r>
        <w:rPr>
          <w:b/>
          <w:sz w:val="28"/>
          <w:szCs w:val="28"/>
        </w:rPr>
        <w:t>7) Статью 31 дополнить частями 5-8 следующего содержания:</w:t>
      </w:r>
    </w:p>
    <w:p w:rsidR="00444516" w:rsidRDefault="00444516" w:rsidP="00444516">
      <w:pPr>
        <w:ind w:firstLine="540"/>
        <w:jc w:val="both"/>
        <w:rPr>
          <w:sz w:val="28"/>
          <w:szCs w:val="28"/>
        </w:rPr>
      </w:pPr>
      <w:r>
        <w:rPr>
          <w:sz w:val="28"/>
          <w:szCs w:val="28"/>
        </w:rPr>
        <w:t>«5.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444516" w:rsidRDefault="00444516" w:rsidP="00444516">
      <w:pPr>
        <w:ind w:firstLine="540"/>
        <w:jc w:val="both"/>
        <w:rPr>
          <w:sz w:val="28"/>
          <w:szCs w:val="28"/>
        </w:rPr>
      </w:pPr>
      <w:r>
        <w:rPr>
          <w:sz w:val="28"/>
          <w:szCs w:val="28"/>
        </w:rPr>
        <w:t>6.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444516" w:rsidRDefault="00444516" w:rsidP="00444516">
      <w:pPr>
        <w:ind w:firstLine="540"/>
        <w:jc w:val="both"/>
        <w:rPr>
          <w:sz w:val="28"/>
          <w:szCs w:val="28"/>
        </w:rPr>
      </w:pPr>
      <w:r>
        <w:rPr>
          <w:sz w:val="28"/>
          <w:szCs w:val="28"/>
        </w:rPr>
        <w:t>7.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44516" w:rsidRDefault="00444516" w:rsidP="00444516">
      <w:pPr>
        <w:ind w:firstLine="540"/>
        <w:jc w:val="both"/>
        <w:rPr>
          <w:sz w:val="28"/>
          <w:szCs w:val="28"/>
        </w:rPr>
      </w:pPr>
      <w:r>
        <w:rPr>
          <w:sz w:val="28"/>
          <w:szCs w:val="28"/>
        </w:rPr>
        <w:t xml:space="preserve">8.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r>
        <w:rPr>
          <w:sz w:val="28"/>
          <w:szCs w:val="28"/>
        </w:rPr>
        <w:lastRenderedPageBreak/>
        <w:t>административную ответственность в соответствии с законодательством Российской Федерации.»</w:t>
      </w:r>
    </w:p>
    <w:p w:rsidR="00444516" w:rsidRDefault="00444516" w:rsidP="00444516">
      <w:pPr>
        <w:pStyle w:val="NoSpacing"/>
        <w:ind w:firstLine="567"/>
        <w:jc w:val="both"/>
        <w:rPr>
          <w:rFonts w:ascii="Times New Roman" w:hAnsi="Times New Roman"/>
          <w:sz w:val="28"/>
          <w:szCs w:val="28"/>
        </w:rPr>
      </w:pPr>
    </w:p>
    <w:p w:rsidR="00444516" w:rsidRDefault="00444516" w:rsidP="00444516">
      <w:pPr>
        <w:pStyle w:val="NoSpacing"/>
        <w:ind w:firstLine="567"/>
        <w:jc w:val="both"/>
        <w:rPr>
          <w:rFonts w:ascii="Times New Roman" w:hAnsi="Times New Roman"/>
          <w:b/>
          <w:sz w:val="28"/>
          <w:szCs w:val="28"/>
        </w:rPr>
      </w:pPr>
      <w:r>
        <w:rPr>
          <w:rFonts w:ascii="Times New Roman" w:hAnsi="Times New Roman"/>
          <w:b/>
          <w:sz w:val="28"/>
          <w:szCs w:val="28"/>
        </w:rPr>
        <w:t>8) Пункт 5 и 25 части 1 статьи 33 изложить в следующей редакции:</w:t>
      </w:r>
    </w:p>
    <w:p w:rsidR="00444516" w:rsidRDefault="00444516" w:rsidP="00444516">
      <w:pPr>
        <w:pStyle w:val="NoSpacing"/>
        <w:ind w:firstLine="567"/>
        <w:jc w:val="both"/>
        <w:rPr>
          <w:rFonts w:ascii="Times New Roman" w:hAnsi="Times New Roman"/>
          <w:sz w:val="28"/>
          <w:szCs w:val="28"/>
        </w:rPr>
      </w:pPr>
      <w:r>
        <w:rPr>
          <w:rFonts w:ascii="Times New Roman" w:hAnsi="Times New Roman"/>
          <w:sz w:val="28"/>
          <w:szCs w:val="28"/>
        </w:rPr>
        <w:t>«5) утверждение стратегии социально-экономического развития муниципального образования;»;</w:t>
      </w:r>
    </w:p>
    <w:p w:rsidR="00444516" w:rsidRDefault="00444516" w:rsidP="00444516">
      <w:pPr>
        <w:pStyle w:val="NoSpacing"/>
        <w:ind w:firstLine="567"/>
        <w:jc w:val="both"/>
        <w:rPr>
          <w:rFonts w:ascii="Times New Roman" w:hAnsi="Times New Roman"/>
          <w:sz w:val="28"/>
          <w:szCs w:val="28"/>
        </w:rPr>
      </w:pPr>
      <w:r>
        <w:rPr>
          <w:rFonts w:ascii="Times New Roman" w:hAnsi="Times New Roman"/>
          <w:sz w:val="28"/>
          <w:szCs w:val="28"/>
        </w:rPr>
        <w:t>«25) утверждение правил благоустройства территории муниципального образования;».</w:t>
      </w:r>
    </w:p>
    <w:p w:rsidR="00444516" w:rsidRDefault="00444516" w:rsidP="00444516">
      <w:pPr>
        <w:pStyle w:val="NoSpacing"/>
        <w:numPr>
          <w:ilvl w:val="0"/>
          <w:numId w:val="47"/>
        </w:numPr>
        <w:jc w:val="both"/>
        <w:rPr>
          <w:rFonts w:ascii="Times New Roman" w:hAnsi="Times New Roman"/>
          <w:b/>
          <w:sz w:val="28"/>
          <w:szCs w:val="28"/>
        </w:rPr>
      </w:pPr>
      <w:r>
        <w:rPr>
          <w:rFonts w:ascii="Times New Roman" w:hAnsi="Times New Roman"/>
          <w:b/>
          <w:sz w:val="28"/>
          <w:szCs w:val="28"/>
        </w:rPr>
        <w:t>Статью 45 дополнить частью 4 следующего содержания:</w:t>
      </w:r>
    </w:p>
    <w:p w:rsidR="00444516" w:rsidRDefault="00444516" w:rsidP="00444516">
      <w:pPr>
        <w:jc w:val="both"/>
        <w:rPr>
          <w:sz w:val="28"/>
          <w:szCs w:val="28"/>
        </w:rPr>
      </w:pPr>
      <w:r>
        <w:rPr>
          <w:sz w:val="28"/>
          <w:szCs w:val="28"/>
        </w:rPr>
        <w:t>«4.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444516" w:rsidRPr="00E8160D" w:rsidRDefault="00444516" w:rsidP="00444516">
      <w:pPr>
        <w:numPr>
          <w:ilvl w:val="0"/>
          <w:numId w:val="47"/>
        </w:numPr>
        <w:overflowPunct/>
        <w:autoSpaceDE/>
        <w:autoSpaceDN/>
        <w:adjustRightInd/>
        <w:jc w:val="both"/>
        <w:textAlignment w:val="auto"/>
        <w:rPr>
          <w:b/>
          <w:sz w:val="28"/>
          <w:szCs w:val="28"/>
        </w:rPr>
      </w:pPr>
      <w:r w:rsidRPr="00E8160D">
        <w:rPr>
          <w:b/>
          <w:sz w:val="28"/>
          <w:szCs w:val="28"/>
        </w:rPr>
        <w:t xml:space="preserve">Статью 45 дополнить п. </w:t>
      </w:r>
      <w:r>
        <w:rPr>
          <w:b/>
          <w:sz w:val="28"/>
          <w:szCs w:val="28"/>
        </w:rPr>
        <w:t>5</w:t>
      </w:r>
      <w:r w:rsidRPr="00E8160D">
        <w:rPr>
          <w:b/>
          <w:sz w:val="28"/>
          <w:szCs w:val="28"/>
        </w:rPr>
        <w:t xml:space="preserve"> следующего содержания:</w:t>
      </w:r>
    </w:p>
    <w:p w:rsidR="00444516" w:rsidRPr="00E8160D" w:rsidRDefault="00444516" w:rsidP="00444516">
      <w:pPr>
        <w:ind w:firstLine="567"/>
        <w:jc w:val="both"/>
        <w:rPr>
          <w:sz w:val="28"/>
          <w:szCs w:val="28"/>
        </w:rPr>
      </w:pPr>
      <w:r w:rsidRPr="00E8160D">
        <w:rPr>
          <w:sz w:val="28"/>
          <w:szCs w:val="28"/>
        </w:rPr>
        <w:t>«</w:t>
      </w:r>
      <w:r>
        <w:rPr>
          <w:sz w:val="28"/>
          <w:szCs w:val="28"/>
        </w:rPr>
        <w:t>5</w:t>
      </w:r>
      <w:r w:rsidRPr="00E8160D">
        <w:rPr>
          <w:sz w:val="28"/>
          <w:szCs w:val="28"/>
        </w:rPr>
        <w:t xml:space="preserve">. В случае досрочного прекращения полномочий главы </w:t>
      </w:r>
      <w:r>
        <w:rPr>
          <w:sz w:val="28"/>
          <w:szCs w:val="28"/>
        </w:rPr>
        <w:t>поселения</w:t>
      </w:r>
      <w:r w:rsidRPr="00E8160D">
        <w:rPr>
          <w:sz w:val="28"/>
          <w:szCs w:val="28"/>
        </w:rPr>
        <w:t xml:space="preserve"> избрание главы </w:t>
      </w:r>
      <w:r>
        <w:rPr>
          <w:sz w:val="28"/>
          <w:szCs w:val="28"/>
        </w:rPr>
        <w:t>поселения</w:t>
      </w:r>
      <w:r w:rsidRPr="00E8160D">
        <w:rPr>
          <w:sz w:val="28"/>
          <w:szCs w:val="28"/>
        </w:rPr>
        <w:t>, избираемого представительным органом муниципального образования из своего состава осуществляется не позднее чем через шесть месяцев со дня такого прекращения полномочий.</w:t>
      </w:r>
    </w:p>
    <w:p w:rsidR="00444516" w:rsidRDefault="00444516" w:rsidP="00444516">
      <w:pPr>
        <w:ind w:firstLine="567"/>
        <w:jc w:val="both"/>
        <w:rPr>
          <w:sz w:val="28"/>
          <w:szCs w:val="28"/>
        </w:rPr>
      </w:pPr>
      <w:r w:rsidRPr="00E8160D">
        <w:rPr>
          <w:sz w:val="28"/>
          <w:szCs w:val="28"/>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w:t>
      </w:r>
      <w:r>
        <w:rPr>
          <w:sz w:val="28"/>
          <w:szCs w:val="28"/>
        </w:rPr>
        <w:t>поселения</w:t>
      </w:r>
      <w:r w:rsidRPr="00E8160D">
        <w:rPr>
          <w:sz w:val="28"/>
          <w:szCs w:val="28"/>
        </w:rPr>
        <w:t xml:space="preserve">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w:t>
      </w:r>
    </w:p>
    <w:p w:rsidR="00444516" w:rsidRDefault="00444516" w:rsidP="00444516">
      <w:pPr>
        <w:pStyle w:val="NoSpacing"/>
        <w:numPr>
          <w:ilvl w:val="0"/>
          <w:numId w:val="47"/>
        </w:numPr>
        <w:jc w:val="both"/>
        <w:rPr>
          <w:rFonts w:ascii="Times New Roman" w:hAnsi="Times New Roman"/>
          <w:b/>
          <w:sz w:val="28"/>
          <w:szCs w:val="28"/>
        </w:rPr>
      </w:pPr>
      <w:r>
        <w:rPr>
          <w:rFonts w:ascii="Times New Roman" w:hAnsi="Times New Roman"/>
          <w:b/>
          <w:sz w:val="28"/>
          <w:szCs w:val="28"/>
        </w:rPr>
        <w:t>Пункт 1 части 1 статьи 49 изложить следующей редакции:</w:t>
      </w:r>
    </w:p>
    <w:p w:rsidR="00444516" w:rsidRDefault="00444516" w:rsidP="00444516">
      <w:pPr>
        <w:ind w:firstLine="709"/>
        <w:jc w:val="both"/>
        <w:rPr>
          <w:color w:val="000000"/>
          <w:sz w:val="28"/>
          <w:szCs w:val="28"/>
        </w:rPr>
      </w:pPr>
      <w:r>
        <w:rPr>
          <w:b/>
          <w:sz w:val="28"/>
          <w:szCs w:val="28"/>
        </w:rPr>
        <w:t xml:space="preserve"> «</w:t>
      </w:r>
      <w:r w:rsidRPr="00F756A8">
        <w:rPr>
          <w:color w:val="000000"/>
          <w:sz w:val="28"/>
          <w:szCs w:val="28"/>
        </w:rPr>
        <w:t>1) в области планирования, бюджета, финансов и учета:</w:t>
      </w:r>
    </w:p>
    <w:p w:rsidR="00444516" w:rsidRPr="00F756A8" w:rsidRDefault="00444516" w:rsidP="00444516">
      <w:pPr>
        <w:ind w:firstLine="540"/>
        <w:jc w:val="both"/>
        <w:rPr>
          <w:color w:val="000000"/>
          <w:sz w:val="28"/>
          <w:szCs w:val="28"/>
        </w:rPr>
      </w:pPr>
      <w:r>
        <w:rPr>
          <w:color w:val="000000"/>
          <w:sz w:val="28"/>
          <w:szCs w:val="28"/>
        </w:rPr>
        <w:t xml:space="preserve">- </w:t>
      </w:r>
      <w:r w:rsidRPr="00F756A8">
        <w:rPr>
          <w:color w:val="000000"/>
          <w:sz w:val="28"/>
          <w:szCs w:val="28"/>
        </w:rPr>
        <w:t>составляет проект бюджета Поселения</w:t>
      </w:r>
    </w:p>
    <w:p w:rsidR="00444516" w:rsidRDefault="00444516" w:rsidP="00444516">
      <w:pPr>
        <w:ind w:firstLine="540"/>
        <w:jc w:val="both"/>
        <w:rPr>
          <w:rFonts w:eastAsia="Calibri"/>
          <w:sz w:val="28"/>
          <w:szCs w:val="28"/>
          <w:lang w:eastAsia="en-US"/>
        </w:rPr>
      </w:pPr>
      <w:r>
        <w:rPr>
          <w:rFonts w:eastAsia="Calibri"/>
          <w:sz w:val="28"/>
          <w:szCs w:val="28"/>
          <w:lang w:eastAsia="en-US"/>
        </w:rPr>
        <w:t>- обеспечивает разработку стратегии социально-экономического развития поселения;</w:t>
      </w:r>
    </w:p>
    <w:p w:rsidR="00444516" w:rsidRDefault="00444516" w:rsidP="00444516">
      <w:pPr>
        <w:ind w:firstLine="540"/>
        <w:jc w:val="both"/>
        <w:rPr>
          <w:rFonts w:eastAsia="Calibri"/>
          <w:sz w:val="28"/>
          <w:szCs w:val="28"/>
          <w:lang w:eastAsia="en-US"/>
        </w:rPr>
      </w:pPr>
      <w:r>
        <w:rPr>
          <w:rFonts w:eastAsia="Calibri"/>
          <w:sz w:val="28"/>
          <w:szCs w:val="28"/>
          <w:lang w:eastAsia="en-US"/>
        </w:rPr>
        <w:t>- организует исполнение бюджета поселения, выполнение стратегии социально-экономического развития поселения;</w:t>
      </w:r>
    </w:p>
    <w:p w:rsidR="00444516" w:rsidRDefault="00444516" w:rsidP="00444516">
      <w:pPr>
        <w:ind w:firstLine="540"/>
        <w:jc w:val="both"/>
        <w:rPr>
          <w:rFonts w:eastAsia="Calibri"/>
          <w:sz w:val="28"/>
          <w:szCs w:val="28"/>
        </w:rPr>
      </w:pPr>
      <w:r>
        <w:rPr>
          <w:rFonts w:eastAsia="Calibri"/>
          <w:sz w:val="28"/>
          <w:szCs w:val="28"/>
          <w:lang w:eastAsia="en-US"/>
        </w:rPr>
        <w:t>- обеспечивает подготовку отчетов о выполнении стратегии социально-экономического развития поселения</w:t>
      </w:r>
      <w:r>
        <w:rPr>
          <w:rFonts w:eastAsia="Calibri"/>
          <w:sz w:val="28"/>
          <w:szCs w:val="28"/>
        </w:rPr>
        <w:t>;</w:t>
      </w:r>
    </w:p>
    <w:p w:rsidR="00444516" w:rsidRDefault="00444516" w:rsidP="00444516">
      <w:pPr>
        <w:ind w:firstLine="567"/>
        <w:jc w:val="both"/>
        <w:rPr>
          <w:rFonts w:eastAsia="Calibri"/>
          <w:sz w:val="28"/>
          <w:szCs w:val="28"/>
        </w:rPr>
      </w:pPr>
      <w:r>
        <w:rPr>
          <w:rFonts w:eastAsia="Calibri"/>
          <w:sz w:val="28"/>
          <w:szCs w:val="28"/>
        </w:rPr>
        <w:t>- осуществляет иные полномочия</w:t>
      </w:r>
      <w:r>
        <w:rPr>
          <w:sz w:val="28"/>
          <w:szCs w:val="28"/>
        </w:rPr>
        <w:t xml:space="preserve"> в сфере стратегического планирования, предусмотренными </w:t>
      </w:r>
      <w:r w:rsidRPr="00FF332C">
        <w:rPr>
          <w:sz w:val="28"/>
          <w:szCs w:val="28"/>
        </w:rPr>
        <w:t xml:space="preserve">Федеральным </w:t>
      </w:r>
      <w:hyperlink r:id="rId12" w:history="1">
        <w:r w:rsidRPr="00FF332C">
          <w:rPr>
            <w:sz w:val="28"/>
            <w:szCs w:val="28"/>
          </w:rPr>
          <w:t>законом</w:t>
        </w:r>
      </w:hyperlink>
      <w:r w:rsidRPr="00FF332C">
        <w:rPr>
          <w:sz w:val="28"/>
          <w:szCs w:val="28"/>
        </w:rPr>
        <w:t xml:space="preserve"> от</w:t>
      </w:r>
      <w:r>
        <w:rPr>
          <w:sz w:val="28"/>
          <w:szCs w:val="28"/>
        </w:rPr>
        <w:t xml:space="preserve"> 28 июня 2014 года N 172-ФЗ "О стратегическом планировании в Российской Федерации</w:t>
      </w:r>
      <w:r>
        <w:rPr>
          <w:rFonts w:eastAsia="Calibri"/>
          <w:sz w:val="28"/>
          <w:szCs w:val="28"/>
        </w:rPr>
        <w:t>;</w:t>
      </w:r>
    </w:p>
    <w:p w:rsidR="00444516" w:rsidRPr="00FF332C" w:rsidRDefault="00444516" w:rsidP="00444516">
      <w:pPr>
        <w:ind w:firstLine="567"/>
        <w:jc w:val="both"/>
        <w:rPr>
          <w:sz w:val="28"/>
          <w:szCs w:val="28"/>
        </w:rPr>
      </w:pPr>
      <w:r>
        <w:rPr>
          <w:rFonts w:eastAsia="Calibri"/>
          <w:sz w:val="28"/>
          <w:szCs w:val="28"/>
        </w:rPr>
        <w:lastRenderedPageBreak/>
        <w:t xml:space="preserve">- </w:t>
      </w:r>
      <w:r w:rsidRPr="00F756A8">
        <w:rPr>
          <w:rFonts w:eastAsia="Calibri"/>
          <w:sz w:val="28"/>
          <w:szCs w:val="28"/>
        </w:rP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Правительством Российской Федерации;</w:t>
      </w:r>
      <w:r>
        <w:rPr>
          <w:rFonts w:eastAsia="Calibri"/>
          <w:sz w:val="28"/>
          <w:szCs w:val="28"/>
        </w:rPr>
        <w:t>»</w:t>
      </w:r>
    </w:p>
    <w:p w:rsidR="00444516" w:rsidRDefault="00444516" w:rsidP="00444516">
      <w:pPr>
        <w:pStyle w:val="NoSpacing"/>
        <w:numPr>
          <w:ilvl w:val="0"/>
          <w:numId w:val="47"/>
        </w:numPr>
        <w:jc w:val="both"/>
        <w:rPr>
          <w:rFonts w:ascii="Times New Roman" w:hAnsi="Times New Roman"/>
          <w:b/>
          <w:color w:val="000000"/>
          <w:sz w:val="28"/>
          <w:szCs w:val="28"/>
          <w:lang w:eastAsia="ru-RU"/>
        </w:rPr>
      </w:pPr>
      <w:r>
        <w:rPr>
          <w:rFonts w:ascii="Times New Roman" w:hAnsi="Times New Roman"/>
          <w:b/>
          <w:color w:val="000000"/>
          <w:sz w:val="28"/>
          <w:szCs w:val="28"/>
          <w:lang w:eastAsia="ru-RU"/>
        </w:rPr>
        <w:t>Статью 71 изложить в следующей редакции:</w:t>
      </w:r>
    </w:p>
    <w:p w:rsidR="00444516" w:rsidRDefault="00444516" w:rsidP="00444516">
      <w:pPr>
        <w:pStyle w:val="NoSpacing"/>
        <w:ind w:firstLine="567"/>
        <w:jc w:val="both"/>
        <w:rPr>
          <w:rFonts w:ascii="Times New Roman" w:hAnsi="Times New Roman"/>
          <w:color w:val="000000"/>
          <w:sz w:val="28"/>
          <w:szCs w:val="28"/>
          <w:lang w:eastAsia="ru-RU"/>
        </w:rPr>
      </w:pPr>
      <w:r>
        <w:rPr>
          <w:rFonts w:ascii="Times New Roman" w:hAnsi="Times New Roman"/>
          <w:b/>
          <w:color w:val="000000"/>
          <w:sz w:val="28"/>
          <w:szCs w:val="28"/>
          <w:lang w:eastAsia="ru-RU"/>
        </w:rPr>
        <w:t>«Статья 71. Порядок опубликования (обнародования) и вступления в силу муниципальных нормативных правовых актов, соглашений, заключаемых между органами местного самоуправления.</w:t>
      </w:r>
    </w:p>
    <w:p w:rsidR="00444516" w:rsidRDefault="00444516" w:rsidP="00444516">
      <w:pPr>
        <w:pStyle w:val="NoSpacing"/>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444516" w:rsidRDefault="00444516" w:rsidP="00444516">
      <w:pPr>
        <w:pStyle w:val="NoSpacing"/>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Нормативные правовые акты Совета Поселения о налогах и сборах вступают в силу в соответствии с Налоговым кодексом Российской Федерации.</w:t>
      </w:r>
    </w:p>
    <w:p w:rsidR="00444516" w:rsidRDefault="00444516" w:rsidP="00444516">
      <w:pPr>
        <w:pStyle w:val="NoSpacing"/>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444516" w:rsidRDefault="00444516" w:rsidP="00444516">
      <w:pPr>
        <w:pStyle w:val="NoSpacing"/>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444516" w:rsidRDefault="00444516" w:rsidP="00444516">
      <w:pPr>
        <w:pStyle w:val="NoSpacing"/>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444516" w:rsidRDefault="00444516" w:rsidP="00444516">
      <w:pPr>
        <w:pStyle w:val="NoSpacing"/>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444516" w:rsidRDefault="00444516" w:rsidP="00444516">
      <w:pPr>
        <w:pStyle w:val="NoSpacing"/>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444516" w:rsidRDefault="00444516" w:rsidP="00444516">
      <w:pPr>
        <w:pStyle w:val="NoSpacing"/>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соглашения, заключаемые  между органами местного самоуправления и иные акты в соответствии с законодательством.</w:t>
      </w:r>
    </w:p>
    <w:p w:rsidR="00444516" w:rsidRDefault="00444516" w:rsidP="00444516">
      <w:pPr>
        <w:pStyle w:val="NoSpacing"/>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444516" w:rsidRPr="00736E82" w:rsidRDefault="00444516" w:rsidP="00444516">
      <w:pPr>
        <w:ind w:firstLine="709"/>
        <w:jc w:val="both"/>
        <w:rPr>
          <w:color w:val="000000"/>
          <w:sz w:val="28"/>
          <w:szCs w:val="28"/>
        </w:rPr>
      </w:pPr>
      <w:r w:rsidRPr="00736E82">
        <w:rPr>
          <w:color w:val="000000"/>
          <w:sz w:val="28"/>
          <w:szCs w:val="28"/>
        </w:rPr>
        <w:t>8. При опубликовании (обнародовании) указываются реквизиты муниципального правового акта.</w:t>
      </w:r>
    </w:p>
    <w:p w:rsidR="00444516" w:rsidRPr="00736E82" w:rsidRDefault="00444516" w:rsidP="00444516">
      <w:pPr>
        <w:ind w:firstLine="709"/>
        <w:jc w:val="both"/>
        <w:rPr>
          <w:color w:val="000000"/>
          <w:sz w:val="28"/>
          <w:szCs w:val="28"/>
        </w:rPr>
      </w:pPr>
      <w:r w:rsidRPr="00736E82">
        <w:rPr>
          <w:color w:val="000000"/>
          <w:sz w:val="28"/>
          <w:szCs w:val="28"/>
        </w:rPr>
        <w:t>Официальное опубликование (обнародование) муниципальных правовых актов</w:t>
      </w:r>
      <w:r>
        <w:rPr>
          <w:color w:val="000000"/>
          <w:sz w:val="28"/>
          <w:szCs w:val="28"/>
        </w:rPr>
        <w:t>, соглашений</w:t>
      </w:r>
      <w:r w:rsidRPr="00736E82">
        <w:rPr>
          <w:color w:val="000000"/>
          <w:sz w:val="28"/>
          <w:szCs w:val="28"/>
        </w:rPr>
        <w:t xml:space="preserve"> осуществляется посредством:</w:t>
      </w:r>
    </w:p>
    <w:p w:rsidR="00444516" w:rsidRPr="00736E82" w:rsidRDefault="00444516" w:rsidP="00444516">
      <w:pPr>
        <w:ind w:firstLine="709"/>
        <w:jc w:val="both"/>
        <w:rPr>
          <w:color w:val="000000"/>
          <w:sz w:val="28"/>
          <w:szCs w:val="28"/>
        </w:rPr>
      </w:pPr>
      <w:r w:rsidRPr="00736E82">
        <w:rPr>
          <w:color w:val="000000"/>
          <w:sz w:val="28"/>
          <w:szCs w:val="28"/>
        </w:rPr>
        <w:t>- опубликования текста правового акта</w:t>
      </w:r>
      <w:r>
        <w:rPr>
          <w:color w:val="000000"/>
          <w:sz w:val="28"/>
          <w:szCs w:val="28"/>
        </w:rPr>
        <w:t xml:space="preserve"> (соглашения)</w:t>
      </w:r>
      <w:r w:rsidRPr="00736E82">
        <w:rPr>
          <w:color w:val="000000"/>
          <w:sz w:val="28"/>
          <w:szCs w:val="28"/>
        </w:rPr>
        <w:t xml:space="preserve">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444516" w:rsidRPr="00736E82" w:rsidRDefault="00444516" w:rsidP="00444516">
      <w:pPr>
        <w:ind w:firstLine="709"/>
        <w:jc w:val="both"/>
        <w:rPr>
          <w:color w:val="000000"/>
          <w:sz w:val="28"/>
          <w:szCs w:val="28"/>
        </w:rPr>
      </w:pPr>
      <w:r w:rsidRPr="00736E82">
        <w:rPr>
          <w:color w:val="000000"/>
          <w:sz w:val="28"/>
          <w:szCs w:val="28"/>
        </w:rPr>
        <w:t>- размещения текста правового акта</w:t>
      </w:r>
      <w:r>
        <w:rPr>
          <w:color w:val="000000"/>
          <w:sz w:val="28"/>
          <w:szCs w:val="28"/>
        </w:rPr>
        <w:t xml:space="preserve"> (соглашения)</w:t>
      </w:r>
      <w:r w:rsidRPr="00736E82">
        <w:rPr>
          <w:color w:val="000000"/>
          <w:sz w:val="28"/>
          <w:szCs w:val="28"/>
        </w:rPr>
        <w:t xml:space="preserve">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444516" w:rsidRPr="00736E82" w:rsidRDefault="00444516" w:rsidP="00444516">
      <w:pPr>
        <w:ind w:firstLine="709"/>
        <w:jc w:val="both"/>
        <w:rPr>
          <w:sz w:val="28"/>
          <w:szCs w:val="28"/>
        </w:rPr>
      </w:pPr>
      <w:r w:rsidRPr="00736E82">
        <w:rPr>
          <w:sz w:val="28"/>
          <w:szCs w:val="28"/>
        </w:rPr>
        <w:t>- размещения текста правового акта</w:t>
      </w:r>
      <w:r>
        <w:rPr>
          <w:sz w:val="28"/>
          <w:szCs w:val="28"/>
        </w:rPr>
        <w:t xml:space="preserve"> (соглашения) </w:t>
      </w:r>
      <w:r w:rsidRPr="00736E82">
        <w:rPr>
          <w:sz w:val="28"/>
          <w:szCs w:val="28"/>
        </w:rPr>
        <w:t xml:space="preserve">на официальном портале правовой информации Республики Татарстан  в по адресу: </w:t>
      </w:r>
      <w:r w:rsidRPr="00736E82">
        <w:rPr>
          <w:sz w:val="28"/>
          <w:szCs w:val="28"/>
          <w:lang w:val="en-US"/>
        </w:rPr>
        <w:t>http</w:t>
      </w:r>
      <w:r w:rsidRPr="00736E82">
        <w:rPr>
          <w:sz w:val="28"/>
          <w:szCs w:val="28"/>
        </w:rPr>
        <w:t>://</w:t>
      </w:r>
      <w:r w:rsidRPr="00736E82">
        <w:rPr>
          <w:sz w:val="28"/>
          <w:szCs w:val="28"/>
          <w:lang w:val="en-US"/>
        </w:rPr>
        <w:t>pravo</w:t>
      </w:r>
      <w:r w:rsidRPr="00736E82">
        <w:rPr>
          <w:sz w:val="28"/>
          <w:szCs w:val="28"/>
        </w:rPr>
        <w:t>.</w:t>
      </w:r>
      <w:r w:rsidRPr="00736E82">
        <w:rPr>
          <w:sz w:val="28"/>
          <w:szCs w:val="28"/>
          <w:lang w:val="en-US"/>
        </w:rPr>
        <w:t>tatarstan</w:t>
      </w:r>
      <w:r w:rsidRPr="00736E82">
        <w:rPr>
          <w:sz w:val="28"/>
          <w:szCs w:val="28"/>
        </w:rPr>
        <w:t>.</w:t>
      </w:r>
      <w:r w:rsidRPr="00736E82">
        <w:rPr>
          <w:sz w:val="28"/>
          <w:szCs w:val="28"/>
          <w:lang w:val="en-US"/>
        </w:rPr>
        <w:t>ru</w:t>
      </w:r>
      <w:r w:rsidRPr="00736E82">
        <w:rPr>
          <w:sz w:val="28"/>
          <w:szCs w:val="28"/>
        </w:rPr>
        <w:t>.</w:t>
      </w:r>
    </w:p>
    <w:p w:rsidR="00444516" w:rsidRPr="00736E82" w:rsidRDefault="00444516" w:rsidP="00444516">
      <w:pPr>
        <w:ind w:firstLine="709"/>
        <w:jc w:val="both"/>
        <w:rPr>
          <w:sz w:val="28"/>
          <w:szCs w:val="28"/>
        </w:rPr>
      </w:pPr>
      <w:r w:rsidRPr="00736E82">
        <w:rPr>
          <w:sz w:val="28"/>
          <w:szCs w:val="28"/>
        </w:rPr>
        <w:t>- размещения текста правового акта</w:t>
      </w:r>
      <w:r>
        <w:rPr>
          <w:sz w:val="28"/>
          <w:szCs w:val="28"/>
        </w:rPr>
        <w:t xml:space="preserve"> (соглашения)</w:t>
      </w:r>
      <w:r w:rsidRPr="00736E82">
        <w:rPr>
          <w:sz w:val="28"/>
          <w:szCs w:val="28"/>
        </w:rPr>
        <w:t xml:space="preserve"> или проекта правового акта на официальном сайте района на Портале муниципальных образований Республики Татарстан в информационной-телекоммуникационной сети «Интернет».</w:t>
      </w:r>
    </w:p>
    <w:p w:rsidR="00444516" w:rsidRDefault="00444516" w:rsidP="00444516">
      <w:pPr>
        <w:pStyle w:val="NoSpacing"/>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9. При опубликовании (обнародовании) муниципального правового акта (соглашения) должны быть указаны дата выхода печатного средства массовой информации либо сведения о дате обнародования соответствующего акта (соглашения), которые должны соответствовать дате начала рассылки (раздачи) акта или его размещения на информационном стенде.</w:t>
      </w:r>
    </w:p>
    <w:p w:rsidR="00444516" w:rsidRDefault="00444516" w:rsidP="00444516">
      <w:pPr>
        <w:pStyle w:val="NoSpacing"/>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10.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444516" w:rsidRDefault="00444516" w:rsidP="00444516">
      <w:pPr>
        <w:ind w:firstLine="709"/>
        <w:jc w:val="both"/>
        <w:rPr>
          <w:color w:val="000000"/>
          <w:sz w:val="28"/>
          <w:szCs w:val="28"/>
        </w:rPr>
      </w:pPr>
      <w:r>
        <w:rPr>
          <w:color w:val="000000"/>
          <w:sz w:val="28"/>
          <w:szCs w:val="28"/>
        </w:rPr>
        <w:t xml:space="preserve">11.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w:t>
      </w:r>
      <w:r>
        <w:rPr>
          <w:color w:val="000000"/>
          <w:sz w:val="28"/>
          <w:szCs w:val="28"/>
        </w:rPr>
        <w:lastRenderedPageBreak/>
        <w:t>издании, распространяемом в соответствующем муниципальном образовании.</w:t>
      </w:r>
    </w:p>
    <w:p w:rsidR="00444516" w:rsidRDefault="00444516" w:rsidP="00444516">
      <w:pPr>
        <w:ind w:firstLine="709"/>
        <w:jc w:val="both"/>
        <w:rPr>
          <w:color w:val="000000"/>
          <w:sz w:val="28"/>
          <w:szCs w:val="28"/>
        </w:rPr>
      </w:pPr>
      <w:r>
        <w:rPr>
          <w:color w:val="000000"/>
          <w:sz w:val="28"/>
          <w:szCs w:val="28"/>
        </w:rPr>
        <w:t>12. 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444516" w:rsidRDefault="00444516" w:rsidP="00444516">
      <w:pPr>
        <w:ind w:firstLine="567"/>
        <w:jc w:val="both"/>
        <w:rPr>
          <w:b/>
          <w:color w:val="000000"/>
          <w:sz w:val="28"/>
          <w:szCs w:val="28"/>
        </w:rPr>
      </w:pPr>
      <w:r w:rsidRPr="00582032">
        <w:rPr>
          <w:b/>
          <w:color w:val="000000"/>
          <w:sz w:val="28"/>
          <w:szCs w:val="28"/>
        </w:rPr>
        <w:t>1</w:t>
      </w:r>
      <w:r>
        <w:rPr>
          <w:b/>
          <w:color w:val="000000"/>
          <w:sz w:val="28"/>
          <w:szCs w:val="28"/>
        </w:rPr>
        <w:t>3</w:t>
      </w:r>
      <w:r w:rsidRPr="00582032">
        <w:rPr>
          <w:b/>
          <w:color w:val="000000"/>
          <w:sz w:val="28"/>
          <w:szCs w:val="28"/>
        </w:rPr>
        <w:t xml:space="preserve">) </w:t>
      </w:r>
      <w:r>
        <w:rPr>
          <w:b/>
          <w:color w:val="000000"/>
          <w:sz w:val="28"/>
          <w:szCs w:val="28"/>
        </w:rPr>
        <w:t>Статью 87 дополнить пунктом 4 следующего содержания:</w:t>
      </w:r>
    </w:p>
    <w:p w:rsidR="00444516" w:rsidRPr="001F10C6" w:rsidRDefault="00444516" w:rsidP="00444516">
      <w:pPr>
        <w:ind w:firstLine="567"/>
        <w:jc w:val="both"/>
        <w:rPr>
          <w:rFonts w:eastAsia="Calibri"/>
          <w:sz w:val="28"/>
          <w:szCs w:val="28"/>
          <w:lang w:eastAsia="en-US"/>
        </w:rPr>
      </w:pPr>
      <w:r w:rsidRPr="00582032">
        <w:rPr>
          <w:rFonts w:eastAsia="Calibri"/>
          <w:sz w:val="28"/>
          <w:szCs w:val="28"/>
          <w:lang w:eastAsia="en-US"/>
        </w:rPr>
        <w:t>«4.</w:t>
      </w:r>
      <w:r w:rsidRPr="00582032">
        <w:rPr>
          <w:rFonts w:ascii="Calibri" w:eastAsia="Calibri" w:hAnsi="Calibri"/>
          <w:sz w:val="22"/>
          <w:szCs w:val="22"/>
          <w:lang w:eastAsia="en-US"/>
        </w:rPr>
        <w:t xml:space="preserve"> </w:t>
      </w:r>
      <w:r w:rsidRPr="00582032">
        <w:rPr>
          <w:rFonts w:eastAsia="Calibri"/>
          <w:sz w:val="28"/>
          <w:szCs w:val="28"/>
          <w:lang w:eastAsia="en-US"/>
        </w:rPr>
        <w:t>Изложение устава района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района.».</w:t>
      </w:r>
    </w:p>
    <w:p w:rsidR="00444516" w:rsidRDefault="00444516" w:rsidP="00444516">
      <w:pPr>
        <w:ind w:firstLine="567"/>
        <w:jc w:val="both"/>
        <w:rPr>
          <w:b/>
          <w:color w:val="000000"/>
          <w:sz w:val="28"/>
          <w:szCs w:val="28"/>
        </w:rPr>
      </w:pPr>
      <w:r w:rsidRPr="003A5EBD">
        <w:rPr>
          <w:b/>
          <w:color w:val="000000"/>
          <w:sz w:val="28"/>
          <w:szCs w:val="28"/>
        </w:rPr>
        <w:t>1</w:t>
      </w:r>
      <w:r>
        <w:rPr>
          <w:b/>
          <w:color w:val="000000"/>
          <w:sz w:val="28"/>
          <w:szCs w:val="28"/>
        </w:rPr>
        <w:t>4</w:t>
      </w:r>
      <w:r w:rsidRPr="003A5EBD">
        <w:rPr>
          <w:b/>
          <w:color w:val="000000"/>
          <w:sz w:val="28"/>
          <w:szCs w:val="28"/>
        </w:rPr>
        <w:t xml:space="preserve">) </w:t>
      </w:r>
      <w:r>
        <w:rPr>
          <w:b/>
          <w:color w:val="000000"/>
          <w:sz w:val="28"/>
          <w:szCs w:val="28"/>
        </w:rPr>
        <w:t>Статью 87 изложить в следующей редакции:</w:t>
      </w:r>
    </w:p>
    <w:p w:rsidR="00444516" w:rsidRPr="00AD602B" w:rsidRDefault="00444516" w:rsidP="00444516">
      <w:pPr>
        <w:ind w:firstLine="709"/>
        <w:jc w:val="center"/>
        <w:rPr>
          <w:b/>
          <w:bCs/>
          <w:color w:val="000000"/>
          <w:sz w:val="28"/>
          <w:szCs w:val="28"/>
        </w:rPr>
      </w:pPr>
      <w:r>
        <w:rPr>
          <w:b/>
          <w:bCs/>
          <w:color w:val="000000"/>
          <w:sz w:val="28"/>
          <w:szCs w:val="28"/>
        </w:rPr>
        <w:t>«</w:t>
      </w:r>
      <w:r w:rsidRPr="00EC36D2">
        <w:rPr>
          <w:b/>
          <w:bCs/>
          <w:color w:val="000000"/>
          <w:sz w:val="28"/>
          <w:szCs w:val="28"/>
        </w:rPr>
        <w:t>Статья 8</w:t>
      </w:r>
      <w:r>
        <w:rPr>
          <w:b/>
          <w:bCs/>
          <w:color w:val="000000"/>
          <w:sz w:val="28"/>
          <w:szCs w:val="28"/>
        </w:rPr>
        <w:t>8</w:t>
      </w:r>
      <w:r w:rsidRPr="00EC36D2">
        <w:rPr>
          <w:b/>
          <w:bCs/>
          <w:color w:val="000000"/>
          <w:sz w:val="28"/>
          <w:szCs w:val="28"/>
        </w:rPr>
        <w:t>. Порядок вступления в силу Устава Поселения, решения о внесении изменений в настоящий Устав</w:t>
      </w:r>
    </w:p>
    <w:p w:rsidR="00444516" w:rsidRPr="00EC36D2" w:rsidRDefault="00444516" w:rsidP="00444516">
      <w:pPr>
        <w:ind w:firstLine="709"/>
        <w:jc w:val="both"/>
        <w:rPr>
          <w:color w:val="000000"/>
          <w:sz w:val="28"/>
          <w:szCs w:val="28"/>
        </w:rPr>
      </w:pPr>
      <w:r w:rsidRPr="00EC36D2">
        <w:rPr>
          <w:color w:val="000000"/>
          <w:sz w:val="28"/>
          <w:szCs w:val="28"/>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444516" w:rsidRPr="00EC36D2" w:rsidRDefault="00444516" w:rsidP="00444516">
      <w:pPr>
        <w:ind w:firstLine="709"/>
        <w:jc w:val="both"/>
        <w:rPr>
          <w:color w:val="000000"/>
          <w:sz w:val="28"/>
          <w:szCs w:val="28"/>
        </w:rPr>
      </w:pPr>
      <w:r w:rsidRPr="00EC36D2">
        <w:rPr>
          <w:color w:val="000000"/>
          <w:sz w:val="28"/>
          <w:szCs w:val="28"/>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44516" w:rsidRPr="00EC36D2" w:rsidRDefault="00444516" w:rsidP="00444516">
      <w:pPr>
        <w:ind w:firstLine="709"/>
        <w:jc w:val="both"/>
        <w:rPr>
          <w:color w:val="000000"/>
          <w:sz w:val="28"/>
          <w:szCs w:val="28"/>
        </w:rPr>
      </w:pPr>
      <w:r w:rsidRPr="00EC36D2">
        <w:rPr>
          <w:color w:val="000000"/>
          <w:sz w:val="28"/>
          <w:szCs w:val="28"/>
        </w:rPr>
        <w:t>Глава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444516" w:rsidRDefault="00444516" w:rsidP="00444516">
      <w:pPr>
        <w:ind w:firstLine="709"/>
        <w:jc w:val="both"/>
        <w:rPr>
          <w:sz w:val="28"/>
          <w:szCs w:val="28"/>
        </w:rPr>
      </w:pPr>
      <w:r w:rsidRPr="00EC36D2">
        <w:rPr>
          <w:color w:val="000000"/>
          <w:sz w:val="28"/>
          <w:szCs w:val="28"/>
        </w:rPr>
        <w:t xml:space="preserve">3. </w:t>
      </w:r>
      <w:r>
        <w:rPr>
          <w:sz w:val="28"/>
          <w:szCs w:val="28"/>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w:t>
      </w:r>
      <w:r>
        <w:rPr>
          <w:sz w:val="28"/>
          <w:szCs w:val="28"/>
        </w:rPr>
        <w:lastRenderedPageBreak/>
        <w:t>дополнений в устав муниципального образования, а в случае формирования представительного органа муниципального района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444516" w:rsidRPr="00386D6F" w:rsidRDefault="00444516" w:rsidP="00444516">
      <w:pPr>
        <w:ind w:firstLine="540"/>
        <w:jc w:val="both"/>
        <w:rPr>
          <w:rFonts w:eastAsia="Calibri"/>
          <w:sz w:val="28"/>
          <w:szCs w:val="28"/>
        </w:rPr>
      </w:pPr>
      <w:r>
        <w:rPr>
          <w:rFonts w:eastAsia="Calibri"/>
          <w:sz w:val="28"/>
          <w:szCs w:val="28"/>
        </w:rPr>
        <w:t xml:space="preserve">4. </w:t>
      </w:r>
      <w:r w:rsidRPr="00386D6F">
        <w:rPr>
          <w:rFonts w:eastAsia="Calibri"/>
          <w:sz w:val="28"/>
          <w:szCs w:val="28"/>
        </w:rPr>
        <w:t>Изменения и дополнения в устав муниципального образования вносятся муниципальным правовым актом, который может оформляться:</w:t>
      </w:r>
    </w:p>
    <w:p w:rsidR="00444516" w:rsidRPr="00386D6F" w:rsidRDefault="00444516" w:rsidP="00444516">
      <w:pPr>
        <w:ind w:firstLine="540"/>
        <w:jc w:val="both"/>
        <w:rPr>
          <w:rFonts w:eastAsia="Calibri"/>
          <w:sz w:val="28"/>
          <w:szCs w:val="28"/>
        </w:rPr>
      </w:pPr>
      <w:r w:rsidRPr="00386D6F">
        <w:rPr>
          <w:rFonts w:eastAsia="Calibri"/>
          <w:sz w:val="28"/>
          <w:szCs w:val="28"/>
        </w:rPr>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w:t>
      </w:r>
      <w:r>
        <w:rPr>
          <w:rFonts w:eastAsia="Calibri"/>
          <w:sz w:val="28"/>
          <w:szCs w:val="28"/>
        </w:rPr>
        <w:t xml:space="preserve">ателя представительного органа </w:t>
      </w:r>
      <w:r w:rsidRPr="00386D6F">
        <w:rPr>
          <w:rFonts w:eastAsia="Calibri"/>
          <w:sz w:val="28"/>
          <w:szCs w:val="28"/>
        </w:rPr>
        <w:t>муниципального образования;</w:t>
      </w:r>
    </w:p>
    <w:p w:rsidR="00444516" w:rsidRPr="004A2D4D" w:rsidRDefault="00444516" w:rsidP="00444516">
      <w:pPr>
        <w:ind w:firstLine="709"/>
        <w:jc w:val="both"/>
        <w:rPr>
          <w:color w:val="000000"/>
        </w:rPr>
      </w:pPr>
      <w:r w:rsidRPr="00386D6F">
        <w:rPr>
          <w:rFonts w:eastAsia="Calibri"/>
          <w:sz w:val="28"/>
          <w:szCs w:val="28"/>
        </w:rPr>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r>
        <w:rPr>
          <w:color w:val="000000"/>
        </w:rPr>
        <w:t>»</w:t>
      </w:r>
    </w:p>
    <w:p w:rsidR="00444516" w:rsidRDefault="00444516" w:rsidP="00444516">
      <w:pPr>
        <w:jc w:val="both"/>
        <w:rPr>
          <w:color w:val="000000"/>
          <w:sz w:val="28"/>
          <w:szCs w:val="28"/>
        </w:rPr>
      </w:pPr>
      <w:r>
        <w:rPr>
          <w:color w:val="000000"/>
          <w:sz w:val="28"/>
          <w:szCs w:val="28"/>
        </w:rPr>
        <w:t xml:space="preserve">       2. Установить, что изменения, касающиеся п. 9 и п. 14  части 1 статьи 5 Устава вступают в силу с 01.01.2019.</w:t>
      </w:r>
    </w:p>
    <w:p w:rsidR="00444516" w:rsidRPr="006A70CA" w:rsidRDefault="00444516" w:rsidP="00444516">
      <w:pPr>
        <w:ind w:firstLine="540"/>
        <w:jc w:val="both"/>
        <w:outlineLvl w:val="1"/>
        <w:rPr>
          <w:sz w:val="28"/>
          <w:szCs w:val="28"/>
        </w:rPr>
      </w:pPr>
      <w:r>
        <w:rPr>
          <w:sz w:val="28"/>
          <w:szCs w:val="28"/>
        </w:rPr>
        <w:t>3</w:t>
      </w:r>
      <w:r w:rsidRPr="006A70CA">
        <w:rPr>
          <w:sz w:val="28"/>
          <w:szCs w:val="28"/>
        </w:rPr>
        <w:t>. Направить настоящее решение в течение 15 дней со дня его принятия в территориальный орган уполномоченного федерального органа исполнительной власти в сфере регистрации уставов для государственной регистрации.</w:t>
      </w:r>
    </w:p>
    <w:p w:rsidR="00444516" w:rsidRPr="00A8743C" w:rsidRDefault="00444516" w:rsidP="00444516">
      <w:pPr>
        <w:ind w:firstLine="540"/>
        <w:jc w:val="both"/>
        <w:rPr>
          <w:sz w:val="28"/>
          <w:szCs w:val="28"/>
        </w:rPr>
      </w:pPr>
      <w:r w:rsidRPr="006A70CA">
        <w:rPr>
          <w:sz w:val="28"/>
          <w:szCs w:val="28"/>
        </w:rPr>
        <w:t xml:space="preserve">4. Главе </w:t>
      </w:r>
      <w:r>
        <w:rPr>
          <w:sz w:val="28"/>
          <w:szCs w:val="28"/>
        </w:rPr>
        <w:t>Среднеатынского</w:t>
      </w:r>
      <w:r w:rsidRPr="006A70CA">
        <w:rPr>
          <w:sz w:val="28"/>
          <w:szCs w:val="28"/>
        </w:rPr>
        <w:t xml:space="preserve"> сельского поселения Арского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обнародовать решение «О внесении изменений и дополнений в Устав </w:t>
      </w:r>
      <w:r>
        <w:rPr>
          <w:sz w:val="28"/>
          <w:szCs w:val="28"/>
        </w:rPr>
        <w:t>Среднеатынского</w:t>
      </w:r>
      <w:r w:rsidRPr="006A70CA">
        <w:rPr>
          <w:sz w:val="28"/>
          <w:szCs w:val="28"/>
        </w:rPr>
        <w:t xml:space="preserve"> сельского поселения» путем размещения в местах массового скопления граждан и </w:t>
      </w:r>
      <w:r>
        <w:rPr>
          <w:sz w:val="28"/>
          <w:szCs w:val="28"/>
        </w:rPr>
        <w:t xml:space="preserve">опубликовать </w:t>
      </w:r>
      <w:r w:rsidRPr="00A8743C">
        <w:rPr>
          <w:sz w:val="28"/>
          <w:szCs w:val="28"/>
        </w:rPr>
        <w:t xml:space="preserve">путем размещения на официальном портале правовой информации республики </w:t>
      </w:r>
      <w:r>
        <w:rPr>
          <w:sz w:val="28"/>
          <w:szCs w:val="28"/>
        </w:rPr>
        <w:t>Т</w:t>
      </w:r>
      <w:r w:rsidRPr="00A8743C">
        <w:rPr>
          <w:sz w:val="28"/>
          <w:szCs w:val="28"/>
        </w:rPr>
        <w:t>атарстан (pravo.tatarstan.ru).</w:t>
      </w:r>
    </w:p>
    <w:p w:rsidR="0077664E" w:rsidRDefault="00444516" w:rsidP="0077664E">
      <w:pPr>
        <w:pStyle w:val="21"/>
        <w:spacing w:line="240" w:lineRule="auto"/>
        <w:ind w:firstLine="540"/>
        <w:jc w:val="both"/>
        <w:rPr>
          <w:sz w:val="28"/>
          <w:szCs w:val="28"/>
        </w:rPr>
      </w:pPr>
      <w:r w:rsidRPr="006A70CA">
        <w:rPr>
          <w:sz w:val="28"/>
          <w:szCs w:val="28"/>
        </w:rPr>
        <w:t xml:space="preserve">5. Главе </w:t>
      </w:r>
      <w:r>
        <w:rPr>
          <w:sz w:val="28"/>
          <w:szCs w:val="28"/>
        </w:rPr>
        <w:t>Среднеатынского</w:t>
      </w:r>
      <w:r w:rsidRPr="006A70CA">
        <w:rPr>
          <w:sz w:val="28"/>
          <w:szCs w:val="28"/>
        </w:rPr>
        <w:t xml:space="preserve"> сельского поселения Арского муниципального района в течение 10 дней со дня официального обнародования направить в территориальный орган уполномоченного федерального органа исполнительной власти в сфере регистрации уставов сведения об источнике и дате официального обнародования изменений и дополнений</w:t>
      </w:r>
      <w:r w:rsidR="0077664E">
        <w:rPr>
          <w:sz w:val="28"/>
          <w:szCs w:val="28"/>
        </w:rPr>
        <w:t>.</w:t>
      </w:r>
    </w:p>
    <w:p w:rsidR="00444516" w:rsidRPr="0077664E" w:rsidRDefault="00444516" w:rsidP="0077664E">
      <w:pPr>
        <w:pStyle w:val="21"/>
        <w:spacing w:line="240" w:lineRule="auto"/>
        <w:ind w:firstLine="540"/>
        <w:jc w:val="both"/>
        <w:rPr>
          <w:sz w:val="28"/>
          <w:szCs w:val="28"/>
        </w:rPr>
      </w:pPr>
      <w:r w:rsidRPr="006A70CA">
        <w:rPr>
          <w:color w:val="000000"/>
          <w:sz w:val="28"/>
          <w:szCs w:val="28"/>
        </w:rPr>
        <w:t xml:space="preserve">Глава </w:t>
      </w:r>
      <w:r>
        <w:rPr>
          <w:color w:val="000000"/>
          <w:sz w:val="28"/>
          <w:szCs w:val="28"/>
        </w:rPr>
        <w:t>Среднеатынского</w:t>
      </w:r>
    </w:p>
    <w:p w:rsidR="00C1542C" w:rsidRPr="006A70CA" w:rsidRDefault="0077664E" w:rsidP="0077664E">
      <w:pPr>
        <w:jc w:val="both"/>
        <w:rPr>
          <w:rFonts w:eastAsia="Calibri"/>
          <w:sz w:val="28"/>
          <w:szCs w:val="28"/>
          <w:lang w:eastAsia="en-US"/>
        </w:rPr>
      </w:pPr>
      <w:r>
        <w:rPr>
          <w:color w:val="000000"/>
          <w:sz w:val="28"/>
          <w:szCs w:val="28"/>
        </w:rPr>
        <w:t xml:space="preserve">сельского поселения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Батталова Р.Х</w:t>
      </w:r>
    </w:p>
    <w:sectPr w:rsidR="00C1542C" w:rsidRPr="006A70CA" w:rsidSect="009079FF">
      <w:pgSz w:w="11907" w:h="16840" w:code="9"/>
      <w:pgMar w:top="1134" w:right="1134" w:bottom="1134" w:left="1418" w:header="709" w:footer="709" w:gutter="0"/>
      <w:cols w:space="709"/>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F41" w:rsidRDefault="00120F41">
      <w:r>
        <w:separator/>
      </w:r>
    </w:p>
  </w:endnote>
  <w:endnote w:type="continuationSeparator" w:id="0">
    <w:p w:rsidR="00120F41" w:rsidRDefault="00120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tar Antiqua">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F41" w:rsidRDefault="00120F41">
      <w:r>
        <w:separator/>
      </w:r>
    </w:p>
  </w:footnote>
  <w:footnote w:type="continuationSeparator" w:id="0">
    <w:p w:rsidR="00120F41" w:rsidRDefault="00120F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BC9"/>
    <w:multiLevelType w:val="multilevel"/>
    <w:tmpl w:val="9ADA1D24"/>
    <w:lvl w:ilvl="0">
      <w:start w:val="1"/>
      <w:numFmt w:val="decimal"/>
      <w:lvlText w:val="%1."/>
      <w:lvlJc w:val="left"/>
      <w:pPr>
        <w:tabs>
          <w:tab w:val="num" w:pos="1725"/>
        </w:tabs>
        <w:ind w:left="1725" w:hanging="10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1">
    <w:nsid w:val="00B84BC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399238A"/>
    <w:multiLevelType w:val="multilevel"/>
    <w:tmpl w:val="428673F6"/>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3">
    <w:nsid w:val="03C84870"/>
    <w:multiLevelType w:val="hybridMultilevel"/>
    <w:tmpl w:val="3D323564"/>
    <w:lvl w:ilvl="0" w:tplc="4808C17C">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985678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09D844A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0A225A2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15756EE3"/>
    <w:multiLevelType w:val="singleLevel"/>
    <w:tmpl w:val="0EF87E2E"/>
    <w:lvl w:ilvl="0">
      <w:start w:val="9"/>
      <w:numFmt w:val="decimal"/>
      <w:lvlText w:val="%1."/>
      <w:lvlJc w:val="left"/>
      <w:pPr>
        <w:tabs>
          <w:tab w:val="num" w:pos="360"/>
        </w:tabs>
        <w:ind w:left="360" w:hanging="360"/>
      </w:pPr>
      <w:rPr>
        <w:rFonts w:cs="Times New Roman"/>
      </w:rPr>
    </w:lvl>
  </w:abstractNum>
  <w:abstractNum w:abstractNumId="8">
    <w:nsid w:val="1B937E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0AA579F"/>
    <w:multiLevelType w:val="singleLevel"/>
    <w:tmpl w:val="7A8CC456"/>
    <w:lvl w:ilvl="0">
      <w:start w:val="9"/>
      <w:numFmt w:val="bullet"/>
      <w:lvlText w:val="-"/>
      <w:lvlJc w:val="left"/>
      <w:pPr>
        <w:tabs>
          <w:tab w:val="num" w:pos="360"/>
        </w:tabs>
        <w:ind w:left="360" w:hanging="360"/>
      </w:pPr>
      <w:rPr>
        <w:rFonts w:hint="default"/>
      </w:rPr>
    </w:lvl>
  </w:abstractNum>
  <w:abstractNum w:abstractNumId="10">
    <w:nsid w:val="27F1105E"/>
    <w:multiLevelType w:val="singleLevel"/>
    <w:tmpl w:val="13423144"/>
    <w:lvl w:ilvl="0">
      <w:start w:val="1"/>
      <w:numFmt w:val="decimal"/>
      <w:lvlText w:val="%1."/>
      <w:lvlJc w:val="left"/>
      <w:pPr>
        <w:tabs>
          <w:tab w:val="num" w:pos="360"/>
        </w:tabs>
        <w:ind w:left="360" w:hanging="360"/>
      </w:pPr>
      <w:rPr>
        <w:rFonts w:cs="Times New Roman"/>
      </w:rPr>
    </w:lvl>
  </w:abstractNum>
  <w:abstractNum w:abstractNumId="11">
    <w:nsid w:val="2D8468D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2E937146"/>
    <w:multiLevelType w:val="singleLevel"/>
    <w:tmpl w:val="A552C5BA"/>
    <w:lvl w:ilvl="0">
      <w:start w:val="9"/>
      <w:numFmt w:val="bullet"/>
      <w:lvlText w:val="-"/>
      <w:lvlJc w:val="left"/>
      <w:pPr>
        <w:tabs>
          <w:tab w:val="num" w:pos="360"/>
        </w:tabs>
        <w:ind w:left="360" w:hanging="360"/>
      </w:pPr>
      <w:rPr>
        <w:rFonts w:ascii="Times New Roman" w:hAnsi="Times New Roman" w:hint="default"/>
      </w:rPr>
    </w:lvl>
  </w:abstractNum>
  <w:abstractNum w:abstractNumId="13">
    <w:nsid w:val="2FB273CE"/>
    <w:multiLevelType w:val="multilevel"/>
    <w:tmpl w:val="D4E4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4426F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33017947"/>
    <w:multiLevelType w:val="hybridMultilevel"/>
    <w:tmpl w:val="4CCA739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5B51B40"/>
    <w:multiLevelType w:val="hybridMultilevel"/>
    <w:tmpl w:val="DFA20CCC"/>
    <w:lvl w:ilvl="0" w:tplc="7292C2DE">
      <w:start w:val="7"/>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nsid w:val="3B600B0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405F2B1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436E13B4"/>
    <w:multiLevelType w:val="multilevel"/>
    <w:tmpl w:val="47D628E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5C85DCA"/>
    <w:multiLevelType w:val="singleLevel"/>
    <w:tmpl w:val="C6D2FEF4"/>
    <w:lvl w:ilvl="0">
      <w:start w:val="9"/>
      <w:numFmt w:val="bullet"/>
      <w:lvlText w:val="-"/>
      <w:lvlJc w:val="left"/>
      <w:pPr>
        <w:tabs>
          <w:tab w:val="num" w:pos="360"/>
        </w:tabs>
        <w:ind w:left="360" w:hanging="360"/>
      </w:pPr>
      <w:rPr>
        <w:rFonts w:hint="default"/>
      </w:rPr>
    </w:lvl>
  </w:abstractNum>
  <w:abstractNum w:abstractNumId="21">
    <w:nsid w:val="48DE39BE"/>
    <w:multiLevelType w:val="singleLevel"/>
    <w:tmpl w:val="C4521E00"/>
    <w:lvl w:ilvl="0">
      <w:start w:val="26"/>
      <w:numFmt w:val="bullet"/>
      <w:lvlText w:val="-"/>
      <w:lvlJc w:val="left"/>
      <w:pPr>
        <w:tabs>
          <w:tab w:val="num" w:pos="1069"/>
        </w:tabs>
        <w:ind w:left="1069" w:hanging="360"/>
      </w:pPr>
      <w:rPr>
        <w:rFonts w:hint="default"/>
      </w:rPr>
    </w:lvl>
  </w:abstractNum>
  <w:abstractNum w:abstractNumId="22">
    <w:nsid w:val="4A125741"/>
    <w:multiLevelType w:val="multilevel"/>
    <w:tmpl w:val="FF4A3EAC"/>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3">
    <w:nsid w:val="4A50125F"/>
    <w:multiLevelType w:val="multilevel"/>
    <w:tmpl w:val="51E42800"/>
    <w:lvl w:ilvl="0">
      <w:numFmt w:val="bullet"/>
      <w:lvlText w:val="-"/>
      <w:lvlJc w:val="left"/>
      <w:pPr>
        <w:tabs>
          <w:tab w:val="num" w:pos="660"/>
        </w:tabs>
        <w:ind w:left="660" w:hanging="360"/>
      </w:pPr>
      <w:rPr>
        <w:rFonts w:hint="default"/>
      </w:rPr>
    </w:lvl>
    <w:lvl w:ilvl="1">
      <w:start w:val="1"/>
      <w:numFmt w:val="bullet"/>
      <w:lvlText w:val="o"/>
      <w:lvlJc w:val="left"/>
      <w:pPr>
        <w:tabs>
          <w:tab w:val="num" w:pos="1380"/>
        </w:tabs>
        <w:ind w:left="1380" w:hanging="360"/>
      </w:pPr>
      <w:rPr>
        <w:rFonts w:ascii="Courier New" w:hAnsi="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24">
    <w:nsid w:val="4A7521F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nsid w:val="4C5B7B8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4F2053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7">
    <w:nsid w:val="4F7C0981"/>
    <w:multiLevelType w:val="multilevel"/>
    <w:tmpl w:val="34B8F4CC"/>
    <w:lvl w:ilvl="0">
      <w:start w:val="9"/>
      <w:numFmt w:val="decimal"/>
      <w:lvlText w:val="%1."/>
      <w:lvlJc w:val="left"/>
      <w:pPr>
        <w:tabs>
          <w:tab w:val="num" w:pos="928"/>
        </w:tabs>
        <w:ind w:left="928" w:hanging="360"/>
      </w:pPr>
      <w:rPr>
        <w:rFonts w:cs="Times New Roman" w:hint="default"/>
      </w:rPr>
    </w:lvl>
    <w:lvl w:ilvl="1">
      <w:start w:val="1"/>
      <w:numFmt w:val="lowerLetter"/>
      <w:lvlText w:val="%2."/>
      <w:lvlJc w:val="left"/>
      <w:pPr>
        <w:tabs>
          <w:tab w:val="num" w:pos="1648"/>
        </w:tabs>
        <w:ind w:left="1648" w:hanging="360"/>
      </w:pPr>
      <w:rPr>
        <w:rFonts w:cs="Times New Roman"/>
      </w:rPr>
    </w:lvl>
    <w:lvl w:ilvl="2">
      <w:start w:val="1"/>
      <w:numFmt w:val="lowerRoman"/>
      <w:lvlText w:val="%3."/>
      <w:lvlJc w:val="right"/>
      <w:pPr>
        <w:tabs>
          <w:tab w:val="num" w:pos="2368"/>
        </w:tabs>
        <w:ind w:left="2368" w:hanging="180"/>
      </w:pPr>
      <w:rPr>
        <w:rFonts w:cs="Times New Roman"/>
      </w:rPr>
    </w:lvl>
    <w:lvl w:ilvl="3">
      <w:start w:val="1"/>
      <w:numFmt w:val="decimal"/>
      <w:lvlText w:val="%4."/>
      <w:lvlJc w:val="left"/>
      <w:pPr>
        <w:tabs>
          <w:tab w:val="num" w:pos="3088"/>
        </w:tabs>
        <w:ind w:left="3088" w:hanging="360"/>
      </w:pPr>
      <w:rPr>
        <w:rFonts w:cs="Times New Roman"/>
      </w:rPr>
    </w:lvl>
    <w:lvl w:ilvl="4">
      <w:start w:val="1"/>
      <w:numFmt w:val="lowerLetter"/>
      <w:lvlText w:val="%5."/>
      <w:lvlJc w:val="left"/>
      <w:pPr>
        <w:tabs>
          <w:tab w:val="num" w:pos="3808"/>
        </w:tabs>
        <w:ind w:left="3808" w:hanging="360"/>
      </w:pPr>
      <w:rPr>
        <w:rFonts w:cs="Times New Roman"/>
      </w:rPr>
    </w:lvl>
    <w:lvl w:ilvl="5">
      <w:start w:val="1"/>
      <w:numFmt w:val="lowerRoman"/>
      <w:lvlText w:val="%6."/>
      <w:lvlJc w:val="right"/>
      <w:pPr>
        <w:tabs>
          <w:tab w:val="num" w:pos="4528"/>
        </w:tabs>
        <w:ind w:left="4528" w:hanging="180"/>
      </w:pPr>
      <w:rPr>
        <w:rFonts w:cs="Times New Roman"/>
      </w:rPr>
    </w:lvl>
    <w:lvl w:ilvl="6">
      <w:start w:val="1"/>
      <w:numFmt w:val="decimal"/>
      <w:lvlText w:val="%7."/>
      <w:lvlJc w:val="left"/>
      <w:pPr>
        <w:tabs>
          <w:tab w:val="num" w:pos="5248"/>
        </w:tabs>
        <w:ind w:left="5248" w:hanging="360"/>
      </w:pPr>
      <w:rPr>
        <w:rFonts w:cs="Times New Roman"/>
      </w:rPr>
    </w:lvl>
    <w:lvl w:ilvl="7">
      <w:start w:val="1"/>
      <w:numFmt w:val="lowerLetter"/>
      <w:lvlText w:val="%8."/>
      <w:lvlJc w:val="left"/>
      <w:pPr>
        <w:tabs>
          <w:tab w:val="num" w:pos="5968"/>
        </w:tabs>
        <w:ind w:left="5968" w:hanging="360"/>
      </w:pPr>
      <w:rPr>
        <w:rFonts w:cs="Times New Roman"/>
      </w:rPr>
    </w:lvl>
    <w:lvl w:ilvl="8">
      <w:start w:val="1"/>
      <w:numFmt w:val="lowerRoman"/>
      <w:lvlText w:val="%9."/>
      <w:lvlJc w:val="right"/>
      <w:pPr>
        <w:tabs>
          <w:tab w:val="num" w:pos="6688"/>
        </w:tabs>
        <w:ind w:left="6688" w:hanging="180"/>
      </w:pPr>
      <w:rPr>
        <w:rFonts w:cs="Times New Roman"/>
      </w:rPr>
    </w:lvl>
  </w:abstractNum>
  <w:abstractNum w:abstractNumId="28">
    <w:nsid w:val="5055258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nsid w:val="520959AE"/>
    <w:multiLevelType w:val="hybridMultilevel"/>
    <w:tmpl w:val="F614FA2C"/>
    <w:lvl w:ilvl="0" w:tplc="EA3EE6B2">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0">
    <w:nsid w:val="572606B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1">
    <w:nsid w:val="58736EE3"/>
    <w:multiLevelType w:val="singleLevel"/>
    <w:tmpl w:val="7570C850"/>
    <w:lvl w:ilvl="0">
      <w:start w:val="2"/>
      <w:numFmt w:val="decimal"/>
      <w:lvlText w:val="4.%1."/>
      <w:legacy w:legacy="1" w:legacySpace="0" w:legacyIndent="475"/>
      <w:lvlJc w:val="left"/>
      <w:rPr>
        <w:rFonts w:ascii="Times New Roman" w:hAnsi="Times New Roman" w:cs="Times New Roman" w:hint="default"/>
      </w:rPr>
    </w:lvl>
  </w:abstractNum>
  <w:abstractNum w:abstractNumId="32">
    <w:nsid w:val="58ED4E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3">
    <w:nsid w:val="5AFA6439"/>
    <w:multiLevelType w:val="multilevel"/>
    <w:tmpl w:val="3FA2797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4">
    <w:nsid w:val="5F44721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5">
    <w:nsid w:val="628E3636"/>
    <w:multiLevelType w:val="hybridMultilevel"/>
    <w:tmpl w:val="5F9C36A4"/>
    <w:lvl w:ilvl="0" w:tplc="F0CEBD00">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2ED758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7">
    <w:nsid w:val="63516B31"/>
    <w:multiLevelType w:val="singleLevel"/>
    <w:tmpl w:val="6F826AD4"/>
    <w:lvl w:ilvl="0">
      <w:start w:val="1"/>
      <w:numFmt w:val="decimal"/>
      <w:lvlText w:val="%1."/>
      <w:lvlJc w:val="left"/>
      <w:pPr>
        <w:tabs>
          <w:tab w:val="num" w:pos="360"/>
        </w:tabs>
        <w:ind w:left="360" w:hanging="360"/>
      </w:pPr>
      <w:rPr>
        <w:rFonts w:cs="Times New Roman"/>
      </w:rPr>
    </w:lvl>
  </w:abstractNum>
  <w:abstractNum w:abstractNumId="38">
    <w:nsid w:val="6818236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9">
    <w:nsid w:val="6A062E18"/>
    <w:multiLevelType w:val="singleLevel"/>
    <w:tmpl w:val="26A61604"/>
    <w:lvl w:ilvl="0">
      <w:start w:val="1"/>
      <w:numFmt w:val="decimal"/>
      <w:lvlText w:val="%1."/>
      <w:legacy w:legacy="1" w:legacySpace="0" w:legacyIndent="283"/>
      <w:lvlJc w:val="left"/>
      <w:pPr>
        <w:ind w:left="283" w:hanging="283"/>
      </w:pPr>
      <w:rPr>
        <w:rFonts w:cs="Times New Roman"/>
      </w:rPr>
    </w:lvl>
  </w:abstractNum>
  <w:abstractNum w:abstractNumId="40">
    <w:nsid w:val="704C7221"/>
    <w:multiLevelType w:val="singleLevel"/>
    <w:tmpl w:val="75E691C4"/>
    <w:lvl w:ilvl="0">
      <w:start w:val="9"/>
      <w:numFmt w:val="bullet"/>
      <w:lvlText w:val="-"/>
      <w:lvlJc w:val="left"/>
      <w:pPr>
        <w:tabs>
          <w:tab w:val="num" w:pos="360"/>
        </w:tabs>
        <w:ind w:left="360" w:hanging="360"/>
      </w:pPr>
      <w:rPr>
        <w:rFonts w:hint="default"/>
      </w:rPr>
    </w:lvl>
  </w:abstractNum>
  <w:abstractNum w:abstractNumId="41">
    <w:nsid w:val="76A9035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2">
    <w:nsid w:val="77B94F46"/>
    <w:multiLevelType w:val="multilevel"/>
    <w:tmpl w:val="9A36A59C"/>
    <w:lvl w:ilvl="0">
      <w:start w:val="3"/>
      <w:numFmt w:val="decimal"/>
      <w:lvlText w:val="%1."/>
      <w:lvlJc w:val="left"/>
      <w:pPr>
        <w:tabs>
          <w:tab w:val="num" w:pos="1128"/>
        </w:tabs>
        <w:ind w:left="1128" w:hanging="360"/>
      </w:pPr>
      <w:rPr>
        <w:rFonts w:cs="Times New Roman" w:hint="default"/>
        <w:i w:val="0"/>
        <w:iCs w:val="0"/>
      </w:rPr>
    </w:lvl>
    <w:lvl w:ilvl="1">
      <w:start w:val="1"/>
      <w:numFmt w:val="lowerLetter"/>
      <w:lvlText w:val="%2."/>
      <w:lvlJc w:val="left"/>
      <w:pPr>
        <w:tabs>
          <w:tab w:val="num" w:pos="1848"/>
        </w:tabs>
        <w:ind w:left="1848" w:hanging="360"/>
      </w:pPr>
      <w:rPr>
        <w:rFonts w:cs="Times New Roman"/>
      </w:rPr>
    </w:lvl>
    <w:lvl w:ilvl="2">
      <w:start w:val="1"/>
      <w:numFmt w:val="lowerRoman"/>
      <w:lvlText w:val="%3."/>
      <w:lvlJc w:val="right"/>
      <w:pPr>
        <w:tabs>
          <w:tab w:val="num" w:pos="2568"/>
        </w:tabs>
        <w:ind w:left="2568" w:hanging="180"/>
      </w:pPr>
      <w:rPr>
        <w:rFonts w:cs="Times New Roman"/>
      </w:rPr>
    </w:lvl>
    <w:lvl w:ilvl="3">
      <w:start w:val="1"/>
      <w:numFmt w:val="decimal"/>
      <w:lvlText w:val="%4."/>
      <w:lvlJc w:val="left"/>
      <w:pPr>
        <w:tabs>
          <w:tab w:val="num" w:pos="3288"/>
        </w:tabs>
        <w:ind w:left="3288" w:hanging="360"/>
      </w:pPr>
      <w:rPr>
        <w:rFonts w:cs="Times New Roman"/>
      </w:rPr>
    </w:lvl>
    <w:lvl w:ilvl="4">
      <w:start w:val="1"/>
      <w:numFmt w:val="lowerLetter"/>
      <w:lvlText w:val="%5."/>
      <w:lvlJc w:val="left"/>
      <w:pPr>
        <w:tabs>
          <w:tab w:val="num" w:pos="4008"/>
        </w:tabs>
        <w:ind w:left="4008" w:hanging="360"/>
      </w:pPr>
      <w:rPr>
        <w:rFonts w:cs="Times New Roman"/>
      </w:rPr>
    </w:lvl>
    <w:lvl w:ilvl="5">
      <w:start w:val="1"/>
      <w:numFmt w:val="lowerRoman"/>
      <w:lvlText w:val="%6."/>
      <w:lvlJc w:val="right"/>
      <w:pPr>
        <w:tabs>
          <w:tab w:val="num" w:pos="4728"/>
        </w:tabs>
        <w:ind w:left="4728" w:hanging="180"/>
      </w:pPr>
      <w:rPr>
        <w:rFonts w:cs="Times New Roman"/>
      </w:rPr>
    </w:lvl>
    <w:lvl w:ilvl="6">
      <w:start w:val="1"/>
      <w:numFmt w:val="decimal"/>
      <w:lvlText w:val="%7."/>
      <w:lvlJc w:val="left"/>
      <w:pPr>
        <w:tabs>
          <w:tab w:val="num" w:pos="5448"/>
        </w:tabs>
        <w:ind w:left="5448" w:hanging="360"/>
      </w:pPr>
      <w:rPr>
        <w:rFonts w:cs="Times New Roman"/>
      </w:rPr>
    </w:lvl>
    <w:lvl w:ilvl="7">
      <w:start w:val="1"/>
      <w:numFmt w:val="lowerLetter"/>
      <w:lvlText w:val="%8."/>
      <w:lvlJc w:val="left"/>
      <w:pPr>
        <w:tabs>
          <w:tab w:val="num" w:pos="6168"/>
        </w:tabs>
        <w:ind w:left="6168" w:hanging="360"/>
      </w:pPr>
      <w:rPr>
        <w:rFonts w:cs="Times New Roman"/>
      </w:rPr>
    </w:lvl>
    <w:lvl w:ilvl="8">
      <w:start w:val="1"/>
      <w:numFmt w:val="lowerRoman"/>
      <w:lvlText w:val="%9."/>
      <w:lvlJc w:val="right"/>
      <w:pPr>
        <w:tabs>
          <w:tab w:val="num" w:pos="6888"/>
        </w:tabs>
        <w:ind w:left="6888" w:hanging="180"/>
      </w:pPr>
      <w:rPr>
        <w:rFonts w:cs="Times New Roman"/>
      </w:rPr>
    </w:lvl>
  </w:abstractNum>
  <w:abstractNum w:abstractNumId="43">
    <w:nsid w:val="787862C5"/>
    <w:multiLevelType w:val="singleLevel"/>
    <w:tmpl w:val="EE88569E"/>
    <w:lvl w:ilvl="0">
      <w:start w:val="9"/>
      <w:numFmt w:val="bullet"/>
      <w:lvlText w:val="-"/>
      <w:lvlJc w:val="left"/>
      <w:pPr>
        <w:tabs>
          <w:tab w:val="num" w:pos="360"/>
        </w:tabs>
        <w:ind w:left="360" w:hanging="360"/>
      </w:pPr>
      <w:rPr>
        <w:rFonts w:hint="default"/>
      </w:rPr>
    </w:lvl>
  </w:abstractNum>
  <w:abstractNum w:abstractNumId="44">
    <w:nsid w:val="7A1C4CC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5">
    <w:nsid w:val="7D904FE0"/>
    <w:multiLevelType w:val="hybridMultilevel"/>
    <w:tmpl w:val="3E082736"/>
    <w:lvl w:ilvl="0" w:tplc="8BF0FE90">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num w:numId="1">
    <w:abstractNumId w:val="34"/>
  </w:num>
  <w:num w:numId="2">
    <w:abstractNumId w:val="40"/>
  </w:num>
  <w:num w:numId="3">
    <w:abstractNumId w:val="20"/>
  </w:num>
  <w:num w:numId="4">
    <w:abstractNumId w:val="12"/>
  </w:num>
  <w:num w:numId="5">
    <w:abstractNumId w:val="43"/>
  </w:num>
  <w:num w:numId="6">
    <w:abstractNumId w:val="9"/>
  </w:num>
  <w:num w:numId="7">
    <w:abstractNumId w:val="14"/>
  </w:num>
  <w:num w:numId="8">
    <w:abstractNumId w:val="25"/>
  </w:num>
  <w:num w:numId="9">
    <w:abstractNumId w:val="26"/>
  </w:num>
  <w:num w:numId="10">
    <w:abstractNumId w:val="41"/>
  </w:num>
  <w:num w:numId="11">
    <w:abstractNumId w:val="28"/>
  </w:num>
  <w:num w:numId="12">
    <w:abstractNumId w:val="6"/>
  </w:num>
  <w:num w:numId="13">
    <w:abstractNumId w:val="1"/>
  </w:num>
  <w:num w:numId="14">
    <w:abstractNumId w:val="4"/>
  </w:num>
  <w:num w:numId="15">
    <w:abstractNumId w:val="18"/>
  </w:num>
  <w:num w:numId="16">
    <w:abstractNumId w:val="5"/>
  </w:num>
  <w:num w:numId="17">
    <w:abstractNumId w:val="39"/>
  </w:num>
  <w:num w:numId="18">
    <w:abstractNumId w:val="39"/>
    <w:lvlOverride w:ilvl="0">
      <w:lvl w:ilvl="0">
        <w:start w:val="1"/>
        <w:numFmt w:val="decimal"/>
        <w:lvlText w:val="%1."/>
        <w:legacy w:legacy="1" w:legacySpace="0" w:legacyIndent="283"/>
        <w:lvlJc w:val="left"/>
        <w:pPr>
          <w:ind w:left="283" w:hanging="283"/>
        </w:pPr>
        <w:rPr>
          <w:rFonts w:cs="Times New Roman"/>
        </w:rPr>
      </w:lvl>
    </w:lvlOverride>
  </w:num>
  <w:num w:numId="19">
    <w:abstractNumId w:val="8"/>
  </w:num>
  <w:num w:numId="20">
    <w:abstractNumId w:val="32"/>
  </w:num>
  <w:num w:numId="21">
    <w:abstractNumId w:val="7"/>
  </w:num>
  <w:num w:numId="22">
    <w:abstractNumId w:val="37"/>
  </w:num>
  <w:num w:numId="23">
    <w:abstractNumId w:val="10"/>
  </w:num>
  <w:num w:numId="24">
    <w:abstractNumId w:val="21"/>
  </w:num>
  <w:num w:numId="25">
    <w:abstractNumId w:val="38"/>
  </w:num>
  <w:num w:numId="26">
    <w:abstractNumId w:val="11"/>
  </w:num>
  <w:num w:numId="27">
    <w:abstractNumId w:val="42"/>
  </w:num>
  <w:num w:numId="28">
    <w:abstractNumId w:val="31"/>
  </w:num>
  <w:num w:numId="29">
    <w:abstractNumId w:val="27"/>
  </w:num>
  <w:num w:numId="30">
    <w:abstractNumId w:val="2"/>
  </w:num>
  <w:num w:numId="31">
    <w:abstractNumId w:val="22"/>
  </w:num>
  <w:num w:numId="32">
    <w:abstractNumId w:val="0"/>
  </w:num>
  <w:num w:numId="33">
    <w:abstractNumId w:val="29"/>
  </w:num>
  <w:num w:numId="34">
    <w:abstractNumId w:val="15"/>
  </w:num>
  <w:num w:numId="35">
    <w:abstractNumId w:val="13"/>
  </w:num>
  <w:num w:numId="36">
    <w:abstractNumId w:val="19"/>
  </w:num>
  <w:num w:numId="37">
    <w:abstractNumId w:val="33"/>
  </w:num>
  <w:num w:numId="38">
    <w:abstractNumId w:val="30"/>
  </w:num>
  <w:num w:numId="39">
    <w:abstractNumId w:val="36"/>
  </w:num>
  <w:num w:numId="40">
    <w:abstractNumId w:val="17"/>
  </w:num>
  <w:num w:numId="41">
    <w:abstractNumId w:val="24"/>
  </w:num>
  <w:num w:numId="42">
    <w:abstractNumId w:val="44"/>
  </w:num>
  <w:num w:numId="43">
    <w:abstractNumId w:val="23"/>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AE39A7"/>
    <w:rsid w:val="000026A8"/>
    <w:rsid w:val="000648C1"/>
    <w:rsid w:val="00090556"/>
    <w:rsid w:val="00096D22"/>
    <w:rsid w:val="000A0973"/>
    <w:rsid w:val="000C19C2"/>
    <w:rsid w:val="000E30DB"/>
    <w:rsid w:val="0010298B"/>
    <w:rsid w:val="00120F41"/>
    <w:rsid w:val="001720B3"/>
    <w:rsid w:val="001932C5"/>
    <w:rsid w:val="001C3AD5"/>
    <w:rsid w:val="001C7324"/>
    <w:rsid w:val="001D09A6"/>
    <w:rsid w:val="001D263D"/>
    <w:rsid w:val="00200573"/>
    <w:rsid w:val="002017D9"/>
    <w:rsid w:val="0021114C"/>
    <w:rsid w:val="00230403"/>
    <w:rsid w:val="00236E37"/>
    <w:rsid w:val="00256886"/>
    <w:rsid w:val="002618FA"/>
    <w:rsid w:val="00262098"/>
    <w:rsid w:val="00262B86"/>
    <w:rsid w:val="002710C5"/>
    <w:rsid w:val="002B6637"/>
    <w:rsid w:val="002C2124"/>
    <w:rsid w:val="002D424A"/>
    <w:rsid w:val="002E0921"/>
    <w:rsid w:val="00323F0A"/>
    <w:rsid w:val="00325533"/>
    <w:rsid w:val="003351F6"/>
    <w:rsid w:val="00383C25"/>
    <w:rsid w:val="003970A8"/>
    <w:rsid w:val="003A70AA"/>
    <w:rsid w:val="003B7537"/>
    <w:rsid w:val="003C1DAC"/>
    <w:rsid w:val="003C5091"/>
    <w:rsid w:val="003D7065"/>
    <w:rsid w:val="00401E21"/>
    <w:rsid w:val="0041129D"/>
    <w:rsid w:val="00444516"/>
    <w:rsid w:val="00445118"/>
    <w:rsid w:val="00451F39"/>
    <w:rsid w:val="00476A5C"/>
    <w:rsid w:val="00482A98"/>
    <w:rsid w:val="00491A9D"/>
    <w:rsid w:val="004C4F63"/>
    <w:rsid w:val="004D2397"/>
    <w:rsid w:val="004E2F28"/>
    <w:rsid w:val="004F2793"/>
    <w:rsid w:val="00517F29"/>
    <w:rsid w:val="005613D1"/>
    <w:rsid w:val="00563808"/>
    <w:rsid w:val="00580098"/>
    <w:rsid w:val="00592B62"/>
    <w:rsid w:val="005B2CB1"/>
    <w:rsid w:val="00615A11"/>
    <w:rsid w:val="006263A7"/>
    <w:rsid w:val="00656421"/>
    <w:rsid w:val="006750FC"/>
    <w:rsid w:val="006777FC"/>
    <w:rsid w:val="006B1313"/>
    <w:rsid w:val="006B3B6E"/>
    <w:rsid w:val="006E488C"/>
    <w:rsid w:val="00711046"/>
    <w:rsid w:val="00734B3A"/>
    <w:rsid w:val="00744F74"/>
    <w:rsid w:val="00761AAB"/>
    <w:rsid w:val="0076535F"/>
    <w:rsid w:val="0077664E"/>
    <w:rsid w:val="007C3907"/>
    <w:rsid w:val="007E0EE1"/>
    <w:rsid w:val="007E2E60"/>
    <w:rsid w:val="007E2E9C"/>
    <w:rsid w:val="007F1908"/>
    <w:rsid w:val="0080037E"/>
    <w:rsid w:val="0080161F"/>
    <w:rsid w:val="00815FBD"/>
    <w:rsid w:val="00852CE5"/>
    <w:rsid w:val="00852F15"/>
    <w:rsid w:val="008C1FE8"/>
    <w:rsid w:val="008C6983"/>
    <w:rsid w:val="008E05D8"/>
    <w:rsid w:val="008E407B"/>
    <w:rsid w:val="008F0A57"/>
    <w:rsid w:val="009079FF"/>
    <w:rsid w:val="00910770"/>
    <w:rsid w:val="00933443"/>
    <w:rsid w:val="00934B70"/>
    <w:rsid w:val="00984C4B"/>
    <w:rsid w:val="009862A3"/>
    <w:rsid w:val="009B2595"/>
    <w:rsid w:val="009E35E3"/>
    <w:rsid w:val="00A00A15"/>
    <w:rsid w:val="00A176C9"/>
    <w:rsid w:val="00A35E23"/>
    <w:rsid w:val="00A406FF"/>
    <w:rsid w:val="00A64C75"/>
    <w:rsid w:val="00A73921"/>
    <w:rsid w:val="00A9607E"/>
    <w:rsid w:val="00AA2B65"/>
    <w:rsid w:val="00AC7506"/>
    <w:rsid w:val="00AE39A7"/>
    <w:rsid w:val="00B20E7D"/>
    <w:rsid w:val="00B4277D"/>
    <w:rsid w:val="00B54027"/>
    <w:rsid w:val="00B54F9A"/>
    <w:rsid w:val="00BE697E"/>
    <w:rsid w:val="00BF2A7C"/>
    <w:rsid w:val="00C1542C"/>
    <w:rsid w:val="00C16DD6"/>
    <w:rsid w:val="00C5215E"/>
    <w:rsid w:val="00C524F8"/>
    <w:rsid w:val="00C91B26"/>
    <w:rsid w:val="00CD14FD"/>
    <w:rsid w:val="00D079C2"/>
    <w:rsid w:val="00D24814"/>
    <w:rsid w:val="00D3767C"/>
    <w:rsid w:val="00D401FC"/>
    <w:rsid w:val="00D5742C"/>
    <w:rsid w:val="00D65F5A"/>
    <w:rsid w:val="00D74D0A"/>
    <w:rsid w:val="00D77088"/>
    <w:rsid w:val="00DA3173"/>
    <w:rsid w:val="00DE5390"/>
    <w:rsid w:val="00DF136F"/>
    <w:rsid w:val="00E02D62"/>
    <w:rsid w:val="00E144DD"/>
    <w:rsid w:val="00E15654"/>
    <w:rsid w:val="00E3622F"/>
    <w:rsid w:val="00E527FB"/>
    <w:rsid w:val="00E92D87"/>
    <w:rsid w:val="00E95DA4"/>
    <w:rsid w:val="00E96A2F"/>
    <w:rsid w:val="00EB412B"/>
    <w:rsid w:val="00ED12E3"/>
    <w:rsid w:val="00ED7052"/>
    <w:rsid w:val="00F124D2"/>
    <w:rsid w:val="00F4706D"/>
    <w:rsid w:val="00F52D24"/>
    <w:rsid w:val="00F67AEC"/>
    <w:rsid w:val="00F73919"/>
    <w:rsid w:val="00F84F64"/>
    <w:rsid w:val="00F871C7"/>
    <w:rsid w:val="00F96167"/>
    <w:rsid w:val="00FA6834"/>
    <w:rsid w:val="00FA76CA"/>
    <w:rsid w:val="00FF355E"/>
    <w:rsid w:val="00FF64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page number" w:uiPriority="99"/>
    <w:lsdException w:name="List 2" w:uiPriority="99"/>
    <w:lsdException w:name="Title" w:uiPriority="99" w:qFormat="1"/>
    <w:lsdException w:name="Body Tex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6C9"/>
    <w:pPr>
      <w:overflowPunct w:val="0"/>
      <w:autoSpaceDE w:val="0"/>
      <w:autoSpaceDN w:val="0"/>
      <w:adjustRightInd w:val="0"/>
      <w:textAlignment w:val="baseline"/>
    </w:pPr>
  </w:style>
  <w:style w:type="paragraph" w:styleId="1">
    <w:name w:val="heading 1"/>
    <w:basedOn w:val="a"/>
    <w:next w:val="a"/>
    <w:link w:val="10"/>
    <w:uiPriority w:val="99"/>
    <w:qFormat/>
    <w:rsid w:val="00A176C9"/>
    <w:pPr>
      <w:keepNext/>
      <w:jc w:val="center"/>
      <w:outlineLvl w:val="0"/>
    </w:pPr>
    <w:rPr>
      <w:rFonts w:ascii="Tatar Antiqua" w:hAnsi="Tatar Antiqua"/>
      <w:b/>
      <w:spacing w:val="-6"/>
      <w:sz w:val="24"/>
    </w:rPr>
  </w:style>
  <w:style w:type="paragraph" w:styleId="2">
    <w:name w:val="heading 2"/>
    <w:basedOn w:val="a"/>
    <w:next w:val="a"/>
    <w:link w:val="20"/>
    <w:uiPriority w:val="99"/>
    <w:qFormat/>
    <w:rsid w:val="00A176C9"/>
    <w:pPr>
      <w:keepNext/>
      <w:spacing w:line="360" w:lineRule="auto"/>
      <w:jc w:val="center"/>
      <w:outlineLvl w:val="1"/>
    </w:pPr>
    <w:rPr>
      <w:rFonts w:ascii="Tatar Antiqua" w:hAnsi="Tatar Antiqua"/>
      <w:b/>
      <w:sz w:val="22"/>
    </w:rPr>
  </w:style>
  <w:style w:type="paragraph" w:styleId="3">
    <w:name w:val="heading 3"/>
    <w:basedOn w:val="a"/>
    <w:next w:val="a"/>
    <w:link w:val="30"/>
    <w:uiPriority w:val="99"/>
    <w:qFormat/>
    <w:rsid w:val="00236E37"/>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8F0A57"/>
    <w:pPr>
      <w:keepNext/>
      <w:widowControl w:val="0"/>
      <w:overflowPunct/>
      <w:adjustRightInd/>
      <w:ind w:firstLine="1134"/>
      <w:textAlignment w:val="auto"/>
      <w:outlineLvl w:val="3"/>
    </w:pPr>
    <w:rPr>
      <w:rFonts w:ascii="Calibri" w:hAnsi="Calibri"/>
      <w:b/>
      <w:bCs/>
      <w:sz w:val="28"/>
      <w:szCs w:val="28"/>
    </w:rPr>
  </w:style>
  <w:style w:type="paragraph" w:styleId="5">
    <w:name w:val="heading 5"/>
    <w:basedOn w:val="a"/>
    <w:next w:val="a"/>
    <w:link w:val="50"/>
    <w:uiPriority w:val="99"/>
    <w:qFormat/>
    <w:rsid w:val="008F0A57"/>
    <w:pPr>
      <w:keepNext/>
      <w:overflowPunct/>
      <w:adjustRightInd/>
      <w:jc w:val="right"/>
      <w:textAlignment w:val="auto"/>
      <w:outlineLvl w:val="4"/>
    </w:pPr>
    <w:rPr>
      <w:rFonts w:ascii="Calibri" w:hAnsi="Calibri"/>
      <w:b/>
      <w:bCs/>
      <w:i/>
      <w:iCs/>
      <w:sz w:val="26"/>
      <w:szCs w:val="26"/>
    </w:rPr>
  </w:style>
  <w:style w:type="paragraph" w:styleId="6">
    <w:name w:val="heading 6"/>
    <w:basedOn w:val="a"/>
    <w:next w:val="a"/>
    <w:link w:val="60"/>
    <w:uiPriority w:val="99"/>
    <w:qFormat/>
    <w:rsid w:val="008F0A57"/>
    <w:pPr>
      <w:keepNext/>
      <w:widowControl w:val="0"/>
      <w:overflowPunct/>
      <w:adjustRightInd/>
      <w:jc w:val="center"/>
      <w:textAlignment w:val="auto"/>
      <w:outlineLvl w:val="5"/>
    </w:pPr>
    <w:rPr>
      <w:rFonts w:ascii="Calibri" w:hAnsi="Calibri"/>
      <w:b/>
      <w:bCs/>
    </w:rPr>
  </w:style>
  <w:style w:type="paragraph" w:styleId="7">
    <w:name w:val="heading 7"/>
    <w:basedOn w:val="a"/>
    <w:next w:val="a"/>
    <w:link w:val="70"/>
    <w:uiPriority w:val="99"/>
    <w:unhideWhenUsed/>
    <w:qFormat/>
    <w:rsid w:val="008F0A57"/>
    <w:pPr>
      <w:spacing w:before="240" w:after="60"/>
      <w:outlineLvl w:val="6"/>
    </w:pPr>
    <w:rPr>
      <w:rFonts w:ascii="Calibri" w:hAnsi="Calibri"/>
      <w:sz w:val="24"/>
      <w:szCs w:val="24"/>
    </w:rPr>
  </w:style>
  <w:style w:type="paragraph" w:styleId="8">
    <w:name w:val="heading 8"/>
    <w:basedOn w:val="a"/>
    <w:next w:val="a"/>
    <w:link w:val="80"/>
    <w:uiPriority w:val="99"/>
    <w:unhideWhenUsed/>
    <w:qFormat/>
    <w:rsid w:val="008F0A57"/>
    <w:pPr>
      <w:spacing w:before="240" w:after="60"/>
      <w:outlineLvl w:val="7"/>
    </w:pPr>
    <w:rPr>
      <w:rFonts w:ascii="Calibri" w:hAnsi="Calibri"/>
      <w:i/>
      <w:iCs/>
      <w:sz w:val="24"/>
      <w:szCs w:val="24"/>
    </w:rPr>
  </w:style>
  <w:style w:type="paragraph" w:styleId="9">
    <w:name w:val="heading 9"/>
    <w:basedOn w:val="a"/>
    <w:next w:val="a"/>
    <w:link w:val="90"/>
    <w:uiPriority w:val="99"/>
    <w:qFormat/>
    <w:rsid w:val="008F0A57"/>
    <w:pPr>
      <w:keepNext/>
      <w:widowControl w:val="0"/>
      <w:overflowPunct/>
      <w:adjustRightInd/>
      <w:jc w:val="center"/>
      <w:textAlignment w:val="auto"/>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A176C9"/>
    <w:rPr>
      <w:rFonts w:ascii="Tahoma" w:hAnsi="Tahoma"/>
      <w:sz w:val="16"/>
      <w:szCs w:val="16"/>
    </w:rPr>
  </w:style>
  <w:style w:type="character" w:styleId="a5">
    <w:name w:val="Hyperlink"/>
    <w:rsid w:val="002D424A"/>
    <w:rPr>
      <w:color w:val="0000FF"/>
      <w:u w:val="single"/>
    </w:rPr>
  </w:style>
  <w:style w:type="paragraph" w:styleId="a6">
    <w:name w:val="Body Text"/>
    <w:basedOn w:val="a"/>
    <w:link w:val="11"/>
    <w:rsid w:val="00592B62"/>
    <w:pPr>
      <w:widowControl w:val="0"/>
      <w:overflowPunct/>
      <w:adjustRightInd/>
      <w:spacing w:after="120"/>
      <w:textAlignment w:val="auto"/>
    </w:pPr>
  </w:style>
  <w:style w:type="paragraph" w:customStyle="1" w:styleId="71">
    <w:name w:val="заголовок 7"/>
    <w:basedOn w:val="a"/>
    <w:next w:val="a"/>
    <w:uiPriority w:val="99"/>
    <w:rsid w:val="00592B62"/>
    <w:pPr>
      <w:keepNext/>
      <w:widowControl w:val="0"/>
      <w:overflowPunct/>
      <w:adjustRightInd/>
      <w:textAlignment w:val="auto"/>
    </w:pPr>
    <w:rPr>
      <w:b/>
      <w:bCs/>
      <w:sz w:val="28"/>
      <w:szCs w:val="28"/>
    </w:rPr>
  </w:style>
  <w:style w:type="character" w:customStyle="1" w:styleId="11">
    <w:name w:val="Основной текст Знак1"/>
    <w:link w:val="a6"/>
    <w:semiHidden/>
    <w:locked/>
    <w:rsid w:val="00592B62"/>
    <w:rPr>
      <w:lang w:val="ru-RU" w:eastAsia="ru-RU" w:bidi="ar-SA"/>
    </w:rPr>
  </w:style>
  <w:style w:type="character" w:customStyle="1" w:styleId="30">
    <w:name w:val="Заголовок 3 Знак"/>
    <w:link w:val="3"/>
    <w:uiPriority w:val="99"/>
    <w:rsid w:val="00236E37"/>
    <w:rPr>
      <w:rFonts w:ascii="Cambria" w:eastAsia="Times New Roman" w:hAnsi="Cambria" w:cs="Times New Roman"/>
      <w:b/>
      <w:bCs/>
      <w:sz w:val="26"/>
      <w:szCs w:val="26"/>
    </w:rPr>
  </w:style>
  <w:style w:type="character" w:customStyle="1" w:styleId="a7">
    <w:name w:val="Основной текст Знак"/>
    <w:uiPriority w:val="99"/>
    <w:locked/>
    <w:rsid w:val="00EB412B"/>
    <w:rPr>
      <w:rFonts w:cs="Times New Roman"/>
      <w:lang w:val="ru-RU" w:eastAsia="ru-RU"/>
    </w:rPr>
  </w:style>
  <w:style w:type="table" w:styleId="a8">
    <w:name w:val="Table Grid"/>
    <w:basedOn w:val="a1"/>
    <w:uiPriority w:val="59"/>
    <w:rsid w:val="004C4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0A57"/>
    <w:pPr>
      <w:autoSpaceDE w:val="0"/>
      <w:autoSpaceDN w:val="0"/>
      <w:adjustRightInd w:val="0"/>
    </w:pPr>
    <w:rPr>
      <w:color w:val="000000"/>
      <w:sz w:val="24"/>
      <w:szCs w:val="24"/>
    </w:rPr>
  </w:style>
  <w:style w:type="character" w:customStyle="1" w:styleId="70">
    <w:name w:val="Заголовок 7 Знак"/>
    <w:link w:val="7"/>
    <w:uiPriority w:val="99"/>
    <w:semiHidden/>
    <w:rsid w:val="008F0A57"/>
    <w:rPr>
      <w:rFonts w:ascii="Calibri" w:eastAsia="Times New Roman" w:hAnsi="Calibri" w:cs="Times New Roman"/>
      <w:sz w:val="24"/>
      <w:szCs w:val="24"/>
    </w:rPr>
  </w:style>
  <w:style w:type="character" w:customStyle="1" w:styleId="80">
    <w:name w:val="Заголовок 8 Знак"/>
    <w:link w:val="8"/>
    <w:uiPriority w:val="99"/>
    <w:rsid w:val="008F0A57"/>
    <w:rPr>
      <w:rFonts w:ascii="Calibri" w:eastAsia="Times New Roman" w:hAnsi="Calibri" w:cs="Times New Roman"/>
      <w:i/>
      <w:iCs/>
      <w:sz w:val="24"/>
      <w:szCs w:val="24"/>
    </w:rPr>
  </w:style>
  <w:style w:type="paragraph" w:styleId="21">
    <w:name w:val="Body Text 2"/>
    <w:basedOn w:val="a"/>
    <w:link w:val="22"/>
    <w:uiPriority w:val="99"/>
    <w:rsid w:val="008F0A57"/>
    <w:pPr>
      <w:spacing w:after="120" w:line="480" w:lineRule="auto"/>
    </w:pPr>
  </w:style>
  <w:style w:type="character" w:customStyle="1" w:styleId="22">
    <w:name w:val="Основной текст 2 Знак"/>
    <w:basedOn w:val="a0"/>
    <w:link w:val="21"/>
    <w:uiPriority w:val="99"/>
    <w:rsid w:val="008F0A57"/>
  </w:style>
  <w:style w:type="paragraph" w:styleId="23">
    <w:name w:val="Body Text Indent 2"/>
    <w:basedOn w:val="a"/>
    <w:link w:val="24"/>
    <w:uiPriority w:val="99"/>
    <w:rsid w:val="008F0A57"/>
    <w:pPr>
      <w:spacing w:after="120" w:line="480" w:lineRule="auto"/>
      <w:ind w:left="283"/>
    </w:pPr>
  </w:style>
  <w:style w:type="character" w:customStyle="1" w:styleId="24">
    <w:name w:val="Основной текст с отступом 2 Знак"/>
    <w:basedOn w:val="a0"/>
    <w:link w:val="23"/>
    <w:uiPriority w:val="99"/>
    <w:rsid w:val="008F0A57"/>
  </w:style>
  <w:style w:type="paragraph" w:styleId="31">
    <w:name w:val="Body Text 3"/>
    <w:basedOn w:val="a"/>
    <w:link w:val="32"/>
    <w:uiPriority w:val="99"/>
    <w:rsid w:val="008F0A57"/>
    <w:pPr>
      <w:spacing w:after="120"/>
    </w:pPr>
    <w:rPr>
      <w:sz w:val="16"/>
      <w:szCs w:val="16"/>
    </w:rPr>
  </w:style>
  <w:style w:type="character" w:customStyle="1" w:styleId="32">
    <w:name w:val="Основной текст 3 Знак"/>
    <w:link w:val="31"/>
    <w:uiPriority w:val="99"/>
    <w:rsid w:val="008F0A57"/>
    <w:rPr>
      <w:sz w:val="16"/>
      <w:szCs w:val="16"/>
    </w:rPr>
  </w:style>
  <w:style w:type="character" w:customStyle="1" w:styleId="40">
    <w:name w:val="Заголовок 4 Знак"/>
    <w:link w:val="4"/>
    <w:uiPriority w:val="99"/>
    <w:rsid w:val="008F0A57"/>
    <w:rPr>
      <w:rFonts w:ascii="Calibri" w:hAnsi="Calibri"/>
      <w:b/>
      <w:bCs/>
      <w:sz w:val="28"/>
      <w:szCs w:val="28"/>
    </w:rPr>
  </w:style>
  <w:style w:type="character" w:customStyle="1" w:styleId="50">
    <w:name w:val="Заголовок 5 Знак"/>
    <w:link w:val="5"/>
    <w:uiPriority w:val="99"/>
    <w:rsid w:val="008F0A57"/>
    <w:rPr>
      <w:rFonts w:ascii="Calibri" w:hAnsi="Calibri"/>
      <w:b/>
      <w:bCs/>
      <w:i/>
      <w:iCs/>
      <w:sz w:val="26"/>
      <w:szCs w:val="26"/>
    </w:rPr>
  </w:style>
  <w:style w:type="character" w:customStyle="1" w:styleId="60">
    <w:name w:val="Заголовок 6 Знак"/>
    <w:link w:val="6"/>
    <w:uiPriority w:val="99"/>
    <w:rsid w:val="008F0A57"/>
    <w:rPr>
      <w:rFonts w:ascii="Calibri" w:hAnsi="Calibri"/>
      <w:b/>
      <w:bCs/>
    </w:rPr>
  </w:style>
  <w:style w:type="character" w:customStyle="1" w:styleId="90">
    <w:name w:val="Заголовок 9 Знак"/>
    <w:link w:val="9"/>
    <w:uiPriority w:val="99"/>
    <w:rsid w:val="008F0A57"/>
    <w:rPr>
      <w:rFonts w:ascii="Cambria" w:hAnsi="Cambria"/>
    </w:rPr>
  </w:style>
  <w:style w:type="character" w:customStyle="1" w:styleId="10">
    <w:name w:val="Заголовок 1 Знак"/>
    <w:link w:val="1"/>
    <w:uiPriority w:val="99"/>
    <w:locked/>
    <w:rsid w:val="008F0A57"/>
    <w:rPr>
      <w:rFonts w:ascii="Tatar Antiqua" w:hAnsi="Tatar Antiqua"/>
      <w:b/>
      <w:spacing w:val="-6"/>
      <w:sz w:val="24"/>
    </w:rPr>
  </w:style>
  <w:style w:type="character" w:customStyle="1" w:styleId="20">
    <w:name w:val="Заголовок 2 Знак"/>
    <w:link w:val="2"/>
    <w:uiPriority w:val="99"/>
    <w:locked/>
    <w:rsid w:val="008F0A57"/>
    <w:rPr>
      <w:rFonts w:ascii="Tatar Antiqua" w:hAnsi="Tatar Antiqua"/>
      <w:b/>
      <w:sz w:val="22"/>
    </w:rPr>
  </w:style>
  <w:style w:type="character" w:styleId="a9">
    <w:name w:val="page number"/>
    <w:uiPriority w:val="99"/>
    <w:rsid w:val="008F0A57"/>
    <w:rPr>
      <w:rFonts w:cs="Times New Roman"/>
    </w:rPr>
  </w:style>
  <w:style w:type="paragraph" w:customStyle="1" w:styleId="U1">
    <w:name w:val="ОU1ычный"/>
    <w:uiPriority w:val="99"/>
    <w:rsid w:val="008F0A57"/>
    <w:pPr>
      <w:widowControl w:val="0"/>
      <w:autoSpaceDE w:val="0"/>
      <w:autoSpaceDN w:val="0"/>
      <w:spacing w:before="240" w:line="300" w:lineRule="auto"/>
      <w:jc w:val="both"/>
    </w:pPr>
    <w:rPr>
      <w:sz w:val="24"/>
      <w:szCs w:val="24"/>
    </w:rPr>
  </w:style>
  <w:style w:type="paragraph" w:styleId="aa">
    <w:name w:val="header"/>
    <w:basedOn w:val="a"/>
    <w:link w:val="ab"/>
    <w:uiPriority w:val="99"/>
    <w:rsid w:val="008F0A57"/>
    <w:pPr>
      <w:widowControl w:val="0"/>
      <w:tabs>
        <w:tab w:val="center" w:pos="4536"/>
        <w:tab w:val="right" w:pos="9072"/>
      </w:tabs>
      <w:overflowPunct/>
      <w:adjustRightInd/>
      <w:textAlignment w:val="auto"/>
    </w:pPr>
  </w:style>
  <w:style w:type="character" w:customStyle="1" w:styleId="ab">
    <w:name w:val="Верхний колонтитул Знак"/>
    <w:basedOn w:val="a0"/>
    <w:link w:val="aa"/>
    <w:uiPriority w:val="99"/>
    <w:rsid w:val="008F0A57"/>
  </w:style>
  <w:style w:type="paragraph" w:customStyle="1" w:styleId="12">
    <w:name w:val="заголовок 1"/>
    <w:basedOn w:val="a"/>
    <w:next w:val="a"/>
    <w:uiPriority w:val="99"/>
    <w:rsid w:val="008F0A57"/>
    <w:pPr>
      <w:keepNext/>
      <w:widowControl w:val="0"/>
      <w:overflowPunct/>
      <w:adjustRightInd/>
      <w:spacing w:line="360" w:lineRule="auto"/>
      <w:jc w:val="both"/>
      <w:textAlignment w:val="auto"/>
    </w:pPr>
    <w:rPr>
      <w:sz w:val="24"/>
      <w:szCs w:val="24"/>
    </w:rPr>
  </w:style>
  <w:style w:type="paragraph" w:styleId="ac">
    <w:name w:val="caption"/>
    <w:basedOn w:val="a"/>
    <w:uiPriority w:val="99"/>
    <w:qFormat/>
    <w:rsid w:val="008F0A57"/>
    <w:pPr>
      <w:widowControl w:val="0"/>
      <w:overflowPunct/>
      <w:adjustRightInd/>
      <w:jc w:val="center"/>
      <w:textAlignment w:val="auto"/>
    </w:pPr>
    <w:rPr>
      <w:b/>
      <w:bCs/>
      <w:sz w:val="24"/>
      <w:szCs w:val="24"/>
    </w:rPr>
  </w:style>
  <w:style w:type="paragraph" w:styleId="ad">
    <w:name w:val="footer"/>
    <w:basedOn w:val="a"/>
    <w:link w:val="ae"/>
    <w:uiPriority w:val="99"/>
    <w:rsid w:val="008F0A57"/>
    <w:pPr>
      <w:widowControl w:val="0"/>
      <w:tabs>
        <w:tab w:val="center" w:pos="4536"/>
        <w:tab w:val="right" w:pos="9072"/>
      </w:tabs>
      <w:overflowPunct/>
      <w:adjustRightInd/>
      <w:textAlignment w:val="auto"/>
    </w:pPr>
  </w:style>
  <w:style w:type="character" w:customStyle="1" w:styleId="ae">
    <w:name w:val="Нижний колонтитул Знак"/>
    <w:basedOn w:val="a0"/>
    <w:link w:val="ad"/>
    <w:uiPriority w:val="99"/>
    <w:rsid w:val="008F0A57"/>
  </w:style>
  <w:style w:type="character" w:customStyle="1" w:styleId="a4">
    <w:name w:val="Текст выноски Знак"/>
    <w:link w:val="a3"/>
    <w:uiPriority w:val="99"/>
    <w:locked/>
    <w:rsid w:val="008F0A57"/>
    <w:rPr>
      <w:rFonts w:ascii="Tahoma" w:hAnsi="Tahoma" w:cs="Tahoma"/>
      <w:sz w:val="16"/>
      <w:szCs w:val="16"/>
    </w:rPr>
  </w:style>
  <w:style w:type="paragraph" w:styleId="33">
    <w:name w:val="Body Text Indent 3"/>
    <w:basedOn w:val="a"/>
    <w:link w:val="34"/>
    <w:uiPriority w:val="99"/>
    <w:rsid w:val="008F0A57"/>
    <w:pPr>
      <w:overflowPunct/>
      <w:adjustRightInd/>
      <w:spacing w:line="360" w:lineRule="auto"/>
      <w:ind w:firstLine="709"/>
      <w:jc w:val="both"/>
      <w:textAlignment w:val="auto"/>
    </w:pPr>
    <w:rPr>
      <w:sz w:val="16"/>
      <w:szCs w:val="16"/>
    </w:rPr>
  </w:style>
  <w:style w:type="character" w:customStyle="1" w:styleId="34">
    <w:name w:val="Основной текст с отступом 3 Знак"/>
    <w:link w:val="33"/>
    <w:uiPriority w:val="99"/>
    <w:rsid w:val="008F0A57"/>
    <w:rPr>
      <w:sz w:val="16"/>
      <w:szCs w:val="16"/>
    </w:rPr>
  </w:style>
  <w:style w:type="paragraph" w:styleId="af">
    <w:name w:val="Title"/>
    <w:basedOn w:val="a"/>
    <w:link w:val="af0"/>
    <w:uiPriority w:val="99"/>
    <w:qFormat/>
    <w:rsid w:val="008F0A57"/>
    <w:pPr>
      <w:overflowPunct/>
      <w:adjustRightInd/>
      <w:jc w:val="center"/>
      <w:textAlignment w:val="auto"/>
    </w:pPr>
    <w:rPr>
      <w:rFonts w:ascii="Cambria" w:hAnsi="Cambria"/>
      <w:b/>
      <w:bCs/>
      <w:kern w:val="28"/>
      <w:sz w:val="32"/>
      <w:szCs w:val="32"/>
    </w:rPr>
  </w:style>
  <w:style w:type="character" w:customStyle="1" w:styleId="af0">
    <w:name w:val="Название Знак"/>
    <w:link w:val="af"/>
    <w:uiPriority w:val="99"/>
    <w:rsid w:val="008F0A57"/>
    <w:rPr>
      <w:rFonts w:ascii="Cambria" w:hAnsi="Cambria"/>
      <w:b/>
      <w:bCs/>
      <w:kern w:val="28"/>
      <w:sz w:val="32"/>
      <w:szCs w:val="32"/>
    </w:rPr>
  </w:style>
  <w:style w:type="paragraph" w:styleId="af1">
    <w:name w:val="Plain Text"/>
    <w:basedOn w:val="a"/>
    <w:link w:val="af2"/>
    <w:uiPriority w:val="99"/>
    <w:rsid w:val="008F0A57"/>
    <w:pPr>
      <w:overflowPunct/>
      <w:adjustRightInd/>
      <w:textAlignment w:val="auto"/>
    </w:pPr>
    <w:rPr>
      <w:rFonts w:ascii="Courier New" w:hAnsi="Courier New"/>
    </w:rPr>
  </w:style>
  <w:style w:type="character" w:customStyle="1" w:styleId="af2">
    <w:name w:val="Текст Знак"/>
    <w:link w:val="af1"/>
    <w:uiPriority w:val="99"/>
    <w:rsid w:val="008F0A57"/>
    <w:rPr>
      <w:rFonts w:ascii="Courier New" w:hAnsi="Courier New"/>
    </w:rPr>
  </w:style>
  <w:style w:type="paragraph" w:styleId="af3">
    <w:name w:val="Subtitle"/>
    <w:basedOn w:val="a"/>
    <w:link w:val="af4"/>
    <w:uiPriority w:val="99"/>
    <w:qFormat/>
    <w:rsid w:val="008F0A57"/>
    <w:pPr>
      <w:overflowPunct/>
      <w:adjustRightInd/>
      <w:jc w:val="center"/>
      <w:textAlignment w:val="auto"/>
    </w:pPr>
    <w:rPr>
      <w:rFonts w:ascii="Cambria" w:hAnsi="Cambria"/>
      <w:sz w:val="24"/>
      <w:szCs w:val="24"/>
    </w:rPr>
  </w:style>
  <w:style w:type="character" w:customStyle="1" w:styleId="af4">
    <w:name w:val="Подзаголовок Знак"/>
    <w:link w:val="af3"/>
    <w:uiPriority w:val="99"/>
    <w:rsid w:val="008F0A57"/>
    <w:rPr>
      <w:rFonts w:ascii="Cambria" w:hAnsi="Cambria"/>
      <w:sz w:val="24"/>
      <w:szCs w:val="24"/>
    </w:rPr>
  </w:style>
  <w:style w:type="paragraph" w:customStyle="1" w:styleId="ConsNormal">
    <w:name w:val="ConsNormal"/>
    <w:uiPriority w:val="99"/>
    <w:rsid w:val="008F0A57"/>
    <w:pPr>
      <w:widowControl w:val="0"/>
      <w:autoSpaceDE w:val="0"/>
      <w:autoSpaceDN w:val="0"/>
      <w:ind w:right="19772" w:firstLine="720"/>
    </w:pPr>
    <w:rPr>
      <w:rFonts w:ascii="Arial" w:hAnsi="Arial" w:cs="Arial"/>
    </w:rPr>
  </w:style>
  <w:style w:type="paragraph" w:styleId="af5">
    <w:name w:val="footnote text"/>
    <w:basedOn w:val="a"/>
    <w:link w:val="af6"/>
    <w:uiPriority w:val="99"/>
    <w:rsid w:val="008F0A57"/>
    <w:pPr>
      <w:keepNext/>
      <w:keepLines/>
      <w:overflowPunct/>
      <w:adjustRightInd/>
      <w:jc w:val="both"/>
      <w:textAlignment w:val="auto"/>
    </w:pPr>
  </w:style>
  <w:style w:type="character" w:customStyle="1" w:styleId="af6">
    <w:name w:val="Текст сноски Знак"/>
    <w:basedOn w:val="a0"/>
    <w:link w:val="af5"/>
    <w:uiPriority w:val="99"/>
    <w:rsid w:val="008F0A57"/>
  </w:style>
  <w:style w:type="paragraph" w:customStyle="1" w:styleId="af7">
    <w:name w:val="Ñîäåðæ"/>
    <w:basedOn w:val="a"/>
    <w:uiPriority w:val="99"/>
    <w:rsid w:val="008F0A57"/>
    <w:pPr>
      <w:widowControl w:val="0"/>
      <w:overflowPunct/>
      <w:adjustRightInd/>
      <w:spacing w:after="120"/>
      <w:jc w:val="center"/>
      <w:textAlignment w:val="auto"/>
    </w:pPr>
    <w:rPr>
      <w:sz w:val="28"/>
      <w:szCs w:val="28"/>
    </w:rPr>
  </w:style>
  <w:style w:type="character" w:styleId="af8">
    <w:name w:val="footnote reference"/>
    <w:uiPriority w:val="99"/>
    <w:rsid w:val="008F0A57"/>
    <w:rPr>
      <w:rFonts w:cs="Times New Roman"/>
      <w:sz w:val="22"/>
      <w:vertAlign w:val="superscript"/>
    </w:rPr>
  </w:style>
  <w:style w:type="paragraph" w:styleId="af9">
    <w:name w:val="Normal (Web)"/>
    <w:basedOn w:val="a"/>
    <w:uiPriority w:val="99"/>
    <w:rsid w:val="008F0A57"/>
    <w:pPr>
      <w:overflowPunct/>
      <w:adjustRightInd/>
      <w:spacing w:before="30" w:after="30"/>
      <w:textAlignment w:val="auto"/>
    </w:pPr>
    <w:rPr>
      <w:rFonts w:ascii="Arial" w:hAnsi="Arial" w:cs="Arial"/>
      <w:color w:val="000000"/>
      <w:spacing w:val="2"/>
      <w:sz w:val="24"/>
      <w:szCs w:val="24"/>
    </w:rPr>
  </w:style>
  <w:style w:type="character" w:customStyle="1" w:styleId="postbody1">
    <w:name w:val="postbody1"/>
    <w:uiPriority w:val="99"/>
    <w:rsid w:val="008F0A57"/>
    <w:rPr>
      <w:sz w:val="18"/>
    </w:rPr>
  </w:style>
  <w:style w:type="paragraph" w:styleId="25">
    <w:name w:val="List 2"/>
    <w:basedOn w:val="a"/>
    <w:uiPriority w:val="99"/>
    <w:rsid w:val="008F0A57"/>
    <w:pPr>
      <w:overflowPunct/>
      <w:adjustRightInd/>
      <w:ind w:left="566" w:hanging="283"/>
      <w:textAlignment w:val="auto"/>
    </w:pPr>
    <w:rPr>
      <w:sz w:val="24"/>
      <w:szCs w:val="24"/>
    </w:rPr>
  </w:style>
  <w:style w:type="paragraph" w:customStyle="1" w:styleId="ConsPlusNormal">
    <w:name w:val="ConsPlusNormal"/>
    <w:uiPriority w:val="99"/>
    <w:rsid w:val="008F0A57"/>
    <w:pPr>
      <w:autoSpaceDE w:val="0"/>
      <w:autoSpaceDN w:val="0"/>
      <w:ind w:firstLine="720"/>
    </w:pPr>
    <w:rPr>
      <w:rFonts w:ascii="Arial" w:hAnsi="Arial" w:cs="Arial"/>
    </w:rPr>
  </w:style>
  <w:style w:type="paragraph" w:customStyle="1" w:styleId="ConsPlusNonformat">
    <w:name w:val="ConsPlusNonformat"/>
    <w:uiPriority w:val="99"/>
    <w:rsid w:val="008F0A57"/>
    <w:pPr>
      <w:autoSpaceDE w:val="0"/>
      <w:autoSpaceDN w:val="0"/>
    </w:pPr>
    <w:rPr>
      <w:rFonts w:ascii="Courier New" w:hAnsi="Courier New" w:cs="Courier New"/>
    </w:rPr>
  </w:style>
  <w:style w:type="paragraph" w:customStyle="1" w:styleId="afa">
    <w:name w:val="Знак"/>
    <w:basedOn w:val="a"/>
    <w:uiPriority w:val="99"/>
    <w:rsid w:val="008F0A57"/>
    <w:pPr>
      <w:overflowPunct/>
      <w:adjustRightInd/>
      <w:spacing w:before="100" w:after="100"/>
      <w:textAlignment w:val="auto"/>
    </w:pPr>
    <w:rPr>
      <w:rFonts w:ascii="Tahoma" w:hAnsi="Tahoma" w:cs="Tahoma"/>
      <w:lang w:val="en-US"/>
    </w:rPr>
  </w:style>
  <w:style w:type="paragraph" w:customStyle="1" w:styleId="26">
    <w:name w:val="заголовок 2"/>
    <w:basedOn w:val="a"/>
    <w:next w:val="a"/>
    <w:uiPriority w:val="99"/>
    <w:rsid w:val="008F0A57"/>
    <w:pPr>
      <w:keepNext/>
      <w:overflowPunct/>
      <w:adjustRightInd/>
      <w:textAlignment w:val="auto"/>
      <w:outlineLvl w:val="1"/>
    </w:pPr>
    <w:rPr>
      <w:sz w:val="44"/>
      <w:szCs w:val="44"/>
    </w:rPr>
  </w:style>
  <w:style w:type="paragraph" w:styleId="afb">
    <w:name w:val="Block Text"/>
    <w:basedOn w:val="a"/>
    <w:uiPriority w:val="99"/>
    <w:rsid w:val="008F0A57"/>
    <w:pPr>
      <w:overflowPunct/>
      <w:adjustRightInd/>
      <w:ind w:left="-97" w:right="-108"/>
      <w:jc w:val="center"/>
      <w:textAlignment w:val="auto"/>
    </w:pPr>
    <w:rPr>
      <w:sz w:val="24"/>
      <w:szCs w:val="24"/>
    </w:rPr>
  </w:style>
  <w:style w:type="paragraph" w:customStyle="1" w:styleId="13">
    <w:name w:val="Знак Знак1 Знак"/>
    <w:basedOn w:val="a"/>
    <w:uiPriority w:val="99"/>
    <w:rsid w:val="00482A98"/>
    <w:pPr>
      <w:widowControl w:val="0"/>
      <w:overflowPunct/>
      <w:autoSpaceDE/>
      <w:autoSpaceDN/>
      <w:spacing w:after="160" w:line="240" w:lineRule="exact"/>
      <w:jc w:val="right"/>
      <w:textAlignment w:val="auto"/>
    </w:pPr>
    <w:rPr>
      <w:lang w:val="en-GB" w:eastAsia="en-US"/>
    </w:rPr>
  </w:style>
  <w:style w:type="paragraph" w:customStyle="1" w:styleId="14">
    <w:name w:val="Абзац списка1"/>
    <w:basedOn w:val="a"/>
    <w:rsid w:val="002B6637"/>
    <w:pPr>
      <w:overflowPunct/>
      <w:autoSpaceDE/>
      <w:autoSpaceDN/>
      <w:adjustRightInd/>
      <w:spacing w:after="200" w:line="276" w:lineRule="auto"/>
      <w:ind w:left="720"/>
      <w:textAlignment w:val="auto"/>
    </w:pPr>
    <w:rPr>
      <w:rFonts w:ascii="Calibri" w:hAnsi="Calibri" w:cs="Calibri"/>
      <w:sz w:val="22"/>
      <w:szCs w:val="22"/>
      <w:lang w:eastAsia="en-US"/>
    </w:rPr>
  </w:style>
  <w:style w:type="paragraph" w:styleId="afc">
    <w:name w:val="List Paragraph"/>
    <w:basedOn w:val="a"/>
    <w:uiPriority w:val="34"/>
    <w:qFormat/>
    <w:rsid w:val="006777FC"/>
    <w:pPr>
      <w:overflowPunct/>
      <w:autoSpaceDE/>
      <w:autoSpaceDN/>
      <w:adjustRightInd/>
      <w:spacing w:after="200" w:line="276" w:lineRule="auto"/>
      <w:ind w:left="720"/>
      <w:textAlignment w:val="auto"/>
    </w:pPr>
    <w:rPr>
      <w:rFonts w:ascii="Calibri" w:eastAsia="Calibri" w:hAnsi="Calibri"/>
      <w:sz w:val="22"/>
      <w:szCs w:val="22"/>
      <w:lang w:eastAsia="en-US"/>
    </w:rPr>
  </w:style>
  <w:style w:type="paragraph" w:styleId="afd">
    <w:name w:val="No Spacing"/>
    <w:uiPriority w:val="1"/>
    <w:qFormat/>
    <w:rsid w:val="00262098"/>
    <w:rPr>
      <w:rFonts w:ascii="Calibri" w:eastAsia="Calibri" w:hAnsi="Calibri"/>
      <w:sz w:val="22"/>
      <w:szCs w:val="22"/>
      <w:lang w:eastAsia="en-US"/>
    </w:rPr>
  </w:style>
  <w:style w:type="paragraph" w:customStyle="1" w:styleId="15">
    <w:name w:val="Без интервала1"/>
    <w:rsid w:val="00262098"/>
    <w:rPr>
      <w:rFonts w:ascii="Calibri" w:hAnsi="Calibri"/>
      <w:sz w:val="22"/>
      <w:szCs w:val="22"/>
      <w:lang w:eastAsia="en-US"/>
    </w:rPr>
  </w:style>
  <w:style w:type="paragraph" w:customStyle="1" w:styleId="27">
    <w:name w:val="Без интервала2"/>
    <w:rsid w:val="00C1542C"/>
    <w:rPr>
      <w:rFonts w:ascii="Calibri" w:hAnsi="Calibri"/>
      <w:sz w:val="22"/>
      <w:szCs w:val="22"/>
      <w:lang w:eastAsia="en-US"/>
    </w:rPr>
  </w:style>
  <w:style w:type="paragraph" w:customStyle="1" w:styleId="NoSpacing">
    <w:name w:val="No Spacing"/>
    <w:rsid w:val="00444516"/>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F9CE1E23C411BB856D2BC5F56BAD916D35A3F4FBF8EA85D10C7C77D8x6RD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AC30CDA89B68BDB5ED812712E8EAD37931B6FD41DFC62346FC8A4E3A260A0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47C40C56E1F858C907616E36084CBDA17E0B2570F55569CFF78EF5F5C45329BE267932F4E0I" TargetMode="External"/><Relationship Id="rId5" Type="http://schemas.openxmlformats.org/officeDocument/2006/relationships/webSettings" Target="webSettings.xml"/><Relationship Id="rId10" Type="http://schemas.openxmlformats.org/officeDocument/2006/relationships/hyperlink" Target="consultantplus://offline/ref=9E47C40C56E1F858C907616E36084CBDA17E0B2570F55569CFF78EF5F5C45329BE267936420C4A25FCEAI" TargetMode="External"/><Relationship Id="rId4" Type="http://schemas.openxmlformats.org/officeDocument/2006/relationships/settings" Target="settings.xml"/><Relationship Id="rId9" Type="http://schemas.openxmlformats.org/officeDocument/2006/relationships/hyperlink" Target="consultantplus://offline/ref=F0F9CE1E23C411BB856D2BC5F56BAD916E35A8F5F4FCEA85D10C7C77D8x6RD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106D6-AD56-48B3-99A1-F8D333FE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4605</Words>
  <Characters>26252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ТАТАРСТАН РЕСПУБЛИКАСЫ</vt:lpstr>
    </vt:vector>
  </TitlesOfParts>
  <Company>*</Company>
  <LinksUpToDate>false</LinksUpToDate>
  <CharactersWithSpaces>30796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dc:title>
  <dc:subject/>
  <dc:creator>jfb</dc:creator>
  <cp:keywords/>
  <cp:lastModifiedBy>Admin</cp:lastModifiedBy>
  <cp:revision>16</cp:revision>
  <cp:lastPrinted>2018-05-24T12:20:00Z</cp:lastPrinted>
  <dcterms:created xsi:type="dcterms:W3CDTF">2015-09-25T06:38:00Z</dcterms:created>
  <dcterms:modified xsi:type="dcterms:W3CDTF">2018-05-24T12:20:00Z</dcterms:modified>
</cp:coreProperties>
</file>