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408" w:rsidRPr="00B017F6" w:rsidRDefault="00B017F6" w:rsidP="00B017F6">
      <w:pPr>
        <w:jc w:val="center"/>
        <w:rPr>
          <w:rFonts w:ascii="Times New Roman" w:hAnsi="Times New Roman" w:cs="Times New Roman"/>
          <w:b/>
          <w:sz w:val="48"/>
          <w:szCs w:val="48"/>
        </w:rPr>
      </w:pPr>
      <w:r w:rsidRPr="00B017F6">
        <w:rPr>
          <w:rFonts w:ascii="Times New Roman" w:hAnsi="Times New Roman" w:cs="Times New Roman"/>
          <w:b/>
          <w:color w:val="C00000"/>
          <w:sz w:val="48"/>
          <w:szCs w:val="48"/>
        </w:rPr>
        <w:t>КАКОЕ ИМУЩЕСТВО МОЖЕТ БЫТЬ ПРЕДМЕТОМ ИПОТЕКИ?</w:t>
      </w:r>
    </w:p>
    <w:p w:rsidR="00454B49" w:rsidRPr="00454B49" w:rsidRDefault="00B017F6" w:rsidP="005F7BF7">
      <w:pPr>
        <w:spacing w:after="0" w:line="240" w:lineRule="auto"/>
        <w:ind w:firstLine="709"/>
        <w:jc w:val="both"/>
        <w:rPr>
          <w:rFonts w:ascii="Times New Roman" w:hAnsi="Times New Roman" w:cs="Times New Roman"/>
          <w:sz w:val="28"/>
          <w:szCs w:val="28"/>
        </w:rPr>
      </w:pPr>
      <w:r w:rsidRPr="00454B49">
        <w:rPr>
          <w:rFonts w:ascii="Times New Roman" w:hAnsi="Times New Roman" w:cs="Times New Roman"/>
          <w:b/>
          <w:noProof/>
          <w:color w:val="C00000"/>
          <w:sz w:val="28"/>
          <w:szCs w:val="28"/>
          <w:lang w:eastAsia="ru-RU"/>
        </w:rPr>
        <w:drawing>
          <wp:anchor distT="0" distB="0" distL="114300" distR="114300" simplePos="0" relativeHeight="251658240" behindDoc="1" locked="0" layoutInCell="1" allowOverlap="1" wp14:anchorId="0BCD0578" wp14:editId="5357962C">
            <wp:simplePos x="0" y="0"/>
            <wp:positionH relativeFrom="margin">
              <wp:align>left</wp:align>
            </wp:positionH>
            <wp:positionV relativeFrom="paragraph">
              <wp:posOffset>33655</wp:posOffset>
            </wp:positionV>
            <wp:extent cx="2857500" cy="1905000"/>
            <wp:effectExtent l="0" t="0" r="0" b="0"/>
            <wp:wrapTight wrapText="bothSides">
              <wp:wrapPolygon edited="0">
                <wp:start x="0" y="0"/>
                <wp:lineTo x="0" y="21384"/>
                <wp:lineTo x="21456" y="21384"/>
                <wp:lineTo x="21456" y="0"/>
                <wp:lineTo x="0" y="0"/>
              </wp:wrapPolygon>
            </wp:wrapTight>
            <wp:docPr id="2" name="Рисунок 2" descr="ÐÐ°ÑÑÐ¸Ð½ÐºÐ¸ Ð¿Ð¾ Ð·Ð°Ð¿ÑÐ¾ÑÑ Ð¿ÑÐµÐ´Ð¼ÐµÑ Ð¸Ð¿Ð¾ÑÐµ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ÑÐµÐ´Ð¼ÐµÑ Ð¸Ð¿Ð¾ÑÐµÐº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anchor>
        </w:drawing>
      </w:r>
      <w:r w:rsidR="00454B49">
        <w:rPr>
          <w:rFonts w:ascii="Times New Roman" w:hAnsi="Times New Roman" w:cs="Times New Roman"/>
          <w:sz w:val="28"/>
          <w:szCs w:val="28"/>
        </w:rPr>
        <w:t>В соответствии с п.1 ст.5 Федерального</w:t>
      </w:r>
      <w:r w:rsidR="00454B49" w:rsidRPr="00454B49">
        <w:rPr>
          <w:rFonts w:ascii="Times New Roman" w:hAnsi="Times New Roman" w:cs="Times New Roman"/>
          <w:sz w:val="28"/>
          <w:szCs w:val="28"/>
        </w:rPr>
        <w:t xml:space="preserve"> закон</w:t>
      </w:r>
      <w:r w:rsidR="00454B49">
        <w:rPr>
          <w:rFonts w:ascii="Times New Roman" w:hAnsi="Times New Roman" w:cs="Times New Roman"/>
          <w:sz w:val="28"/>
          <w:szCs w:val="28"/>
        </w:rPr>
        <w:t>а от 16 июля 1998 г. N 102-ФЗ «</w:t>
      </w:r>
      <w:r w:rsidR="00454B49" w:rsidRPr="00454B49">
        <w:rPr>
          <w:rFonts w:ascii="Times New Roman" w:hAnsi="Times New Roman" w:cs="Times New Roman"/>
          <w:sz w:val="28"/>
          <w:szCs w:val="28"/>
        </w:rPr>
        <w:t>О</w:t>
      </w:r>
      <w:r w:rsidR="00454B49">
        <w:rPr>
          <w:rFonts w:ascii="Times New Roman" w:hAnsi="Times New Roman" w:cs="Times New Roman"/>
          <w:sz w:val="28"/>
          <w:szCs w:val="28"/>
        </w:rPr>
        <w:t>б ипотеке (залоге недвижимости)» (далее – Федеральный закон) п</w:t>
      </w:r>
      <w:r w:rsidR="00454B49" w:rsidRPr="00454B49">
        <w:rPr>
          <w:rFonts w:ascii="Times New Roman" w:hAnsi="Times New Roman" w:cs="Times New Roman"/>
          <w:sz w:val="28"/>
          <w:szCs w:val="28"/>
        </w:rPr>
        <w:t>о до</w:t>
      </w:r>
      <w:bookmarkStart w:id="0" w:name="_GoBack"/>
      <w:bookmarkEnd w:id="0"/>
      <w:r w:rsidR="00454B49" w:rsidRPr="00454B49">
        <w:rPr>
          <w:rFonts w:ascii="Times New Roman" w:hAnsi="Times New Roman" w:cs="Times New Roman"/>
          <w:sz w:val="28"/>
          <w:szCs w:val="28"/>
        </w:rPr>
        <w:t>говору об ипотеке может быть заложено недвижимое имущество, указанное в пункте 1 статьи 130 Гражданского кодекса Российской Федерации</w:t>
      </w:r>
      <w:r w:rsidR="00D17B34">
        <w:rPr>
          <w:rFonts w:ascii="Times New Roman" w:hAnsi="Times New Roman" w:cs="Times New Roman"/>
          <w:sz w:val="28"/>
          <w:szCs w:val="28"/>
        </w:rPr>
        <w:t xml:space="preserve"> (</w:t>
      </w:r>
      <w:r w:rsidR="00D17B34" w:rsidRPr="00D17B34">
        <w:rPr>
          <w:rFonts w:ascii="Times New Roman" w:hAnsi="Times New Roman" w:cs="Times New Roman"/>
          <w:sz w:val="28"/>
          <w:szCs w:val="28"/>
        </w:rPr>
        <w:t>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17B34">
        <w:rPr>
          <w:rFonts w:ascii="Times New Roman" w:hAnsi="Times New Roman" w:cs="Times New Roman"/>
          <w:sz w:val="28"/>
          <w:szCs w:val="28"/>
        </w:rPr>
        <w:t xml:space="preserve">ы незавершенного строительства. </w:t>
      </w:r>
      <w:r w:rsidR="00D17B34" w:rsidRPr="00D17B34">
        <w:rPr>
          <w:rFonts w:ascii="Times New Roman" w:hAnsi="Times New Roman" w:cs="Times New Roman"/>
          <w:sz w:val="28"/>
          <w:szCs w:val="28"/>
        </w:rP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r w:rsidR="00D17B34">
        <w:rPr>
          <w:rFonts w:ascii="Times New Roman" w:hAnsi="Times New Roman" w:cs="Times New Roman"/>
          <w:sz w:val="28"/>
          <w:szCs w:val="28"/>
        </w:rPr>
        <w:t xml:space="preserve"> </w:t>
      </w:r>
      <w:r w:rsidR="00D17B34" w:rsidRPr="00D17B34">
        <w:rPr>
          <w:rFonts w:ascii="Times New Roman" w:hAnsi="Times New Roman" w:cs="Times New Roman"/>
          <w:sz w:val="28"/>
          <w:szCs w:val="28"/>
        </w:rPr>
        <w:t>К недвижимым вещам относятся жилые и нежилые помещения, а также предназначенные для размещения транспортных средств части зданий или сооружений (</w:t>
      </w:r>
      <w:proofErr w:type="spellStart"/>
      <w:r w:rsidR="00D17B34" w:rsidRPr="00D17B34">
        <w:rPr>
          <w:rFonts w:ascii="Times New Roman" w:hAnsi="Times New Roman" w:cs="Times New Roman"/>
          <w:sz w:val="28"/>
          <w:szCs w:val="28"/>
        </w:rPr>
        <w:t>машино</w:t>
      </w:r>
      <w:proofErr w:type="spellEnd"/>
      <w:r w:rsidR="00D17B34" w:rsidRPr="00D17B34">
        <w:rPr>
          <w:rFonts w:ascii="Times New Roman" w:hAnsi="Times New Roman" w:cs="Times New Roman"/>
          <w:sz w:val="28"/>
          <w:szCs w:val="28"/>
        </w:rPr>
        <w:t>-места), если границы таких помещений, частей зданий или сооружений описаны в установленном законодательством о государств</w:t>
      </w:r>
      <w:r w:rsidR="001E0CB3">
        <w:rPr>
          <w:rFonts w:ascii="Times New Roman" w:hAnsi="Times New Roman" w:cs="Times New Roman"/>
          <w:sz w:val="28"/>
          <w:szCs w:val="28"/>
        </w:rPr>
        <w:t>енном кадастровом учете порядке)</w:t>
      </w:r>
      <w:r w:rsidR="00454B49" w:rsidRPr="00454B49">
        <w:rPr>
          <w:rFonts w:ascii="Times New Roman" w:hAnsi="Times New Roman" w:cs="Times New Roman"/>
          <w:sz w:val="28"/>
          <w:szCs w:val="28"/>
        </w:rPr>
        <w:t>, права на которое зарегистрированы в порядке, установленном для государственной регистрации прав на недвижимое имущест</w:t>
      </w:r>
      <w:r w:rsidR="00454B49">
        <w:rPr>
          <w:rFonts w:ascii="Times New Roman" w:hAnsi="Times New Roman" w:cs="Times New Roman"/>
          <w:sz w:val="28"/>
          <w:szCs w:val="28"/>
        </w:rPr>
        <w:t>во и сделок с ним, в том числе:</w:t>
      </w:r>
    </w:p>
    <w:p w:rsidR="00454B49" w:rsidRPr="00454B49" w:rsidRDefault="00454B49" w:rsidP="005F7BF7">
      <w:pPr>
        <w:spacing w:after="0" w:line="240" w:lineRule="auto"/>
        <w:ind w:firstLine="709"/>
        <w:jc w:val="both"/>
        <w:rPr>
          <w:rFonts w:ascii="Times New Roman" w:hAnsi="Times New Roman" w:cs="Times New Roman"/>
          <w:sz w:val="28"/>
          <w:szCs w:val="28"/>
        </w:rPr>
      </w:pPr>
      <w:r w:rsidRPr="00454B49">
        <w:rPr>
          <w:rFonts w:ascii="Times New Roman" w:hAnsi="Times New Roman" w:cs="Times New Roman"/>
          <w:sz w:val="28"/>
          <w:szCs w:val="28"/>
        </w:rPr>
        <w:t>1</w:t>
      </w:r>
      <w:r w:rsidR="00D17B34">
        <w:rPr>
          <w:rFonts w:ascii="Times New Roman" w:hAnsi="Times New Roman" w:cs="Times New Roman"/>
          <w:sz w:val="28"/>
          <w:szCs w:val="28"/>
        </w:rPr>
        <w:t>) земельные участки и земельные</w:t>
      </w:r>
      <w:r w:rsidRPr="00454B49">
        <w:rPr>
          <w:rFonts w:ascii="Times New Roman" w:hAnsi="Times New Roman" w:cs="Times New Roman"/>
          <w:sz w:val="28"/>
          <w:szCs w:val="28"/>
        </w:rPr>
        <w:t xml:space="preserve"> участков, </w:t>
      </w:r>
      <w:r w:rsidR="00D17B34">
        <w:rPr>
          <w:rFonts w:ascii="Times New Roman" w:hAnsi="Times New Roman" w:cs="Times New Roman"/>
          <w:sz w:val="28"/>
          <w:szCs w:val="28"/>
        </w:rPr>
        <w:t>находящиеся</w:t>
      </w:r>
      <w:r w:rsidR="00D17B34" w:rsidRPr="00D17B34">
        <w:rPr>
          <w:rFonts w:ascii="Times New Roman" w:hAnsi="Times New Roman" w:cs="Times New Roman"/>
          <w:sz w:val="28"/>
          <w:szCs w:val="28"/>
        </w:rPr>
        <w:t xml:space="preserve"> в государственной или муниципальной собственности</w:t>
      </w:r>
      <w:r w:rsidR="00D17B34">
        <w:rPr>
          <w:rFonts w:ascii="Times New Roman" w:hAnsi="Times New Roman" w:cs="Times New Roman"/>
          <w:sz w:val="28"/>
          <w:szCs w:val="28"/>
        </w:rPr>
        <w:t xml:space="preserve">, </w:t>
      </w:r>
      <w:r w:rsidR="00D17B34" w:rsidRPr="00D17B34">
        <w:rPr>
          <w:rFonts w:ascii="Times New Roman" w:hAnsi="Times New Roman" w:cs="Times New Roman"/>
          <w:sz w:val="28"/>
          <w:szCs w:val="28"/>
        </w:rPr>
        <w:t>если такие земельные участки предназначены для жилищного строительства или для комплексного освоения в целях жилищного строительства и передаются в обеспечение возврата кредита, предоставленного кредитной организацией на обустройство данных земельных участков посредством строительства объектов инженерной инфраструктуры</w:t>
      </w:r>
      <w:r w:rsidR="00D17B34">
        <w:rPr>
          <w:rFonts w:ascii="Times New Roman" w:hAnsi="Times New Roman" w:cs="Times New Roman"/>
          <w:sz w:val="28"/>
          <w:szCs w:val="28"/>
        </w:rPr>
        <w:t xml:space="preserve"> (ст.62.1 Федерального закона) (за исключением земельных участков, площадь которых</w:t>
      </w:r>
      <w:r w:rsidR="00D17B34" w:rsidRPr="00D17B34">
        <w:rPr>
          <w:rFonts w:ascii="Times New Roman" w:hAnsi="Times New Roman" w:cs="Times New Roman"/>
          <w:sz w:val="28"/>
          <w:szCs w:val="28"/>
        </w:rPr>
        <w:t xml:space="preserve"> меньше минимального размера, установленного нормативными актами субъектов Российской Федерации и нормативными актами органов местного самоуправления для земель различного целевого назначения и разрешенного использования</w:t>
      </w:r>
      <w:r w:rsidR="00D17B34">
        <w:rPr>
          <w:rFonts w:ascii="Times New Roman" w:hAnsi="Times New Roman" w:cs="Times New Roman"/>
          <w:sz w:val="28"/>
          <w:szCs w:val="28"/>
        </w:rPr>
        <w:t>);</w:t>
      </w:r>
    </w:p>
    <w:p w:rsidR="00454B49" w:rsidRPr="00454B49" w:rsidRDefault="00454B49" w:rsidP="005F7BF7">
      <w:pPr>
        <w:spacing w:after="0" w:line="240" w:lineRule="auto"/>
        <w:ind w:firstLine="709"/>
        <w:jc w:val="both"/>
        <w:rPr>
          <w:rFonts w:ascii="Times New Roman" w:hAnsi="Times New Roman" w:cs="Times New Roman"/>
          <w:sz w:val="28"/>
          <w:szCs w:val="28"/>
        </w:rPr>
      </w:pPr>
      <w:r w:rsidRPr="00454B49">
        <w:rPr>
          <w:rFonts w:ascii="Times New Roman" w:hAnsi="Times New Roman" w:cs="Times New Roman"/>
          <w:sz w:val="28"/>
          <w:szCs w:val="28"/>
        </w:rPr>
        <w:t>2) предприятия, а также здания, сооружения и иное недвижимое имущество, используемое в предпринимательской дея</w:t>
      </w:r>
      <w:r>
        <w:rPr>
          <w:rFonts w:ascii="Times New Roman" w:hAnsi="Times New Roman" w:cs="Times New Roman"/>
          <w:sz w:val="28"/>
          <w:szCs w:val="28"/>
        </w:rPr>
        <w:t>тельности;</w:t>
      </w:r>
    </w:p>
    <w:p w:rsidR="00454B49" w:rsidRPr="00454B49" w:rsidRDefault="00454B49" w:rsidP="005F7BF7">
      <w:pPr>
        <w:spacing w:after="0" w:line="240" w:lineRule="auto"/>
        <w:ind w:firstLine="709"/>
        <w:jc w:val="both"/>
        <w:rPr>
          <w:rFonts w:ascii="Times New Roman" w:hAnsi="Times New Roman" w:cs="Times New Roman"/>
          <w:sz w:val="28"/>
          <w:szCs w:val="28"/>
        </w:rPr>
      </w:pPr>
      <w:r w:rsidRPr="00454B49">
        <w:rPr>
          <w:rFonts w:ascii="Times New Roman" w:hAnsi="Times New Roman" w:cs="Times New Roman"/>
          <w:sz w:val="28"/>
          <w:szCs w:val="28"/>
        </w:rPr>
        <w:t>3) жилые дома, квартиры и части жилых домов и квартир, состоящие из одной или н</w:t>
      </w:r>
      <w:r>
        <w:rPr>
          <w:rFonts w:ascii="Times New Roman" w:hAnsi="Times New Roman" w:cs="Times New Roman"/>
          <w:sz w:val="28"/>
          <w:szCs w:val="28"/>
        </w:rPr>
        <w:t>ескольких изолированных комнат;</w:t>
      </w:r>
    </w:p>
    <w:p w:rsidR="00454B49" w:rsidRPr="00454B49" w:rsidRDefault="00454B49" w:rsidP="005F7BF7">
      <w:pPr>
        <w:spacing w:after="0" w:line="240" w:lineRule="auto"/>
        <w:ind w:firstLine="709"/>
        <w:jc w:val="both"/>
        <w:rPr>
          <w:rFonts w:ascii="Times New Roman" w:hAnsi="Times New Roman" w:cs="Times New Roman"/>
          <w:sz w:val="28"/>
          <w:szCs w:val="28"/>
        </w:rPr>
      </w:pPr>
      <w:r w:rsidRPr="00454B49">
        <w:rPr>
          <w:rFonts w:ascii="Times New Roman" w:hAnsi="Times New Roman" w:cs="Times New Roman"/>
          <w:sz w:val="28"/>
          <w:szCs w:val="28"/>
        </w:rPr>
        <w:t>4) дачи, садовые дома, гаражи и другие строен</w:t>
      </w:r>
      <w:r>
        <w:rPr>
          <w:rFonts w:ascii="Times New Roman" w:hAnsi="Times New Roman" w:cs="Times New Roman"/>
          <w:sz w:val="28"/>
          <w:szCs w:val="28"/>
        </w:rPr>
        <w:t>ия потребительского назначения;</w:t>
      </w:r>
    </w:p>
    <w:p w:rsidR="00454B49" w:rsidRPr="00454B49" w:rsidRDefault="00454B49" w:rsidP="005F7BF7">
      <w:pPr>
        <w:spacing w:after="0" w:line="240" w:lineRule="auto"/>
        <w:ind w:firstLine="709"/>
        <w:jc w:val="both"/>
        <w:rPr>
          <w:rFonts w:ascii="Times New Roman" w:hAnsi="Times New Roman" w:cs="Times New Roman"/>
          <w:sz w:val="28"/>
          <w:szCs w:val="28"/>
        </w:rPr>
      </w:pPr>
      <w:r w:rsidRPr="00454B49">
        <w:rPr>
          <w:rFonts w:ascii="Times New Roman" w:hAnsi="Times New Roman" w:cs="Times New Roman"/>
          <w:sz w:val="28"/>
          <w:szCs w:val="28"/>
        </w:rPr>
        <w:t>5) воздушные и морские с</w:t>
      </w:r>
      <w:r>
        <w:rPr>
          <w:rFonts w:ascii="Times New Roman" w:hAnsi="Times New Roman" w:cs="Times New Roman"/>
          <w:sz w:val="28"/>
          <w:szCs w:val="28"/>
        </w:rPr>
        <w:t>уда, суда внутреннего плавания;</w:t>
      </w:r>
    </w:p>
    <w:p w:rsidR="00D94077" w:rsidRDefault="00454B49" w:rsidP="005F7BF7">
      <w:pPr>
        <w:spacing w:after="0" w:line="240" w:lineRule="auto"/>
        <w:ind w:firstLine="709"/>
        <w:jc w:val="both"/>
        <w:rPr>
          <w:rFonts w:ascii="Times New Roman" w:hAnsi="Times New Roman" w:cs="Times New Roman"/>
          <w:sz w:val="28"/>
          <w:szCs w:val="28"/>
        </w:rPr>
      </w:pPr>
      <w:r w:rsidRPr="00454B49">
        <w:rPr>
          <w:rFonts w:ascii="Times New Roman" w:hAnsi="Times New Roman" w:cs="Times New Roman"/>
          <w:sz w:val="28"/>
          <w:szCs w:val="28"/>
        </w:rPr>
        <w:t xml:space="preserve">6) </w:t>
      </w:r>
      <w:proofErr w:type="spellStart"/>
      <w:r w:rsidRPr="00454B49">
        <w:rPr>
          <w:rFonts w:ascii="Times New Roman" w:hAnsi="Times New Roman" w:cs="Times New Roman"/>
          <w:sz w:val="28"/>
          <w:szCs w:val="28"/>
        </w:rPr>
        <w:t>машино</w:t>
      </w:r>
      <w:proofErr w:type="spellEnd"/>
      <w:r w:rsidRPr="00454B49">
        <w:rPr>
          <w:rFonts w:ascii="Times New Roman" w:hAnsi="Times New Roman" w:cs="Times New Roman"/>
          <w:sz w:val="28"/>
          <w:szCs w:val="28"/>
        </w:rPr>
        <w:t>-места.</w:t>
      </w:r>
    </w:p>
    <w:p w:rsidR="00454B49" w:rsidRDefault="00454B49" w:rsidP="005F7BF7">
      <w:pPr>
        <w:spacing w:after="0" w:line="240" w:lineRule="auto"/>
        <w:ind w:firstLine="709"/>
        <w:jc w:val="both"/>
        <w:rPr>
          <w:rFonts w:ascii="Times New Roman" w:hAnsi="Times New Roman" w:cs="Times New Roman"/>
          <w:sz w:val="28"/>
          <w:szCs w:val="28"/>
        </w:rPr>
      </w:pPr>
      <w:r w:rsidRPr="00454B49">
        <w:rPr>
          <w:rFonts w:ascii="Times New Roman" w:hAnsi="Times New Roman" w:cs="Times New Roman"/>
          <w:sz w:val="28"/>
          <w:szCs w:val="28"/>
        </w:rPr>
        <w:lastRenderedPageBreak/>
        <w:t xml:space="preserve">Здания, в том числе жилые дома и иные строения, и сооружения, непосредственно связанные с землей, могут быть предметом ипотеки при условии соблюдения </w:t>
      </w:r>
      <w:r w:rsidR="00076B2E">
        <w:rPr>
          <w:rFonts w:ascii="Times New Roman" w:hAnsi="Times New Roman" w:cs="Times New Roman"/>
          <w:sz w:val="28"/>
          <w:szCs w:val="28"/>
        </w:rPr>
        <w:t xml:space="preserve">следующих </w:t>
      </w:r>
      <w:r w:rsidRPr="00454B49">
        <w:rPr>
          <w:rFonts w:ascii="Times New Roman" w:hAnsi="Times New Roman" w:cs="Times New Roman"/>
          <w:sz w:val="28"/>
          <w:szCs w:val="28"/>
        </w:rPr>
        <w:t>правил.</w:t>
      </w:r>
    </w:p>
    <w:p w:rsidR="001E0CB3" w:rsidRPr="001E0CB3" w:rsidRDefault="001E0CB3" w:rsidP="005F7B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ст.69 Федерального закона п</w:t>
      </w:r>
      <w:r w:rsidRPr="001E0CB3">
        <w:rPr>
          <w:rFonts w:ascii="Times New Roman" w:hAnsi="Times New Roman" w:cs="Times New Roman"/>
          <w:sz w:val="28"/>
          <w:szCs w:val="28"/>
        </w:rPr>
        <w:t>ри ипотеке предприятия как имущественного комплекса (далее - предприятие) право залога распространяется на все входящее в его состав имущество (пункт 2 статьи 340 Гражданского</w:t>
      </w:r>
      <w:r>
        <w:rPr>
          <w:rFonts w:ascii="Times New Roman" w:hAnsi="Times New Roman" w:cs="Times New Roman"/>
          <w:sz w:val="28"/>
          <w:szCs w:val="28"/>
        </w:rPr>
        <w:t xml:space="preserve"> кодекса Российской Федерации).</w:t>
      </w:r>
    </w:p>
    <w:p w:rsidR="001E0CB3" w:rsidRPr="001E0CB3" w:rsidRDefault="001E0CB3" w:rsidP="005F7BF7">
      <w:pPr>
        <w:spacing w:after="0" w:line="240" w:lineRule="auto"/>
        <w:ind w:firstLine="709"/>
        <w:jc w:val="both"/>
        <w:rPr>
          <w:rFonts w:ascii="Times New Roman" w:hAnsi="Times New Roman" w:cs="Times New Roman"/>
          <w:sz w:val="28"/>
          <w:szCs w:val="28"/>
        </w:rPr>
      </w:pPr>
      <w:r w:rsidRPr="001E0CB3">
        <w:rPr>
          <w:rFonts w:ascii="Times New Roman" w:hAnsi="Times New Roman" w:cs="Times New Roman"/>
          <w:sz w:val="28"/>
          <w:szCs w:val="28"/>
        </w:rPr>
        <w:t>Ипотека здания или сооружения допускается только с одновременной ипотекой по тому же договору земельного участка, на котором наход</w:t>
      </w:r>
      <w:r>
        <w:rPr>
          <w:rFonts w:ascii="Times New Roman" w:hAnsi="Times New Roman" w:cs="Times New Roman"/>
          <w:sz w:val="28"/>
          <w:szCs w:val="28"/>
        </w:rPr>
        <w:t>ится это здание или сооружение.</w:t>
      </w:r>
    </w:p>
    <w:p w:rsidR="001E0CB3" w:rsidRPr="001E0CB3" w:rsidRDefault="001E0CB3" w:rsidP="005F7BF7">
      <w:pPr>
        <w:spacing w:after="0" w:line="240" w:lineRule="auto"/>
        <w:ind w:firstLine="709"/>
        <w:jc w:val="both"/>
        <w:rPr>
          <w:rFonts w:ascii="Times New Roman" w:hAnsi="Times New Roman" w:cs="Times New Roman"/>
          <w:sz w:val="28"/>
          <w:szCs w:val="28"/>
        </w:rPr>
      </w:pPr>
      <w:r w:rsidRPr="001E0CB3">
        <w:rPr>
          <w:rFonts w:ascii="Times New Roman" w:hAnsi="Times New Roman" w:cs="Times New Roman"/>
          <w:sz w:val="28"/>
          <w:szCs w:val="28"/>
        </w:rPr>
        <w:t>Если залогодатель владеет земельным участком на праве аренды, при ипотеке находящихся на данном земельном участке зданий или сооружений заложенным считается п</w:t>
      </w:r>
      <w:r>
        <w:rPr>
          <w:rFonts w:ascii="Times New Roman" w:hAnsi="Times New Roman" w:cs="Times New Roman"/>
          <w:sz w:val="28"/>
          <w:szCs w:val="28"/>
        </w:rPr>
        <w:t>раво аренды земельного участка.</w:t>
      </w:r>
    </w:p>
    <w:p w:rsidR="001E0CB3" w:rsidRPr="001E0CB3" w:rsidRDefault="001E0CB3" w:rsidP="005F7BF7">
      <w:pPr>
        <w:spacing w:after="0" w:line="240" w:lineRule="auto"/>
        <w:ind w:firstLine="709"/>
        <w:jc w:val="both"/>
        <w:rPr>
          <w:rFonts w:ascii="Times New Roman" w:hAnsi="Times New Roman" w:cs="Times New Roman"/>
          <w:sz w:val="28"/>
          <w:szCs w:val="28"/>
        </w:rPr>
      </w:pPr>
      <w:r w:rsidRPr="001E0CB3">
        <w:rPr>
          <w:rFonts w:ascii="Times New Roman" w:hAnsi="Times New Roman" w:cs="Times New Roman"/>
          <w:sz w:val="28"/>
          <w:szCs w:val="28"/>
        </w:rPr>
        <w:t>На принадлежащее залогодателю право постоянного пользования земельным участком, на котором находится предприятие, здание или сооружение, право залога не распространяется. При обращении взыскания на такое предприятие, здание или сооружение лицо, которое приобретает это имущество в собственность, приобретает право пользования земельным участком на тех же условиях и в том же объеме, что и прежний собственник (залог</w:t>
      </w:r>
      <w:r>
        <w:rPr>
          <w:rFonts w:ascii="Times New Roman" w:hAnsi="Times New Roman" w:cs="Times New Roman"/>
          <w:sz w:val="28"/>
          <w:szCs w:val="28"/>
        </w:rPr>
        <w:t>одатель) недвижимого имущества.</w:t>
      </w:r>
    </w:p>
    <w:p w:rsidR="001E0CB3" w:rsidRPr="00F63D11" w:rsidRDefault="001E0CB3" w:rsidP="005F7BF7">
      <w:pPr>
        <w:spacing w:after="0" w:line="240" w:lineRule="auto"/>
        <w:ind w:firstLine="709"/>
        <w:jc w:val="both"/>
        <w:rPr>
          <w:rFonts w:ascii="Times New Roman" w:hAnsi="Times New Roman" w:cs="Times New Roman"/>
          <w:sz w:val="28"/>
          <w:szCs w:val="28"/>
        </w:rPr>
      </w:pPr>
      <w:r w:rsidRPr="001E0CB3">
        <w:rPr>
          <w:rFonts w:ascii="Times New Roman" w:hAnsi="Times New Roman" w:cs="Times New Roman"/>
          <w:sz w:val="28"/>
          <w:szCs w:val="28"/>
        </w:rPr>
        <w:t>При ипотеке нежилого помещения заложенными наряду с нежилым помещением считаются принадлежащие залогодателю доля в праве собственности на общее имущество в здании и доля в праве собственности на земельный участок (права соарендатора данного земельного участка).</w:t>
      </w:r>
    </w:p>
    <w:p w:rsidR="0020391F" w:rsidRPr="00F63D11" w:rsidRDefault="0020391F" w:rsidP="005F7BF7">
      <w:pPr>
        <w:spacing w:after="0" w:line="240" w:lineRule="auto"/>
        <w:ind w:firstLine="709"/>
        <w:jc w:val="both"/>
        <w:rPr>
          <w:rFonts w:ascii="Times New Roman" w:hAnsi="Times New Roman" w:cs="Times New Roman"/>
          <w:sz w:val="28"/>
          <w:szCs w:val="28"/>
        </w:rPr>
      </w:pPr>
    </w:p>
    <w:sectPr w:rsidR="0020391F" w:rsidRPr="00F63D11" w:rsidSect="001E0CB3">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C7"/>
    <w:rsid w:val="00076B2E"/>
    <w:rsid w:val="001E0CB3"/>
    <w:rsid w:val="0020391F"/>
    <w:rsid w:val="0021474B"/>
    <w:rsid w:val="002C54C1"/>
    <w:rsid w:val="00454B49"/>
    <w:rsid w:val="00515B65"/>
    <w:rsid w:val="00527994"/>
    <w:rsid w:val="005F7BF7"/>
    <w:rsid w:val="00754CA0"/>
    <w:rsid w:val="00806D48"/>
    <w:rsid w:val="00907137"/>
    <w:rsid w:val="00A41525"/>
    <w:rsid w:val="00AA5F86"/>
    <w:rsid w:val="00B017F6"/>
    <w:rsid w:val="00C26307"/>
    <w:rsid w:val="00C94408"/>
    <w:rsid w:val="00CE0682"/>
    <w:rsid w:val="00D17B34"/>
    <w:rsid w:val="00D877FA"/>
    <w:rsid w:val="00D94077"/>
    <w:rsid w:val="00E02CE1"/>
    <w:rsid w:val="00EF0097"/>
    <w:rsid w:val="00F6259B"/>
    <w:rsid w:val="00F63D11"/>
    <w:rsid w:val="00FB3DC7"/>
    <w:rsid w:val="00FC7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7F6B4-8D45-402F-9BAB-8F4ED9AD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713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07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6E010-FCAE-4A57-BD1B-A248F316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566</Words>
  <Characters>3228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MinullinaMA</dc:creator>
  <cp:keywords/>
  <dc:description/>
  <cp:lastModifiedBy>MinullinaMA</cp:lastModifiedBy>
  <cp:revision>24</cp:revision>
  <cp:lastPrinted>2018-05-29T07:35:00Z</cp:lastPrinted>
  <dcterms:created xsi:type="dcterms:W3CDTF">2018-05-29T07:28:00Z</dcterms:created>
  <dcterms:modified xsi:type="dcterms:W3CDTF">2018-10-16T07:38:00Z</dcterms:modified>
</cp:coreProperties>
</file>