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103E19" w:rsidTr="00103E19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03E19" w:rsidRDefault="00103E1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103E19" w:rsidRDefault="00103E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103E19" w:rsidRDefault="00103E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103E19" w:rsidRDefault="00103E19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103E19" w:rsidRDefault="00103E1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03E19" w:rsidRDefault="00103E1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103E19" w:rsidRDefault="00103E19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103E19" w:rsidRDefault="00103E19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03E19" w:rsidRDefault="00103E19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E19" w:rsidRDefault="00103E19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03E19" w:rsidRDefault="00103E19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103E19" w:rsidRDefault="00103E1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103E19" w:rsidRDefault="00103E19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103E19" w:rsidRDefault="00103E19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103E19" w:rsidRDefault="00103E19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103E19" w:rsidRDefault="00103E19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103E19" w:rsidTr="00103E19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3E19" w:rsidRDefault="00103E19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103E19" w:rsidRDefault="00103E19" w:rsidP="00103E19"/>
    <w:p w:rsidR="00103E19" w:rsidRDefault="00103E19" w:rsidP="00103E19"/>
    <w:p w:rsidR="00103E19" w:rsidRDefault="00103E19" w:rsidP="00103E19">
      <w:pPr>
        <w:keepNext/>
        <w:widowControl w:val="0"/>
        <w:snapToGrid w:val="0"/>
        <w:jc w:val="center"/>
        <w:outlineLvl w:val="0"/>
        <w:rPr>
          <w:b/>
          <w:spacing w:val="36"/>
          <w:sz w:val="28"/>
        </w:rPr>
      </w:pPr>
      <w:r>
        <w:rPr>
          <w:b/>
          <w:spacing w:val="36"/>
          <w:sz w:val="28"/>
        </w:rPr>
        <w:t>РЕШЕНИЕ</w:t>
      </w:r>
    </w:p>
    <w:p w:rsidR="00103E19" w:rsidRDefault="00103E19" w:rsidP="00103E19">
      <w:pPr>
        <w:keepNext/>
        <w:spacing w:line="360" w:lineRule="auto"/>
        <w:jc w:val="center"/>
        <w:outlineLvl w:val="2"/>
        <w:rPr>
          <w:b/>
          <w:sz w:val="28"/>
        </w:rPr>
      </w:pPr>
      <w:r>
        <w:rPr>
          <w:b/>
          <w:sz w:val="28"/>
        </w:rPr>
        <w:t xml:space="preserve">Совета Новокишитского сельского поселения </w:t>
      </w:r>
    </w:p>
    <w:p w:rsidR="00103E19" w:rsidRDefault="00103E19" w:rsidP="00103E19">
      <w:pPr>
        <w:keepNext/>
        <w:spacing w:line="360" w:lineRule="auto"/>
        <w:jc w:val="center"/>
        <w:outlineLvl w:val="2"/>
        <w:rPr>
          <w:b/>
          <w:sz w:val="28"/>
        </w:rPr>
      </w:pPr>
      <w:r>
        <w:rPr>
          <w:b/>
          <w:sz w:val="28"/>
        </w:rPr>
        <w:t>Арского муниципального района</w:t>
      </w:r>
    </w:p>
    <w:p w:rsidR="00103E19" w:rsidRDefault="00103E19" w:rsidP="00103E19">
      <w:pPr>
        <w:pStyle w:val="a4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«03» декабря  2018 г.                                                                                  №18</w:t>
      </w:r>
    </w:p>
    <w:p w:rsidR="00103E19" w:rsidRDefault="00103E19" w:rsidP="00103E19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3E19" w:rsidRPr="006F057C" w:rsidRDefault="00103E19" w:rsidP="00103E19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F057C">
        <w:rPr>
          <w:rFonts w:ascii="Times New Roman" w:hAnsi="Times New Roman"/>
          <w:b/>
          <w:sz w:val="28"/>
          <w:szCs w:val="28"/>
        </w:rPr>
        <w:t xml:space="preserve">О передаче </w:t>
      </w:r>
      <w:r>
        <w:rPr>
          <w:rFonts w:ascii="Times New Roman" w:hAnsi="Times New Roman"/>
          <w:b/>
          <w:sz w:val="28"/>
          <w:szCs w:val="28"/>
        </w:rPr>
        <w:t>части полномочий по вопросам местного значения.</w:t>
      </w:r>
    </w:p>
    <w:p w:rsidR="00103E19" w:rsidRDefault="00103E19" w:rsidP="00103E1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19"/>
          <w:szCs w:val="19"/>
        </w:rPr>
        <w:br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F057C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 xml:space="preserve">аконом от 06 октября 2003 № 131 </w:t>
      </w:r>
      <w:r w:rsidRPr="006F057C">
        <w:rPr>
          <w:rFonts w:ascii="Times New Roman" w:hAnsi="Times New Roman"/>
          <w:sz w:val="28"/>
          <w:szCs w:val="28"/>
        </w:rPr>
        <w:t>ФЗ «Об общих принципах местного самоупра</w:t>
      </w:r>
      <w:r>
        <w:rPr>
          <w:rFonts w:ascii="Times New Roman" w:hAnsi="Times New Roman"/>
          <w:sz w:val="28"/>
          <w:szCs w:val="28"/>
        </w:rPr>
        <w:t xml:space="preserve">вления в Российской Федерации» </w:t>
      </w:r>
      <w:r w:rsidRPr="006F057C">
        <w:rPr>
          <w:rFonts w:ascii="Times New Roman" w:hAnsi="Times New Roman"/>
          <w:sz w:val="28"/>
          <w:szCs w:val="28"/>
        </w:rPr>
        <w:t>и Устав</w:t>
      </w:r>
      <w:r>
        <w:rPr>
          <w:rFonts w:ascii="Times New Roman" w:hAnsi="Times New Roman"/>
          <w:sz w:val="28"/>
          <w:szCs w:val="28"/>
        </w:rPr>
        <w:t xml:space="preserve">ом Новокишитского </w:t>
      </w:r>
      <w:r w:rsidRPr="006F057C">
        <w:rPr>
          <w:rFonts w:ascii="Times New Roman" w:hAnsi="Times New Roman"/>
          <w:sz w:val="28"/>
          <w:szCs w:val="28"/>
        </w:rPr>
        <w:t xml:space="preserve"> сельского поселения, Совет </w:t>
      </w:r>
      <w:r>
        <w:rPr>
          <w:rFonts w:ascii="Times New Roman" w:hAnsi="Times New Roman"/>
          <w:sz w:val="28"/>
          <w:szCs w:val="28"/>
        </w:rPr>
        <w:t xml:space="preserve">Новокишитского сельского поселения </w:t>
      </w:r>
      <w:r w:rsidRPr="006F057C">
        <w:rPr>
          <w:rFonts w:ascii="Times New Roman" w:hAnsi="Times New Roman"/>
          <w:sz w:val="28"/>
          <w:szCs w:val="28"/>
        </w:rPr>
        <w:t>решил:</w:t>
      </w:r>
      <w:r w:rsidRPr="006F057C">
        <w:rPr>
          <w:rFonts w:ascii="Times New Roman" w:hAnsi="Times New Roman"/>
          <w:sz w:val="28"/>
          <w:szCs w:val="28"/>
        </w:rPr>
        <w:br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57C">
        <w:rPr>
          <w:rFonts w:ascii="Times New Roman" w:hAnsi="Times New Roman"/>
          <w:sz w:val="28"/>
          <w:szCs w:val="28"/>
        </w:rPr>
        <w:t xml:space="preserve">Передать </w:t>
      </w:r>
      <w:r>
        <w:rPr>
          <w:rFonts w:ascii="Times New Roman" w:hAnsi="Times New Roman"/>
          <w:sz w:val="28"/>
          <w:szCs w:val="28"/>
        </w:rPr>
        <w:t>муниципальному образованию</w:t>
      </w:r>
      <w:r w:rsidRPr="006F0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Арский</w:t>
      </w:r>
      <w:r w:rsidRPr="006F057C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F057C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6F0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56258D">
        <w:rPr>
          <w:rFonts w:ascii="Times New Roman" w:hAnsi="Times New Roman"/>
          <w:sz w:val="28"/>
          <w:szCs w:val="28"/>
        </w:rPr>
        <w:t>полномочи</w:t>
      </w:r>
      <w:r>
        <w:rPr>
          <w:rFonts w:ascii="Times New Roman" w:hAnsi="Times New Roman"/>
          <w:sz w:val="28"/>
          <w:szCs w:val="28"/>
        </w:rPr>
        <w:t>й</w:t>
      </w:r>
      <w:r w:rsidRPr="0056258D">
        <w:rPr>
          <w:rFonts w:ascii="Times New Roman" w:hAnsi="Times New Roman"/>
          <w:sz w:val="28"/>
          <w:szCs w:val="28"/>
        </w:rPr>
        <w:t xml:space="preserve"> по вопросам местного значения </w:t>
      </w:r>
      <w:r w:rsidRPr="003A6031">
        <w:rPr>
          <w:rFonts w:ascii="Times New Roman" w:hAnsi="Times New Roman"/>
          <w:sz w:val="28"/>
          <w:szCs w:val="28"/>
        </w:rPr>
        <w:t xml:space="preserve">муниципального образования                    </w:t>
      </w:r>
      <w:proofErr w:type="spellStart"/>
      <w:r>
        <w:rPr>
          <w:rFonts w:ascii="Times New Roman" w:hAnsi="Times New Roman"/>
          <w:sz w:val="28"/>
          <w:szCs w:val="28"/>
        </w:rPr>
        <w:t>Новокишитское</w:t>
      </w:r>
      <w:proofErr w:type="spellEnd"/>
      <w:r w:rsidRPr="003A6031">
        <w:rPr>
          <w:rFonts w:ascii="Times New Roman" w:hAnsi="Times New Roman"/>
          <w:sz w:val="28"/>
          <w:szCs w:val="28"/>
        </w:rPr>
        <w:t xml:space="preserve"> сельское поселение Арского муниципального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1) по  ведению реестра муниципальных служащих в муниципальном образовании;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     2) по проведение конкурса на замещение вакантных должностей муниципальной службы; 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    3) по организации взаимодействия по формированию кадрового резерва для замещения вакантных управленческих должностей и должностей муниципальной службы;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   4) по проведению аттестации муниципальных служащих;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Pr="003A6031">
        <w:rPr>
          <w:rFonts w:eastAsia="Calibri"/>
          <w:sz w:val="28"/>
          <w:szCs w:val="28"/>
          <w:lang w:eastAsia="en-US"/>
        </w:rPr>
        <w:t xml:space="preserve">5) по осуществлению  деятельности, связанной с порядком сообщения лицами, замещающими муниципальные должности, и муниципальными служащими муниципальных образований Арского муниципального района  о получении подарка в связи с их должностным положением или исполнении ими служебных (должностных) обязанностей, сдачей и оценкой подарка, </w:t>
      </w:r>
      <w:r w:rsidRPr="003A6031">
        <w:rPr>
          <w:rFonts w:eastAsia="Calibri"/>
          <w:sz w:val="28"/>
          <w:szCs w:val="28"/>
          <w:lang w:eastAsia="en-US"/>
        </w:rPr>
        <w:lastRenderedPageBreak/>
        <w:t>реализацией (выкупом) и зачислением средств, вырученных от его реализации;</w:t>
      </w:r>
      <w:proofErr w:type="gramEnd"/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6) по формированию и деятельности Комиссии по соблюдению требований к служебному поведению и урегулированию конфликта интересов в муниципальном образовании;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 7) по приему квалификационного экзамена, присвоению классных чинов муниципальным служащим  органов местного самоуправления Арского муниципального района;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 8) по размещению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органе местного самоуправления;  на официальном сайте Арского муниципального района;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 9) по организации диспансеризации лиц, замещающих муниципальные должности и должности муниципальной службы, в органах местного самоуправления Арского муниципального района;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 10) по организации дополнительного профессионального образования  лиц, замещающих лиц, замещающих муниципальные должности и должности муниципальной службы, в органах местного самоуправления Арского муниципального района;</w:t>
      </w:r>
    </w:p>
    <w:p w:rsidR="00103E19" w:rsidRPr="003A6031" w:rsidRDefault="00103E19" w:rsidP="00103E19">
      <w:pPr>
        <w:overflowPunct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 xml:space="preserve">     11) по введению данных в государственную информационную систему Республики Татарстан «Единая информационная система кадрового  состава  государственной гражданской службы Республики Татарстан и муниципальной службы в Республике Татарстан», актуализации размещенных сведений.  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12) по </w:t>
      </w:r>
      <w:proofErr w:type="gramStart"/>
      <w:r w:rsidRPr="003A6031">
        <w:rPr>
          <w:sz w:val="28"/>
          <w:szCs w:val="28"/>
        </w:rPr>
        <w:t>контролю за</w:t>
      </w:r>
      <w:proofErr w:type="gramEnd"/>
      <w:r w:rsidRPr="003A6031">
        <w:rPr>
          <w:sz w:val="28"/>
          <w:szCs w:val="28"/>
        </w:rPr>
        <w:t xml:space="preserve"> исполнением бюджета поселения.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13) по экспертизе проектов бюджета поселения.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14) по внешней проверке годового отчета об исполнении бюджета поселения.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15) по организации и осуществлению </w:t>
      </w:r>
      <w:proofErr w:type="gramStart"/>
      <w:r w:rsidRPr="003A6031">
        <w:rPr>
          <w:sz w:val="28"/>
          <w:szCs w:val="28"/>
        </w:rPr>
        <w:t>контроля за</w:t>
      </w:r>
      <w:proofErr w:type="gramEnd"/>
      <w:r w:rsidRPr="003A6031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поселения, а также средств, получаемых местным бюджетом из иных источников, предусмотренных законодательством Российской Федерации.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proofErr w:type="gramStart"/>
      <w:r w:rsidRPr="003A6031">
        <w:rPr>
          <w:sz w:val="28"/>
          <w:szCs w:val="28"/>
        </w:rPr>
        <w:t>16) по оценке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поселения.</w:t>
      </w:r>
      <w:proofErr w:type="gramEnd"/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17)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поселения, а также муниципальных программ.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18) по анализу бюджетного процесса в поселении и подготовка предложений, направленных на его совершенствование.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19) по подготовке информации о ходе исполнения местного бюджета поселения, о результатах проведенных контрольных и экспертно-аналитических мероприятий и представление такой информации в Совет Арского муниципального района и главе муниципального района.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20) по участию в пределах полномочий в мероприятиях, направленных на противодействие коррупции.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21) иные полномочия в сфере внешнего муниципального финансового контроля, установленные федеральными законами, законами Республики Татарстан, Уставом и нормативными правовыми актами поселения.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>22) по осуществлению внутреннего финансового контроля: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A6031">
        <w:rPr>
          <w:rFonts w:eastAsia="Calibri"/>
          <w:sz w:val="28"/>
          <w:szCs w:val="28"/>
          <w:lang w:eastAsia="en-US"/>
        </w:rPr>
        <w:t>-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rFonts w:eastAsia="Calibri"/>
          <w:sz w:val="28"/>
          <w:szCs w:val="28"/>
          <w:lang w:eastAsia="en-US"/>
        </w:rPr>
        <w:t>- за полнотой и достоверностью отчетности о реализации муниципальных программ, в том числе об исполнении муниципальных заданий.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 xml:space="preserve">23) по проведению </w:t>
      </w:r>
      <w:proofErr w:type="spellStart"/>
      <w:r w:rsidRPr="003A6031">
        <w:rPr>
          <w:sz w:val="28"/>
          <w:szCs w:val="28"/>
        </w:rPr>
        <w:t>антикоррупционной</w:t>
      </w:r>
      <w:proofErr w:type="spellEnd"/>
      <w:r w:rsidRPr="003A6031">
        <w:rPr>
          <w:sz w:val="28"/>
          <w:szCs w:val="28"/>
        </w:rPr>
        <w:t xml:space="preserve"> экспертизы нормативно-правовых актов органов местного самоуправления поселения.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24) по подписанию от имени органов местного самоуправления поселения усиленной неквалифицированной электронной подписью проекта контракта, заключаемого по итогам электронного аукциона;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25) по размещению в единой информационной системе информации и документов, предусмотренных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103E19" w:rsidRPr="003A6031" w:rsidRDefault="00103E19" w:rsidP="00103E19">
      <w:pPr>
        <w:tabs>
          <w:tab w:val="left" w:pos="709"/>
        </w:tabs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26) по ведению Реестра муниципальной собственности и Реестра муниципальных земель поселений, обеспечение функционирования системы учета муниципального имущества, земельных ресурсов, полноты и достоверности информации о наличии и использовании муниципального имущества поселения;</w:t>
      </w:r>
    </w:p>
    <w:p w:rsidR="00103E19" w:rsidRDefault="00103E19" w:rsidP="00103E19">
      <w:pPr>
        <w:tabs>
          <w:tab w:val="left" w:pos="709"/>
        </w:tabs>
        <w:overflowPunct/>
        <w:autoSpaceDE/>
        <w:autoSpaceDN/>
        <w:adjustRightInd/>
        <w:spacing w:line="276" w:lineRule="auto"/>
        <w:ind w:left="360"/>
        <w:contextualSpacing/>
        <w:jc w:val="both"/>
        <w:rPr>
          <w:sz w:val="28"/>
          <w:szCs w:val="28"/>
        </w:rPr>
      </w:pPr>
      <w:r w:rsidRPr="003A6031">
        <w:rPr>
          <w:sz w:val="28"/>
          <w:szCs w:val="28"/>
        </w:rPr>
        <w:t>27)</w:t>
      </w:r>
      <w:r w:rsidRPr="003A6031">
        <w:rPr>
          <w:sz w:val="28"/>
          <w:szCs w:val="28"/>
        </w:rPr>
        <w:tab/>
        <w:t xml:space="preserve">по вопросу, владения, пользования и распоряжения </w:t>
      </w:r>
      <w:proofErr w:type="gramStart"/>
      <w:r w:rsidRPr="003A6031">
        <w:rPr>
          <w:sz w:val="28"/>
          <w:szCs w:val="28"/>
        </w:rPr>
        <w:t>имуществом</w:t>
      </w:r>
      <w:proofErr w:type="gramEnd"/>
      <w:r w:rsidRPr="003A6031">
        <w:rPr>
          <w:sz w:val="28"/>
          <w:szCs w:val="28"/>
        </w:rPr>
        <w:t xml:space="preserve"> находящимся в муниципальной собственности поселения.</w:t>
      </w:r>
    </w:p>
    <w:p w:rsidR="00103E19" w:rsidRPr="00BB5BE4" w:rsidRDefault="00103E19" w:rsidP="00103E19">
      <w:pPr>
        <w:pStyle w:val="a5"/>
        <w:tabs>
          <w:tab w:val="left" w:pos="709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03E19" w:rsidRPr="0043704F" w:rsidRDefault="00103E19" w:rsidP="00103E1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F057C">
        <w:rPr>
          <w:rFonts w:ascii="Times New Roman" w:hAnsi="Times New Roman"/>
          <w:sz w:val="28"/>
          <w:szCs w:val="28"/>
        </w:rPr>
        <w:t xml:space="preserve">2. Заключить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6018D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B6018D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ем «</w:t>
      </w:r>
      <w:r w:rsidRPr="00B6018D">
        <w:rPr>
          <w:rFonts w:ascii="Times New Roman" w:hAnsi="Times New Roman"/>
          <w:sz w:val="28"/>
          <w:szCs w:val="28"/>
        </w:rPr>
        <w:t xml:space="preserve">Арский муниципальный район </w:t>
      </w:r>
      <w:r w:rsidRPr="0043704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6F057C">
        <w:rPr>
          <w:rFonts w:ascii="Times New Roman" w:hAnsi="Times New Roman"/>
          <w:sz w:val="28"/>
          <w:szCs w:val="28"/>
        </w:rPr>
        <w:t xml:space="preserve"> соглашение о</w:t>
      </w:r>
      <w:r>
        <w:rPr>
          <w:rFonts w:ascii="Times New Roman" w:hAnsi="Times New Roman"/>
          <w:sz w:val="28"/>
          <w:szCs w:val="28"/>
        </w:rPr>
        <w:t xml:space="preserve"> передаче</w:t>
      </w:r>
      <w:r w:rsidRPr="006F0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56258D">
        <w:rPr>
          <w:rFonts w:ascii="Times New Roman" w:hAnsi="Times New Roman"/>
          <w:sz w:val="28"/>
          <w:szCs w:val="28"/>
        </w:rPr>
        <w:t>полномочий по вопросам местного значения</w:t>
      </w:r>
      <w:r w:rsidRPr="0043704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Новокишитское</w:t>
      </w:r>
      <w:proofErr w:type="spellEnd"/>
      <w:r w:rsidRPr="0043704F">
        <w:rPr>
          <w:rFonts w:ascii="Times New Roman" w:hAnsi="Times New Roman"/>
          <w:sz w:val="28"/>
          <w:szCs w:val="28"/>
        </w:rPr>
        <w:t xml:space="preserve"> сельское поселение Арского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43704F"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пункту 1</w:t>
      </w:r>
      <w:r w:rsidRPr="0043704F">
        <w:rPr>
          <w:rFonts w:ascii="Times New Roman" w:hAnsi="Times New Roman"/>
          <w:sz w:val="28"/>
          <w:szCs w:val="28"/>
        </w:rPr>
        <w:t>.</w:t>
      </w:r>
      <w:r w:rsidRPr="0043704F">
        <w:rPr>
          <w:rFonts w:ascii="Times New Roman" w:hAnsi="Times New Roman"/>
          <w:sz w:val="28"/>
          <w:szCs w:val="28"/>
        </w:rPr>
        <w:br/>
        <w:t xml:space="preserve">3. Опубликовать настоящее решение на </w:t>
      </w:r>
      <w:r w:rsidRPr="0043704F">
        <w:rPr>
          <w:rFonts w:ascii="Times New Roman" w:hAnsi="Times New Roman"/>
          <w:color w:val="000000"/>
          <w:sz w:val="28"/>
          <w:szCs w:val="28"/>
        </w:rPr>
        <w:t>официальном портале правовой информации Республики Татарстан (http:pravo.tatarstan.ru).</w:t>
      </w:r>
    </w:p>
    <w:p w:rsidR="00103E19" w:rsidRDefault="00103E19" w:rsidP="00103E19">
      <w:pPr>
        <w:rPr>
          <w:sz w:val="28"/>
          <w:szCs w:val="28"/>
        </w:rPr>
      </w:pPr>
      <w:r w:rsidRPr="006F057C">
        <w:rPr>
          <w:sz w:val="28"/>
          <w:szCs w:val="28"/>
        </w:rPr>
        <w:t xml:space="preserve">4. </w:t>
      </w:r>
      <w:proofErr w:type="gramStart"/>
      <w:r w:rsidRPr="006F057C">
        <w:rPr>
          <w:sz w:val="28"/>
          <w:szCs w:val="28"/>
        </w:rPr>
        <w:t>Контроль за</w:t>
      </w:r>
      <w:proofErr w:type="gramEnd"/>
      <w:r w:rsidRPr="006F057C">
        <w:rPr>
          <w:sz w:val="28"/>
          <w:szCs w:val="28"/>
        </w:rPr>
        <w:t xml:space="preserve"> исполнением настоящего Решения оставляю за собой.</w:t>
      </w:r>
      <w:r>
        <w:rPr>
          <w:sz w:val="28"/>
          <w:szCs w:val="28"/>
        </w:rPr>
        <w:t xml:space="preserve"> </w:t>
      </w:r>
    </w:p>
    <w:p w:rsidR="00103E19" w:rsidRDefault="00103E19" w:rsidP="00103E19">
      <w:pPr>
        <w:rPr>
          <w:sz w:val="28"/>
          <w:szCs w:val="28"/>
        </w:rPr>
      </w:pPr>
    </w:p>
    <w:p w:rsidR="00103E19" w:rsidRDefault="00103E19" w:rsidP="00103E19">
      <w:pPr>
        <w:rPr>
          <w:sz w:val="28"/>
          <w:szCs w:val="28"/>
        </w:rPr>
      </w:pPr>
    </w:p>
    <w:p w:rsidR="00103E19" w:rsidRDefault="00103E19" w:rsidP="00103E19">
      <w:pPr>
        <w:rPr>
          <w:sz w:val="28"/>
          <w:szCs w:val="28"/>
        </w:rPr>
      </w:pPr>
    </w:p>
    <w:p w:rsidR="008F42C6" w:rsidRDefault="00103E19" w:rsidP="008F42C6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1477F">
        <w:rPr>
          <w:rFonts w:ascii="Times New Roman" w:hAnsi="Times New Roman"/>
          <w:b/>
          <w:sz w:val="28"/>
          <w:szCs w:val="28"/>
        </w:rPr>
        <w:t>Глава</w:t>
      </w:r>
      <w:r w:rsidR="008F42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Новокишитского </w:t>
      </w:r>
    </w:p>
    <w:p w:rsidR="00103E19" w:rsidRPr="0031477F" w:rsidRDefault="008F42C6" w:rsidP="008F42C6">
      <w:pPr>
        <w:pStyle w:val="a4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103E19" w:rsidRPr="0031477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103E19">
        <w:rPr>
          <w:rFonts w:ascii="Times New Roman" w:hAnsi="Times New Roman"/>
          <w:b/>
          <w:sz w:val="28"/>
          <w:szCs w:val="28"/>
        </w:rPr>
        <w:t xml:space="preserve">               Т.А.Арсланов</w:t>
      </w:r>
    </w:p>
    <w:p w:rsidR="00103E19" w:rsidRDefault="00103E19" w:rsidP="00103E19">
      <w:pPr>
        <w:rPr>
          <w:b/>
          <w:color w:val="808080"/>
        </w:rPr>
      </w:pPr>
    </w:p>
    <w:p w:rsidR="006C4194" w:rsidRDefault="008F42C6"/>
    <w:sectPr w:rsidR="006C4194" w:rsidSect="005F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3E19"/>
    <w:rsid w:val="00103E19"/>
    <w:rsid w:val="005F0949"/>
    <w:rsid w:val="008409AD"/>
    <w:rsid w:val="008F42C6"/>
    <w:rsid w:val="00AD6475"/>
    <w:rsid w:val="00FC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3E1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03E1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3E19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03E19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103E19"/>
    <w:rPr>
      <w:color w:val="0000FF"/>
      <w:u w:val="single"/>
    </w:rPr>
  </w:style>
  <w:style w:type="paragraph" w:styleId="a4">
    <w:name w:val="No Spacing"/>
    <w:uiPriority w:val="99"/>
    <w:qFormat/>
    <w:rsid w:val="00103E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03E1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4</cp:revision>
  <cp:lastPrinted>2018-12-06T07:32:00Z</cp:lastPrinted>
  <dcterms:created xsi:type="dcterms:W3CDTF">2018-12-06T05:00:00Z</dcterms:created>
  <dcterms:modified xsi:type="dcterms:W3CDTF">2018-12-06T07:33:00Z</dcterms:modified>
</cp:coreProperties>
</file>