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79"/>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5"/>
        <w:gridCol w:w="1135"/>
        <w:gridCol w:w="4255"/>
      </w:tblGrid>
      <w:tr w:rsidR="00AB2E68" w:rsidTr="00C62CA7">
        <w:trPr>
          <w:trHeight w:val="1418"/>
        </w:trPr>
        <w:tc>
          <w:tcPr>
            <w:tcW w:w="4255" w:type="dxa"/>
            <w:tcBorders>
              <w:top w:val="nil"/>
              <w:left w:val="nil"/>
              <w:bottom w:val="nil"/>
              <w:right w:val="nil"/>
            </w:tcBorders>
          </w:tcPr>
          <w:p w:rsidR="00AB2E68" w:rsidRDefault="00AB2E68" w:rsidP="00C62CA7">
            <w:pPr>
              <w:pStyle w:val="1"/>
              <w:spacing w:line="276" w:lineRule="auto"/>
              <w:rPr>
                <w:rFonts w:ascii="Times New Roman" w:eastAsiaTheme="minorEastAsia" w:hAnsi="Times New Roman"/>
                <w:b w:val="0"/>
                <w:caps/>
                <w:spacing w:val="0"/>
                <w:szCs w:val="24"/>
              </w:rPr>
            </w:pPr>
            <w:r>
              <w:rPr>
                <w:rFonts w:ascii="Times New Roman" w:eastAsiaTheme="minorEastAsia" w:hAnsi="Times New Roman"/>
                <w:b w:val="0"/>
                <w:caps/>
                <w:spacing w:val="0"/>
                <w:szCs w:val="24"/>
              </w:rPr>
              <w:t>СОВЕТ</w:t>
            </w:r>
          </w:p>
          <w:p w:rsidR="00AB2E68" w:rsidRDefault="00AB2E68" w:rsidP="00C62CA7">
            <w:pPr>
              <w:spacing w:line="276" w:lineRule="auto"/>
              <w:jc w:val="center"/>
              <w:rPr>
                <w:sz w:val="24"/>
                <w:szCs w:val="24"/>
              </w:rPr>
            </w:pPr>
            <w:r>
              <w:rPr>
                <w:sz w:val="24"/>
                <w:szCs w:val="24"/>
              </w:rPr>
              <w:t>НОВОКИШИТСКОГО</w:t>
            </w:r>
          </w:p>
          <w:p w:rsidR="00AB2E68" w:rsidRDefault="00AB2E68" w:rsidP="00C62CA7">
            <w:pPr>
              <w:spacing w:line="276" w:lineRule="auto"/>
              <w:jc w:val="center"/>
              <w:rPr>
                <w:sz w:val="24"/>
                <w:szCs w:val="24"/>
              </w:rPr>
            </w:pPr>
            <w:r>
              <w:rPr>
                <w:sz w:val="24"/>
                <w:szCs w:val="24"/>
              </w:rPr>
              <w:t>СЕЛЬСКОГО ПОСЕЛЕНИЯ</w:t>
            </w:r>
          </w:p>
          <w:p w:rsidR="00AB2E68" w:rsidRDefault="00AB2E68" w:rsidP="00C62CA7">
            <w:pPr>
              <w:pStyle w:val="1"/>
              <w:spacing w:line="276" w:lineRule="auto"/>
              <w:rPr>
                <w:rFonts w:ascii="Times New Roman" w:eastAsiaTheme="minorEastAsia" w:hAnsi="Times New Roman"/>
                <w:b w:val="0"/>
                <w:caps/>
                <w:spacing w:val="-18"/>
                <w:szCs w:val="24"/>
              </w:rPr>
            </w:pPr>
            <w:r>
              <w:rPr>
                <w:rFonts w:ascii="Times New Roman" w:eastAsiaTheme="minorEastAsia" w:hAnsi="Times New Roman"/>
                <w:b w:val="0"/>
                <w:caps/>
                <w:spacing w:val="-18"/>
                <w:szCs w:val="24"/>
              </w:rPr>
              <w:t>Арского муниципального района</w:t>
            </w:r>
          </w:p>
          <w:p w:rsidR="00AB2E68" w:rsidRDefault="00AB2E68" w:rsidP="00C62CA7">
            <w:pPr>
              <w:pStyle w:val="2"/>
              <w:spacing w:line="240" w:lineRule="auto"/>
              <w:rPr>
                <w:rFonts w:ascii="Times New Roman" w:eastAsiaTheme="minorEastAsia" w:hAnsi="Times New Roman"/>
                <w:b w:val="0"/>
                <w:caps/>
                <w:sz w:val="24"/>
                <w:szCs w:val="24"/>
              </w:rPr>
            </w:pPr>
            <w:r>
              <w:rPr>
                <w:rFonts w:ascii="Times New Roman" w:eastAsiaTheme="minorEastAsia" w:hAnsi="Times New Roman"/>
                <w:b w:val="0"/>
                <w:caps/>
                <w:sz w:val="24"/>
                <w:szCs w:val="24"/>
              </w:rPr>
              <w:t>РЕСПУБЛИКИ ТАТАРСТАН</w:t>
            </w:r>
          </w:p>
          <w:p w:rsidR="00AB2E68" w:rsidRDefault="00AB2E68" w:rsidP="00C62CA7">
            <w:pPr>
              <w:spacing w:line="276" w:lineRule="auto"/>
              <w:jc w:val="center"/>
              <w:rPr>
                <w:szCs w:val="22"/>
              </w:rPr>
            </w:pPr>
            <w:r>
              <w:rPr>
                <w:szCs w:val="22"/>
                <w:lang w:val="tt-RU"/>
              </w:rPr>
              <w:t>ул.Дружба, д. 100а</w:t>
            </w:r>
            <w:r>
              <w:rPr>
                <w:szCs w:val="22"/>
              </w:rPr>
              <w:t>, с. Новый</w:t>
            </w:r>
            <w:proofErr w:type="gramStart"/>
            <w:r>
              <w:rPr>
                <w:szCs w:val="22"/>
              </w:rPr>
              <w:t xml:space="preserve"> К</w:t>
            </w:r>
            <w:proofErr w:type="gramEnd"/>
            <w:r>
              <w:rPr>
                <w:szCs w:val="22"/>
              </w:rPr>
              <w:t xml:space="preserve">ишит, </w:t>
            </w:r>
          </w:p>
          <w:p w:rsidR="00AB2E68" w:rsidRDefault="00AB2E68" w:rsidP="00C62CA7">
            <w:pPr>
              <w:spacing w:line="276" w:lineRule="auto"/>
              <w:jc w:val="center"/>
              <w:rPr>
                <w:szCs w:val="22"/>
              </w:rPr>
            </w:pPr>
            <w:r>
              <w:rPr>
                <w:szCs w:val="22"/>
              </w:rPr>
              <w:t>Арский муниципальный район, 422034</w:t>
            </w:r>
          </w:p>
          <w:p w:rsidR="00AB2E68" w:rsidRDefault="00AB2E68" w:rsidP="00C62CA7">
            <w:pPr>
              <w:spacing w:line="276" w:lineRule="auto"/>
              <w:jc w:val="center"/>
              <w:rPr>
                <w:b/>
                <w:sz w:val="28"/>
              </w:rPr>
            </w:pPr>
          </w:p>
        </w:tc>
        <w:tc>
          <w:tcPr>
            <w:tcW w:w="1135" w:type="dxa"/>
            <w:tcBorders>
              <w:top w:val="nil"/>
              <w:left w:val="nil"/>
              <w:bottom w:val="nil"/>
              <w:right w:val="nil"/>
            </w:tcBorders>
          </w:tcPr>
          <w:p w:rsidR="00AB2E68" w:rsidRDefault="00AB2E68" w:rsidP="00C62CA7">
            <w:pPr>
              <w:spacing w:line="276" w:lineRule="auto"/>
              <w:rPr>
                <w:b/>
                <w:sz w:val="28"/>
              </w:rPr>
            </w:pPr>
          </w:p>
        </w:tc>
        <w:tc>
          <w:tcPr>
            <w:tcW w:w="4255" w:type="dxa"/>
            <w:tcBorders>
              <w:top w:val="nil"/>
              <w:left w:val="nil"/>
              <w:bottom w:val="nil"/>
              <w:right w:val="nil"/>
            </w:tcBorders>
            <w:hideMark/>
          </w:tcPr>
          <w:p w:rsidR="00AB2E68" w:rsidRDefault="00AB2E68" w:rsidP="00C62CA7">
            <w:pPr>
              <w:pStyle w:val="2"/>
              <w:spacing w:line="240" w:lineRule="auto"/>
              <w:rPr>
                <w:rFonts w:ascii="Times New Roman" w:eastAsiaTheme="minorEastAsia" w:hAnsi="Times New Roman"/>
                <w:b w:val="0"/>
                <w:caps/>
                <w:spacing w:val="-4"/>
                <w:sz w:val="24"/>
                <w:szCs w:val="24"/>
              </w:rPr>
            </w:pPr>
            <w:r>
              <w:rPr>
                <w:rFonts w:ascii="Times New Roman" w:eastAsiaTheme="minorEastAsia" w:hAnsi="Times New Roman"/>
                <w:b w:val="0"/>
                <w:caps/>
                <w:spacing w:val="-4"/>
                <w:sz w:val="24"/>
                <w:szCs w:val="24"/>
              </w:rPr>
              <w:t>ТАТАРСТАН РЕСПУБЛИКАСЫ</w:t>
            </w:r>
          </w:p>
          <w:p w:rsidR="00AB2E68" w:rsidRDefault="00AB2E68" w:rsidP="00C62CA7">
            <w:pPr>
              <w:spacing w:line="276" w:lineRule="auto"/>
              <w:jc w:val="center"/>
              <w:rPr>
                <w:caps/>
                <w:sz w:val="24"/>
                <w:szCs w:val="24"/>
              </w:rPr>
            </w:pPr>
            <w:r>
              <w:rPr>
                <w:caps/>
                <w:sz w:val="24"/>
                <w:szCs w:val="24"/>
              </w:rPr>
              <w:t>Арча муниципаль районы</w:t>
            </w:r>
          </w:p>
          <w:p w:rsidR="00AB2E68" w:rsidRDefault="00AB2E68" w:rsidP="00C62CA7">
            <w:pPr>
              <w:spacing w:line="276" w:lineRule="auto"/>
              <w:jc w:val="center"/>
              <w:rPr>
                <w:caps/>
                <w:sz w:val="24"/>
                <w:szCs w:val="24"/>
                <w:lang w:val="tt-RU"/>
              </w:rPr>
            </w:pPr>
            <w:r>
              <w:rPr>
                <w:caps/>
                <w:sz w:val="24"/>
                <w:szCs w:val="24"/>
                <w:lang w:val="tt-RU"/>
              </w:rPr>
              <w:t>ЯҢА КИШЕТ</w:t>
            </w:r>
          </w:p>
          <w:p w:rsidR="00AB2E68" w:rsidRDefault="00AB2E68" w:rsidP="00C62CA7">
            <w:pPr>
              <w:spacing w:line="276" w:lineRule="auto"/>
              <w:jc w:val="center"/>
              <w:rPr>
                <w:caps/>
                <w:sz w:val="24"/>
                <w:szCs w:val="24"/>
                <w:lang w:val="tt-RU"/>
              </w:rPr>
            </w:pPr>
            <w:r>
              <w:rPr>
                <w:caps/>
                <w:sz w:val="24"/>
                <w:szCs w:val="24"/>
              </w:rPr>
              <w:t>авыл җирлеге</w:t>
            </w:r>
          </w:p>
          <w:p w:rsidR="00AB2E68" w:rsidRDefault="00AB2E68" w:rsidP="00C62CA7">
            <w:pPr>
              <w:spacing w:line="276" w:lineRule="auto"/>
              <w:jc w:val="center"/>
              <w:rPr>
                <w:caps/>
                <w:sz w:val="28"/>
                <w:szCs w:val="28"/>
              </w:rPr>
            </w:pPr>
            <w:r>
              <w:rPr>
                <w:caps/>
                <w:sz w:val="24"/>
                <w:szCs w:val="24"/>
              </w:rPr>
              <w:t>СОВЕты</w:t>
            </w:r>
            <w:r>
              <w:rPr>
                <w:caps/>
                <w:sz w:val="28"/>
                <w:szCs w:val="28"/>
              </w:rPr>
              <w:t xml:space="preserve"> </w:t>
            </w:r>
          </w:p>
          <w:p w:rsidR="00AB2E68" w:rsidRDefault="00AB2E68" w:rsidP="00C62CA7">
            <w:pPr>
              <w:spacing w:line="276" w:lineRule="auto"/>
              <w:jc w:val="center"/>
              <w:rPr>
                <w:spacing w:val="-6"/>
                <w:szCs w:val="22"/>
                <w:lang w:val="tt-RU"/>
              </w:rPr>
            </w:pPr>
            <w:r>
              <w:rPr>
                <w:spacing w:val="-6"/>
                <w:szCs w:val="22"/>
                <w:lang w:val="tt-RU"/>
              </w:rPr>
              <w:t xml:space="preserve">Дуслык урамы, 100а йорт, Яңа Кишет авылы, </w:t>
            </w:r>
          </w:p>
          <w:p w:rsidR="00AB2E68" w:rsidRDefault="00AB2E68" w:rsidP="00C62CA7">
            <w:pPr>
              <w:spacing w:line="276" w:lineRule="auto"/>
              <w:jc w:val="center"/>
              <w:rPr>
                <w:b/>
                <w:spacing w:val="-6"/>
              </w:rPr>
            </w:pPr>
            <w:r>
              <w:rPr>
                <w:spacing w:val="-6"/>
                <w:szCs w:val="22"/>
                <w:lang w:val="tt-RU"/>
              </w:rPr>
              <w:t>Арча муниципаль районы, 422034</w:t>
            </w:r>
          </w:p>
        </w:tc>
      </w:tr>
      <w:tr w:rsidR="00AB2E68" w:rsidTr="00C62CA7">
        <w:tc>
          <w:tcPr>
            <w:tcW w:w="9645" w:type="dxa"/>
            <w:gridSpan w:val="3"/>
            <w:tcBorders>
              <w:top w:val="nil"/>
              <w:left w:val="nil"/>
              <w:bottom w:val="single" w:sz="12" w:space="0" w:color="auto"/>
              <w:right w:val="nil"/>
            </w:tcBorders>
            <w:hideMark/>
          </w:tcPr>
          <w:p w:rsidR="00AB2E68" w:rsidRDefault="00AB2E68" w:rsidP="00C62CA7">
            <w:pPr>
              <w:spacing w:line="220" w:lineRule="exact"/>
              <w:jc w:val="center"/>
              <w:rPr>
                <w:spacing w:val="2"/>
                <w:sz w:val="22"/>
                <w:szCs w:val="22"/>
                <w:lang w:val="en-US"/>
              </w:rPr>
            </w:pPr>
            <w:r>
              <w:rPr>
                <w:spacing w:val="2"/>
                <w:szCs w:val="22"/>
              </w:rPr>
              <w:t>Тел. (84366)</w:t>
            </w:r>
            <w:r>
              <w:rPr>
                <w:spacing w:val="2"/>
                <w:szCs w:val="22"/>
                <w:lang w:val="tt-RU"/>
              </w:rPr>
              <w:t>55-4-42</w:t>
            </w:r>
            <w:r>
              <w:rPr>
                <w:spacing w:val="2"/>
                <w:szCs w:val="22"/>
              </w:rPr>
              <w:t>, факс (84366)</w:t>
            </w:r>
            <w:r>
              <w:rPr>
                <w:spacing w:val="2"/>
                <w:szCs w:val="22"/>
                <w:lang w:val="tt-RU"/>
              </w:rPr>
              <w:t>55-4-42</w:t>
            </w:r>
            <w:r>
              <w:rPr>
                <w:spacing w:val="2"/>
                <w:szCs w:val="22"/>
              </w:rPr>
              <w:t xml:space="preserve">. </w:t>
            </w:r>
            <w:r>
              <w:rPr>
                <w:spacing w:val="2"/>
                <w:szCs w:val="22"/>
                <w:lang w:val="en-US"/>
              </w:rPr>
              <w:t xml:space="preserve">E-mail: </w:t>
            </w:r>
            <w:hyperlink r:id="rId4" w:history="1">
              <w:r>
                <w:rPr>
                  <w:rStyle w:val="a3"/>
                  <w:lang w:val="en-US"/>
                </w:rPr>
                <w:t>Nvk</w:t>
              </w:r>
              <w:r>
                <w:rPr>
                  <w:rStyle w:val="a3"/>
                </w:rPr>
                <w:t>.Ars@tatar.ru</w:t>
              </w:r>
            </w:hyperlink>
          </w:p>
        </w:tc>
      </w:tr>
    </w:tbl>
    <w:p w:rsidR="00AB2E68" w:rsidRDefault="00AB2E68" w:rsidP="00AB2E68"/>
    <w:p w:rsidR="00AB2E68" w:rsidRPr="00DD728A" w:rsidRDefault="00AB2E68" w:rsidP="00AB2E68">
      <w:pPr>
        <w:pStyle w:val="1"/>
        <w:ind w:firstLine="540"/>
        <w:rPr>
          <w:rFonts w:ascii="Times New Roman" w:hAnsi="Times New Roman"/>
        </w:rPr>
      </w:pPr>
      <w:r w:rsidRPr="00DD728A">
        <w:rPr>
          <w:rFonts w:ascii="Times New Roman" w:hAnsi="Times New Roman"/>
        </w:rPr>
        <w:t>РЕШЕНИЕ</w:t>
      </w:r>
    </w:p>
    <w:p w:rsidR="00AB2E68" w:rsidRPr="00AB2E68" w:rsidRDefault="00AB2E68" w:rsidP="00AB2E68">
      <w:pPr>
        <w:pStyle w:val="3"/>
        <w:ind w:firstLine="540"/>
        <w:jc w:val="center"/>
        <w:rPr>
          <w:rFonts w:ascii="Times New Roman" w:hAnsi="Times New Roman"/>
          <w:color w:val="auto"/>
          <w:sz w:val="28"/>
          <w:szCs w:val="28"/>
        </w:rPr>
      </w:pPr>
      <w:r>
        <w:rPr>
          <w:rFonts w:ascii="Times New Roman" w:hAnsi="Times New Roman"/>
          <w:color w:val="auto"/>
          <w:sz w:val="28"/>
          <w:szCs w:val="28"/>
        </w:rPr>
        <w:t>Совета Новокишитского сельского поселения</w:t>
      </w:r>
    </w:p>
    <w:p w:rsidR="00AB2E68" w:rsidRPr="00071F89" w:rsidRDefault="00AB2E68" w:rsidP="00AB2E68">
      <w:pPr>
        <w:ind w:firstLine="540"/>
        <w:rPr>
          <w:sz w:val="28"/>
          <w:szCs w:val="28"/>
        </w:rPr>
      </w:pPr>
    </w:p>
    <w:tbl>
      <w:tblPr>
        <w:tblW w:w="9890" w:type="dxa"/>
        <w:tblLayout w:type="fixed"/>
        <w:tblLook w:val="01E0"/>
      </w:tblPr>
      <w:tblGrid>
        <w:gridCol w:w="534"/>
        <w:gridCol w:w="283"/>
        <w:gridCol w:w="567"/>
        <w:gridCol w:w="284"/>
        <w:gridCol w:w="1418"/>
        <w:gridCol w:w="1135"/>
        <w:gridCol w:w="3546"/>
        <w:gridCol w:w="1130"/>
        <w:gridCol w:w="993"/>
      </w:tblGrid>
      <w:tr w:rsidR="00AB2E68" w:rsidRPr="0076462B" w:rsidTr="00C62CA7">
        <w:tc>
          <w:tcPr>
            <w:tcW w:w="534" w:type="dxa"/>
            <w:hideMark/>
          </w:tcPr>
          <w:p w:rsidR="00AB2E68" w:rsidRPr="0076462B" w:rsidRDefault="00AB2E68" w:rsidP="00C62CA7">
            <w:pPr>
              <w:widowControl w:val="0"/>
              <w:jc w:val="center"/>
              <w:rPr>
                <w:b/>
                <w:bCs/>
                <w:sz w:val="28"/>
                <w:szCs w:val="28"/>
                <w:lang w:val="tt-RU"/>
              </w:rPr>
            </w:pPr>
            <w:r w:rsidRPr="0076462B">
              <w:rPr>
                <w:b/>
                <w:bCs/>
                <w:sz w:val="28"/>
                <w:szCs w:val="28"/>
                <w:lang w:val="tt-RU"/>
              </w:rPr>
              <w:t>от</w:t>
            </w:r>
          </w:p>
        </w:tc>
        <w:tc>
          <w:tcPr>
            <w:tcW w:w="283" w:type="dxa"/>
            <w:hideMark/>
          </w:tcPr>
          <w:p w:rsidR="00AB2E68" w:rsidRPr="0076462B" w:rsidRDefault="00AB2E68" w:rsidP="00C62CA7">
            <w:pPr>
              <w:widowControl w:val="0"/>
              <w:jc w:val="center"/>
              <w:rPr>
                <w:b/>
                <w:bCs/>
                <w:sz w:val="28"/>
                <w:szCs w:val="28"/>
              </w:rPr>
            </w:pPr>
            <w:r w:rsidRPr="0076462B">
              <w:rPr>
                <w:b/>
                <w:bCs/>
                <w:sz w:val="28"/>
                <w:szCs w:val="28"/>
              </w:rPr>
              <w:t>«</w:t>
            </w:r>
          </w:p>
        </w:tc>
        <w:tc>
          <w:tcPr>
            <w:tcW w:w="567" w:type="dxa"/>
            <w:tcBorders>
              <w:top w:val="nil"/>
              <w:left w:val="nil"/>
              <w:bottom w:val="single" w:sz="4" w:space="0" w:color="auto"/>
              <w:right w:val="nil"/>
            </w:tcBorders>
            <w:hideMark/>
          </w:tcPr>
          <w:p w:rsidR="00AB2E68" w:rsidRPr="0076462B" w:rsidRDefault="00AB2E68" w:rsidP="00C62CA7">
            <w:pPr>
              <w:widowControl w:val="0"/>
              <w:jc w:val="center"/>
              <w:rPr>
                <w:b/>
                <w:bCs/>
                <w:sz w:val="28"/>
                <w:szCs w:val="28"/>
                <w:lang w:val="tt-RU"/>
              </w:rPr>
            </w:pPr>
            <w:r>
              <w:rPr>
                <w:b/>
                <w:bCs/>
                <w:sz w:val="28"/>
                <w:szCs w:val="28"/>
                <w:lang w:val="tt-RU"/>
              </w:rPr>
              <w:t>2</w:t>
            </w:r>
            <w:r w:rsidR="00A62996">
              <w:rPr>
                <w:b/>
                <w:bCs/>
                <w:sz w:val="28"/>
                <w:szCs w:val="28"/>
                <w:lang w:val="tt-RU"/>
              </w:rPr>
              <w:t>1</w:t>
            </w:r>
          </w:p>
        </w:tc>
        <w:tc>
          <w:tcPr>
            <w:tcW w:w="284" w:type="dxa"/>
            <w:hideMark/>
          </w:tcPr>
          <w:p w:rsidR="00AB2E68" w:rsidRPr="0076462B" w:rsidRDefault="00AB2E68" w:rsidP="00C62CA7">
            <w:pPr>
              <w:widowControl w:val="0"/>
              <w:jc w:val="center"/>
              <w:rPr>
                <w:b/>
                <w:bCs/>
                <w:sz w:val="28"/>
                <w:szCs w:val="28"/>
              </w:rPr>
            </w:pPr>
            <w:r w:rsidRPr="0076462B">
              <w:rPr>
                <w:b/>
                <w:bCs/>
                <w:sz w:val="28"/>
                <w:szCs w:val="28"/>
              </w:rPr>
              <w:t>»</w:t>
            </w:r>
          </w:p>
        </w:tc>
        <w:tc>
          <w:tcPr>
            <w:tcW w:w="1418" w:type="dxa"/>
            <w:tcBorders>
              <w:top w:val="nil"/>
              <w:left w:val="nil"/>
              <w:bottom w:val="single" w:sz="4" w:space="0" w:color="auto"/>
              <w:right w:val="nil"/>
            </w:tcBorders>
            <w:hideMark/>
          </w:tcPr>
          <w:p w:rsidR="00AB2E68" w:rsidRPr="0076462B" w:rsidRDefault="00AB2E68" w:rsidP="00C62CA7">
            <w:pPr>
              <w:widowControl w:val="0"/>
              <w:jc w:val="center"/>
              <w:rPr>
                <w:b/>
                <w:bCs/>
                <w:sz w:val="28"/>
                <w:szCs w:val="28"/>
                <w:lang w:val="tt-RU"/>
              </w:rPr>
            </w:pPr>
            <w:r>
              <w:rPr>
                <w:b/>
                <w:bCs/>
                <w:sz w:val="28"/>
                <w:szCs w:val="28"/>
                <w:lang w:val="tt-RU"/>
              </w:rPr>
              <w:t>декабря</w:t>
            </w:r>
          </w:p>
        </w:tc>
        <w:tc>
          <w:tcPr>
            <w:tcW w:w="1135" w:type="dxa"/>
            <w:hideMark/>
          </w:tcPr>
          <w:p w:rsidR="00AB2E68" w:rsidRPr="0076462B" w:rsidRDefault="00AB2E68" w:rsidP="00C62CA7">
            <w:pPr>
              <w:widowControl w:val="0"/>
              <w:jc w:val="center"/>
              <w:rPr>
                <w:b/>
                <w:bCs/>
                <w:sz w:val="28"/>
                <w:szCs w:val="28"/>
                <w:lang w:val="tt-RU"/>
              </w:rPr>
            </w:pPr>
            <w:r w:rsidRPr="0076462B">
              <w:rPr>
                <w:b/>
                <w:bCs/>
                <w:sz w:val="28"/>
                <w:szCs w:val="28"/>
                <w:lang w:val="tt-RU"/>
              </w:rPr>
              <w:t>201</w:t>
            </w:r>
            <w:r>
              <w:rPr>
                <w:b/>
                <w:bCs/>
                <w:sz w:val="28"/>
                <w:szCs w:val="28"/>
                <w:lang w:val="tt-RU"/>
              </w:rPr>
              <w:t>8</w:t>
            </w:r>
            <w:r w:rsidRPr="0076462B">
              <w:rPr>
                <w:b/>
                <w:bCs/>
                <w:sz w:val="28"/>
                <w:szCs w:val="28"/>
                <w:lang w:val="tt-RU"/>
              </w:rPr>
              <w:t xml:space="preserve"> г.</w:t>
            </w:r>
          </w:p>
        </w:tc>
        <w:tc>
          <w:tcPr>
            <w:tcW w:w="3546" w:type="dxa"/>
          </w:tcPr>
          <w:p w:rsidR="00AB2E68" w:rsidRPr="0076462B" w:rsidRDefault="00AB2E68" w:rsidP="00C62CA7">
            <w:pPr>
              <w:widowControl w:val="0"/>
              <w:jc w:val="center"/>
              <w:rPr>
                <w:b/>
                <w:bCs/>
                <w:sz w:val="28"/>
                <w:szCs w:val="28"/>
                <w:lang w:val="tt-RU"/>
              </w:rPr>
            </w:pPr>
          </w:p>
        </w:tc>
        <w:tc>
          <w:tcPr>
            <w:tcW w:w="1130" w:type="dxa"/>
            <w:hideMark/>
          </w:tcPr>
          <w:p w:rsidR="00AB2E68" w:rsidRPr="0076462B" w:rsidRDefault="00AB2E68" w:rsidP="00C62CA7">
            <w:pPr>
              <w:widowControl w:val="0"/>
              <w:jc w:val="right"/>
              <w:rPr>
                <w:b/>
                <w:bCs/>
                <w:sz w:val="28"/>
                <w:szCs w:val="28"/>
                <w:lang w:val="tt-RU"/>
              </w:rPr>
            </w:pPr>
            <w:r w:rsidRPr="0076462B">
              <w:rPr>
                <w:b/>
                <w:bCs/>
                <w:sz w:val="28"/>
                <w:szCs w:val="28"/>
                <w:lang w:val="tt-RU"/>
              </w:rPr>
              <w:t>№</w:t>
            </w:r>
          </w:p>
        </w:tc>
        <w:tc>
          <w:tcPr>
            <w:tcW w:w="993" w:type="dxa"/>
            <w:tcBorders>
              <w:top w:val="nil"/>
              <w:left w:val="nil"/>
              <w:bottom w:val="single" w:sz="4" w:space="0" w:color="auto"/>
              <w:right w:val="nil"/>
            </w:tcBorders>
            <w:hideMark/>
          </w:tcPr>
          <w:p w:rsidR="00AB2E68" w:rsidRPr="0076462B" w:rsidRDefault="00AB2E68" w:rsidP="00AB2E68">
            <w:pPr>
              <w:widowControl w:val="0"/>
              <w:rPr>
                <w:b/>
                <w:bCs/>
                <w:sz w:val="28"/>
                <w:szCs w:val="28"/>
                <w:lang w:val="tt-RU"/>
              </w:rPr>
            </w:pPr>
            <w:bookmarkStart w:id="0" w:name="_GoBack"/>
            <w:bookmarkEnd w:id="0"/>
            <w:r>
              <w:rPr>
                <w:b/>
                <w:bCs/>
                <w:sz w:val="28"/>
                <w:szCs w:val="28"/>
                <w:lang w:val="tt-RU"/>
              </w:rPr>
              <w:t>20</w:t>
            </w:r>
          </w:p>
        </w:tc>
      </w:tr>
    </w:tbl>
    <w:p w:rsidR="00AB2E68" w:rsidRPr="002A7174" w:rsidRDefault="00AB2E68" w:rsidP="00AB2E68">
      <w:pPr>
        <w:shd w:val="clear" w:color="auto" w:fill="FFFFFF"/>
        <w:spacing w:line="274" w:lineRule="exact"/>
        <w:ind w:firstLine="540"/>
        <w:jc w:val="both"/>
        <w:rPr>
          <w:color w:val="000000"/>
          <w:sz w:val="28"/>
          <w:szCs w:val="28"/>
        </w:rPr>
      </w:pPr>
    </w:p>
    <w:p w:rsidR="00AB2E68" w:rsidRDefault="00AB2E68" w:rsidP="00AB2E68">
      <w:pPr>
        <w:pStyle w:val="ConsPlusTitle"/>
        <w:widowControl/>
        <w:jc w:val="center"/>
        <w:rPr>
          <w:sz w:val="28"/>
          <w:szCs w:val="28"/>
        </w:rPr>
      </w:pPr>
    </w:p>
    <w:p w:rsidR="00AB2E68" w:rsidRDefault="00AB2E68" w:rsidP="00AB2E68">
      <w:pPr>
        <w:pStyle w:val="ConsPlusTitle"/>
        <w:widowControl/>
        <w:jc w:val="center"/>
        <w:rPr>
          <w:sz w:val="28"/>
          <w:szCs w:val="28"/>
        </w:rPr>
      </w:pPr>
      <w:r>
        <w:rPr>
          <w:sz w:val="28"/>
          <w:szCs w:val="28"/>
        </w:rPr>
        <w:t>Об утверждении Положения</w:t>
      </w:r>
      <w:r w:rsidRPr="001C3DB9">
        <w:rPr>
          <w:sz w:val="28"/>
          <w:szCs w:val="28"/>
        </w:rPr>
        <w:t xml:space="preserve"> </w:t>
      </w:r>
      <w:r>
        <w:rPr>
          <w:sz w:val="28"/>
          <w:szCs w:val="28"/>
        </w:rPr>
        <w:t>«О</w:t>
      </w:r>
      <w:r w:rsidRPr="001C3DB9">
        <w:rPr>
          <w:sz w:val="28"/>
          <w:szCs w:val="28"/>
        </w:rPr>
        <w:t xml:space="preserve"> муниципальной службе </w:t>
      </w:r>
    </w:p>
    <w:p w:rsidR="00AB2E68" w:rsidRPr="001C3DB9" w:rsidRDefault="00AB2E68" w:rsidP="00AB2E68">
      <w:pPr>
        <w:pStyle w:val="ConsPlusTitle"/>
        <w:widowControl/>
        <w:jc w:val="center"/>
        <w:rPr>
          <w:sz w:val="28"/>
          <w:szCs w:val="28"/>
        </w:rPr>
      </w:pPr>
      <w:r>
        <w:rPr>
          <w:sz w:val="28"/>
          <w:szCs w:val="28"/>
        </w:rPr>
        <w:t>в муниц</w:t>
      </w:r>
      <w:r w:rsidR="00BA3ACB">
        <w:rPr>
          <w:sz w:val="28"/>
          <w:szCs w:val="28"/>
        </w:rPr>
        <w:t>ипальном образовании «</w:t>
      </w:r>
      <w:proofErr w:type="spellStart"/>
      <w:r w:rsidR="00BA3ACB">
        <w:rPr>
          <w:sz w:val="28"/>
          <w:szCs w:val="28"/>
        </w:rPr>
        <w:t>Новокишитское</w:t>
      </w:r>
      <w:proofErr w:type="spellEnd"/>
      <w:r w:rsidR="00BA3ACB">
        <w:rPr>
          <w:sz w:val="28"/>
          <w:szCs w:val="28"/>
        </w:rPr>
        <w:t xml:space="preserve"> сельское поселение</w:t>
      </w:r>
      <w:r>
        <w:rPr>
          <w:sz w:val="28"/>
          <w:szCs w:val="28"/>
        </w:rPr>
        <w:t>» Арского</w:t>
      </w:r>
      <w:r w:rsidRPr="001C3DB9">
        <w:rPr>
          <w:sz w:val="28"/>
          <w:szCs w:val="28"/>
        </w:rPr>
        <w:t xml:space="preserve"> муниципальн</w:t>
      </w:r>
      <w:r>
        <w:rPr>
          <w:sz w:val="28"/>
          <w:szCs w:val="28"/>
        </w:rPr>
        <w:t>ого</w:t>
      </w:r>
      <w:r w:rsidRPr="001C3DB9">
        <w:rPr>
          <w:sz w:val="28"/>
          <w:szCs w:val="28"/>
        </w:rPr>
        <w:t xml:space="preserve"> район</w:t>
      </w:r>
      <w:r>
        <w:rPr>
          <w:sz w:val="28"/>
          <w:szCs w:val="28"/>
        </w:rPr>
        <w:t>а</w:t>
      </w:r>
    </w:p>
    <w:p w:rsidR="00AB2E68" w:rsidRPr="00814B93" w:rsidRDefault="00AB2E68" w:rsidP="00AB2E68">
      <w:pPr>
        <w:jc w:val="center"/>
        <w:rPr>
          <w:b/>
          <w:sz w:val="28"/>
          <w:szCs w:val="28"/>
        </w:rPr>
      </w:pPr>
      <w:r w:rsidRPr="00814B93">
        <w:rPr>
          <w:b/>
          <w:sz w:val="28"/>
          <w:szCs w:val="28"/>
        </w:rPr>
        <w:t>Республики Татарстан»</w:t>
      </w:r>
    </w:p>
    <w:p w:rsidR="00AB2E68" w:rsidRDefault="00AB2E68" w:rsidP="00AB2E68">
      <w:pPr>
        <w:jc w:val="center"/>
        <w:rPr>
          <w:sz w:val="28"/>
          <w:szCs w:val="28"/>
        </w:rPr>
      </w:pPr>
    </w:p>
    <w:p w:rsidR="00AB2E68" w:rsidRPr="00F31003" w:rsidRDefault="00AB2E68" w:rsidP="00AB2E68">
      <w:pPr>
        <w:pStyle w:val="ConsPlusNormal"/>
        <w:spacing w:line="360" w:lineRule="auto"/>
        <w:jc w:val="both"/>
        <w:rPr>
          <w:rFonts w:ascii="Times New Roman" w:hAnsi="Times New Roman" w:cs="Times New Roman"/>
          <w:sz w:val="28"/>
          <w:szCs w:val="28"/>
        </w:rPr>
      </w:pPr>
      <w:r w:rsidRPr="001C3DB9">
        <w:rPr>
          <w:rFonts w:ascii="Times New Roman" w:hAnsi="Times New Roman" w:cs="Times New Roman"/>
          <w:sz w:val="28"/>
          <w:szCs w:val="28"/>
        </w:rPr>
        <w:t>В</w:t>
      </w:r>
      <w:r>
        <w:rPr>
          <w:rFonts w:ascii="Times New Roman" w:hAnsi="Times New Roman" w:cs="Times New Roman"/>
          <w:sz w:val="28"/>
          <w:szCs w:val="28"/>
        </w:rPr>
        <w:t xml:space="preserve"> целях приведения в соответствие</w:t>
      </w:r>
      <w:r w:rsidRPr="001C3DB9">
        <w:rPr>
          <w:rFonts w:ascii="Times New Roman" w:hAnsi="Times New Roman" w:cs="Times New Roman"/>
          <w:sz w:val="28"/>
          <w:szCs w:val="28"/>
        </w:rPr>
        <w:t xml:space="preserve"> </w:t>
      </w:r>
      <w:r>
        <w:rPr>
          <w:rFonts w:ascii="Times New Roman" w:hAnsi="Times New Roman" w:cs="Times New Roman"/>
          <w:sz w:val="28"/>
          <w:szCs w:val="28"/>
        </w:rPr>
        <w:t>с Федеральным законом от 02.03.</w:t>
      </w:r>
      <w:r w:rsidRPr="001C3DB9">
        <w:rPr>
          <w:rFonts w:ascii="Times New Roman" w:hAnsi="Times New Roman" w:cs="Times New Roman"/>
          <w:sz w:val="28"/>
          <w:szCs w:val="28"/>
        </w:rPr>
        <w:t xml:space="preserve">2007 </w:t>
      </w:r>
      <w:r>
        <w:rPr>
          <w:rFonts w:ascii="Times New Roman" w:hAnsi="Times New Roman" w:cs="Times New Roman"/>
          <w:sz w:val="28"/>
          <w:szCs w:val="28"/>
        </w:rPr>
        <w:t>№</w:t>
      </w:r>
      <w:r w:rsidRPr="001C3DB9">
        <w:rPr>
          <w:rFonts w:ascii="Times New Roman" w:hAnsi="Times New Roman" w:cs="Times New Roman"/>
          <w:sz w:val="28"/>
          <w:szCs w:val="28"/>
        </w:rPr>
        <w:t>25-ФЗ</w:t>
      </w:r>
      <w:r>
        <w:rPr>
          <w:rFonts w:ascii="Times New Roman" w:hAnsi="Times New Roman" w:cs="Times New Roman"/>
          <w:sz w:val="28"/>
          <w:szCs w:val="28"/>
        </w:rPr>
        <w:t xml:space="preserve"> «</w:t>
      </w:r>
      <w:r w:rsidRPr="001C3DB9">
        <w:rPr>
          <w:rFonts w:ascii="Times New Roman" w:hAnsi="Times New Roman" w:cs="Times New Roman"/>
          <w:sz w:val="28"/>
          <w:szCs w:val="28"/>
        </w:rPr>
        <w:t>О муниципально</w:t>
      </w:r>
      <w:r>
        <w:rPr>
          <w:rFonts w:ascii="Times New Roman" w:hAnsi="Times New Roman" w:cs="Times New Roman"/>
          <w:sz w:val="28"/>
          <w:szCs w:val="28"/>
        </w:rPr>
        <w:t xml:space="preserve">й службе в Российской Федерации», </w:t>
      </w:r>
      <w:r w:rsidRPr="00F31003">
        <w:rPr>
          <w:rFonts w:ascii="Times New Roman" w:hAnsi="Times New Roman" w:cs="Times New Roman"/>
          <w:sz w:val="28"/>
          <w:szCs w:val="28"/>
        </w:rPr>
        <w:t>Кодекс</w:t>
      </w:r>
      <w:r>
        <w:rPr>
          <w:rFonts w:ascii="Times New Roman" w:hAnsi="Times New Roman" w:cs="Times New Roman"/>
          <w:sz w:val="28"/>
          <w:szCs w:val="28"/>
        </w:rPr>
        <w:t xml:space="preserve">ом </w:t>
      </w:r>
      <w:r w:rsidRPr="00F31003">
        <w:rPr>
          <w:rFonts w:ascii="Times New Roman" w:hAnsi="Times New Roman" w:cs="Times New Roman"/>
          <w:sz w:val="28"/>
          <w:szCs w:val="28"/>
        </w:rPr>
        <w:t>Республики Татарстан</w:t>
      </w:r>
      <w:r w:rsidRPr="00F31003">
        <w:rPr>
          <w:rFonts w:ascii="Times New Roman" w:hAnsi="Times New Roman" w:cs="Times New Roman"/>
          <w:bCs/>
          <w:sz w:val="28"/>
          <w:szCs w:val="28"/>
        </w:rPr>
        <w:t xml:space="preserve"> от 25.06.2013 года </w:t>
      </w:r>
      <w:r>
        <w:rPr>
          <w:rFonts w:ascii="Times New Roman" w:hAnsi="Times New Roman" w:cs="Times New Roman"/>
          <w:bCs/>
          <w:sz w:val="28"/>
          <w:szCs w:val="28"/>
        </w:rPr>
        <w:t>№</w:t>
      </w:r>
      <w:r w:rsidRPr="00F31003">
        <w:rPr>
          <w:rFonts w:ascii="Times New Roman" w:hAnsi="Times New Roman" w:cs="Times New Roman"/>
          <w:bCs/>
          <w:sz w:val="28"/>
          <w:szCs w:val="28"/>
        </w:rPr>
        <w:t>50-ЗРТ</w:t>
      </w:r>
      <w:r w:rsidRPr="00F31003">
        <w:rPr>
          <w:rFonts w:ascii="Times New Roman" w:hAnsi="Times New Roman" w:cs="Times New Roman"/>
          <w:sz w:val="28"/>
          <w:szCs w:val="28"/>
        </w:rPr>
        <w:t xml:space="preserve"> «О муниципальной службе»</w:t>
      </w:r>
      <w:r>
        <w:rPr>
          <w:rFonts w:ascii="Times New Roman" w:hAnsi="Times New Roman" w:cs="Times New Roman"/>
          <w:bCs/>
          <w:sz w:val="28"/>
          <w:szCs w:val="28"/>
        </w:rPr>
        <w:t xml:space="preserve">, </w:t>
      </w:r>
      <w:r w:rsidR="00BA3ACB">
        <w:rPr>
          <w:rFonts w:ascii="Times New Roman" w:hAnsi="Times New Roman" w:cs="Times New Roman"/>
          <w:sz w:val="28"/>
          <w:szCs w:val="28"/>
        </w:rPr>
        <w:t>Совет Новокишитского сельского поселения</w:t>
      </w:r>
      <w:r w:rsidRPr="00F31003">
        <w:rPr>
          <w:rFonts w:ascii="Times New Roman" w:hAnsi="Times New Roman" w:cs="Times New Roman"/>
          <w:sz w:val="28"/>
          <w:szCs w:val="28"/>
        </w:rPr>
        <w:t xml:space="preserve"> </w:t>
      </w:r>
      <w:r w:rsidRPr="00F31003">
        <w:rPr>
          <w:rFonts w:ascii="Times New Roman" w:hAnsi="Times New Roman" w:cs="Times New Roman"/>
          <w:b/>
          <w:sz w:val="28"/>
          <w:szCs w:val="28"/>
        </w:rPr>
        <w:t>решил</w:t>
      </w:r>
      <w:r w:rsidRPr="00F31003">
        <w:rPr>
          <w:rFonts w:ascii="Times New Roman" w:hAnsi="Times New Roman" w:cs="Times New Roman"/>
          <w:sz w:val="28"/>
          <w:szCs w:val="28"/>
        </w:rPr>
        <w:t>:</w:t>
      </w:r>
    </w:p>
    <w:p w:rsidR="00AB2E68" w:rsidRDefault="00AB2E68" w:rsidP="00AB2E68">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C3DB9">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прилагаемое </w:t>
      </w:r>
      <w:r w:rsidRPr="001C3DB9">
        <w:rPr>
          <w:rFonts w:ascii="Times New Roman" w:hAnsi="Times New Roman" w:cs="Times New Roman"/>
          <w:sz w:val="28"/>
          <w:szCs w:val="28"/>
        </w:rPr>
        <w:t xml:space="preserve">Положение </w:t>
      </w:r>
      <w:r>
        <w:rPr>
          <w:rFonts w:ascii="Times New Roman" w:hAnsi="Times New Roman" w:cs="Times New Roman"/>
          <w:sz w:val="28"/>
          <w:szCs w:val="28"/>
        </w:rPr>
        <w:t xml:space="preserve">«О </w:t>
      </w:r>
      <w:r w:rsidRPr="001C3DB9">
        <w:rPr>
          <w:rFonts w:ascii="Times New Roman" w:hAnsi="Times New Roman" w:cs="Times New Roman"/>
          <w:sz w:val="28"/>
          <w:szCs w:val="28"/>
        </w:rPr>
        <w:t xml:space="preserve">муниципальной службе в </w:t>
      </w:r>
      <w:r>
        <w:rPr>
          <w:rFonts w:ascii="Times New Roman" w:hAnsi="Times New Roman" w:cs="Times New Roman"/>
          <w:sz w:val="28"/>
          <w:szCs w:val="28"/>
        </w:rPr>
        <w:t>муниц</w:t>
      </w:r>
      <w:r w:rsidR="00BA3ACB">
        <w:rPr>
          <w:rFonts w:ascii="Times New Roman" w:hAnsi="Times New Roman" w:cs="Times New Roman"/>
          <w:sz w:val="28"/>
          <w:szCs w:val="28"/>
        </w:rPr>
        <w:t>ипальном образовании «</w:t>
      </w:r>
      <w:proofErr w:type="spellStart"/>
      <w:r w:rsidR="00BA3ACB">
        <w:rPr>
          <w:rFonts w:ascii="Times New Roman" w:hAnsi="Times New Roman" w:cs="Times New Roman"/>
          <w:sz w:val="28"/>
          <w:szCs w:val="28"/>
        </w:rPr>
        <w:t>Новокишитское</w:t>
      </w:r>
      <w:proofErr w:type="spellEnd"/>
      <w:r w:rsidR="00BA3ACB">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1C3DB9">
        <w:rPr>
          <w:rFonts w:ascii="Times New Roman" w:hAnsi="Times New Roman" w:cs="Times New Roman"/>
          <w:sz w:val="28"/>
          <w:szCs w:val="28"/>
        </w:rPr>
        <w:t>Арск</w:t>
      </w:r>
      <w:r>
        <w:rPr>
          <w:rFonts w:ascii="Times New Roman" w:hAnsi="Times New Roman" w:cs="Times New Roman"/>
          <w:sz w:val="28"/>
          <w:szCs w:val="28"/>
        </w:rPr>
        <w:t>ого</w:t>
      </w:r>
      <w:r w:rsidRPr="001C3DB9">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1C3DB9">
        <w:rPr>
          <w:rFonts w:ascii="Times New Roman" w:hAnsi="Times New Roman" w:cs="Times New Roman"/>
          <w:sz w:val="28"/>
          <w:szCs w:val="28"/>
        </w:rPr>
        <w:t xml:space="preserve"> район</w:t>
      </w:r>
      <w:r>
        <w:rPr>
          <w:rFonts w:ascii="Times New Roman" w:hAnsi="Times New Roman" w:cs="Times New Roman"/>
          <w:sz w:val="28"/>
          <w:szCs w:val="28"/>
        </w:rPr>
        <w:t>а</w:t>
      </w:r>
      <w:r w:rsidRPr="001C3DB9">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r w:rsidRPr="001C3DB9">
        <w:rPr>
          <w:rFonts w:ascii="Times New Roman" w:hAnsi="Times New Roman" w:cs="Times New Roman"/>
          <w:sz w:val="28"/>
          <w:szCs w:val="28"/>
        </w:rPr>
        <w:t>.</w:t>
      </w:r>
    </w:p>
    <w:p w:rsidR="00AB2E68" w:rsidRPr="00DD728A" w:rsidRDefault="00AB2E68" w:rsidP="00DD728A">
      <w:pPr>
        <w:ind w:firstLine="708"/>
        <w:rPr>
          <w:b/>
          <w:sz w:val="28"/>
          <w:szCs w:val="28"/>
        </w:rPr>
      </w:pPr>
      <w:r>
        <w:rPr>
          <w:sz w:val="28"/>
          <w:szCs w:val="28"/>
        </w:rPr>
        <w:t>2. Признать утратившим силу «Положение о муниципальной службе в</w:t>
      </w:r>
      <w:r w:rsidRPr="00B504AE">
        <w:rPr>
          <w:sz w:val="28"/>
          <w:szCs w:val="28"/>
        </w:rPr>
        <w:t xml:space="preserve"> </w:t>
      </w:r>
      <w:r w:rsidRPr="001C3DB9">
        <w:rPr>
          <w:sz w:val="28"/>
          <w:szCs w:val="28"/>
        </w:rPr>
        <w:t xml:space="preserve"> </w:t>
      </w:r>
      <w:r>
        <w:rPr>
          <w:sz w:val="28"/>
          <w:szCs w:val="28"/>
        </w:rPr>
        <w:t>муници</w:t>
      </w:r>
      <w:r w:rsidR="00BA3ACB">
        <w:rPr>
          <w:sz w:val="28"/>
          <w:szCs w:val="28"/>
        </w:rPr>
        <w:t>пальном  образовании «</w:t>
      </w:r>
      <w:proofErr w:type="spellStart"/>
      <w:r w:rsidR="00BA3ACB">
        <w:rPr>
          <w:sz w:val="28"/>
          <w:szCs w:val="28"/>
        </w:rPr>
        <w:t>Новокишитское</w:t>
      </w:r>
      <w:proofErr w:type="spellEnd"/>
      <w:r w:rsidR="00BA3ACB">
        <w:rPr>
          <w:sz w:val="28"/>
          <w:szCs w:val="28"/>
        </w:rPr>
        <w:t xml:space="preserve"> сельское поселение</w:t>
      </w:r>
      <w:r>
        <w:rPr>
          <w:sz w:val="28"/>
          <w:szCs w:val="28"/>
        </w:rPr>
        <w:t xml:space="preserve">» </w:t>
      </w:r>
      <w:r w:rsidRPr="001C3DB9">
        <w:rPr>
          <w:sz w:val="28"/>
          <w:szCs w:val="28"/>
        </w:rPr>
        <w:t>Арск</w:t>
      </w:r>
      <w:r>
        <w:rPr>
          <w:sz w:val="28"/>
          <w:szCs w:val="28"/>
        </w:rPr>
        <w:t>ого</w:t>
      </w:r>
      <w:r w:rsidRPr="001C3DB9">
        <w:rPr>
          <w:sz w:val="28"/>
          <w:szCs w:val="28"/>
        </w:rPr>
        <w:t xml:space="preserve"> муниципальн</w:t>
      </w:r>
      <w:r>
        <w:rPr>
          <w:sz w:val="28"/>
          <w:szCs w:val="28"/>
        </w:rPr>
        <w:t>ого</w:t>
      </w:r>
      <w:r w:rsidRPr="001C3DB9">
        <w:rPr>
          <w:sz w:val="28"/>
          <w:szCs w:val="28"/>
        </w:rPr>
        <w:t xml:space="preserve"> район</w:t>
      </w:r>
      <w:r>
        <w:rPr>
          <w:sz w:val="28"/>
          <w:szCs w:val="28"/>
        </w:rPr>
        <w:t>а</w:t>
      </w:r>
      <w:r w:rsidRPr="001C3DB9">
        <w:rPr>
          <w:sz w:val="28"/>
          <w:szCs w:val="28"/>
        </w:rPr>
        <w:t xml:space="preserve"> Республики Татарстан</w:t>
      </w:r>
      <w:r w:rsidR="00BA3ACB">
        <w:rPr>
          <w:sz w:val="28"/>
          <w:szCs w:val="28"/>
        </w:rPr>
        <w:t xml:space="preserve">», утвержденное решением от </w:t>
      </w:r>
      <w:r w:rsidR="00BA3ACB" w:rsidRPr="00BA3ACB">
        <w:rPr>
          <w:sz w:val="28"/>
          <w:szCs w:val="28"/>
        </w:rPr>
        <w:t>31.03.2015 № 10 (с изменениями от 19.03.2016г.№3, 10.01.2017 № 1, от 11.08.2017 №8</w:t>
      </w:r>
      <w:r w:rsidR="00BA3ACB">
        <w:rPr>
          <w:sz w:val="28"/>
          <w:szCs w:val="28"/>
        </w:rPr>
        <w:t>, от 14.12.2017 № 20</w:t>
      </w:r>
      <w:r w:rsidR="00BA3ACB" w:rsidRPr="00BA3ACB">
        <w:rPr>
          <w:sz w:val="28"/>
          <w:szCs w:val="28"/>
        </w:rPr>
        <w:t>)</w:t>
      </w:r>
      <w:r w:rsidR="00BA3ACB" w:rsidRPr="00B528F5">
        <w:rPr>
          <w:b/>
          <w:sz w:val="28"/>
          <w:szCs w:val="28"/>
        </w:rPr>
        <w:t xml:space="preserve"> </w:t>
      </w:r>
      <w:r w:rsidR="00DD728A">
        <w:rPr>
          <w:b/>
          <w:sz w:val="28"/>
          <w:szCs w:val="28"/>
        </w:rPr>
        <w:t>.</w:t>
      </w:r>
    </w:p>
    <w:p w:rsidR="00BA3ACB" w:rsidRPr="00BA3ACB" w:rsidRDefault="00AB2E68" w:rsidP="00BA3ACB">
      <w:pPr>
        <w:pStyle w:val="ConsPlusNormal"/>
        <w:spacing w:line="360" w:lineRule="auto"/>
        <w:jc w:val="both"/>
        <w:rPr>
          <w:rFonts w:ascii="Times New Roman" w:hAnsi="Times New Roman" w:cs="Times New Roman"/>
          <w:sz w:val="28"/>
          <w:szCs w:val="28"/>
        </w:rPr>
      </w:pPr>
      <w:r w:rsidRPr="00BA3ACB">
        <w:rPr>
          <w:rFonts w:ascii="Times New Roman" w:hAnsi="Times New Roman" w:cs="Times New Roman"/>
          <w:sz w:val="28"/>
          <w:szCs w:val="28"/>
        </w:rPr>
        <w:t>3.</w:t>
      </w:r>
      <w:r w:rsidR="00BA3ACB" w:rsidRPr="00BA3ACB">
        <w:rPr>
          <w:rFonts w:ascii="Times New Roman" w:hAnsi="Times New Roman" w:cs="Times New Roman"/>
          <w:sz w:val="28"/>
          <w:szCs w:val="28"/>
        </w:rPr>
        <w:t xml:space="preserve"> Опубликовать настоящее решение путем размещения на Официальном портале правовой информации Республики Татарстан (</w:t>
      </w:r>
      <w:proofErr w:type="spellStart"/>
      <w:r w:rsidR="00BA3ACB" w:rsidRPr="00BA3ACB">
        <w:rPr>
          <w:rFonts w:ascii="Times New Roman" w:hAnsi="Times New Roman" w:cs="Times New Roman"/>
          <w:sz w:val="28"/>
          <w:szCs w:val="28"/>
        </w:rPr>
        <w:t>pravo.tatarstan.ru</w:t>
      </w:r>
      <w:proofErr w:type="spellEnd"/>
      <w:r w:rsidR="00BA3ACB" w:rsidRPr="00BA3ACB">
        <w:rPr>
          <w:rFonts w:ascii="Times New Roman" w:hAnsi="Times New Roman" w:cs="Times New Roman"/>
          <w:sz w:val="28"/>
          <w:szCs w:val="28"/>
        </w:rPr>
        <w:t>).</w:t>
      </w:r>
    </w:p>
    <w:p w:rsidR="00BA3ACB" w:rsidRDefault="00BA3ACB" w:rsidP="00BA3ACB">
      <w:pPr>
        <w:widowControl w:val="0"/>
        <w:ind w:firstLine="709"/>
        <w:jc w:val="both"/>
        <w:rPr>
          <w:sz w:val="28"/>
          <w:szCs w:val="28"/>
        </w:rPr>
      </w:pPr>
      <w:r>
        <w:rPr>
          <w:sz w:val="28"/>
          <w:szCs w:val="28"/>
        </w:rPr>
        <w:t>4</w:t>
      </w:r>
      <w:r w:rsidRPr="00233938">
        <w:rPr>
          <w:sz w:val="28"/>
          <w:szCs w:val="28"/>
        </w:rPr>
        <w:t xml:space="preserve">. </w:t>
      </w:r>
      <w:proofErr w:type="gramStart"/>
      <w:r w:rsidRPr="00233938">
        <w:rPr>
          <w:sz w:val="28"/>
          <w:szCs w:val="28"/>
        </w:rPr>
        <w:t>Контроль за</w:t>
      </w:r>
      <w:proofErr w:type="gramEnd"/>
      <w:r w:rsidRPr="00233938">
        <w:rPr>
          <w:sz w:val="28"/>
          <w:szCs w:val="28"/>
        </w:rPr>
        <w:t xml:space="preserve"> исполн</w:t>
      </w:r>
      <w:r>
        <w:rPr>
          <w:sz w:val="28"/>
          <w:szCs w:val="28"/>
        </w:rPr>
        <w:t>ением данного решения оставляю за собой.</w:t>
      </w:r>
    </w:p>
    <w:p w:rsidR="00AB2E68" w:rsidRPr="00380D62" w:rsidRDefault="00AB2E68" w:rsidP="00AB2E68">
      <w:pPr>
        <w:pStyle w:val="21"/>
        <w:spacing w:line="360" w:lineRule="auto"/>
        <w:ind w:firstLine="720"/>
        <w:jc w:val="both"/>
        <w:rPr>
          <w:sz w:val="28"/>
          <w:szCs w:val="28"/>
        </w:rPr>
      </w:pPr>
    </w:p>
    <w:p w:rsidR="00DD728A" w:rsidRDefault="00AB2E68" w:rsidP="00DD728A">
      <w:pPr>
        <w:widowControl w:val="0"/>
        <w:rPr>
          <w:sz w:val="28"/>
          <w:szCs w:val="28"/>
        </w:rPr>
      </w:pPr>
      <w:r>
        <w:rPr>
          <w:sz w:val="28"/>
          <w:szCs w:val="28"/>
        </w:rPr>
        <w:t>Г</w:t>
      </w:r>
      <w:r w:rsidRPr="00F31003">
        <w:rPr>
          <w:sz w:val="28"/>
          <w:szCs w:val="28"/>
        </w:rPr>
        <w:t>лав</w:t>
      </w:r>
      <w:r>
        <w:rPr>
          <w:sz w:val="28"/>
          <w:szCs w:val="28"/>
        </w:rPr>
        <w:t>а</w:t>
      </w:r>
      <w:r w:rsidR="00DD728A">
        <w:rPr>
          <w:sz w:val="28"/>
          <w:szCs w:val="28"/>
        </w:rPr>
        <w:t xml:space="preserve"> </w:t>
      </w:r>
      <w:r w:rsidR="00BA3ACB">
        <w:rPr>
          <w:sz w:val="28"/>
          <w:szCs w:val="28"/>
        </w:rPr>
        <w:t>Новокишитского</w:t>
      </w:r>
    </w:p>
    <w:p w:rsidR="00AB2E68" w:rsidRDefault="00DD728A" w:rsidP="00DD728A">
      <w:pPr>
        <w:widowControl w:val="0"/>
        <w:rPr>
          <w:sz w:val="28"/>
          <w:szCs w:val="28"/>
        </w:rPr>
      </w:pPr>
      <w:r>
        <w:rPr>
          <w:sz w:val="28"/>
          <w:szCs w:val="28"/>
        </w:rPr>
        <w:t xml:space="preserve"> </w:t>
      </w:r>
      <w:r w:rsidR="00BA3ACB">
        <w:rPr>
          <w:sz w:val="28"/>
          <w:szCs w:val="28"/>
        </w:rPr>
        <w:t>сельского поселения</w:t>
      </w:r>
      <w:r w:rsidR="00AB2E68">
        <w:rPr>
          <w:sz w:val="28"/>
          <w:szCs w:val="28"/>
        </w:rPr>
        <w:t xml:space="preserve">          </w:t>
      </w:r>
      <w:r w:rsidR="00BA3ACB">
        <w:rPr>
          <w:sz w:val="28"/>
          <w:szCs w:val="28"/>
        </w:rPr>
        <w:t xml:space="preserve">                               Т.А.Арсланов</w:t>
      </w:r>
    </w:p>
    <w:p w:rsidR="00AB2E68" w:rsidRPr="00DD728A" w:rsidRDefault="00AB2E68" w:rsidP="00DD728A">
      <w:pPr>
        <w:widowControl w:val="0"/>
        <w:jc w:val="right"/>
        <w:rPr>
          <w:sz w:val="10"/>
          <w:szCs w:val="28"/>
        </w:rPr>
      </w:pPr>
      <w:r>
        <w:rPr>
          <w:sz w:val="28"/>
          <w:szCs w:val="28"/>
        </w:rPr>
        <w:br w:type="page"/>
      </w:r>
      <w:r w:rsidRPr="00361633">
        <w:rPr>
          <w:i/>
          <w:sz w:val="26"/>
          <w:szCs w:val="26"/>
        </w:rPr>
        <w:lastRenderedPageBreak/>
        <w:t xml:space="preserve">Приложение к решению </w:t>
      </w:r>
    </w:p>
    <w:p w:rsidR="00AB2E68" w:rsidRPr="00361633" w:rsidRDefault="00AB2E68" w:rsidP="00AB2E68">
      <w:pPr>
        <w:pStyle w:val="ConsPlusNormal"/>
        <w:ind w:left="6372" w:firstLine="0"/>
        <w:rPr>
          <w:rFonts w:ascii="Times New Roman" w:hAnsi="Times New Roman" w:cs="Times New Roman"/>
          <w:i/>
          <w:sz w:val="26"/>
          <w:szCs w:val="26"/>
        </w:rPr>
      </w:pPr>
      <w:r w:rsidRPr="00361633">
        <w:rPr>
          <w:rFonts w:ascii="Times New Roman" w:hAnsi="Times New Roman" w:cs="Times New Roman"/>
          <w:i/>
          <w:sz w:val="26"/>
          <w:szCs w:val="26"/>
        </w:rPr>
        <w:t>Совета</w:t>
      </w:r>
      <w:r w:rsidR="00B508DC">
        <w:rPr>
          <w:rFonts w:ascii="Times New Roman" w:hAnsi="Times New Roman" w:cs="Times New Roman"/>
          <w:i/>
          <w:sz w:val="26"/>
          <w:szCs w:val="26"/>
        </w:rPr>
        <w:t xml:space="preserve"> Нов</w:t>
      </w:r>
      <w:r w:rsidR="00DD728A">
        <w:rPr>
          <w:rFonts w:ascii="Times New Roman" w:hAnsi="Times New Roman" w:cs="Times New Roman"/>
          <w:i/>
          <w:sz w:val="26"/>
          <w:szCs w:val="26"/>
        </w:rPr>
        <w:t>окишитского сельского поселения</w:t>
      </w:r>
    </w:p>
    <w:p w:rsidR="00AB2E68" w:rsidRPr="00361633" w:rsidRDefault="00AB2E68" w:rsidP="00AB2E68">
      <w:pPr>
        <w:pStyle w:val="ConsPlusNormal"/>
        <w:ind w:left="6372" w:firstLine="0"/>
        <w:rPr>
          <w:rFonts w:ascii="Times New Roman" w:hAnsi="Times New Roman" w:cs="Times New Roman"/>
          <w:i/>
          <w:sz w:val="26"/>
          <w:szCs w:val="26"/>
        </w:rPr>
      </w:pPr>
      <w:r w:rsidRPr="00361633">
        <w:rPr>
          <w:rFonts w:ascii="Times New Roman" w:hAnsi="Times New Roman" w:cs="Times New Roman"/>
          <w:i/>
          <w:sz w:val="26"/>
          <w:szCs w:val="26"/>
        </w:rPr>
        <w:t xml:space="preserve">от </w:t>
      </w:r>
      <w:r w:rsidR="00D2389D">
        <w:rPr>
          <w:rFonts w:ascii="Times New Roman" w:hAnsi="Times New Roman" w:cs="Times New Roman"/>
          <w:i/>
          <w:sz w:val="26"/>
          <w:szCs w:val="26"/>
        </w:rPr>
        <w:t xml:space="preserve"> 21</w:t>
      </w:r>
      <w:r>
        <w:rPr>
          <w:rFonts w:ascii="Times New Roman" w:hAnsi="Times New Roman" w:cs="Times New Roman"/>
          <w:i/>
          <w:sz w:val="26"/>
          <w:szCs w:val="26"/>
        </w:rPr>
        <w:t xml:space="preserve">.12.2018г. </w:t>
      </w:r>
      <w:r w:rsidRPr="00361633">
        <w:rPr>
          <w:rFonts w:ascii="Times New Roman" w:hAnsi="Times New Roman" w:cs="Times New Roman"/>
          <w:i/>
          <w:sz w:val="26"/>
          <w:szCs w:val="26"/>
        </w:rPr>
        <w:t xml:space="preserve"> №</w:t>
      </w:r>
      <w:r w:rsidR="00DD728A">
        <w:rPr>
          <w:rFonts w:ascii="Times New Roman" w:hAnsi="Times New Roman" w:cs="Times New Roman"/>
          <w:i/>
          <w:sz w:val="26"/>
          <w:szCs w:val="26"/>
        </w:rPr>
        <w:t>20</w:t>
      </w:r>
    </w:p>
    <w:p w:rsidR="00AB2E68" w:rsidRDefault="00AB2E68" w:rsidP="00AB2E68">
      <w:pPr>
        <w:pStyle w:val="ConsPlusNormal"/>
        <w:ind w:firstLine="540"/>
        <w:jc w:val="both"/>
        <w:rPr>
          <w:rFonts w:ascii="Times New Roman" w:hAnsi="Times New Roman" w:cs="Times New Roman"/>
          <w:sz w:val="28"/>
          <w:szCs w:val="28"/>
        </w:rPr>
      </w:pPr>
    </w:p>
    <w:p w:rsidR="00AB2E68" w:rsidRPr="00BB3047" w:rsidRDefault="00AB2E68" w:rsidP="00AB2E68">
      <w:pPr>
        <w:pStyle w:val="ConsPlusTitle"/>
        <w:widowControl/>
        <w:jc w:val="center"/>
        <w:rPr>
          <w:sz w:val="28"/>
          <w:szCs w:val="28"/>
        </w:rPr>
      </w:pPr>
      <w:r w:rsidRPr="00BB3047">
        <w:rPr>
          <w:sz w:val="28"/>
          <w:szCs w:val="28"/>
        </w:rPr>
        <w:t>ПОЛОЖЕНИЕ</w:t>
      </w:r>
    </w:p>
    <w:p w:rsidR="00AB2E68" w:rsidRPr="00BB3047" w:rsidRDefault="00AB2E68" w:rsidP="00AB2E68">
      <w:pPr>
        <w:pStyle w:val="ConsPlusTitle"/>
        <w:widowControl/>
        <w:jc w:val="center"/>
        <w:rPr>
          <w:sz w:val="28"/>
          <w:szCs w:val="28"/>
        </w:rPr>
      </w:pPr>
      <w:r w:rsidRPr="00BB3047">
        <w:rPr>
          <w:sz w:val="28"/>
          <w:szCs w:val="28"/>
        </w:rPr>
        <w:t xml:space="preserve">о муниципальной службе в </w:t>
      </w:r>
      <w:r>
        <w:rPr>
          <w:sz w:val="28"/>
          <w:szCs w:val="28"/>
        </w:rPr>
        <w:t>муниц</w:t>
      </w:r>
      <w:r w:rsidR="00DD728A">
        <w:rPr>
          <w:sz w:val="28"/>
          <w:szCs w:val="28"/>
        </w:rPr>
        <w:t>ипальном образовании «</w:t>
      </w:r>
      <w:proofErr w:type="spellStart"/>
      <w:r w:rsidR="00DD728A">
        <w:rPr>
          <w:sz w:val="28"/>
          <w:szCs w:val="28"/>
        </w:rPr>
        <w:t>Новокишитское</w:t>
      </w:r>
      <w:proofErr w:type="spellEnd"/>
      <w:r w:rsidR="00DD728A">
        <w:rPr>
          <w:sz w:val="28"/>
          <w:szCs w:val="28"/>
        </w:rPr>
        <w:t xml:space="preserve"> сельское поселение</w:t>
      </w:r>
      <w:r>
        <w:rPr>
          <w:sz w:val="28"/>
          <w:szCs w:val="28"/>
        </w:rPr>
        <w:t>» Арского муниципального района</w:t>
      </w:r>
    </w:p>
    <w:p w:rsidR="00AB2E68" w:rsidRPr="00BB3047" w:rsidRDefault="00AB2E68" w:rsidP="00AB2E68">
      <w:pPr>
        <w:pStyle w:val="ConsPlusTitle"/>
        <w:widowControl/>
        <w:jc w:val="center"/>
        <w:rPr>
          <w:sz w:val="28"/>
          <w:szCs w:val="28"/>
        </w:rPr>
      </w:pPr>
      <w:r w:rsidRPr="00BB3047">
        <w:rPr>
          <w:sz w:val="28"/>
          <w:szCs w:val="28"/>
        </w:rPr>
        <w:t>Республики Татарстан</w:t>
      </w:r>
    </w:p>
    <w:p w:rsidR="00AB2E68" w:rsidRPr="00BB3047" w:rsidRDefault="00AB2E68" w:rsidP="00AB2E68">
      <w:pPr>
        <w:pStyle w:val="ConsPlusNormal"/>
        <w:ind w:firstLine="540"/>
        <w:jc w:val="both"/>
        <w:rPr>
          <w:rFonts w:ascii="Times New Roman" w:hAnsi="Times New Roman" w:cs="Times New Roman"/>
          <w:sz w:val="28"/>
          <w:szCs w:val="28"/>
        </w:rPr>
      </w:pPr>
    </w:p>
    <w:p w:rsidR="00AB2E68" w:rsidRPr="00BB3047" w:rsidRDefault="00AB2E68" w:rsidP="00AB2E68">
      <w:pPr>
        <w:pStyle w:val="ConsPlusNormal"/>
        <w:ind w:firstLine="0"/>
        <w:jc w:val="center"/>
        <w:outlineLvl w:val="1"/>
        <w:rPr>
          <w:rFonts w:ascii="Times New Roman" w:hAnsi="Times New Roman" w:cs="Times New Roman"/>
          <w:b/>
          <w:sz w:val="28"/>
          <w:szCs w:val="28"/>
        </w:rPr>
      </w:pPr>
      <w:r w:rsidRPr="00BB3047">
        <w:rPr>
          <w:rFonts w:ascii="Times New Roman" w:hAnsi="Times New Roman" w:cs="Times New Roman"/>
          <w:b/>
          <w:sz w:val="28"/>
          <w:szCs w:val="28"/>
        </w:rPr>
        <w:t>1. Общие положения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1.2. Нанимателем для муниципального служащего является муниципальное образование </w:t>
      </w:r>
      <w:r w:rsidR="00DD728A">
        <w:rPr>
          <w:rFonts w:ascii="Times New Roman" w:hAnsi="Times New Roman" w:cs="Times New Roman"/>
          <w:sz w:val="28"/>
          <w:szCs w:val="28"/>
        </w:rPr>
        <w:t>«</w:t>
      </w:r>
      <w:proofErr w:type="spellStart"/>
      <w:r w:rsidR="00DD728A">
        <w:rPr>
          <w:rFonts w:ascii="Times New Roman" w:hAnsi="Times New Roman" w:cs="Times New Roman"/>
          <w:sz w:val="28"/>
          <w:szCs w:val="28"/>
        </w:rPr>
        <w:t>Новокишитское</w:t>
      </w:r>
      <w:proofErr w:type="spellEnd"/>
      <w:r w:rsidR="00DD728A">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Арского муниципального района Республики Татарстан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городское поселение)</w:t>
      </w:r>
      <w:r w:rsidRPr="00BB3047">
        <w:rPr>
          <w:rFonts w:ascii="Times New Roman" w:hAnsi="Times New Roman" w:cs="Times New Roman"/>
          <w:sz w:val="28"/>
          <w:szCs w:val="28"/>
        </w:rPr>
        <w:t>, от имени которого полномочия нанимателя осуществляет представитель нанимателя (работодатель).</w:t>
      </w:r>
    </w:p>
    <w:p w:rsidR="00AB2E68" w:rsidRPr="0036335D"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1.3. Представителем нанимателя (работодателем) может быть Глава </w:t>
      </w:r>
      <w:r>
        <w:rPr>
          <w:rFonts w:ascii="Times New Roman" w:hAnsi="Times New Roman" w:cs="Times New Roman"/>
          <w:sz w:val="28"/>
          <w:szCs w:val="28"/>
        </w:rPr>
        <w:t>городского поселения</w:t>
      </w:r>
      <w:r w:rsidRPr="00BB3047">
        <w:rPr>
          <w:rFonts w:ascii="Times New Roman" w:hAnsi="Times New Roman" w:cs="Times New Roman"/>
          <w:sz w:val="28"/>
          <w:szCs w:val="28"/>
        </w:rPr>
        <w:t xml:space="preserve">, руководитель Исполнительного комитета </w:t>
      </w:r>
      <w:r>
        <w:rPr>
          <w:rFonts w:ascii="Times New Roman" w:hAnsi="Times New Roman" w:cs="Times New Roman"/>
          <w:sz w:val="28"/>
          <w:szCs w:val="28"/>
        </w:rPr>
        <w:t>города Арск</w:t>
      </w:r>
      <w:r w:rsidRPr="00BB3047">
        <w:rPr>
          <w:rFonts w:ascii="Times New Roman" w:hAnsi="Times New Roman" w:cs="Times New Roman"/>
          <w:sz w:val="28"/>
          <w:szCs w:val="28"/>
        </w:rPr>
        <w:t xml:space="preserve"> или иное лицо, уполномоченное исполнять обязанности представителя нанимателя (</w:t>
      </w:r>
      <w:r w:rsidRPr="0036335D">
        <w:rPr>
          <w:rFonts w:ascii="Times New Roman" w:hAnsi="Times New Roman" w:cs="Times New Roman"/>
          <w:sz w:val="28"/>
          <w:szCs w:val="28"/>
        </w:rPr>
        <w:t>работодателя).</w:t>
      </w:r>
    </w:p>
    <w:p w:rsidR="00AB2E68" w:rsidRPr="0036335D" w:rsidRDefault="00AB2E68" w:rsidP="00AB2E68">
      <w:pPr>
        <w:pStyle w:val="ConsPlusNormal"/>
        <w:jc w:val="both"/>
        <w:rPr>
          <w:rFonts w:ascii="Times New Roman" w:hAnsi="Times New Roman" w:cs="Times New Roman"/>
          <w:sz w:val="28"/>
          <w:szCs w:val="28"/>
        </w:rPr>
      </w:pPr>
      <w:r w:rsidRPr="0036335D">
        <w:rPr>
          <w:rFonts w:ascii="Times New Roman" w:hAnsi="Times New Roman" w:cs="Times New Roman"/>
          <w:sz w:val="28"/>
          <w:szCs w:val="28"/>
        </w:rPr>
        <w:t xml:space="preserve">1.4.Муниципальная служба осуществляется на штатных должностях в </w:t>
      </w:r>
      <w:r>
        <w:rPr>
          <w:rFonts w:ascii="Times New Roman" w:hAnsi="Times New Roman" w:cs="Times New Roman"/>
          <w:sz w:val="28"/>
          <w:szCs w:val="28"/>
        </w:rPr>
        <w:t>органах местного самоуправления городского поселения</w:t>
      </w:r>
      <w:r w:rsidRPr="0036335D">
        <w:rPr>
          <w:rFonts w:ascii="Times New Roman" w:hAnsi="Times New Roman" w:cs="Times New Roman"/>
          <w:sz w:val="28"/>
          <w:szCs w:val="28"/>
        </w:rPr>
        <w:t>.</w:t>
      </w:r>
    </w:p>
    <w:p w:rsidR="00AB2E68" w:rsidRPr="0036335D" w:rsidRDefault="00AB2E68" w:rsidP="00AB2E68">
      <w:pPr>
        <w:pStyle w:val="ConsPlusNormal"/>
        <w:jc w:val="both"/>
        <w:rPr>
          <w:rFonts w:ascii="Times New Roman" w:hAnsi="Times New Roman" w:cs="Times New Roman"/>
          <w:sz w:val="28"/>
          <w:szCs w:val="28"/>
        </w:rPr>
      </w:pPr>
      <w:r w:rsidRPr="0036335D">
        <w:rPr>
          <w:rFonts w:ascii="Times New Roman" w:hAnsi="Times New Roman" w:cs="Times New Roman"/>
          <w:sz w:val="28"/>
          <w:szCs w:val="28"/>
        </w:rPr>
        <w:t>1.5. Деятельность, осуществляемая на выборной муниципальной должности, муниципальной службой не является.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1.6. </w:t>
      </w:r>
      <w:proofErr w:type="gramStart"/>
      <w:r w:rsidRPr="00BB3047">
        <w:rPr>
          <w:rFonts w:ascii="Times New Roman" w:hAnsi="Times New Roman" w:cs="Times New Roman"/>
          <w:sz w:val="28"/>
          <w:szCs w:val="28"/>
        </w:rPr>
        <w:t xml:space="preserve">Муниципальная служба в </w:t>
      </w:r>
      <w:r>
        <w:rPr>
          <w:rFonts w:ascii="Times New Roman" w:hAnsi="Times New Roman" w:cs="Times New Roman"/>
          <w:sz w:val="28"/>
          <w:szCs w:val="28"/>
        </w:rPr>
        <w:t>городском поселении</w:t>
      </w:r>
      <w:r w:rsidRPr="00BB3047">
        <w:rPr>
          <w:rFonts w:ascii="Times New Roman" w:hAnsi="Times New Roman" w:cs="Times New Roman"/>
          <w:sz w:val="28"/>
          <w:szCs w:val="28"/>
        </w:rPr>
        <w:t xml:space="preserve"> осуществляется в соответствии с Конституцией Российской Федерации, Федеральным законом от  2 марта 2007 года №25-ФЗ «О муниципальной службе в Российской Федерации» и другими федеральными законами, иными нормативными правовыми актами Российской Федерации, с Конституцией Республики Татарстан, </w:t>
      </w:r>
      <w:r w:rsidRPr="005F399D">
        <w:rPr>
          <w:rFonts w:ascii="Times New Roman" w:hAnsi="Times New Roman" w:cs="Times New Roman"/>
          <w:sz w:val="28"/>
          <w:szCs w:val="28"/>
        </w:rPr>
        <w:t>Кодексом Республики Татарстан о муниципальной службе,</w:t>
      </w:r>
      <w:r w:rsidRPr="00BB3047">
        <w:rPr>
          <w:rFonts w:ascii="Times New Roman" w:hAnsi="Times New Roman" w:cs="Times New Roman"/>
          <w:sz w:val="28"/>
          <w:szCs w:val="28"/>
        </w:rPr>
        <w:t xml:space="preserve"> другими законами Республики Татарстан, иными нормативными правовыми актами Республики Татарстан, Уставом муниципального образования </w:t>
      </w:r>
      <w:r w:rsidR="00DD728A">
        <w:rPr>
          <w:rFonts w:ascii="Times New Roman" w:hAnsi="Times New Roman" w:cs="Times New Roman"/>
          <w:sz w:val="28"/>
          <w:szCs w:val="28"/>
        </w:rPr>
        <w:t>«</w:t>
      </w:r>
      <w:proofErr w:type="spellStart"/>
      <w:r w:rsidR="00DD728A">
        <w:rPr>
          <w:rFonts w:ascii="Times New Roman" w:hAnsi="Times New Roman" w:cs="Times New Roman"/>
          <w:sz w:val="28"/>
          <w:szCs w:val="28"/>
        </w:rPr>
        <w:t>Новокишитское</w:t>
      </w:r>
      <w:proofErr w:type="spellEnd"/>
      <w:proofErr w:type="gramEnd"/>
      <w:r w:rsidR="00DD728A">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Арского муниципального района Республики Татарстан</w:t>
      </w:r>
      <w:r w:rsidRPr="00BB3047">
        <w:rPr>
          <w:rFonts w:ascii="Times New Roman" w:hAnsi="Times New Roman" w:cs="Times New Roman"/>
          <w:sz w:val="28"/>
          <w:szCs w:val="28"/>
        </w:rPr>
        <w:t>, настоящим Положением и иными муниципальными правовыми актами.</w:t>
      </w:r>
    </w:p>
    <w:p w:rsidR="00AB2E68" w:rsidRDefault="00AB2E68" w:rsidP="00B508DC">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1.5. На муниципальных служащих </w:t>
      </w:r>
      <w:r>
        <w:rPr>
          <w:rFonts w:ascii="Times New Roman" w:hAnsi="Times New Roman" w:cs="Times New Roman"/>
          <w:sz w:val="28"/>
          <w:szCs w:val="28"/>
        </w:rPr>
        <w:t>городского поселения</w:t>
      </w:r>
      <w:r w:rsidRPr="00BB3047">
        <w:rPr>
          <w:rFonts w:ascii="Times New Roman" w:hAnsi="Times New Roman" w:cs="Times New Roman"/>
          <w:sz w:val="28"/>
          <w:szCs w:val="28"/>
        </w:rPr>
        <w:t xml:space="preserve"> (</w:t>
      </w:r>
      <w:proofErr w:type="spellStart"/>
      <w:r w:rsidRPr="00BB3047">
        <w:rPr>
          <w:rFonts w:ascii="Times New Roman" w:hAnsi="Times New Roman" w:cs="Times New Roman"/>
          <w:sz w:val="28"/>
          <w:szCs w:val="28"/>
        </w:rPr>
        <w:t>далее-муниципальный</w:t>
      </w:r>
      <w:proofErr w:type="spellEnd"/>
      <w:r w:rsidRPr="00BB3047">
        <w:rPr>
          <w:rFonts w:ascii="Times New Roman" w:hAnsi="Times New Roman" w:cs="Times New Roman"/>
          <w:sz w:val="28"/>
          <w:szCs w:val="28"/>
        </w:rPr>
        <w:t xml:space="preserve">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r w:rsidRPr="0036335D">
        <w:rPr>
          <w:rFonts w:ascii="Times New Roman" w:hAnsi="Times New Roman" w:cs="Times New Roman"/>
          <w:sz w:val="28"/>
          <w:szCs w:val="28"/>
        </w:rPr>
        <w:t>Кодексом Республики Татарстан о муниципальной службе.</w:t>
      </w:r>
    </w:p>
    <w:p w:rsidR="00B508DC" w:rsidRDefault="00B508DC" w:rsidP="00B508DC">
      <w:pPr>
        <w:pStyle w:val="ConsPlusNormal"/>
        <w:jc w:val="both"/>
        <w:rPr>
          <w:rFonts w:ascii="Times New Roman" w:hAnsi="Times New Roman" w:cs="Times New Roman"/>
          <w:sz w:val="28"/>
          <w:szCs w:val="28"/>
        </w:rPr>
      </w:pPr>
    </w:p>
    <w:p w:rsidR="00B508DC" w:rsidRPr="00B508DC" w:rsidRDefault="00B508DC" w:rsidP="00B508DC">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 Муниципальные служащие</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2.1. Муниципальным служащим является гражданин, исполняющий в порядке, определенном Уставом, настоящим Положением, иными муниципальными правовыми актами в соответствии с Федеральными законами и законами Республики Татарстан, </w:t>
      </w:r>
      <w:r w:rsidRPr="0036335D">
        <w:rPr>
          <w:rFonts w:ascii="Times New Roman" w:hAnsi="Times New Roman" w:cs="Times New Roman"/>
          <w:sz w:val="28"/>
          <w:szCs w:val="28"/>
        </w:rPr>
        <w:t>Кодексом Республики Татарстан о муниципальной службе</w:t>
      </w:r>
      <w:r w:rsidRPr="00BB3047">
        <w:rPr>
          <w:rFonts w:ascii="Times New Roman" w:hAnsi="Times New Roman" w:cs="Times New Roman"/>
          <w:b/>
          <w:sz w:val="28"/>
          <w:szCs w:val="28"/>
        </w:rPr>
        <w:t xml:space="preserve"> </w:t>
      </w:r>
      <w:r w:rsidRPr="00BB3047">
        <w:rPr>
          <w:rFonts w:ascii="Times New Roman" w:hAnsi="Times New Roman" w:cs="Times New Roman"/>
          <w:sz w:val="28"/>
          <w:szCs w:val="28"/>
        </w:rPr>
        <w:t xml:space="preserve">обязанности по должности муниципальной службы за денежное содержание, выплачиваемое за счет средств местного бюджета </w:t>
      </w:r>
      <w:r>
        <w:rPr>
          <w:rFonts w:ascii="Times New Roman" w:hAnsi="Times New Roman" w:cs="Times New Roman"/>
          <w:sz w:val="28"/>
          <w:szCs w:val="28"/>
        </w:rPr>
        <w:t>городского поселения</w:t>
      </w:r>
      <w:r w:rsidRPr="00BB3047">
        <w:rPr>
          <w:rFonts w:ascii="Times New Roman" w:hAnsi="Times New Roman" w:cs="Times New Roman"/>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2.2.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w:t>
      </w:r>
      <w:proofErr w:type="gramStart"/>
      <w:r w:rsidRPr="00BB3047">
        <w:rPr>
          <w:rFonts w:ascii="Times New Roman" w:hAnsi="Times New Roman" w:cs="Times New Roman"/>
          <w:sz w:val="28"/>
          <w:szCs w:val="28"/>
        </w:rPr>
        <w:t>замещают должности муниципальной службы и не являются</w:t>
      </w:r>
      <w:proofErr w:type="gramEnd"/>
      <w:r w:rsidRPr="00BB3047">
        <w:rPr>
          <w:rFonts w:ascii="Times New Roman" w:hAnsi="Times New Roman" w:cs="Times New Roman"/>
          <w:sz w:val="28"/>
          <w:szCs w:val="28"/>
        </w:rPr>
        <w:t xml:space="preserve"> муниципальными служащими.</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3. Основные принципы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Основными принципами муниципальной службы являются: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приоритет прав и свобод человека и гражданина;</w:t>
      </w:r>
    </w:p>
    <w:p w:rsidR="00AB2E68" w:rsidRPr="00BB3047" w:rsidRDefault="00AB2E68" w:rsidP="00AB2E68">
      <w:pPr>
        <w:pStyle w:val="ConsPlusNormal"/>
        <w:jc w:val="both"/>
        <w:rPr>
          <w:rFonts w:ascii="Times New Roman" w:hAnsi="Times New Roman" w:cs="Times New Roman"/>
          <w:sz w:val="28"/>
          <w:szCs w:val="28"/>
        </w:rPr>
      </w:pPr>
      <w:proofErr w:type="gramStart"/>
      <w:r w:rsidRPr="00BB3047">
        <w:rPr>
          <w:rFonts w:ascii="Times New Roman" w:hAnsi="Times New Roman" w:cs="Times New Roman"/>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профессионализм и компетентность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стабильность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доступность информации о деятельности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взаимодействие с общественными объединениями и гражданами;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8) правовая и социальная защищенность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9) ответственность муниципальных служащих за неисполнение или ненадлежащее исполнение своих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10) внепартийность муниципальной службы.</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4. Финансирование муниципальной службы</w:t>
      </w:r>
    </w:p>
    <w:p w:rsidR="00AB2E68" w:rsidRPr="0036335D"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Финансирование муниципальной службы осуществляется за счет средств местного бюджета </w:t>
      </w:r>
      <w:r>
        <w:rPr>
          <w:rFonts w:ascii="Times New Roman" w:hAnsi="Times New Roman" w:cs="Times New Roman"/>
          <w:sz w:val="28"/>
          <w:szCs w:val="28"/>
        </w:rPr>
        <w:t>городского поселения</w:t>
      </w:r>
      <w:r w:rsidRPr="00BB3047">
        <w:rPr>
          <w:rFonts w:ascii="Times New Roman" w:hAnsi="Times New Roman" w:cs="Times New Roman"/>
          <w:sz w:val="28"/>
          <w:szCs w:val="28"/>
        </w:rPr>
        <w:t xml:space="preserve">, включая расходы на оплату труда муниципальных служащих, </w:t>
      </w:r>
      <w:r w:rsidRPr="00424426">
        <w:rPr>
          <w:rFonts w:ascii="Times New Roman" w:hAnsi="Times New Roman" w:cs="Times New Roman"/>
          <w:sz w:val="28"/>
          <w:szCs w:val="28"/>
        </w:rPr>
        <w:t>их пенсионное обеспечение,</w:t>
      </w:r>
      <w:r w:rsidRPr="00BB3047">
        <w:rPr>
          <w:rFonts w:ascii="Times New Roman" w:hAnsi="Times New Roman" w:cs="Times New Roman"/>
          <w:sz w:val="28"/>
          <w:szCs w:val="28"/>
        </w:rPr>
        <w:t xml:space="preserve"> иные расходы, связанные с обеспечением гарантий, предоставляемых муниципальным служащим, если иное не установлено федеральным законом, </w:t>
      </w:r>
      <w:r w:rsidRPr="0036335D">
        <w:rPr>
          <w:rFonts w:ascii="Times New Roman" w:hAnsi="Times New Roman" w:cs="Times New Roman"/>
          <w:sz w:val="28"/>
          <w:szCs w:val="28"/>
        </w:rPr>
        <w:t>Кодексом Республики Татарстан о муниципальной службе.</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5.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5.1. Должность муниципальной службы – должность в </w:t>
      </w:r>
      <w:r>
        <w:rPr>
          <w:rFonts w:ascii="Times New Roman" w:hAnsi="Times New Roman" w:cs="Times New Roman"/>
          <w:sz w:val="28"/>
          <w:szCs w:val="28"/>
        </w:rPr>
        <w:t xml:space="preserve">органе местного самоуправления, </w:t>
      </w:r>
      <w:r w:rsidRPr="00BB3047">
        <w:rPr>
          <w:rFonts w:ascii="Times New Roman" w:hAnsi="Times New Roman" w:cs="Times New Roman"/>
          <w:sz w:val="28"/>
          <w:szCs w:val="28"/>
        </w:rPr>
        <w:t>котор</w:t>
      </w:r>
      <w:r>
        <w:rPr>
          <w:rFonts w:ascii="Times New Roman" w:hAnsi="Times New Roman" w:cs="Times New Roman"/>
          <w:sz w:val="28"/>
          <w:szCs w:val="28"/>
        </w:rPr>
        <w:t>ая</w:t>
      </w:r>
      <w:r w:rsidRPr="00BB3047">
        <w:rPr>
          <w:rFonts w:ascii="Times New Roman" w:hAnsi="Times New Roman" w:cs="Times New Roman"/>
          <w:sz w:val="28"/>
          <w:szCs w:val="28"/>
        </w:rPr>
        <w:t xml:space="preserve"> образу</w:t>
      </w:r>
      <w:r>
        <w:rPr>
          <w:rFonts w:ascii="Times New Roman" w:hAnsi="Times New Roman" w:cs="Times New Roman"/>
          <w:sz w:val="28"/>
          <w:szCs w:val="28"/>
        </w:rPr>
        <w:t>е</w:t>
      </w:r>
      <w:r w:rsidRPr="00BB3047">
        <w:rPr>
          <w:rFonts w:ascii="Times New Roman" w:hAnsi="Times New Roman" w:cs="Times New Roman"/>
          <w:sz w:val="28"/>
          <w:szCs w:val="28"/>
        </w:rPr>
        <w:t xml:space="preserve">тся в соответствии с Уставом муниципального образования </w:t>
      </w:r>
      <w:r w:rsidR="00DD728A">
        <w:rPr>
          <w:rFonts w:ascii="Times New Roman" w:hAnsi="Times New Roman" w:cs="Times New Roman"/>
          <w:sz w:val="28"/>
          <w:szCs w:val="28"/>
        </w:rPr>
        <w:t>«</w:t>
      </w:r>
      <w:proofErr w:type="spellStart"/>
      <w:r w:rsidR="00DD728A">
        <w:rPr>
          <w:rFonts w:ascii="Times New Roman" w:hAnsi="Times New Roman" w:cs="Times New Roman"/>
          <w:sz w:val="28"/>
          <w:szCs w:val="28"/>
        </w:rPr>
        <w:t>Новокишитское</w:t>
      </w:r>
      <w:proofErr w:type="spellEnd"/>
      <w:r w:rsidR="00DD728A">
        <w:rPr>
          <w:rFonts w:ascii="Times New Roman" w:hAnsi="Times New Roman" w:cs="Times New Roman"/>
          <w:sz w:val="28"/>
          <w:szCs w:val="28"/>
        </w:rPr>
        <w:t xml:space="preserve"> сельское поселение»</w:t>
      </w:r>
      <w:r w:rsidRPr="00BB3047">
        <w:rPr>
          <w:rFonts w:ascii="Times New Roman" w:hAnsi="Times New Roman" w:cs="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B2E68" w:rsidRPr="0036335D"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r w:rsidRPr="0036335D">
        <w:rPr>
          <w:rFonts w:ascii="Times New Roman" w:hAnsi="Times New Roman" w:cs="Times New Roman"/>
          <w:sz w:val="28"/>
          <w:szCs w:val="28"/>
        </w:rPr>
        <w:t>, прилагаемым к Кодексу Республики Татарстан о муниципальной службе.</w:t>
      </w:r>
    </w:p>
    <w:p w:rsidR="00AB2E68" w:rsidRPr="00BB3047" w:rsidRDefault="00AB2E68" w:rsidP="00AB2E68">
      <w:pPr>
        <w:pStyle w:val="ConsPlusNormal"/>
        <w:jc w:val="both"/>
        <w:rPr>
          <w:rFonts w:ascii="Times New Roman" w:hAnsi="Times New Roman" w:cs="Times New Roman"/>
          <w:sz w:val="28"/>
          <w:szCs w:val="28"/>
        </w:rPr>
      </w:pPr>
      <w:r w:rsidRPr="0036335D">
        <w:rPr>
          <w:rFonts w:ascii="Times New Roman" w:hAnsi="Times New Roman" w:cs="Times New Roman"/>
          <w:sz w:val="28"/>
          <w:szCs w:val="28"/>
        </w:rPr>
        <w:t>5.3. При составлении и утверждении штатного</w:t>
      </w:r>
      <w:r w:rsidRPr="00BB3047">
        <w:rPr>
          <w:rFonts w:ascii="Times New Roman" w:hAnsi="Times New Roman" w:cs="Times New Roman"/>
          <w:sz w:val="28"/>
          <w:szCs w:val="28"/>
        </w:rPr>
        <w:t xml:space="preserve"> расписания </w:t>
      </w:r>
      <w:r>
        <w:rPr>
          <w:rFonts w:ascii="Times New Roman" w:hAnsi="Times New Roman" w:cs="Times New Roman"/>
          <w:sz w:val="28"/>
          <w:szCs w:val="28"/>
        </w:rPr>
        <w:t xml:space="preserve">органа местного самоуправления </w:t>
      </w:r>
      <w:r w:rsidRPr="00BB3047">
        <w:rPr>
          <w:rFonts w:ascii="Times New Roman" w:hAnsi="Times New Roman" w:cs="Times New Roman"/>
          <w:sz w:val="28"/>
          <w:szCs w:val="28"/>
        </w:rPr>
        <w:t>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6. Классификация должностей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6.1. Должности муниципальной службы подразделяются на следующие группы: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высшие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главные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ведущие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старшие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младшие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7. Квалификационные требования для замещения должностей муниципальной службы</w:t>
      </w:r>
    </w:p>
    <w:p w:rsidR="00AB2E68" w:rsidRPr="00BB3047" w:rsidRDefault="00AB2E68" w:rsidP="00AB2E68">
      <w:pPr>
        <w:pStyle w:val="ConsPlusNormal"/>
        <w:jc w:val="both"/>
        <w:rPr>
          <w:rFonts w:ascii="Times New Roman" w:hAnsi="Times New Roman" w:cs="Times New Roman"/>
          <w:sz w:val="28"/>
          <w:szCs w:val="28"/>
        </w:rPr>
      </w:pP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7.1. </w:t>
      </w:r>
      <w:r w:rsidRPr="00F474C5">
        <w:rPr>
          <w:rFonts w:ascii="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w:t>
      </w:r>
      <w:r>
        <w:rPr>
          <w:rFonts w:ascii="Times New Roman" w:hAnsi="Times New Roman" w:cs="Times New Roman"/>
          <w:sz w:val="28"/>
          <w:szCs w:val="28"/>
        </w:rPr>
        <w:t>нения должностных обязанностей.</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7.2. Для замещения должностей муниципальной службы устанавливаются следующие квалификационные требования:</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B2E68"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w:t>
      </w:r>
      <w:r>
        <w:t xml:space="preserve"> </w:t>
      </w:r>
      <w:r w:rsidRPr="00BB3047">
        <w:rPr>
          <w:rFonts w:ascii="Times New Roman" w:hAnsi="Times New Roman" w:cs="Times New Roman"/>
          <w:sz w:val="28"/>
          <w:szCs w:val="28"/>
        </w:rPr>
        <w:t>к профессиональным знаниям и навыкам:</w:t>
      </w:r>
    </w:p>
    <w:p w:rsidR="00AB2E68" w:rsidRPr="00BB3047" w:rsidRDefault="00AB2E68" w:rsidP="00AB2E68">
      <w:pPr>
        <w:pStyle w:val="ConsPlusNormal"/>
        <w:jc w:val="both"/>
        <w:rPr>
          <w:rFonts w:ascii="Times New Roman" w:hAnsi="Times New Roman" w:cs="Times New Roman"/>
          <w:sz w:val="28"/>
          <w:szCs w:val="28"/>
        </w:rPr>
      </w:pPr>
      <w:proofErr w:type="gramStart"/>
      <w:r w:rsidRPr="00BB3047">
        <w:rPr>
          <w:rFonts w:ascii="Times New Roman" w:hAnsi="Times New Roman" w:cs="Times New Roman"/>
          <w:sz w:val="28"/>
          <w:szCs w:val="28"/>
        </w:rPr>
        <w:t xml:space="preserve">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 Кодекса, Устава </w:t>
      </w:r>
      <w:r>
        <w:rPr>
          <w:rFonts w:ascii="Times New Roman" w:hAnsi="Times New Roman" w:cs="Times New Roman"/>
          <w:sz w:val="28"/>
          <w:szCs w:val="28"/>
        </w:rPr>
        <w:t xml:space="preserve">муниципального образования </w:t>
      </w:r>
      <w:r w:rsidR="00DD728A">
        <w:rPr>
          <w:rFonts w:ascii="Times New Roman" w:hAnsi="Times New Roman" w:cs="Times New Roman"/>
          <w:sz w:val="28"/>
          <w:szCs w:val="28"/>
        </w:rPr>
        <w:t>«</w:t>
      </w:r>
      <w:proofErr w:type="spellStart"/>
      <w:r w:rsidR="00DD728A">
        <w:rPr>
          <w:rFonts w:ascii="Times New Roman" w:hAnsi="Times New Roman" w:cs="Times New Roman"/>
          <w:sz w:val="28"/>
          <w:szCs w:val="28"/>
        </w:rPr>
        <w:t>Новокишитское</w:t>
      </w:r>
      <w:proofErr w:type="spellEnd"/>
      <w:r w:rsidR="00DD728A">
        <w:rPr>
          <w:rFonts w:ascii="Times New Roman" w:hAnsi="Times New Roman" w:cs="Times New Roman"/>
          <w:sz w:val="28"/>
          <w:szCs w:val="28"/>
        </w:rPr>
        <w:t xml:space="preserve"> сельское поселение»</w:t>
      </w:r>
      <w:r w:rsidRPr="00BB3047">
        <w:rPr>
          <w:rFonts w:ascii="Times New Roman" w:hAnsi="Times New Roman" w:cs="Times New Roman"/>
          <w:sz w:val="28"/>
          <w:szCs w:val="28"/>
        </w:rPr>
        <w:t>, других нормативных правовых актов применительно</w:t>
      </w:r>
      <w:proofErr w:type="gramEnd"/>
      <w:r w:rsidRPr="00BB3047">
        <w:rPr>
          <w:rFonts w:ascii="Times New Roman" w:hAnsi="Times New Roman" w:cs="Times New Roman"/>
          <w:sz w:val="28"/>
          <w:szCs w:val="28"/>
        </w:rPr>
        <w:t xml:space="preserve">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AB2E68" w:rsidRPr="00361633" w:rsidRDefault="00AB2E68" w:rsidP="00AB2E68">
      <w:pPr>
        <w:pStyle w:val="ConsPlusNormal"/>
        <w:jc w:val="both"/>
        <w:rPr>
          <w:rFonts w:ascii="Times New Roman" w:hAnsi="Times New Roman" w:cs="Times New Roman"/>
          <w:sz w:val="28"/>
          <w:szCs w:val="28"/>
        </w:rPr>
      </w:pPr>
      <w:proofErr w:type="gramStart"/>
      <w:r w:rsidRPr="00361633">
        <w:rPr>
          <w:rFonts w:ascii="Times New Roman" w:hAnsi="Times New Roman" w:cs="Times New Roman"/>
          <w:sz w:val="28"/>
          <w:szCs w:val="28"/>
        </w:rPr>
        <w:t>- по высшим и главным должностям муниципальной службы – знания правовых аспектов, программных документов и приоритетов государственной политики в области информационно-коммуникационных технологий, правовых аспектов в сфере предоставления государственных услуг населению и организациям посредством применения информационно-коммуникационных технологий, аппаратного и программного обеспечения, возможностей и особенностей применения современных информационно-коммуникационных технологий в органах местного самоуправления, включая использование возможностей межведомственного документооборота, общих вопросов в области обеспечения информационной</w:t>
      </w:r>
      <w:proofErr w:type="gramEnd"/>
      <w:r w:rsidRPr="00361633">
        <w:rPr>
          <w:rFonts w:ascii="Times New Roman" w:hAnsi="Times New Roman" w:cs="Times New Roman"/>
          <w:sz w:val="28"/>
          <w:szCs w:val="28"/>
        </w:rPr>
        <w:t xml:space="preserve"> </w:t>
      </w:r>
      <w:proofErr w:type="gramStart"/>
      <w:r w:rsidRPr="00361633">
        <w:rPr>
          <w:rFonts w:ascii="Times New Roman" w:hAnsi="Times New Roman" w:cs="Times New Roman"/>
          <w:sz w:val="28"/>
          <w:szCs w:val="28"/>
        </w:rPr>
        <w:t>безопасности, основ проектного управления; навыки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органах местного самоуправления, работы с внутренними и периферийными устройствами компьютера, с информационно-телекоммуникационными сетями, в том числе сетью Интернет, в операционной системе, управления электронной почтой, в текстовом редакторе, с электронными таблицами, базами данных, с системами управления проектами;</w:t>
      </w:r>
      <w:proofErr w:type="gramEnd"/>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 по ведущим, старшим и младшим должностям муниципальной службы – знания аппаратного и программного обеспечения, возможностей и особенностей применения современных информационно-коммуникационных технологий в органах местного самоуправления, включая использование возможностей межведомственного документооборота, общих вопросов в области обеспечения информационной безопасности; навыки работы с внутренними и периферийными устройствами компьютера с информационно-телекоммуникационными сетями, в том числе сетью Интернет, в операционной системе, управления электронной почтой, в текстовом редакторе, с электронными таблицами, подготовки презентаций, использование графических объектов в электронных документах, с базами данных;</w:t>
      </w:r>
    </w:p>
    <w:p w:rsidR="00AB2E68" w:rsidRPr="00361633"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 </w:t>
      </w:r>
      <w:r w:rsidRPr="00F474C5">
        <w:rPr>
          <w:rFonts w:ascii="Times New Roman" w:hAnsi="Times New Roman" w:cs="Times New Roman"/>
          <w:sz w:val="28"/>
          <w:szCs w:val="28"/>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AB2E68"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5) При определении стажа муниципальной службы учитывается</w:t>
      </w:r>
      <w:r w:rsidRPr="00BB3047">
        <w:rPr>
          <w:rFonts w:ascii="Times New Roman" w:hAnsi="Times New Roman" w:cs="Times New Roman"/>
          <w:sz w:val="28"/>
          <w:szCs w:val="28"/>
        </w:rPr>
        <w:t xml:space="preserve">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 xml:space="preserve">5.1. </w:t>
      </w:r>
      <w:proofErr w:type="gramStart"/>
      <w:r w:rsidRPr="00424426">
        <w:rPr>
          <w:rFonts w:ascii="Times New Roman" w:hAnsi="Times New Roman" w:cs="Times New Roman"/>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 xml:space="preserve">5.2. </w:t>
      </w:r>
      <w:proofErr w:type="gramStart"/>
      <w:r w:rsidRPr="00424426">
        <w:rPr>
          <w:rFonts w:ascii="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424426">
        <w:rPr>
          <w:rFonts w:ascii="Times New Roman" w:hAnsi="Times New Roman" w:cs="Times New Roman"/>
          <w:sz w:val="28"/>
          <w:szCs w:val="28"/>
        </w:rPr>
        <w:t xml:space="preserve"> квалификационным требованиям для замещения должности муниципальной службы.</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424426">
        <w:rPr>
          <w:rFonts w:ascii="Times New Roman" w:hAnsi="Times New Roman" w:cs="Times New Roman"/>
          <w:sz w:val="28"/>
          <w:szCs w:val="28"/>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AB2E68" w:rsidRPr="00BB3047" w:rsidRDefault="00AB2E68" w:rsidP="00DD728A">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 xml:space="preserve">7. </w:t>
      </w:r>
      <w:proofErr w:type="gramStart"/>
      <w:r w:rsidRPr="00424426">
        <w:rPr>
          <w:rFonts w:ascii="Times New Roman" w:hAnsi="Times New Roman" w:cs="Times New Roman"/>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8. Основные права муниципального служащего</w:t>
      </w:r>
      <w:r w:rsidR="00DD728A">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8.1. Муниципальный служащий имеет право </w:t>
      </w:r>
      <w:proofErr w:type="gramStart"/>
      <w:r w:rsidRPr="00BB3047">
        <w:rPr>
          <w:rFonts w:ascii="Times New Roman" w:hAnsi="Times New Roman" w:cs="Times New Roman"/>
          <w:sz w:val="28"/>
          <w:szCs w:val="28"/>
        </w:rPr>
        <w:t>на</w:t>
      </w:r>
      <w:proofErr w:type="gramEnd"/>
      <w:r w:rsidRPr="00BB3047">
        <w:rPr>
          <w:rFonts w:ascii="Times New Roman" w:hAnsi="Times New Roman" w:cs="Times New Roman"/>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7) </w:t>
      </w:r>
      <w:r>
        <w:rPr>
          <w:rFonts w:ascii="Times New Roman" w:hAnsi="Times New Roman" w:cs="Times New Roman"/>
          <w:sz w:val="28"/>
          <w:szCs w:val="28"/>
        </w:rPr>
        <w:t>получение дополнительного профессионального образования</w:t>
      </w:r>
      <w:r w:rsidRPr="00BB3047">
        <w:rPr>
          <w:rFonts w:ascii="Times New Roman" w:hAnsi="Times New Roman" w:cs="Times New Roman"/>
          <w:sz w:val="28"/>
          <w:szCs w:val="28"/>
        </w:rPr>
        <w:t xml:space="preserve"> в соответствии с муниципальным правовым актом за счет средств местного бюджета;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8) защиту своих персональных данных;</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AB2E68" w:rsidRPr="00BB3047" w:rsidRDefault="00AB2E68" w:rsidP="00DD728A">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8.2. Муниципальный служащий, за исключением муниципального служащего, замещающего должность руководителя Исполнительного комитета </w:t>
      </w:r>
      <w:r>
        <w:rPr>
          <w:rFonts w:ascii="Times New Roman" w:hAnsi="Times New Roman" w:cs="Times New Roman"/>
          <w:sz w:val="28"/>
          <w:szCs w:val="28"/>
        </w:rPr>
        <w:t>городского поселения</w:t>
      </w:r>
      <w:r w:rsidRPr="00BB3047">
        <w:rPr>
          <w:rFonts w:ascii="Times New Roman" w:hAnsi="Times New Roman" w:cs="Times New Roman"/>
          <w:sz w:val="28"/>
          <w:szCs w:val="28"/>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BB3047">
        <w:rPr>
          <w:rFonts w:ascii="Times New Roman" w:hAnsi="Times New Roman" w:cs="Times New Roman"/>
          <w:sz w:val="28"/>
          <w:szCs w:val="28"/>
        </w:rPr>
        <w:t>и</w:t>
      </w:r>
      <w:proofErr w:type="gramEnd"/>
      <w:r w:rsidRPr="00BB3047">
        <w:rPr>
          <w:rFonts w:ascii="Times New Roman" w:hAnsi="Times New Roman" w:cs="Times New Roman"/>
          <w:sz w:val="28"/>
          <w:szCs w:val="28"/>
        </w:rPr>
        <w:t xml:space="preserve"> если иное не предусмотрено Федеральным законом "О муниципальной службе в Российской Федерации".</w:t>
      </w: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9. Основные обязанности муниципального служащего</w:t>
      </w:r>
      <w:r w:rsidR="00DD728A">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9.1. Муниципальный служащий обязан:</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w:t>
      </w:r>
      <w:r>
        <w:rPr>
          <w:rFonts w:ascii="Times New Roman" w:hAnsi="Times New Roman" w:cs="Times New Roman"/>
          <w:sz w:val="28"/>
          <w:szCs w:val="28"/>
        </w:rPr>
        <w:t>город  Арск</w:t>
      </w:r>
      <w:r w:rsidRPr="00BB3047">
        <w:rPr>
          <w:rFonts w:ascii="Times New Roman" w:hAnsi="Times New Roman" w:cs="Times New Roman"/>
          <w:sz w:val="28"/>
          <w:szCs w:val="28"/>
        </w:rPr>
        <w:t>» и иные муниципальные правовые акты и обеспечивать их исполнение;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исполнять должностные обязанности в соответствии с должностной инструкцией;</w:t>
      </w:r>
    </w:p>
    <w:p w:rsidR="00AB2E68" w:rsidRPr="00361633" w:rsidRDefault="00AB2E68" w:rsidP="00AB2E68">
      <w:pPr>
        <w:ind w:firstLine="540"/>
        <w:jc w:val="both"/>
        <w:rPr>
          <w:sz w:val="28"/>
          <w:szCs w:val="28"/>
        </w:rPr>
      </w:pPr>
      <w:r w:rsidRPr="00BB3047">
        <w:rPr>
          <w:sz w:val="28"/>
          <w:szCs w:val="28"/>
        </w:rPr>
        <w:t xml:space="preserve">3) соблюдать при исполнении должностных </w:t>
      </w:r>
      <w:r w:rsidRPr="00361633">
        <w:rPr>
          <w:sz w:val="28"/>
          <w:szCs w:val="28"/>
        </w:rPr>
        <w:t>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AB2E68" w:rsidRPr="00361633"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8) </w:t>
      </w:r>
      <w:r w:rsidRPr="00361633">
        <w:rPr>
          <w:rFonts w:ascii="Times New Roman" w:hAnsi="Times New Roman" w:cs="Times New Roman"/>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8.1)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 - при замещении должности муниципальной службы, включенной в соответствующий перечень</w:t>
      </w:r>
      <w:r>
        <w:rPr>
          <w:rFonts w:ascii="Times New Roman" w:hAnsi="Times New Roman" w:cs="Times New Roman"/>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11) </w:t>
      </w:r>
      <w:r w:rsidRPr="00D94E29">
        <w:rPr>
          <w:rFonts w:ascii="Times New Roman" w:hAnsi="Times New Roman" w:cs="Times New Roman"/>
          <w:sz w:val="28"/>
          <w:szCs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9.2. Муниципальный служащий не вправе исполнять данное ему неправомерное поручение. </w:t>
      </w:r>
      <w:proofErr w:type="gramStart"/>
      <w:r w:rsidRPr="00BB3047">
        <w:rPr>
          <w:rFonts w:ascii="Times New Roman" w:hAnsi="Times New Roman" w:cs="Times New Roman"/>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BB3047">
        <w:rPr>
          <w:rFonts w:ascii="Times New Roman" w:hAnsi="Times New Roman" w:cs="Times New Roman"/>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B2E68" w:rsidRDefault="00AB2E68" w:rsidP="00AB2E68">
      <w:pPr>
        <w:ind w:firstLine="720"/>
        <w:jc w:val="center"/>
        <w:outlineLvl w:val="1"/>
        <w:rPr>
          <w:b/>
          <w:sz w:val="28"/>
          <w:szCs w:val="28"/>
        </w:rPr>
      </w:pPr>
    </w:p>
    <w:p w:rsidR="00AB2E68" w:rsidRPr="00DD728A" w:rsidRDefault="00AB2E68" w:rsidP="00DD728A">
      <w:pPr>
        <w:ind w:firstLine="720"/>
        <w:jc w:val="center"/>
        <w:outlineLvl w:val="1"/>
        <w:rPr>
          <w:b/>
          <w:sz w:val="28"/>
          <w:szCs w:val="28"/>
        </w:rPr>
      </w:pPr>
      <w:r w:rsidRPr="00BB3047">
        <w:rPr>
          <w:b/>
          <w:sz w:val="28"/>
          <w:szCs w:val="28"/>
        </w:rPr>
        <w:t>10. Ограничения, связанные с муниципальной службой</w:t>
      </w:r>
      <w:r w:rsidR="00DD728A">
        <w:rPr>
          <w:b/>
          <w:sz w:val="28"/>
          <w:szCs w:val="28"/>
        </w:rPr>
        <w:t>.</w:t>
      </w:r>
    </w:p>
    <w:p w:rsidR="00AB2E68" w:rsidRPr="00BB3047" w:rsidRDefault="00AB2E68" w:rsidP="00AB2E68">
      <w:pPr>
        <w:ind w:firstLine="720"/>
        <w:jc w:val="both"/>
        <w:rPr>
          <w:sz w:val="28"/>
          <w:szCs w:val="28"/>
        </w:rPr>
      </w:pPr>
      <w:r w:rsidRPr="00BB3047">
        <w:rPr>
          <w:sz w:val="28"/>
          <w:szCs w:val="28"/>
        </w:rPr>
        <w:t>10.1. Гражданин не может быть принят на муниципальную службу, а муниципальный служащий не может находиться на муниципальной службе в случае:</w:t>
      </w:r>
    </w:p>
    <w:p w:rsidR="00AB2E68" w:rsidRPr="00BB3047" w:rsidRDefault="00AB2E68" w:rsidP="00AB2E68">
      <w:pPr>
        <w:ind w:firstLine="720"/>
        <w:jc w:val="both"/>
        <w:rPr>
          <w:sz w:val="28"/>
          <w:szCs w:val="28"/>
        </w:rPr>
      </w:pPr>
      <w:r w:rsidRPr="00BB3047">
        <w:rPr>
          <w:sz w:val="28"/>
          <w:szCs w:val="28"/>
        </w:rPr>
        <w:t>1) признания его недееспособным или ограниченно дееспособным решением суда, вступившим в законную силу;</w:t>
      </w:r>
    </w:p>
    <w:p w:rsidR="00AB2E68" w:rsidRPr="00BB3047" w:rsidRDefault="00AB2E68" w:rsidP="00AB2E68">
      <w:pPr>
        <w:ind w:firstLine="720"/>
        <w:jc w:val="both"/>
        <w:rPr>
          <w:sz w:val="28"/>
          <w:szCs w:val="28"/>
        </w:rPr>
      </w:pPr>
      <w:r w:rsidRPr="00BB3047">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B2E68" w:rsidRPr="00BB3047" w:rsidRDefault="00AB2E68" w:rsidP="00AB2E68">
      <w:pPr>
        <w:ind w:firstLine="720"/>
        <w:jc w:val="both"/>
        <w:rPr>
          <w:sz w:val="28"/>
          <w:szCs w:val="28"/>
        </w:rPr>
      </w:pPr>
      <w:r w:rsidRPr="00BB3047">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B2E68" w:rsidRPr="00BB3047" w:rsidRDefault="00AB2E68" w:rsidP="00AB2E68">
      <w:pPr>
        <w:ind w:firstLine="720"/>
        <w:jc w:val="both"/>
        <w:rPr>
          <w:sz w:val="28"/>
          <w:szCs w:val="28"/>
        </w:rPr>
      </w:pPr>
      <w:r w:rsidRPr="00BB3047">
        <w:rPr>
          <w:sz w:val="28"/>
          <w:szCs w:val="28"/>
        </w:rPr>
        <w:t xml:space="preserve">4) </w:t>
      </w:r>
      <w:r w:rsidRPr="00424426">
        <w:rPr>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законом "О муниципальной службе в Российской Федерации";</w:t>
      </w:r>
    </w:p>
    <w:p w:rsidR="00AB2E68" w:rsidRPr="00BB3047" w:rsidRDefault="00AB2E68" w:rsidP="00AB2E68">
      <w:pPr>
        <w:ind w:firstLine="720"/>
        <w:jc w:val="both"/>
        <w:rPr>
          <w:sz w:val="28"/>
          <w:szCs w:val="28"/>
        </w:rPr>
      </w:pPr>
      <w:proofErr w:type="gramStart"/>
      <w:r w:rsidRPr="00BB3047">
        <w:rPr>
          <w:sz w:val="28"/>
          <w:szCs w:val="28"/>
        </w:rPr>
        <w:t>5) близкого родства или свойства (родители, супруги, дети, братья, сестры, а также братья, сестры, родители и дети супругов)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AB2E68" w:rsidRPr="00BB3047" w:rsidRDefault="00AB2E68" w:rsidP="00AB2E68">
      <w:pPr>
        <w:ind w:firstLine="720"/>
        <w:jc w:val="both"/>
        <w:rPr>
          <w:sz w:val="28"/>
          <w:szCs w:val="28"/>
        </w:rPr>
      </w:pPr>
      <w:proofErr w:type="gramStart"/>
      <w:r w:rsidRPr="00BB3047">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B3047">
        <w:rPr>
          <w:sz w:val="28"/>
          <w:szCs w:val="28"/>
        </w:rPr>
        <w:t xml:space="preserve"> </w:t>
      </w:r>
      <w:proofErr w:type="gramStart"/>
      <w:r w:rsidRPr="00BB3047">
        <w:rPr>
          <w:sz w:val="28"/>
          <w:szCs w:val="28"/>
        </w:rPr>
        <w:t>соответствии</w:t>
      </w:r>
      <w:proofErr w:type="gramEnd"/>
      <w:r w:rsidRPr="00BB3047">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AB2E68" w:rsidRPr="00BB3047" w:rsidRDefault="00AB2E68" w:rsidP="00AB2E68">
      <w:pPr>
        <w:ind w:firstLine="720"/>
        <w:jc w:val="both"/>
        <w:rPr>
          <w:sz w:val="28"/>
          <w:szCs w:val="28"/>
        </w:rPr>
      </w:pPr>
      <w:r w:rsidRPr="00BB3047">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B2E68" w:rsidRPr="00BB3047" w:rsidRDefault="00AB2E68" w:rsidP="00AB2E68">
      <w:pPr>
        <w:ind w:firstLine="720"/>
        <w:jc w:val="both"/>
        <w:rPr>
          <w:sz w:val="28"/>
          <w:szCs w:val="28"/>
        </w:rPr>
      </w:pPr>
      <w:r w:rsidRPr="00BB3047">
        <w:rPr>
          <w:sz w:val="28"/>
          <w:szCs w:val="28"/>
        </w:rPr>
        <w:t>8) представления подложных документов или заведомо ложных сведений при поступлении на муниципальную службу;</w:t>
      </w:r>
    </w:p>
    <w:p w:rsidR="00AB2E68" w:rsidRDefault="00AB2E68" w:rsidP="00AB2E68">
      <w:pPr>
        <w:ind w:firstLine="720"/>
        <w:jc w:val="both"/>
        <w:rPr>
          <w:sz w:val="28"/>
          <w:szCs w:val="28"/>
        </w:rPr>
      </w:pPr>
      <w:r w:rsidRPr="00BB3047">
        <w:rPr>
          <w:sz w:val="28"/>
          <w:szCs w:val="28"/>
        </w:rPr>
        <w:t xml:space="preserve">9) </w:t>
      </w:r>
      <w:r w:rsidRPr="00D94E29">
        <w:rPr>
          <w:sz w:val="28"/>
          <w:szCs w:val="28"/>
        </w:rPr>
        <w:t xml:space="preserve">непредставления предусмотренных </w:t>
      </w:r>
      <w:r>
        <w:rPr>
          <w:sz w:val="28"/>
          <w:szCs w:val="28"/>
        </w:rPr>
        <w:t>Федеральным законом от 2 марта 2007 года №25-ФЗ «</w:t>
      </w:r>
      <w:r w:rsidRPr="00D94E29">
        <w:rPr>
          <w:sz w:val="28"/>
          <w:szCs w:val="28"/>
        </w:rPr>
        <w:t>О муниципальной службе в Российской Федерации</w:t>
      </w:r>
      <w:r>
        <w:rPr>
          <w:sz w:val="28"/>
          <w:szCs w:val="28"/>
        </w:rPr>
        <w:t>»</w:t>
      </w:r>
      <w:r w:rsidRPr="00D94E29">
        <w:rPr>
          <w:sz w:val="28"/>
          <w:szCs w:val="28"/>
        </w:rPr>
        <w:t xml:space="preserve">, Федеральным законом от 25 декабря 2008 года </w:t>
      </w:r>
      <w:r>
        <w:rPr>
          <w:sz w:val="28"/>
          <w:szCs w:val="28"/>
        </w:rPr>
        <w:t>№ 273-ФЗ «О противодействии коррупции»</w:t>
      </w:r>
      <w:r w:rsidRPr="00D94E29">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B2E68" w:rsidRPr="00361633" w:rsidRDefault="00AB2E68" w:rsidP="00AB2E68">
      <w:pPr>
        <w:ind w:firstLine="540"/>
        <w:jc w:val="both"/>
        <w:rPr>
          <w:sz w:val="28"/>
          <w:szCs w:val="28"/>
        </w:rPr>
      </w:pPr>
      <w:proofErr w:type="gramStart"/>
      <w:r w:rsidRPr="00BB3047">
        <w:rPr>
          <w:sz w:val="28"/>
          <w:szCs w:val="28"/>
        </w:rPr>
        <w:t>10</w:t>
      </w:r>
      <w:r w:rsidRPr="00424426">
        <w:rPr>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424426">
        <w:rPr>
          <w:sz w:val="28"/>
          <w:szCs w:val="28"/>
        </w:rPr>
        <w:t xml:space="preserve"> </w:t>
      </w:r>
      <w:proofErr w:type="gramStart"/>
      <w:r w:rsidRPr="00424426">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AB2E68" w:rsidRPr="00BB3047" w:rsidRDefault="00AB2E68" w:rsidP="00AB2E68">
      <w:pPr>
        <w:ind w:firstLine="720"/>
        <w:jc w:val="both"/>
        <w:rPr>
          <w:sz w:val="28"/>
          <w:szCs w:val="28"/>
        </w:rPr>
      </w:pPr>
      <w:r w:rsidRPr="00BB3047">
        <w:rPr>
          <w:sz w:val="28"/>
          <w:szCs w:val="28"/>
        </w:rPr>
        <w:t xml:space="preserve">10.2.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w:t>
      </w:r>
      <w:r w:rsidRPr="00C4751D">
        <w:rPr>
          <w:sz w:val="28"/>
          <w:szCs w:val="28"/>
        </w:rPr>
        <w:t>и супруги детей)</w:t>
      </w:r>
      <w:r w:rsidRPr="00BB3047">
        <w:rPr>
          <w:sz w:val="28"/>
          <w:szCs w:val="28"/>
        </w:rPr>
        <w:t xml:space="preserve"> с главой муниципального образования.</w:t>
      </w:r>
    </w:p>
    <w:p w:rsidR="00AB2E68" w:rsidRDefault="00AB2E68" w:rsidP="00AB2E68">
      <w:pPr>
        <w:ind w:firstLine="720"/>
        <w:jc w:val="both"/>
        <w:rPr>
          <w:sz w:val="28"/>
          <w:szCs w:val="28"/>
        </w:rPr>
      </w:pPr>
      <w:r w:rsidRPr="00BB3047">
        <w:rPr>
          <w:sz w:val="28"/>
          <w:szCs w:val="28"/>
        </w:rPr>
        <w:t>10.3.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w:t>
      </w:r>
      <w:r>
        <w:rPr>
          <w:sz w:val="28"/>
          <w:szCs w:val="28"/>
        </w:rPr>
        <w:t>ьной службы;</w:t>
      </w:r>
    </w:p>
    <w:p w:rsidR="00AB2E68" w:rsidRPr="00403D27" w:rsidRDefault="00AB2E68" w:rsidP="00AB2E68">
      <w:pPr>
        <w:ind w:firstLine="540"/>
        <w:jc w:val="both"/>
        <w:rPr>
          <w:rFonts w:ascii="Verdana" w:hAnsi="Verdana"/>
          <w:color w:val="000000"/>
          <w:sz w:val="28"/>
          <w:szCs w:val="28"/>
        </w:rPr>
      </w:pPr>
      <w:r w:rsidRPr="00403D27">
        <w:rPr>
          <w:color w:val="000000"/>
          <w:sz w:val="28"/>
          <w:szCs w:val="28"/>
        </w:rPr>
        <w:t>10.4.</w:t>
      </w:r>
      <w:r>
        <w:rPr>
          <w:color w:val="000000"/>
          <w:sz w:val="28"/>
          <w:szCs w:val="28"/>
        </w:rPr>
        <w:t xml:space="preserve"> </w:t>
      </w:r>
      <w:r w:rsidRPr="00403D27">
        <w:rPr>
          <w:color w:val="000000"/>
          <w:sz w:val="28"/>
          <w:szCs w:val="28"/>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AB2E68" w:rsidRPr="00BB3047" w:rsidRDefault="00AB2E68" w:rsidP="00DD728A">
      <w:pPr>
        <w:jc w:val="both"/>
        <w:rPr>
          <w:sz w:val="28"/>
          <w:szCs w:val="28"/>
        </w:rPr>
      </w:pPr>
    </w:p>
    <w:p w:rsidR="00AB2E68" w:rsidRPr="00DD728A" w:rsidRDefault="00AB2E68" w:rsidP="00DD728A">
      <w:pPr>
        <w:ind w:firstLine="720"/>
        <w:jc w:val="center"/>
        <w:outlineLvl w:val="1"/>
        <w:rPr>
          <w:b/>
          <w:sz w:val="28"/>
          <w:szCs w:val="28"/>
        </w:rPr>
      </w:pPr>
      <w:r w:rsidRPr="00BB3047">
        <w:rPr>
          <w:b/>
          <w:sz w:val="28"/>
          <w:szCs w:val="28"/>
        </w:rPr>
        <w:t>11. Запреты, связанные с муниципальной службой</w:t>
      </w:r>
      <w:r w:rsidR="00DD728A">
        <w:rPr>
          <w:b/>
          <w:sz w:val="28"/>
          <w:szCs w:val="28"/>
        </w:rPr>
        <w:t>.</w:t>
      </w:r>
    </w:p>
    <w:p w:rsidR="00AB2E68" w:rsidRPr="00BB3047" w:rsidRDefault="00AB2E68" w:rsidP="00AB2E68">
      <w:pPr>
        <w:ind w:firstLine="720"/>
        <w:jc w:val="both"/>
        <w:rPr>
          <w:sz w:val="28"/>
          <w:szCs w:val="28"/>
        </w:rPr>
      </w:pPr>
      <w:r w:rsidRPr="00BB3047">
        <w:rPr>
          <w:sz w:val="28"/>
          <w:szCs w:val="28"/>
        </w:rPr>
        <w:t>11.1. В связи с прохождением муниципальной службы муниципальному служащему запрещается:</w:t>
      </w:r>
    </w:p>
    <w:p w:rsidR="00AB2E68" w:rsidRPr="00BB3047" w:rsidRDefault="00AB2E68" w:rsidP="00AB2E68">
      <w:pPr>
        <w:ind w:firstLine="720"/>
        <w:jc w:val="both"/>
        <w:rPr>
          <w:sz w:val="28"/>
          <w:szCs w:val="28"/>
        </w:rPr>
      </w:pPr>
      <w:r w:rsidRPr="00BB3047">
        <w:rPr>
          <w:sz w:val="28"/>
          <w:szCs w:val="28"/>
        </w:rPr>
        <w:t>1)  замещать должность муниципальной службы в случае:</w:t>
      </w:r>
    </w:p>
    <w:p w:rsidR="00AB2E68" w:rsidRPr="00BB3047" w:rsidRDefault="00AB2E68" w:rsidP="00AB2E68">
      <w:pPr>
        <w:ind w:firstLine="720"/>
        <w:jc w:val="both"/>
        <w:rPr>
          <w:sz w:val="28"/>
          <w:szCs w:val="28"/>
        </w:rPr>
      </w:pPr>
      <w:r w:rsidRPr="00BB3047">
        <w:rPr>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AB2E68" w:rsidRPr="00BB3047" w:rsidRDefault="00AB2E68" w:rsidP="00AB2E68">
      <w:pPr>
        <w:ind w:firstLine="720"/>
        <w:jc w:val="both"/>
        <w:rPr>
          <w:sz w:val="28"/>
          <w:szCs w:val="28"/>
        </w:rPr>
      </w:pPr>
      <w:r w:rsidRPr="00BB3047">
        <w:rPr>
          <w:sz w:val="28"/>
          <w:szCs w:val="28"/>
        </w:rPr>
        <w:t>б) избрания или назначения на муниципальную должность;</w:t>
      </w:r>
    </w:p>
    <w:p w:rsidR="00AB2E68" w:rsidRPr="00BB3047" w:rsidRDefault="00AB2E68" w:rsidP="00AB2E68">
      <w:pPr>
        <w:ind w:firstLine="720"/>
        <w:jc w:val="both"/>
        <w:rPr>
          <w:sz w:val="28"/>
          <w:szCs w:val="28"/>
        </w:rPr>
      </w:pPr>
      <w:r w:rsidRPr="00BB3047">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B2E68" w:rsidRPr="00403D27" w:rsidRDefault="00AB2E68" w:rsidP="00AB2E68">
      <w:pPr>
        <w:ind w:firstLine="540"/>
        <w:jc w:val="both"/>
        <w:rPr>
          <w:rFonts w:ascii="Verdana" w:hAnsi="Verdana"/>
          <w:sz w:val="28"/>
          <w:szCs w:val="28"/>
        </w:rPr>
      </w:pPr>
      <w:proofErr w:type="gramStart"/>
      <w:r w:rsidRPr="00403D27">
        <w:rPr>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403D27">
        <w:rPr>
          <w:sz w:val="28"/>
          <w:szCs w:val="28"/>
        </w:rPr>
        <w:t xml:space="preserve"> </w:t>
      </w:r>
      <w:proofErr w:type="gramStart"/>
      <w:r w:rsidRPr="00403D27">
        <w:rPr>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sidRPr="00403D27">
        <w:rPr>
          <w:sz w:val="28"/>
          <w:szCs w:val="28"/>
        </w:rPr>
        <w:t xml:space="preserve"> </w:t>
      </w:r>
      <w:proofErr w:type="gramStart"/>
      <w:r w:rsidRPr="00403D27">
        <w:rPr>
          <w:sz w:val="28"/>
          <w:szCs w:val="28"/>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403D27">
        <w:rPr>
          <w:sz w:val="28"/>
          <w:szCs w:val="28"/>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B2E68" w:rsidRPr="00BB3047" w:rsidRDefault="00AB2E68" w:rsidP="00AB2E68">
      <w:pPr>
        <w:ind w:firstLine="540"/>
        <w:jc w:val="both"/>
        <w:rPr>
          <w:sz w:val="28"/>
          <w:szCs w:val="28"/>
        </w:rPr>
      </w:pPr>
      <w:r>
        <w:rPr>
          <w:sz w:val="28"/>
          <w:szCs w:val="28"/>
        </w:rPr>
        <w:t>3</w:t>
      </w:r>
      <w:r w:rsidRPr="00BB3047">
        <w:rPr>
          <w:sz w:val="28"/>
          <w:szCs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B2E68" w:rsidRPr="00BB3047" w:rsidRDefault="00AB2E68" w:rsidP="00AB2E68">
      <w:pPr>
        <w:ind w:firstLine="720"/>
        <w:jc w:val="both"/>
        <w:rPr>
          <w:sz w:val="28"/>
          <w:szCs w:val="28"/>
        </w:rPr>
      </w:pPr>
      <w:r>
        <w:rPr>
          <w:sz w:val="28"/>
          <w:szCs w:val="28"/>
        </w:rPr>
        <w:t>4</w:t>
      </w:r>
      <w:r w:rsidRPr="00BB3047">
        <w:rPr>
          <w:sz w:val="28"/>
          <w:szCs w:val="28"/>
        </w:rPr>
        <w:t xml:space="preserve">) </w:t>
      </w:r>
      <w:r w:rsidRPr="00424426">
        <w:rPr>
          <w:sz w:val="28"/>
          <w:szCs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rsidRPr="00424426">
        <w:rPr>
          <w:sz w:val="28"/>
          <w:szCs w:val="28"/>
        </w:rPr>
        <w:t>признаются муниципальной собственностью и передаются</w:t>
      </w:r>
      <w:proofErr w:type="gramEnd"/>
      <w:r w:rsidRPr="00424426">
        <w:rPr>
          <w:sz w:val="28"/>
          <w:szCs w:val="28"/>
        </w:rPr>
        <w:t xml:space="preserve">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B2E68" w:rsidRPr="00BB3047" w:rsidRDefault="00AB2E68" w:rsidP="00AB2E68">
      <w:pPr>
        <w:ind w:firstLine="720"/>
        <w:jc w:val="both"/>
        <w:rPr>
          <w:sz w:val="28"/>
          <w:szCs w:val="28"/>
        </w:rPr>
      </w:pPr>
      <w:proofErr w:type="gramStart"/>
      <w:r>
        <w:rPr>
          <w:sz w:val="28"/>
          <w:szCs w:val="28"/>
        </w:rPr>
        <w:t>5</w:t>
      </w:r>
      <w:r w:rsidRPr="00BB3047">
        <w:rPr>
          <w:sz w:val="28"/>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AB2E68" w:rsidRPr="00BB3047" w:rsidRDefault="00AB2E68" w:rsidP="00AB2E68">
      <w:pPr>
        <w:ind w:firstLine="720"/>
        <w:jc w:val="both"/>
        <w:rPr>
          <w:sz w:val="28"/>
          <w:szCs w:val="28"/>
        </w:rPr>
      </w:pPr>
      <w:r>
        <w:rPr>
          <w:sz w:val="28"/>
          <w:szCs w:val="28"/>
        </w:rPr>
        <w:t>6</w:t>
      </w:r>
      <w:r w:rsidRPr="00BB3047">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B2E68" w:rsidRPr="00BB3047" w:rsidRDefault="00AB2E68" w:rsidP="00AB2E68">
      <w:pPr>
        <w:ind w:firstLine="720"/>
        <w:jc w:val="both"/>
        <w:rPr>
          <w:sz w:val="28"/>
          <w:szCs w:val="28"/>
        </w:rPr>
      </w:pPr>
      <w:r>
        <w:rPr>
          <w:sz w:val="28"/>
          <w:szCs w:val="28"/>
        </w:rPr>
        <w:t>7</w:t>
      </w:r>
      <w:r w:rsidRPr="00BB3047">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B2E68" w:rsidRPr="00BB3047" w:rsidRDefault="00AB2E68" w:rsidP="00AB2E68">
      <w:pPr>
        <w:ind w:firstLine="720"/>
        <w:jc w:val="both"/>
        <w:rPr>
          <w:sz w:val="28"/>
          <w:szCs w:val="28"/>
        </w:rPr>
      </w:pPr>
      <w:r>
        <w:rPr>
          <w:sz w:val="28"/>
          <w:szCs w:val="28"/>
        </w:rPr>
        <w:t>8</w:t>
      </w:r>
      <w:r w:rsidRPr="00BB3047">
        <w:rPr>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B2E68" w:rsidRPr="00BB3047" w:rsidRDefault="00AB2E68" w:rsidP="00AB2E68">
      <w:pPr>
        <w:ind w:firstLine="720"/>
        <w:jc w:val="both"/>
        <w:rPr>
          <w:sz w:val="28"/>
          <w:szCs w:val="28"/>
        </w:rPr>
      </w:pPr>
      <w:r>
        <w:rPr>
          <w:sz w:val="28"/>
          <w:szCs w:val="28"/>
        </w:rPr>
        <w:t>9</w:t>
      </w:r>
      <w:r w:rsidRPr="00BB3047">
        <w:rPr>
          <w:sz w:val="28"/>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награды, почетные и специальные звания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w:t>
      </w:r>
    </w:p>
    <w:p w:rsidR="00AB2E68" w:rsidRPr="00BB3047" w:rsidRDefault="00AB2E68" w:rsidP="00AB2E68">
      <w:pPr>
        <w:ind w:firstLine="720"/>
        <w:jc w:val="both"/>
        <w:rPr>
          <w:sz w:val="28"/>
          <w:szCs w:val="28"/>
        </w:rPr>
      </w:pPr>
      <w:r>
        <w:rPr>
          <w:sz w:val="28"/>
          <w:szCs w:val="28"/>
        </w:rPr>
        <w:t>10</w:t>
      </w:r>
      <w:r w:rsidRPr="00BB3047">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AB2E68" w:rsidRPr="00BB3047" w:rsidRDefault="00AB2E68" w:rsidP="00AB2E68">
      <w:pPr>
        <w:ind w:firstLine="720"/>
        <w:jc w:val="both"/>
        <w:rPr>
          <w:sz w:val="28"/>
          <w:szCs w:val="28"/>
        </w:rPr>
      </w:pPr>
      <w:r>
        <w:rPr>
          <w:sz w:val="28"/>
          <w:szCs w:val="28"/>
        </w:rPr>
        <w:t>11</w:t>
      </w:r>
      <w:r w:rsidRPr="00BB3047">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B2E68" w:rsidRPr="00BB3047" w:rsidRDefault="00AB2E68" w:rsidP="00AB2E68">
      <w:pPr>
        <w:ind w:firstLine="720"/>
        <w:jc w:val="both"/>
        <w:rPr>
          <w:sz w:val="28"/>
          <w:szCs w:val="28"/>
        </w:rPr>
      </w:pPr>
      <w:r>
        <w:rPr>
          <w:sz w:val="28"/>
          <w:szCs w:val="28"/>
        </w:rPr>
        <w:t>12</w:t>
      </w:r>
      <w:r w:rsidRPr="00BB3047">
        <w:rPr>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B2E68" w:rsidRPr="00BB3047" w:rsidRDefault="00AB2E68" w:rsidP="00AB2E68">
      <w:pPr>
        <w:ind w:firstLine="720"/>
        <w:jc w:val="both"/>
        <w:rPr>
          <w:sz w:val="28"/>
          <w:szCs w:val="28"/>
        </w:rPr>
      </w:pPr>
      <w:r>
        <w:rPr>
          <w:sz w:val="28"/>
          <w:szCs w:val="28"/>
        </w:rPr>
        <w:t>13</w:t>
      </w:r>
      <w:r w:rsidRPr="00BB3047">
        <w:rPr>
          <w:sz w:val="28"/>
          <w:szCs w:val="28"/>
        </w:rPr>
        <w:t>) прекращать исполнение должностных обязанностей в целях урегулирования трудового спора;</w:t>
      </w:r>
    </w:p>
    <w:p w:rsidR="00AB2E68" w:rsidRPr="00BB3047" w:rsidRDefault="00AB2E68" w:rsidP="00AB2E68">
      <w:pPr>
        <w:ind w:firstLine="720"/>
        <w:jc w:val="both"/>
        <w:rPr>
          <w:sz w:val="28"/>
          <w:szCs w:val="28"/>
        </w:rPr>
      </w:pPr>
      <w:r>
        <w:rPr>
          <w:sz w:val="28"/>
          <w:szCs w:val="28"/>
        </w:rPr>
        <w:t>14</w:t>
      </w:r>
      <w:r w:rsidRPr="00BB3047">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E68" w:rsidRPr="00BB3047" w:rsidRDefault="00AB2E68" w:rsidP="00AB2E68">
      <w:pPr>
        <w:ind w:firstLine="720"/>
        <w:jc w:val="both"/>
        <w:rPr>
          <w:sz w:val="28"/>
          <w:szCs w:val="28"/>
        </w:rPr>
      </w:pPr>
      <w:r>
        <w:rPr>
          <w:sz w:val="28"/>
          <w:szCs w:val="28"/>
        </w:rPr>
        <w:t>15</w:t>
      </w:r>
      <w:r w:rsidRPr="00BB3047">
        <w:rPr>
          <w:sz w:val="28"/>
          <w:szCs w:val="28"/>
        </w:rPr>
        <w:t>) заниматься без письменного разрешения Руководителя органа местного самоуправления Района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B2E68" w:rsidRPr="00BB3047" w:rsidRDefault="00AB2E68" w:rsidP="00AB2E68">
      <w:pPr>
        <w:ind w:firstLine="720"/>
        <w:jc w:val="both"/>
        <w:rPr>
          <w:sz w:val="28"/>
          <w:szCs w:val="28"/>
        </w:rPr>
      </w:pPr>
      <w:r w:rsidRPr="00BB3047">
        <w:rPr>
          <w:sz w:val="28"/>
          <w:szCs w:val="28"/>
        </w:rPr>
        <w:t xml:space="preserve">11.2. Муниципальный служащий, замещающий должность Руководителя исполнительного комитета </w:t>
      </w:r>
      <w:r>
        <w:rPr>
          <w:sz w:val="28"/>
          <w:szCs w:val="28"/>
        </w:rPr>
        <w:t>Поселения</w:t>
      </w:r>
      <w:r w:rsidRPr="00BB3047">
        <w:rPr>
          <w:sz w:val="28"/>
          <w:szCs w:val="28"/>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w:t>
      </w:r>
      <w:r>
        <w:rPr>
          <w:sz w:val="28"/>
          <w:szCs w:val="28"/>
        </w:rPr>
        <w:t>Поселения</w:t>
      </w:r>
      <w:r w:rsidRPr="00BB3047">
        <w:rPr>
          <w:sz w:val="28"/>
          <w:szCs w:val="28"/>
        </w:rPr>
        <w:t xml:space="preserve">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E68" w:rsidRPr="00BB3047" w:rsidRDefault="00AB2E68" w:rsidP="00AB2E68">
      <w:pPr>
        <w:ind w:firstLine="720"/>
        <w:jc w:val="both"/>
        <w:rPr>
          <w:sz w:val="28"/>
          <w:szCs w:val="28"/>
        </w:rPr>
      </w:pPr>
      <w:r w:rsidRPr="00424426">
        <w:rPr>
          <w:sz w:val="28"/>
          <w:szCs w:val="28"/>
        </w:rPr>
        <w:t>11.3. В случае</w:t>
      </w:r>
      <w:proofErr w:type="gramStart"/>
      <w:r w:rsidRPr="00424426">
        <w:rPr>
          <w:sz w:val="28"/>
          <w:szCs w:val="28"/>
        </w:rPr>
        <w:t>,</w:t>
      </w:r>
      <w:proofErr w:type="gramEnd"/>
      <w:r w:rsidRPr="00424426">
        <w:rPr>
          <w:sz w:val="28"/>
          <w:szCs w:val="28"/>
        </w:rPr>
        <w:t xml:space="preserve"> если владение муниципальным служащим, замещающим должность Руководителя Исполнительного комитета </w:t>
      </w:r>
      <w:r>
        <w:rPr>
          <w:sz w:val="28"/>
          <w:szCs w:val="28"/>
        </w:rPr>
        <w:t>Поселения</w:t>
      </w:r>
      <w:r w:rsidRPr="00424426">
        <w:rPr>
          <w:sz w:val="28"/>
          <w:szCs w:val="28"/>
        </w:rPr>
        <w:t xml:space="preserve"> по контракту,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AB2E68" w:rsidRPr="00BB3047" w:rsidRDefault="00AB2E68" w:rsidP="00AB2E68">
      <w:pPr>
        <w:ind w:firstLine="720"/>
        <w:jc w:val="both"/>
        <w:rPr>
          <w:sz w:val="28"/>
          <w:szCs w:val="28"/>
        </w:rPr>
      </w:pPr>
      <w:r w:rsidRPr="00BB3047">
        <w:rPr>
          <w:sz w:val="28"/>
          <w:szCs w:val="28"/>
        </w:rPr>
        <w:t>11.4.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B2E68" w:rsidRPr="00BB3047" w:rsidRDefault="00AB2E68" w:rsidP="00AB2E68">
      <w:pPr>
        <w:ind w:firstLine="720"/>
        <w:jc w:val="both"/>
        <w:rPr>
          <w:sz w:val="28"/>
          <w:szCs w:val="28"/>
        </w:rPr>
      </w:pPr>
      <w:r w:rsidRPr="00424426">
        <w:rPr>
          <w:sz w:val="28"/>
          <w:szCs w:val="28"/>
        </w:rPr>
        <w:t>11.5.</w:t>
      </w:r>
      <w:r w:rsidRPr="00424426">
        <w:t xml:space="preserve"> </w:t>
      </w:r>
      <w:r w:rsidRPr="00424426">
        <w:rPr>
          <w:sz w:val="28"/>
          <w:szCs w:val="28"/>
        </w:rPr>
        <w:t xml:space="preserve"> </w:t>
      </w:r>
      <w:proofErr w:type="gramStart"/>
      <w:r w:rsidRPr="00424426">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424426">
        <w:rPr>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ind w:firstLine="720"/>
        <w:jc w:val="center"/>
        <w:outlineLvl w:val="2"/>
        <w:rPr>
          <w:b/>
          <w:sz w:val="28"/>
          <w:szCs w:val="28"/>
        </w:rPr>
      </w:pPr>
      <w:r w:rsidRPr="00BB3047">
        <w:rPr>
          <w:b/>
          <w:sz w:val="28"/>
          <w:szCs w:val="28"/>
        </w:rPr>
        <w:t>12. Урегулирование конфликта интересов на муниципальной службе</w:t>
      </w:r>
      <w:r w:rsidR="00DD728A">
        <w:rPr>
          <w:b/>
          <w:sz w:val="28"/>
          <w:szCs w:val="28"/>
        </w:rPr>
        <w:t>.</w:t>
      </w:r>
    </w:p>
    <w:p w:rsidR="00AB2E68" w:rsidRDefault="00AB2E68" w:rsidP="00AB2E68">
      <w:pPr>
        <w:ind w:firstLine="709"/>
        <w:jc w:val="both"/>
        <w:rPr>
          <w:sz w:val="28"/>
          <w:szCs w:val="28"/>
        </w:rPr>
      </w:pPr>
      <w:r w:rsidRPr="00BB3047">
        <w:rPr>
          <w:sz w:val="28"/>
          <w:szCs w:val="28"/>
        </w:rPr>
        <w:t xml:space="preserve">12.1. </w:t>
      </w:r>
      <w:proofErr w:type="gramStart"/>
      <w:r w:rsidRPr="00BB3047">
        <w:rPr>
          <w:sz w:val="28"/>
          <w:szCs w:val="28"/>
        </w:rPr>
        <w:t>Под конфликтом интересов понимается ситуация, при которой личная заинтересованность</w:t>
      </w:r>
      <w:r>
        <w:rPr>
          <w:sz w:val="28"/>
          <w:szCs w:val="28"/>
        </w:rPr>
        <w:t xml:space="preserve"> (прямая или косвенная)</w:t>
      </w:r>
      <w:r w:rsidRPr="00BB3047">
        <w:rPr>
          <w:sz w:val="28"/>
          <w:szCs w:val="28"/>
        </w:rPr>
        <w:t xml:space="preserve"> муниципального служащего влияет или может повлиять на </w:t>
      </w:r>
      <w:r>
        <w:rPr>
          <w:sz w:val="28"/>
          <w:szCs w:val="28"/>
        </w:rPr>
        <w:t xml:space="preserve">надлежащее, </w:t>
      </w:r>
      <w:r w:rsidRPr="00BB3047">
        <w:rPr>
          <w:sz w:val="28"/>
          <w:szCs w:val="28"/>
        </w:rPr>
        <w:t xml:space="preserve">объективное </w:t>
      </w:r>
      <w:r>
        <w:rPr>
          <w:sz w:val="28"/>
          <w:szCs w:val="28"/>
        </w:rPr>
        <w:t xml:space="preserve">и беспристрастное </w:t>
      </w:r>
      <w:r w:rsidRPr="00BB3047">
        <w:rPr>
          <w:sz w:val="28"/>
          <w:szCs w:val="28"/>
        </w:rPr>
        <w:t>исполнение им должностных</w:t>
      </w:r>
      <w:r>
        <w:rPr>
          <w:sz w:val="28"/>
          <w:szCs w:val="28"/>
        </w:rPr>
        <w:t xml:space="preserve"> (служебных)</w:t>
      </w:r>
      <w:r w:rsidRPr="00BB3047">
        <w:rPr>
          <w:sz w:val="28"/>
          <w:szCs w:val="28"/>
        </w:rPr>
        <w:t xml:space="preserve"> обязанностей</w:t>
      </w:r>
      <w:r>
        <w:rPr>
          <w:sz w:val="28"/>
          <w:szCs w:val="28"/>
        </w:rPr>
        <w:t xml:space="preserve"> (осуществление полномочий)</w:t>
      </w:r>
      <w:r w:rsidRPr="00BB3047">
        <w:rPr>
          <w:sz w:val="28"/>
          <w:szCs w:val="28"/>
        </w:rPr>
        <w:t xml:space="preserve">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w:t>
      </w:r>
      <w:proofErr w:type="gramEnd"/>
      <w:r w:rsidRPr="00BB3047">
        <w:rPr>
          <w:sz w:val="28"/>
          <w:szCs w:val="28"/>
        </w:rPr>
        <w:t xml:space="preserve"> этим законным интересам граждан, организаций, общества, Российской Федерации, Республики Татарстан, муниципального образования.</w:t>
      </w:r>
    </w:p>
    <w:p w:rsidR="00AB2E68" w:rsidRDefault="00AB2E68" w:rsidP="00AB2E68">
      <w:pPr>
        <w:ind w:firstLine="709"/>
        <w:jc w:val="both"/>
        <w:rPr>
          <w:sz w:val="28"/>
          <w:szCs w:val="28"/>
        </w:rPr>
      </w:pPr>
      <w:r w:rsidRPr="00BB3047">
        <w:rPr>
          <w:sz w:val="28"/>
          <w:szCs w:val="28"/>
        </w:rPr>
        <w:t xml:space="preserve">12.2. </w:t>
      </w:r>
      <w:proofErr w:type="gramStart"/>
      <w:r w:rsidRPr="00BB3047">
        <w:rPr>
          <w:sz w:val="28"/>
          <w:szCs w:val="28"/>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w:t>
      </w:r>
      <w:r>
        <w:rPr>
          <w:sz w:val="28"/>
          <w:szCs w:val="28"/>
        </w:rPr>
        <w:t>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proofErr w:type="gramEnd"/>
      <w:r>
        <w:rPr>
          <w:sz w:val="28"/>
          <w:szCs w:val="28"/>
        </w:rPr>
        <w:t xml:space="preserve">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AB2E68" w:rsidRPr="00424426" w:rsidRDefault="00AB2E68" w:rsidP="00AB2E68">
      <w:pPr>
        <w:ind w:firstLine="720"/>
        <w:jc w:val="both"/>
        <w:rPr>
          <w:sz w:val="28"/>
          <w:szCs w:val="28"/>
        </w:rPr>
      </w:pPr>
      <w:r w:rsidRPr="00424426">
        <w:rPr>
          <w:sz w:val="28"/>
          <w:szCs w:val="28"/>
        </w:rPr>
        <w:t>12.3.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B2E68" w:rsidRPr="00424426" w:rsidRDefault="00AB2E68" w:rsidP="00AB2E68">
      <w:pPr>
        <w:ind w:firstLine="720"/>
        <w:jc w:val="both"/>
        <w:rPr>
          <w:sz w:val="28"/>
          <w:szCs w:val="28"/>
        </w:rPr>
      </w:pPr>
      <w:r w:rsidRPr="00424426">
        <w:rPr>
          <w:sz w:val="28"/>
          <w:szCs w:val="28"/>
        </w:rPr>
        <w:t>12.4. В случае</w:t>
      </w:r>
      <w:proofErr w:type="gramStart"/>
      <w:r w:rsidRPr="00424426">
        <w:rPr>
          <w:sz w:val="28"/>
          <w:szCs w:val="28"/>
        </w:rPr>
        <w:t>,</w:t>
      </w:r>
      <w:proofErr w:type="gramEnd"/>
      <w:r w:rsidRPr="00424426">
        <w:rPr>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B2E68" w:rsidRPr="00424426" w:rsidRDefault="00AB2E68" w:rsidP="00AB2E68">
      <w:pPr>
        <w:ind w:firstLine="720"/>
        <w:jc w:val="both"/>
        <w:rPr>
          <w:sz w:val="28"/>
          <w:szCs w:val="28"/>
        </w:rPr>
      </w:pPr>
      <w:r w:rsidRPr="00424426">
        <w:rPr>
          <w:sz w:val="28"/>
          <w:szCs w:val="28"/>
        </w:rPr>
        <w:t>12.5.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B2E68" w:rsidRPr="00424426" w:rsidRDefault="00AB2E68" w:rsidP="00AB2E68">
      <w:pPr>
        <w:ind w:firstLine="720"/>
        <w:jc w:val="both"/>
        <w:rPr>
          <w:sz w:val="28"/>
          <w:szCs w:val="28"/>
        </w:rPr>
      </w:pPr>
      <w:r w:rsidRPr="00424426">
        <w:rPr>
          <w:sz w:val="28"/>
          <w:szCs w:val="28"/>
        </w:rPr>
        <w:t xml:space="preserve">12.6. </w:t>
      </w:r>
      <w:proofErr w:type="gramStart"/>
      <w:r w:rsidRPr="00424426">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AB2E68" w:rsidRPr="00424426" w:rsidRDefault="00AB2E68" w:rsidP="00AB2E68">
      <w:pPr>
        <w:ind w:firstLine="720"/>
        <w:jc w:val="both"/>
        <w:rPr>
          <w:sz w:val="28"/>
          <w:szCs w:val="28"/>
        </w:rPr>
      </w:pPr>
      <w:r w:rsidRPr="00424426">
        <w:rPr>
          <w:sz w:val="28"/>
          <w:szCs w:val="28"/>
        </w:rPr>
        <w:t xml:space="preserve">12.7. </w:t>
      </w:r>
      <w:proofErr w:type="gramStart"/>
      <w:r w:rsidRPr="00424426">
        <w:rPr>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AB2E68" w:rsidRPr="00BB3047" w:rsidRDefault="00AB2E68" w:rsidP="00AB2E68">
      <w:pPr>
        <w:ind w:firstLine="720"/>
        <w:jc w:val="both"/>
        <w:rPr>
          <w:sz w:val="28"/>
          <w:szCs w:val="28"/>
        </w:rPr>
      </w:pPr>
      <w:r w:rsidRPr="00424426">
        <w:rPr>
          <w:sz w:val="28"/>
          <w:szCs w:val="28"/>
        </w:rPr>
        <w:t xml:space="preserve">12.8. </w:t>
      </w:r>
      <w:proofErr w:type="gramStart"/>
      <w:r w:rsidRPr="00424426">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AB2E68" w:rsidRPr="00361633" w:rsidRDefault="00AB2E68" w:rsidP="00AB2E68">
      <w:pPr>
        <w:ind w:firstLine="720"/>
        <w:jc w:val="both"/>
        <w:rPr>
          <w:sz w:val="28"/>
          <w:szCs w:val="28"/>
        </w:rPr>
      </w:pPr>
      <w:r w:rsidRPr="00BB3047">
        <w:rPr>
          <w:sz w:val="28"/>
          <w:szCs w:val="28"/>
        </w:rPr>
        <w:t xml:space="preserve">12.4. Для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w:t>
      </w:r>
      <w:r w:rsidRPr="00361633">
        <w:rPr>
          <w:sz w:val="28"/>
          <w:szCs w:val="28"/>
        </w:rPr>
        <w:t>может образовываться комиссия по урегулированию конфликта интересов.</w:t>
      </w:r>
    </w:p>
    <w:p w:rsidR="00AB2E68" w:rsidRPr="00361633" w:rsidRDefault="00AB2E68" w:rsidP="00AB2E68">
      <w:pPr>
        <w:ind w:firstLine="720"/>
        <w:jc w:val="both"/>
        <w:rPr>
          <w:sz w:val="28"/>
          <w:szCs w:val="28"/>
        </w:rPr>
      </w:pPr>
    </w:p>
    <w:p w:rsidR="00AB2E68" w:rsidRPr="007E2B99" w:rsidRDefault="00AB2E68" w:rsidP="00DD728A">
      <w:pPr>
        <w:ind w:firstLine="540"/>
        <w:jc w:val="both"/>
        <w:outlineLvl w:val="0"/>
        <w:rPr>
          <w:b/>
          <w:sz w:val="28"/>
          <w:szCs w:val="28"/>
        </w:rPr>
      </w:pPr>
      <w:r>
        <w:rPr>
          <w:b/>
          <w:sz w:val="28"/>
          <w:szCs w:val="28"/>
        </w:rPr>
        <w:t>13</w:t>
      </w:r>
      <w:r w:rsidRPr="007E2B99">
        <w:rPr>
          <w:b/>
          <w:sz w:val="28"/>
          <w:szCs w:val="28"/>
        </w:rPr>
        <w:t>. Требования к служебному поведению муниципального служащего.</w:t>
      </w:r>
    </w:p>
    <w:p w:rsidR="00AB2E68" w:rsidRPr="00361633" w:rsidRDefault="00AB2E68" w:rsidP="00AB2E68">
      <w:pPr>
        <w:ind w:firstLine="540"/>
        <w:jc w:val="both"/>
        <w:rPr>
          <w:sz w:val="28"/>
          <w:szCs w:val="28"/>
        </w:rPr>
      </w:pPr>
      <w:r>
        <w:rPr>
          <w:sz w:val="28"/>
          <w:szCs w:val="28"/>
        </w:rPr>
        <w:t>13.</w:t>
      </w:r>
      <w:r w:rsidRPr="00361633">
        <w:rPr>
          <w:sz w:val="28"/>
          <w:szCs w:val="28"/>
        </w:rPr>
        <w:t>1. Муниципальный служащий обязан:</w:t>
      </w:r>
    </w:p>
    <w:p w:rsidR="00AB2E68" w:rsidRPr="00361633" w:rsidRDefault="00AB2E68" w:rsidP="00AB2E68">
      <w:pPr>
        <w:ind w:firstLine="540"/>
        <w:jc w:val="both"/>
        <w:rPr>
          <w:sz w:val="28"/>
          <w:szCs w:val="28"/>
        </w:rPr>
      </w:pPr>
      <w:r w:rsidRPr="00361633">
        <w:rPr>
          <w:sz w:val="28"/>
          <w:szCs w:val="28"/>
        </w:rPr>
        <w:t>1) исполнять должностные обязанности добросовестно, на высоком профессиональном уровне;</w:t>
      </w:r>
    </w:p>
    <w:p w:rsidR="00AB2E68" w:rsidRPr="00361633" w:rsidRDefault="00AB2E68" w:rsidP="00AB2E68">
      <w:pPr>
        <w:ind w:firstLine="540"/>
        <w:jc w:val="both"/>
        <w:rPr>
          <w:sz w:val="28"/>
          <w:szCs w:val="28"/>
        </w:rPr>
      </w:pPr>
      <w:r w:rsidRPr="00361633">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B2E68" w:rsidRPr="00361633" w:rsidRDefault="00AB2E68" w:rsidP="00AB2E68">
      <w:pPr>
        <w:ind w:firstLine="540"/>
        <w:jc w:val="both"/>
        <w:rPr>
          <w:sz w:val="28"/>
          <w:szCs w:val="28"/>
        </w:rPr>
      </w:pPr>
      <w:r w:rsidRPr="00361633">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B2E68" w:rsidRPr="00361633" w:rsidRDefault="00AB2E68" w:rsidP="00AB2E68">
      <w:pPr>
        <w:ind w:firstLine="540"/>
        <w:jc w:val="both"/>
        <w:rPr>
          <w:sz w:val="28"/>
          <w:szCs w:val="28"/>
        </w:rPr>
      </w:pPr>
      <w:r w:rsidRPr="00361633">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B2E68" w:rsidRPr="00361633" w:rsidRDefault="00AB2E68" w:rsidP="00AB2E68">
      <w:pPr>
        <w:ind w:firstLine="540"/>
        <w:jc w:val="both"/>
        <w:rPr>
          <w:sz w:val="28"/>
          <w:szCs w:val="28"/>
        </w:rPr>
      </w:pPr>
      <w:r w:rsidRPr="00361633">
        <w:rPr>
          <w:sz w:val="28"/>
          <w:szCs w:val="28"/>
        </w:rPr>
        <w:t>5) проявлять корректность в обращении с гражданами;</w:t>
      </w:r>
    </w:p>
    <w:p w:rsidR="00AB2E68" w:rsidRPr="00361633" w:rsidRDefault="00AB2E68" w:rsidP="00AB2E68">
      <w:pPr>
        <w:ind w:firstLine="540"/>
        <w:jc w:val="both"/>
        <w:rPr>
          <w:sz w:val="28"/>
          <w:szCs w:val="28"/>
        </w:rPr>
      </w:pPr>
      <w:r w:rsidRPr="00361633">
        <w:rPr>
          <w:sz w:val="28"/>
          <w:szCs w:val="28"/>
        </w:rPr>
        <w:t>6) проявлять уважение к нравственным обычаям и традициям народов Российской Федерации;</w:t>
      </w:r>
    </w:p>
    <w:p w:rsidR="00AB2E68" w:rsidRPr="00361633" w:rsidRDefault="00AB2E68" w:rsidP="00AB2E68">
      <w:pPr>
        <w:ind w:firstLine="540"/>
        <w:jc w:val="both"/>
        <w:rPr>
          <w:sz w:val="28"/>
          <w:szCs w:val="28"/>
        </w:rPr>
      </w:pPr>
      <w:r w:rsidRPr="00361633">
        <w:rPr>
          <w:sz w:val="28"/>
          <w:szCs w:val="28"/>
        </w:rPr>
        <w:t xml:space="preserve">7) учитывать культурные и иные особенности различных этнических и социальных групп, а также </w:t>
      </w:r>
      <w:proofErr w:type="spellStart"/>
      <w:r w:rsidRPr="00361633">
        <w:rPr>
          <w:sz w:val="28"/>
          <w:szCs w:val="28"/>
        </w:rPr>
        <w:t>конфессий</w:t>
      </w:r>
      <w:proofErr w:type="spellEnd"/>
      <w:r w:rsidRPr="00361633">
        <w:rPr>
          <w:sz w:val="28"/>
          <w:szCs w:val="28"/>
        </w:rPr>
        <w:t>;</w:t>
      </w:r>
    </w:p>
    <w:p w:rsidR="00AB2E68" w:rsidRPr="00361633" w:rsidRDefault="00AB2E68" w:rsidP="00AB2E68">
      <w:pPr>
        <w:ind w:firstLine="540"/>
        <w:jc w:val="both"/>
        <w:rPr>
          <w:sz w:val="28"/>
          <w:szCs w:val="28"/>
        </w:rPr>
      </w:pPr>
      <w:r w:rsidRPr="00361633">
        <w:rPr>
          <w:sz w:val="28"/>
          <w:szCs w:val="28"/>
        </w:rPr>
        <w:t>8) способствовать межнациональному и межконфессиональному согласию;</w:t>
      </w:r>
    </w:p>
    <w:p w:rsidR="00AB2E68" w:rsidRPr="00361633" w:rsidRDefault="00AB2E68" w:rsidP="00AB2E68">
      <w:pPr>
        <w:ind w:firstLine="540"/>
        <w:jc w:val="both"/>
        <w:rPr>
          <w:sz w:val="28"/>
          <w:szCs w:val="28"/>
        </w:rPr>
      </w:pPr>
      <w:r w:rsidRPr="00361633">
        <w:rPr>
          <w:sz w:val="28"/>
          <w:szCs w:val="28"/>
        </w:rPr>
        <w:t>9) не допускать конфликтных ситуаций, способных нанести ущерб его репутации или авторитету муниципального органа.</w:t>
      </w:r>
    </w:p>
    <w:p w:rsidR="00AB2E68" w:rsidRPr="00361633" w:rsidRDefault="00AB2E68" w:rsidP="00AB2E68">
      <w:pPr>
        <w:ind w:firstLine="540"/>
        <w:jc w:val="both"/>
        <w:rPr>
          <w:sz w:val="28"/>
          <w:szCs w:val="28"/>
        </w:rPr>
      </w:pPr>
      <w:r>
        <w:rPr>
          <w:sz w:val="28"/>
          <w:szCs w:val="28"/>
        </w:rPr>
        <w:t>13.</w:t>
      </w:r>
      <w:r w:rsidRPr="00361633">
        <w:rPr>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B2E68" w:rsidRPr="00BB3047" w:rsidRDefault="00AB2E68" w:rsidP="00AB2E68">
      <w:pPr>
        <w:pStyle w:val="ConsPlusNormal"/>
        <w:jc w:val="both"/>
        <w:rPr>
          <w:rFonts w:ascii="Times New Roman" w:hAnsi="Times New Roman" w:cs="Times New Roman"/>
          <w:b/>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4</w:t>
      </w:r>
      <w:r w:rsidRPr="00BB3047">
        <w:rPr>
          <w:rFonts w:ascii="Times New Roman" w:hAnsi="Times New Roman" w:cs="Times New Roman"/>
          <w:b/>
          <w:sz w:val="28"/>
          <w:szCs w:val="28"/>
        </w:rPr>
        <w:t>. Гарантии, предоставляемые муниципальному служащему</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4</w:t>
      </w:r>
      <w:r w:rsidRPr="00BB3047">
        <w:rPr>
          <w:rFonts w:ascii="Times New Roman" w:hAnsi="Times New Roman" w:cs="Times New Roman"/>
          <w:sz w:val="28"/>
          <w:szCs w:val="28"/>
        </w:rPr>
        <w:t>.1. Муниципальному служащему гарантируются: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право на своевременное и в полном объеме получение денежного содержания;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4</w:t>
      </w:r>
      <w:r w:rsidRPr="00BB3047">
        <w:rPr>
          <w:rFonts w:ascii="Times New Roman" w:hAnsi="Times New Roman" w:cs="Times New Roman"/>
          <w:sz w:val="28"/>
          <w:szCs w:val="28"/>
        </w:rPr>
        <w:t xml:space="preserve">.2. </w:t>
      </w:r>
      <w:proofErr w:type="gramStart"/>
      <w:r w:rsidRPr="00BB3047">
        <w:rPr>
          <w:rFonts w:ascii="Times New Roman" w:hAnsi="Times New Roman" w:cs="Times New Roman"/>
          <w:sz w:val="28"/>
          <w:szCs w:val="28"/>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4</w:t>
      </w:r>
      <w:r w:rsidRPr="00BB3047">
        <w:rPr>
          <w:rFonts w:ascii="Times New Roman" w:hAnsi="Times New Roman" w:cs="Times New Roman"/>
          <w:sz w:val="28"/>
          <w:szCs w:val="28"/>
        </w:rPr>
        <w:t xml:space="preserve">.3. Законами Республики Татарстан и Уставом </w:t>
      </w:r>
      <w:r>
        <w:rPr>
          <w:rFonts w:ascii="Times New Roman" w:hAnsi="Times New Roman" w:cs="Times New Roman"/>
          <w:sz w:val="28"/>
          <w:szCs w:val="28"/>
        </w:rPr>
        <w:t>Арского муниципального района</w:t>
      </w:r>
      <w:r w:rsidRPr="00BB3047">
        <w:rPr>
          <w:rFonts w:ascii="Times New Roman" w:hAnsi="Times New Roman" w:cs="Times New Roman"/>
          <w:sz w:val="28"/>
          <w:szCs w:val="28"/>
        </w:rPr>
        <w:t xml:space="preserve"> муниципальным служащим могут быть предоставлены дополнительные гарантии.</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5</w:t>
      </w:r>
      <w:r w:rsidRPr="00BB3047">
        <w:rPr>
          <w:rFonts w:ascii="Times New Roman" w:hAnsi="Times New Roman" w:cs="Times New Roman"/>
          <w:b/>
          <w:sz w:val="28"/>
          <w:szCs w:val="28"/>
        </w:rPr>
        <w:t>. Поступление на муниципальную службу</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 xml:space="preserve">.1. </w:t>
      </w:r>
      <w:proofErr w:type="gramStart"/>
      <w:r w:rsidRPr="00BB3047">
        <w:rPr>
          <w:rFonts w:ascii="Times New Roman" w:hAnsi="Times New Roman" w:cs="Times New Roman"/>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w:t>
      </w:r>
      <w:r w:rsidRPr="00E57CB8">
        <w:rPr>
          <w:rFonts w:ascii="Times New Roman" w:hAnsi="Times New Roman" w:cs="Times New Roman"/>
          <w:sz w:val="28"/>
          <w:szCs w:val="28"/>
        </w:rPr>
        <w:t>и Кодексом Республики Татарстан</w:t>
      </w:r>
      <w:r w:rsidRPr="00BB3047">
        <w:rPr>
          <w:rFonts w:ascii="Times New Roman" w:hAnsi="Times New Roman" w:cs="Times New Roman"/>
          <w:b/>
          <w:sz w:val="28"/>
          <w:szCs w:val="28"/>
        </w:rPr>
        <w:t xml:space="preserve"> </w:t>
      </w:r>
      <w:r w:rsidRPr="00BB3047">
        <w:rPr>
          <w:rFonts w:ascii="Times New Roman" w:hAnsi="Times New Roman" w:cs="Times New Roman"/>
          <w:sz w:val="28"/>
          <w:szCs w:val="28"/>
        </w:rPr>
        <w:t>о муниципальной службе для замещения должностей муниципальной службы, при отсутствии обстоятельств, указанных в ст.13 Федерального закона «О муниципальной службе в Российской Федерации» в качестве</w:t>
      </w:r>
      <w:proofErr w:type="gramEnd"/>
      <w:r w:rsidRPr="00BB3047">
        <w:rPr>
          <w:rFonts w:ascii="Times New Roman" w:hAnsi="Times New Roman" w:cs="Times New Roman"/>
          <w:sz w:val="28"/>
          <w:szCs w:val="28"/>
        </w:rPr>
        <w:t xml:space="preserve"> ограничений, связанных с муниципальной службой.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 xml:space="preserve">.2. </w:t>
      </w:r>
      <w:proofErr w:type="gramStart"/>
      <w:r w:rsidRPr="00BB3047">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.3. При поступлении на муниципальную службу гражданин представляет:</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паспорт;</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трудовую книжку, за исключением случаев, когда трудовой договор (контракт) заключается впервые;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документ об образовании;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8) документы воинского учета - для военнообязанных и лиц, подлежащих призыву на военную службу;</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9) заключение </w:t>
      </w:r>
      <w:r w:rsidRPr="00E57CB8">
        <w:rPr>
          <w:rFonts w:ascii="Times New Roman" w:hAnsi="Times New Roman" w:cs="Times New Roman"/>
          <w:sz w:val="28"/>
          <w:szCs w:val="28"/>
        </w:rPr>
        <w:t>медицинской организации</w:t>
      </w:r>
      <w:r w:rsidRPr="00BB3047">
        <w:rPr>
          <w:rFonts w:ascii="Times New Roman" w:hAnsi="Times New Roman" w:cs="Times New Roman"/>
          <w:sz w:val="28"/>
          <w:szCs w:val="28"/>
        </w:rPr>
        <w:t xml:space="preserve"> об отсутствии заболевания, препятствующего поступлению на муниципальную службу;</w:t>
      </w: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B2E68" w:rsidRPr="00BB3047"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11)</w:t>
      </w:r>
      <w:r w:rsidRPr="00424426">
        <w:t xml:space="preserve"> </w:t>
      </w:r>
      <w:r w:rsidRPr="00424426">
        <w:rPr>
          <w:rFonts w:ascii="Times New Roman" w:hAnsi="Times New Roman" w:cs="Times New Roman"/>
          <w:sz w:val="28"/>
          <w:szCs w:val="28"/>
        </w:rPr>
        <w:t>сведения, предусмотренные статьей 19.1 настоящего Положения;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2</w:t>
      </w:r>
      <w:r w:rsidRPr="00BB3047">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10) </w:t>
      </w:r>
      <w:r w:rsidRPr="00361633">
        <w:rPr>
          <w:rFonts w:ascii="Times New Roman" w:hAnsi="Times New Roman" w:cs="Times New Roman"/>
          <w:sz w:val="28"/>
          <w:szCs w:val="28"/>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для граждан, претендующих на замещение должностей муниципальной службы, включенных в соответствующий перечень.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 xml:space="preserve">.6. Поступление гражданина на муниципальную службу осуществляется </w:t>
      </w:r>
      <w:proofErr w:type="gramStart"/>
      <w:r w:rsidRPr="00BB3047">
        <w:rPr>
          <w:rFonts w:ascii="Times New Roman" w:hAnsi="Times New Roman" w:cs="Times New Roman"/>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BB3047">
        <w:rPr>
          <w:rFonts w:ascii="Times New Roman" w:hAnsi="Times New Roman" w:cs="Times New Roman"/>
          <w:sz w:val="28"/>
          <w:szCs w:val="28"/>
        </w:rPr>
        <w:t xml:space="preserve"> с учетом особенностей, предусмотренных федеральным законом.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.7.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данной должности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w:t>
      </w:r>
      <w:r w:rsidRPr="00361633">
        <w:rPr>
          <w:rFonts w:ascii="Times New Roman" w:hAnsi="Times New Roman" w:cs="Times New Roman"/>
          <w:sz w:val="28"/>
          <w:szCs w:val="28"/>
        </w:rPr>
        <w:t>, установлена приложением  к Кодексу Республики Татарстан о муниципальной службе</w:t>
      </w:r>
      <w:r w:rsidRPr="00BB3047">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.8.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5</w:t>
      </w:r>
      <w:r w:rsidRPr="00BB3047">
        <w:rPr>
          <w:rFonts w:ascii="Times New Roman" w:hAnsi="Times New Roman" w:cs="Times New Roman"/>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B2E68"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1</w:t>
      </w:r>
      <w:r>
        <w:rPr>
          <w:rFonts w:ascii="Times New Roman" w:hAnsi="Times New Roman" w:cs="Times New Roman"/>
          <w:sz w:val="28"/>
          <w:szCs w:val="28"/>
        </w:rPr>
        <w:t>5</w:t>
      </w:r>
      <w:r w:rsidRPr="00424426">
        <w:rPr>
          <w:rFonts w:ascii="Times New Roman" w:hAnsi="Times New Roman" w:cs="Times New Roman"/>
          <w:sz w:val="28"/>
          <w:szCs w:val="28"/>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6</w:t>
      </w:r>
      <w:r w:rsidRPr="00BB3047">
        <w:rPr>
          <w:rFonts w:ascii="Times New Roman" w:hAnsi="Times New Roman" w:cs="Times New Roman"/>
          <w:b/>
          <w:sz w:val="28"/>
          <w:szCs w:val="28"/>
        </w:rPr>
        <w:t>. Конкурс на замещение должности муниципальной службы</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6</w:t>
      </w:r>
      <w:r w:rsidRPr="00BB3047">
        <w:rPr>
          <w:rFonts w:ascii="Times New Roman" w:hAnsi="Times New Roman" w:cs="Times New Roman"/>
          <w:sz w:val="28"/>
          <w:szCs w:val="28"/>
        </w:rPr>
        <w:t>.1. При замещении должности муниципальной службы в Арском муниципальном районе зак</w:t>
      </w:r>
      <w:r>
        <w:rPr>
          <w:rFonts w:ascii="Times New Roman" w:hAnsi="Times New Roman" w:cs="Times New Roman"/>
          <w:sz w:val="28"/>
          <w:szCs w:val="28"/>
        </w:rPr>
        <w:t xml:space="preserve">лючению трудового договора </w:t>
      </w:r>
      <w:r w:rsidRPr="00424426">
        <w:rPr>
          <w:rFonts w:ascii="Times New Roman" w:hAnsi="Times New Roman" w:cs="Times New Roman"/>
          <w:sz w:val="28"/>
          <w:szCs w:val="28"/>
        </w:rPr>
        <w:t>может предшествовать</w:t>
      </w:r>
      <w:r>
        <w:rPr>
          <w:rFonts w:ascii="Times New Roman" w:hAnsi="Times New Roman" w:cs="Times New Roman"/>
          <w:sz w:val="28"/>
          <w:szCs w:val="28"/>
        </w:rPr>
        <w:t xml:space="preserve"> </w:t>
      </w:r>
      <w:r w:rsidRPr="00BB3047">
        <w:rPr>
          <w:rFonts w:ascii="Times New Roman" w:hAnsi="Times New Roman" w:cs="Times New Roman"/>
          <w:sz w:val="28"/>
          <w:szCs w:val="28"/>
        </w:rPr>
        <w:t>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B2E68" w:rsidRPr="00424426"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6</w:t>
      </w:r>
      <w:r w:rsidRPr="00BB3047">
        <w:rPr>
          <w:rFonts w:ascii="Times New Roman" w:hAnsi="Times New Roman" w:cs="Times New Roman"/>
          <w:sz w:val="28"/>
          <w:szCs w:val="28"/>
        </w:rPr>
        <w:t xml:space="preserve">.1.1. </w:t>
      </w:r>
      <w:r w:rsidRPr="00424426">
        <w:rPr>
          <w:rFonts w:ascii="Times New Roman" w:hAnsi="Times New Roman" w:cs="Times New Roman"/>
          <w:sz w:val="28"/>
          <w:szCs w:val="28"/>
        </w:rPr>
        <w:t xml:space="preserve">Порядок проведения конкурса на замещение должности муниципальной службы устанавливается муниципальным правовым актом, принимаемым Советом Арского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424426">
        <w:rPr>
          <w:rFonts w:ascii="Times New Roman" w:hAnsi="Times New Roman" w:cs="Times New Roman"/>
          <w:sz w:val="28"/>
          <w:szCs w:val="28"/>
        </w:rPr>
        <w:t>позднее</w:t>
      </w:r>
      <w:proofErr w:type="gramEnd"/>
      <w:r w:rsidRPr="00424426">
        <w:rPr>
          <w:rFonts w:ascii="Times New Roman" w:hAnsi="Times New Roman" w:cs="Times New Roman"/>
          <w:sz w:val="28"/>
          <w:szCs w:val="28"/>
        </w:rPr>
        <w:t xml:space="preserve"> чем за 20 дней до дня проведения конкурса. Общее число членов конкурсной комиссии в Арском муниципальном районе и порядок ее формирования устанавливаются Советом Арского муниципального района. </w:t>
      </w:r>
      <w:proofErr w:type="gramStart"/>
      <w:r w:rsidRPr="00424426">
        <w:rPr>
          <w:rFonts w:ascii="Times New Roman" w:hAnsi="Times New Roman" w:cs="Times New Roman"/>
          <w:sz w:val="28"/>
          <w:szCs w:val="28"/>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6</w:t>
      </w:r>
      <w:r w:rsidRPr="00BB3047">
        <w:rPr>
          <w:rFonts w:ascii="Times New Roman" w:hAnsi="Times New Roman" w:cs="Times New Roman"/>
          <w:sz w:val="28"/>
          <w:szCs w:val="28"/>
        </w:rPr>
        <w:t xml:space="preserve">.1.2. Представитель нанимателя (работодатель) </w:t>
      </w:r>
      <w:proofErr w:type="gramStart"/>
      <w:r w:rsidRPr="00BB3047">
        <w:rPr>
          <w:rFonts w:ascii="Times New Roman" w:hAnsi="Times New Roman" w:cs="Times New Roman"/>
          <w:sz w:val="28"/>
          <w:szCs w:val="28"/>
        </w:rPr>
        <w:t>заключает трудовой договор и назначает</w:t>
      </w:r>
      <w:proofErr w:type="gramEnd"/>
      <w:r w:rsidRPr="00BB3047">
        <w:rPr>
          <w:rFonts w:ascii="Times New Roman" w:hAnsi="Times New Roman" w:cs="Times New Roman"/>
          <w:sz w:val="28"/>
          <w:szCs w:val="28"/>
        </w:rP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B2E68" w:rsidRDefault="00AB2E68" w:rsidP="00AB2E68">
      <w:pPr>
        <w:pStyle w:val="ConsPlusNormal"/>
        <w:jc w:val="center"/>
        <w:outlineLvl w:val="1"/>
        <w:rPr>
          <w:rFonts w:ascii="Times New Roman" w:hAnsi="Times New Roman" w:cs="Times New Roman"/>
          <w:b/>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7</w:t>
      </w:r>
      <w:r w:rsidRPr="00BB3047">
        <w:rPr>
          <w:rFonts w:ascii="Times New Roman" w:hAnsi="Times New Roman" w:cs="Times New Roman"/>
          <w:b/>
          <w:sz w:val="28"/>
          <w:szCs w:val="28"/>
        </w:rPr>
        <w:t>. Аттестация муниципальных служащих</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.2. Аттестации не подлежат следующие муниципальные служащие: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замещающие должности муниципальной службы менее одного года;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2) </w:t>
      </w:r>
      <w:proofErr w:type="gramStart"/>
      <w:r w:rsidRPr="00BB3047">
        <w:rPr>
          <w:rFonts w:ascii="Times New Roman" w:hAnsi="Times New Roman" w:cs="Times New Roman"/>
          <w:sz w:val="28"/>
          <w:szCs w:val="28"/>
        </w:rPr>
        <w:t>достигшие</w:t>
      </w:r>
      <w:proofErr w:type="gramEnd"/>
      <w:r w:rsidRPr="00BB3047">
        <w:rPr>
          <w:rFonts w:ascii="Times New Roman" w:hAnsi="Times New Roman" w:cs="Times New Roman"/>
          <w:sz w:val="28"/>
          <w:szCs w:val="28"/>
        </w:rPr>
        <w:t xml:space="preserve"> возраста 60 лет;</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беременные женщины;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w:t>
      </w:r>
      <w:r>
        <w:rPr>
          <w:rFonts w:ascii="Times New Roman" w:hAnsi="Times New Roman" w:cs="Times New Roman"/>
          <w:sz w:val="28"/>
          <w:szCs w:val="28"/>
        </w:rPr>
        <w:t>ных муниципальных служащих для получения дополнительного профессионального образования</w:t>
      </w:r>
      <w:r w:rsidRPr="00BB3047">
        <w:rPr>
          <w:rFonts w:ascii="Times New Roman" w:hAnsi="Times New Roman" w:cs="Times New Roman"/>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.6. Муниципальный служащий вправе обжаловать результаты аттестации в судебном порядке.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7</w:t>
      </w:r>
      <w:r w:rsidRPr="00BB3047">
        <w:rPr>
          <w:rFonts w:ascii="Times New Roman" w:hAnsi="Times New Roman" w:cs="Times New Roman"/>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к Закону РТ.</w:t>
      </w:r>
    </w:p>
    <w:p w:rsidR="00AB2E68" w:rsidRPr="00BB3047" w:rsidRDefault="00AB2E68" w:rsidP="00AB2E68">
      <w:pPr>
        <w:pStyle w:val="ConsPlusNormal"/>
        <w:jc w:val="center"/>
        <w:outlineLvl w:val="1"/>
        <w:rPr>
          <w:rFonts w:ascii="Times New Roman" w:hAnsi="Times New Roman" w:cs="Times New Roman"/>
          <w:b/>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8</w:t>
      </w:r>
      <w:r w:rsidRPr="00BB3047">
        <w:rPr>
          <w:rFonts w:ascii="Times New Roman" w:hAnsi="Times New Roman" w:cs="Times New Roman"/>
          <w:b/>
          <w:sz w:val="28"/>
          <w:szCs w:val="28"/>
        </w:rPr>
        <w:t>. Порядок ведения личного дела муниципального служащего</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8</w:t>
      </w:r>
      <w:r w:rsidRPr="00BB3047">
        <w:rPr>
          <w:rFonts w:ascii="Times New Roman" w:hAnsi="Times New Roman" w:cs="Times New Roman"/>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8</w:t>
      </w:r>
      <w:r w:rsidRPr="00BB3047">
        <w:rPr>
          <w:rFonts w:ascii="Times New Roman" w:hAnsi="Times New Roman" w:cs="Times New Roman"/>
          <w:sz w:val="28"/>
          <w:szCs w:val="28"/>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8</w:t>
      </w:r>
      <w:r w:rsidRPr="00BB3047">
        <w:rPr>
          <w:rFonts w:ascii="Times New Roman" w:hAnsi="Times New Roman" w:cs="Times New Roman"/>
          <w:sz w:val="28"/>
          <w:szCs w:val="28"/>
        </w:rPr>
        <w:t>.3. При ликвидации органа местного самоуправления, в котор</w:t>
      </w:r>
      <w:r>
        <w:rPr>
          <w:rFonts w:ascii="Times New Roman" w:hAnsi="Times New Roman" w:cs="Times New Roman"/>
          <w:sz w:val="28"/>
          <w:szCs w:val="28"/>
        </w:rPr>
        <w:t>ом</w:t>
      </w:r>
      <w:r w:rsidRPr="00BB3047">
        <w:rPr>
          <w:rFonts w:ascii="Times New Roman" w:hAnsi="Times New Roman" w:cs="Times New Roman"/>
          <w:sz w:val="28"/>
          <w:szCs w:val="28"/>
        </w:rPr>
        <w:t xml:space="preserve"> муниципальный служащий замещал должность муниципальной службы, его личное дело передается на хранение в орган местного самоуправления, котор</w:t>
      </w:r>
      <w:r>
        <w:rPr>
          <w:rFonts w:ascii="Times New Roman" w:hAnsi="Times New Roman" w:cs="Times New Roman"/>
          <w:sz w:val="28"/>
          <w:szCs w:val="28"/>
        </w:rPr>
        <w:t>о</w:t>
      </w:r>
      <w:r w:rsidRPr="00BB3047">
        <w:rPr>
          <w:rFonts w:ascii="Times New Roman" w:hAnsi="Times New Roman" w:cs="Times New Roman"/>
          <w:sz w:val="28"/>
          <w:szCs w:val="28"/>
        </w:rPr>
        <w:t>м</w:t>
      </w:r>
      <w:r>
        <w:rPr>
          <w:rFonts w:ascii="Times New Roman" w:hAnsi="Times New Roman" w:cs="Times New Roman"/>
          <w:sz w:val="28"/>
          <w:szCs w:val="28"/>
        </w:rPr>
        <w:t>у</w:t>
      </w:r>
      <w:r w:rsidRPr="00BB3047">
        <w:rPr>
          <w:rFonts w:ascii="Times New Roman" w:hAnsi="Times New Roman" w:cs="Times New Roman"/>
          <w:sz w:val="28"/>
          <w:szCs w:val="28"/>
        </w:rPr>
        <w:t xml:space="preserve"> переданы функции ликвидированных органа местного самоуправления</w:t>
      </w:r>
      <w:r>
        <w:rPr>
          <w:rFonts w:ascii="Times New Roman" w:hAnsi="Times New Roman" w:cs="Times New Roman"/>
          <w:sz w:val="28"/>
          <w:szCs w:val="28"/>
        </w:rPr>
        <w:t xml:space="preserve"> </w:t>
      </w:r>
      <w:r w:rsidRPr="00BB3047">
        <w:rPr>
          <w:rFonts w:ascii="Times New Roman" w:hAnsi="Times New Roman" w:cs="Times New Roman"/>
          <w:sz w:val="28"/>
          <w:szCs w:val="28"/>
        </w:rPr>
        <w:t>или их правопреемникам.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8</w:t>
      </w:r>
      <w:r w:rsidRPr="00BB3047">
        <w:rPr>
          <w:rFonts w:ascii="Times New Roman" w:hAnsi="Times New Roman" w:cs="Times New Roman"/>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1</w:t>
      </w:r>
      <w:r>
        <w:rPr>
          <w:rFonts w:ascii="Times New Roman" w:hAnsi="Times New Roman" w:cs="Times New Roman"/>
          <w:b/>
          <w:sz w:val="28"/>
          <w:szCs w:val="28"/>
        </w:rPr>
        <w:t>9</w:t>
      </w:r>
      <w:r w:rsidRPr="00BB304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B3047">
        <w:rPr>
          <w:rFonts w:ascii="Times New Roman" w:hAnsi="Times New Roman" w:cs="Times New Roman"/>
          <w:b/>
          <w:sz w:val="28"/>
          <w:szCs w:val="28"/>
        </w:rPr>
        <w:t>Реестр муниципальных служащих в муниципальном образовании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9</w:t>
      </w:r>
      <w:r w:rsidRPr="00BB3047">
        <w:rPr>
          <w:rFonts w:ascii="Times New Roman" w:hAnsi="Times New Roman" w:cs="Times New Roman"/>
          <w:sz w:val="28"/>
          <w:szCs w:val="28"/>
        </w:rPr>
        <w:t>.1. В Арском муниципальном районе ведется реестр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9</w:t>
      </w:r>
      <w:r w:rsidRPr="00BB3047">
        <w:rPr>
          <w:rFonts w:ascii="Times New Roman" w:hAnsi="Times New Roman" w:cs="Times New Roman"/>
          <w:sz w:val="28"/>
          <w:szCs w:val="28"/>
        </w:rPr>
        <w:t>.2. Муниципальный служащий, уволенный с муниципальной службы, исключается из реестра муниципальных служащих в день увольнения.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w:t>
      </w:r>
      <w:r>
        <w:rPr>
          <w:rFonts w:ascii="Times New Roman" w:hAnsi="Times New Roman" w:cs="Times New Roman"/>
          <w:sz w:val="28"/>
          <w:szCs w:val="28"/>
        </w:rPr>
        <w:t>9</w:t>
      </w:r>
      <w:r w:rsidRPr="00BB3047">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B2E68" w:rsidRPr="00BB3047" w:rsidRDefault="00AB2E68" w:rsidP="00AB2E68">
      <w:pPr>
        <w:pStyle w:val="ConsPlusNormal"/>
        <w:jc w:val="both"/>
        <w:rPr>
          <w:rFonts w:ascii="Times New Roman" w:hAnsi="Times New Roman" w:cs="Times New Roman"/>
          <w:sz w:val="28"/>
          <w:szCs w:val="28"/>
        </w:rPr>
      </w:pPr>
    </w:p>
    <w:p w:rsidR="00AB2E68" w:rsidRPr="005F6F36" w:rsidRDefault="00AB2E68" w:rsidP="00AB2E68">
      <w:pPr>
        <w:ind w:firstLine="540"/>
        <w:jc w:val="both"/>
        <w:outlineLvl w:val="0"/>
        <w:rPr>
          <w:b/>
          <w:sz w:val="28"/>
          <w:szCs w:val="28"/>
        </w:rPr>
      </w:pPr>
      <w:r>
        <w:rPr>
          <w:b/>
          <w:sz w:val="28"/>
          <w:szCs w:val="28"/>
        </w:rPr>
        <w:t>20</w:t>
      </w:r>
      <w:r w:rsidRPr="005F6F36">
        <w:rPr>
          <w:b/>
          <w:sz w:val="28"/>
          <w:szCs w:val="28"/>
        </w:rPr>
        <w:t>. Представление сведений о доходах, расходах, об имуществе и обязательствах имущественного характера</w:t>
      </w:r>
      <w:r w:rsidR="00B508DC">
        <w:rPr>
          <w:b/>
          <w:sz w:val="28"/>
          <w:szCs w:val="28"/>
        </w:rPr>
        <w:t>.</w:t>
      </w:r>
    </w:p>
    <w:p w:rsidR="00AB2E68" w:rsidRDefault="00AB2E68" w:rsidP="00AB2E68">
      <w:pPr>
        <w:jc w:val="both"/>
        <w:rPr>
          <w:sz w:val="28"/>
          <w:szCs w:val="28"/>
        </w:rPr>
      </w:pPr>
    </w:p>
    <w:p w:rsidR="00AB2E68" w:rsidRDefault="00AB2E68" w:rsidP="00AB2E68">
      <w:pPr>
        <w:ind w:firstLine="540"/>
        <w:jc w:val="both"/>
        <w:rPr>
          <w:sz w:val="28"/>
          <w:szCs w:val="28"/>
        </w:rPr>
      </w:pPr>
      <w:r>
        <w:rPr>
          <w:sz w:val="28"/>
          <w:szCs w:val="28"/>
        </w:rPr>
        <w:t xml:space="preserve">20.1. </w:t>
      </w:r>
      <w:proofErr w:type="gramStart"/>
      <w:r>
        <w:rPr>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AB2E68" w:rsidRDefault="00AB2E68" w:rsidP="00AB2E68">
      <w:pPr>
        <w:ind w:firstLine="540"/>
        <w:jc w:val="both"/>
        <w:rPr>
          <w:sz w:val="28"/>
          <w:szCs w:val="28"/>
        </w:rPr>
      </w:pPr>
      <w:r>
        <w:rPr>
          <w:sz w:val="28"/>
          <w:szCs w:val="28"/>
        </w:rPr>
        <w:t>20.2.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AB2E68" w:rsidRDefault="00AB2E68" w:rsidP="00AB2E68">
      <w:pPr>
        <w:ind w:firstLine="540"/>
        <w:jc w:val="both"/>
        <w:rPr>
          <w:sz w:val="28"/>
          <w:szCs w:val="28"/>
        </w:rPr>
      </w:pPr>
      <w:r>
        <w:rPr>
          <w:sz w:val="28"/>
          <w:szCs w:val="28"/>
        </w:rPr>
        <w:t xml:space="preserve">20.3. </w:t>
      </w:r>
      <w:proofErr w:type="gramStart"/>
      <w:r>
        <w:rPr>
          <w:sz w:val="28"/>
          <w:szCs w:val="28"/>
        </w:rPr>
        <w:t xml:space="preserve">Контроль за соответствием расходов муниципального служащего, его супруги (супруга) и </w:t>
      </w:r>
      <w:r w:rsidRPr="005429FA">
        <w:rPr>
          <w:sz w:val="28"/>
          <w:szCs w:val="28"/>
        </w:rPr>
        <w:t xml:space="preserve">несовершеннолетних детей их доходам осуществляется в порядке, предусмотренном Федеральным </w:t>
      </w:r>
      <w:hyperlink r:id="rId5" w:history="1">
        <w:r w:rsidRPr="005429FA">
          <w:rPr>
            <w:sz w:val="28"/>
            <w:szCs w:val="28"/>
          </w:rPr>
          <w:t>законом</w:t>
        </w:r>
      </w:hyperlink>
      <w:r w:rsidRPr="005429FA">
        <w:rPr>
          <w:sz w:val="28"/>
          <w:szCs w:val="28"/>
        </w:rPr>
        <w:t xml:space="preserve"> "О противодействии коррупции" и Федеральным </w:t>
      </w:r>
      <w:hyperlink r:id="rId6" w:history="1">
        <w:r w:rsidRPr="005429FA">
          <w:rPr>
            <w:sz w:val="28"/>
            <w:szCs w:val="28"/>
          </w:rPr>
          <w:t>законом</w:t>
        </w:r>
      </w:hyperlink>
      <w:r w:rsidRPr="005429FA">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w:t>
      </w:r>
      <w:r>
        <w:rPr>
          <w:sz w:val="28"/>
          <w:szCs w:val="28"/>
        </w:rPr>
        <w:t xml:space="preserve"> правовыми актами Президента Российской Федерации, Кодексом Республики Татарстан о муниципальной службе, нормативными</w:t>
      </w:r>
      <w:proofErr w:type="gramEnd"/>
      <w:r>
        <w:rPr>
          <w:sz w:val="28"/>
          <w:szCs w:val="28"/>
        </w:rPr>
        <w:t xml:space="preserve"> правовыми актами Президента Республики Татарстан, муниципальными правовыми актами.</w:t>
      </w:r>
    </w:p>
    <w:p w:rsidR="00AB2E68" w:rsidRDefault="00AB2E68" w:rsidP="00AB2E68">
      <w:pPr>
        <w:ind w:firstLine="540"/>
        <w:jc w:val="both"/>
        <w:rPr>
          <w:sz w:val="28"/>
          <w:szCs w:val="28"/>
        </w:rPr>
      </w:pPr>
      <w:r>
        <w:rPr>
          <w:sz w:val="28"/>
          <w:szCs w:val="28"/>
        </w:rPr>
        <w:t>20.4.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B2E68" w:rsidRDefault="00AB2E68" w:rsidP="00AB2E68">
      <w:pPr>
        <w:ind w:firstLine="540"/>
        <w:jc w:val="both"/>
        <w:rPr>
          <w:sz w:val="28"/>
          <w:szCs w:val="28"/>
        </w:rPr>
      </w:pPr>
      <w:r>
        <w:rPr>
          <w:sz w:val="28"/>
          <w:szCs w:val="28"/>
        </w:rPr>
        <w:t>20.5.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B2E68" w:rsidRDefault="00AB2E68" w:rsidP="00AB2E68">
      <w:pPr>
        <w:ind w:firstLine="540"/>
        <w:jc w:val="both"/>
        <w:rPr>
          <w:sz w:val="28"/>
          <w:szCs w:val="28"/>
        </w:rPr>
      </w:pPr>
      <w:r>
        <w:rPr>
          <w:sz w:val="28"/>
          <w:szCs w:val="28"/>
        </w:rPr>
        <w:t>20.6.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B2E68" w:rsidRDefault="00AB2E68" w:rsidP="00AB2E68">
      <w:pPr>
        <w:ind w:firstLine="540"/>
        <w:jc w:val="both"/>
        <w:rPr>
          <w:sz w:val="28"/>
          <w:szCs w:val="28"/>
        </w:rPr>
      </w:pPr>
      <w:r>
        <w:rPr>
          <w:sz w:val="28"/>
          <w:szCs w:val="28"/>
        </w:rPr>
        <w:t xml:space="preserve">20.7. </w:t>
      </w:r>
      <w:proofErr w:type="gramStart"/>
      <w:r>
        <w:rPr>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AB2E68" w:rsidRDefault="00AB2E68" w:rsidP="00AB2E68">
      <w:pPr>
        <w:ind w:firstLine="540"/>
        <w:jc w:val="both"/>
        <w:rPr>
          <w:sz w:val="28"/>
          <w:szCs w:val="28"/>
        </w:rPr>
      </w:pPr>
      <w:r>
        <w:rPr>
          <w:sz w:val="28"/>
          <w:szCs w:val="28"/>
        </w:rPr>
        <w:t xml:space="preserve">20.8. </w:t>
      </w:r>
      <w:proofErr w:type="gramStart"/>
      <w:r>
        <w:rPr>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r w:rsidRPr="005F6F36">
        <w:rPr>
          <w:sz w:val="28"/>
          <w:szCs w:val="28"/>
        </w:rPr>
        <w:t xml:space="preserve">Федеральным </w:t>
      </w:r>
      <w:hyperlink r:id="rId7" w:history="1">
        <w:r w:rsidRPr="005F6F36">
          <w:rPr>
            <w:sz w:val="28"/>
            <w:szCs w:val="28"/>
          </w:rPr>
          <w:t>законом</w:t>
        </w:r>
      </w:hyperlink>
      <w:r w:rsidRPr="005F6F36">
        <w:rPr>
          <w:sz w:val="28"/>
          <w:szCs w:val="28"/>
        </w:rPr>
        <w:t xml:space="preserve"> "</w:t>
      </w:r>
      <w:r>
        <w:rPr>
          <w:sz w:val="28"/>
          <w:szCs w:val="28"/>
        </w:rPr>
        <w:t>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20.9</w:t>
      </w:r>
      <w:r w:rsidRPr="00424426">
        <w:rPr>
          <w:rFonts w:ascii="Times New Roman" w:hAnsi="Times New Roman" w:cs="Times New Roman"/>
          <w:sz w:val="28"/>
          <w:szCs w:val="28"/>
        </w:rPr>
        <w:t xml:space="preserve">. </w:t>
      </w:r>
      <w:proofErr w:type="gramStart"/>
      <w:r w:rsidRPr="00424426">
        <w:rPr>
          <w:rFonts w:ascii="Times New Roman" w:hAnsi="Times New Roman" w:cs="Times New Roman"/>
          <w:sz w:val="28"/>
          <w:szCs w:val="28"/>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20.10</w:t>
      </w:r>
      <w:r w:rsidRPr="00424426">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B2E68" w:rsidRDefault="00AB2E68" w:rsidP="00AB2E68">
      <w:pPr>
        <w:pStyle w:val="ConsPlusNormal"/>
        <w:jc w:val="both"/>
        <w:rPr>
          <w:rFonts w:ascii="Times New Roman" w:hAnsi="Times New Roman" w:cs="Times New Roman"/>
          <w:sz w:val="28"/>
          <w:szCs w:val="28"/>
        </w:rPr>
      </w:pPr>
    </w:p>
    <w:p w:rsidR="00AB2E68" w:rsidRPr="00424426" w:rsidRDefault="00AB2E68" w:rsidP="00AB2E68">
      <w:pPr>
        <w:pStyle w:val="ConsPlusNormal"/>
        <w:jc w:val="both"/>
        <w:rPr>
          <w:rFonts w:ascii="Times New Roman" w:hAnsi="Times New Roman" w:cs="Times New Roman"/>
          <w:b/>
          <w:sz w:val="28"/>
          <w:szCs w:val="28"/>
        </w:rPr>
      </w:pPr>
      <w:r>
        <w:rPr>
          <w:rFonts w:ascii="Times New Roman" w:hAnsi="Times New Roman" w:cs="Times New Roman"/>
          <w:b/>
          <w:sz w:val="28"/>
          <w:szCs w:val="28"/>
        </w:rPr>
        <w:t>2</w:t>
      </w:r>
      <w:r w:rsidRPr="00424426">
        <w:rPr>
          <w:rFonts w:ascii="Times New Roman" w:hAnsi="Times New Roman" w:cs="Times New Roman"/>
          <w:b/>
          <w:sz w:val="28"/>
          <w:szCs w:val="28"/>
        </w:rPr>
        <w:t>1</w:t>
      </w:r>
      <w:r>
        <w:rPr>
          <w:rFonts w:ascii="Times New Roman" w:hAnsi="Times New Roman" w:cs="Times New Roman"/>
          <w:b/>
          <w:sz w:val="28"/>
          <w:szCs w:val="28"/>
        </w:rPr>
        <w:t>.</w:t>
      </w:r>
      <w:r w:rsidRPr="00424426">
        <w:rPr>
          <w:rFonts w:ascii="Times New Roman" w:hAnsi="Times New Roman" w:cs="Times New Roman"/>
          <w:b/>
          <w:sz w:val="28"/>
          <w:szCs w:val="28"/>
        </w:rPr>
        <w:t xml:space="preserve"> Представление сведений о размещении информации в информационно-телекоммуникационной сети «Интернет»</w:t>
      </w:r>
      <w:r w:rsidR="00B508DC">
        <w:rPr>
          <w:rFonts w:ascii="Times New Roman" w:hAnsi="Times New Roman" w:cs="Times New Roman"/>
          <w:b/>
          <w:sz w:val="28"/>
          <w:szCs w:val="28"/>
        </w:rPr>
        <w:t>.</w:t>
      </w:r>
    </w:p>
    <w:p w:rsidR="00AB2E68" w:rsidRPr="00424426" w:rsidRDefault="00AB2E68" w:rsidP="00AB2E68">
      <w:pPr>
        <w:pStyle w:val="ConsPlusNormal"/>
        <w:jc w:val="both"/>
        <w:rPr>
          <w:rFonts w:ascii="Times New Roman" w:hAnsi="Times New Roman" w:cs="Times New Roman"/>
          <w:sz w:val="28"/>
          <w:szCs w:val="28"/>
        </w:rPr>
      </w:pPr>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21.1</w:t>
      </w:r>
      <w:r w:rsidRPr="00424426">
        <w:rPr>
          <w:rFonts w:ascii="Times New Roman" w:hAnsi="Times New Roman" w:cs="Times New Roman"/>
          <w:sz w:val="28"/>
          <w:szCs w:val="28"/>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21.</w:t>
      </w:r>
      <w:r w:rsidRPr="00424426">
        <w:rPr>
          <w:rFonts w:ascii="Times New Roman" w:hAnsi="Times New Roman" w:cs="Times New Roman"/>
          <w:sz w:val="28"/>
          <w:szCs w:val="28"/>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424426">
        <w:rPr>
          <w:rFonts w:ascii="Times New Roman" w:hAnsi="Times New Roman" w:cs="Times New Roman"/>
          <w:sz w:val="28"/>
          <w:szCs w:val="28"/>
        </w:rPr>
        <w:t>за</w:t>
      </w:r>
      <w:proofErr w:type="gramEnd"/>
      <w:r w:rsidRPr="00424426">
        <w:rPr>
          <w:rFonts w:ascii="Times New Roman" w:hAnsi="Times New Roman" w:cs="Times New Roman"/>
          <w:sz w:val="28"/>
          <w:szCs w:val="28"/>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AB2E68"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21.</w:t>
      </w:r>
      <w:r w:rsidRPr="00424426">
        <w:rPr>
          <w:rFonts w:ascii="Times New Roman" w:hAnsi="Times New Roman" w:cs="Times New Roman"/>
          <w:sz w:val="28"/>
          <w:szCs w:val="28"/>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2</w:t>
      </w:r>
      <w:r w:rsidRPr="00BB3047">
        <w:rPr>
          <w:rFonts w:ascii="Times New Roman" w:hAnsi="Times New Roman" w:cs="Times New Roman"/>
          <w:b/>
          <w:sz w:val="28"/>
          <w:szCs w:val="28"/>
        </w:rPr>
        <w:t>. Оплата труда муниципального служащего</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2</w:t>
      </w:r>
      <w:r w:rsidRPr="00BB3047">
        <w:rPr>
          <w:rFonts w:ascii="Times New Roman" w:hAnsi="Times New Roman" w:cs="Times New Roman"/>
          <w:sz w:val="28"/>
          <w:szCs w:val="28"/>
        </w:rP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2</w:t>
      </w:r>
      <w:r w:rsidRPr="00BB3047">
        <w:rPr>
          <w:rFonts w:ascii="Times New Roman" w:hAnsi="Times New Roman" w:cs="Times New Roman"/>
          <w:sz w:val="28"/>
          <w:szCs w:val="28"/>
        </w:rPr>
        <w:t>.2. К дополнительным выплатам относятся: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ежемесячная надбавка к должностному окладу за выслугу лет;</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ежемесячная надбавка к должностному окладу за особые условия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ежемесячное денежное поощрение;</w:t>
      </w:r>
    </w:p>
    <w:p w:rsidR="00AB2E68" w:rsidRPr="00361633"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5) </w:t>
      </w:r>
      <w:r w:rsidRPr="00361633">
        <w:rPr>
          <w:rFonts w:ascii="Times New Roman" w:hAnsi="Times New Roman" w:cs="Times New Roman"/>
          <w:sz w:val="28"/>
          <w:szCs w:val="28"/>
        </w:rPr>
        <w:t>ежемесячная надбавка за классный чин;</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6) единовременная выплата при предоставлении ежегодного оплачиваемого отпуска;</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7) материальная помощь.</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2</w:t>
      </w:r>
      <w:r>
        <w:rPr>
          <w:rFonts w:ascii="Times New Roman" w:hAnsi="Times New Roman" w:cs="Times New Roman"/>
          <w:sz w:val="28"/>
          <w:szCs w:val="28"/>
        </w:rPr>
        <w:t>2</w:t>
      </w:r>
      <w:r w:rsidRPr="00361633">
        <w:rPr>
          <w:rFonts w:ascii="Times New Roman" w:hAnsi="Times New Roman" w:cs="Times New Roman"/>
          <w:sz w:val="28"/>
          <w:szCs w:val="28"/>
        </w:rPr>
        <w:t>.3. Муниципальными правовыми актами могут также предусматриваться следующие дополнительные выплаты:</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1) ежемесячная компенсационная выплата муниципальным служащим за работу в условиях ненормированного служебного дня;</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AB2E68" w:rsidRPr="00361633" w:rsidRDefault="00AB2E68" w:rsidP="00AB2E68">
      <w:pPr>
        <w:pStyle w:val="ConsPlusNormal"/>
        <w:jc w:val="both"/>
        <w:rPr>
          <w:rFonts w:ascii="Times New Roman" w:hAnsi="Times New Roman" w:cs="Times New Roman"/>
          <w:sz w:val="28"/>
          <w:szCs w:val="28"/>
        </w:rPr>
      </w:pPr>
      <w:r w:rsidRPr="00361633">
        <w:rPr>
          <w:rFonts w:ascii="Times New Roman" w:hAnsi="Times New Roman" w:cs="Times New Roman"/>
          <w:sz w:val="28"/>
          <w:szCs w:val="28"/>
        </w:rPr>
        <w:t>4) ежемесячная надбавка муниципальным служащим к должностному окладу за почетное звание Республики Татарстан.</w:t>
      </w:r>
    </w:p>
    <w:p w:rsidR="00AB2E68"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2</w:t>
      </w:r>
      <w:r>
        <w:rPr>
          <w:rFonts w:ascii="Times New Roman" w:hAnsi="Times New Roman" w:cs="Times New Roman"/>
          <w:sz w:val="28"/>
          <w:szCs w:val="28"/>
        </w:rPr>
        <w:t>2</w:t>
      </w:r>
      <w:r w:rsidRPr="00424426">
        <w:rPr>
          <w:rFonts w:ascii="Times New Roman" w:hAnsi="Times New Roman" w:cs="Times New Roman"/>
          <w:sz w:val="28"/>
          <w:szCs w:val="28"/>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2</w:t>
      </w:r>
      <w:r w:rsidRPr="00BB3047">
        <w:rPr>
          <w:rFonts w:ascii="Times New Roman" w:hAnsi="Times New Roman" w:cs="Times New Roman"/>
          <w:sz w:val="28"/>
          <w:szCs w:val="28"/>
        </w:rPr>
        <w:t xml:space="preserve">.5.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w:t>
      </w:r>
      <w:r w:rsidRPr="00361633">
        <w:rPr>
          <w:rFonts w:ascii="Times New Roman" w:hAnsi="Times New Roman" w:cs="Times New Roman"/>
          <w:sz w:val="28"/>
          <w:szCs w:val="28"/>
        </w:rPr>
        <w:t xml:space="preserve">издаваемыми Советом </w:t>
      </w:r>
      <w:r>
        <w:rPr>
          <w:rFonts w:ascii="Times New Roman" w:hAnsi="Times New Roman" w:cs="Times New Roman"/>
          <w:sz w:val="28"/>
          <w:szCs w:val="28"/>
        </w:rPr>
        <w:t>города Арск</w:t>
      </w:r>
      <w:r w:rsidRPr="00361633">
        <w:rPr>
          <w:rFonts w:ascii="Times New Roman" w:hAnsi="Times New Roman" w:cs="Times New Roman"/>
          <w:sz w:val="28"/>
          <w:szCs w:val="28"/>
        </w:rPr>
        <w:t xml:space="preserve"> в соответствии с законодательством Российской Федерации и законодательством Республики Татарстан.</w:t>
      </w:r>
    </w:p>
    <w:p w:rsidR="00AB2E68"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3</w:t>
      </w:r>
      <w:r w:rsidRPr="00BB3047">
        <w:rPr>
          <w:rFonts w:ascii="Times New Roman" w:hAnsi="Times New Roman" w:cs="Times New Roman"/>
          <w:b/>
          <w:sz w:val="28"/>
          <w:szCs w:val="28"/>
        </w:rPr>
        <w:t>. Поощрение муниципального служащего</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3</w:t>
      </w:r>
      <w:r w:rsidRPr="00BB3047">
        <w:rPr>
          <w:rFonts w:ascii="Times New Roman" w:hAnsi="Times New Roman" w:cs="Times New Roman"/>
          <w:sz w:val="28"/>
          <w:szCs w:val="28"/>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объявление благодарности;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выплата единовременного денежного поощрения;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награждение ценным подарком;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награждение почетной грамотой или иными видами наград, установленными органами местного самоуправления;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5) награждение государственными наградами в соответствии с законодательством;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6) иные виды поощрения, установленные Уставом и иными муниципальными правовыми актами в соответствии с федеральными законами и законами Республики Татарстан.</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3</w:t>
      </w:r>
      <w:r w:rsidRPr="00BB3047">
        <w:rPr>
          <w:rFonts w:ascii="Times New Roman" w:hAnsi="Times New Roman" w:cs="Times New Roman"/>
          <w:sz w:val="28"/>
          <w:szCs w:val="28"/>
        </w:rPr>
        <w:t>.2. Основания для поощрения муниципальных служащих являются: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образцовое выполнение муниципальным служащим должностных полномочий;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продолжительная и безупречная служба;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выполнение заданий особой важности и сложности;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юбилейные даты;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другие достижения по службе.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муниципального образования.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Безупречность службы определяется отсутствием дисциплинарных взысканий на дату оформления поощрения.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Важность и сложность задания в каждом конкретном случае определяется руководителем органа, в компетенцию которого входит решение данного вопроса.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Вопрос о поощрении муниципального служащего рассматривается Главой муниципального образования, руководителем органа местного самоуправления</w:t>
      </w:r>
      <w:r>
        <w:rPr>
          <w:rFonts w:ascii="Times New Roman" w:hAnsi="Times New Roman" w:cs="Times New Roman"/>
          <w:sz w:val="28"/>
          <w:szCs w:val="28"/>
        </w:rPr>
        <w:t xml:space="preserve">,  </w:t>
      </w:r>
      <w:r w:rsidRPr="00BB3047">
        <w:rPr>
          <w:rFonts w:ascii="Times New Roman" w:hAnsi="Times New Roman" w:cs="Times New Roman"/>
          <w:sz w:val="28"/>
          <w:szCs w:val="28"/>
        </w:rPr>
        <w:t>в подчинении которого находится муниципальный служащий.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Ходатайство согласовывается с руководителем, которому непосредственно подчинен муниципальный служащий.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Правом объявления благодарности муниципальному служащему облада</w:t>
      </w:r>
      <w:r>
        <w:rPr>
          <w:rFonts w:ascii="Times New Roman" w:hAnsi="Times New Roman" w:cs="Times New Roman"/>
          <w:sz w:val="28"/>
          <w:szCs w:val="28"/>
        </w:rPr>
        <w:t>е</w:t>
      </w:r>
      <w:r w:rsidRPr="00BB3047">
        <w:rPr>
          <w:rFonts w:ascii="Times New Roman" w:hAnsi="Times New Roman" w:cs="Times New Roman"/>
          <w:sz w:val="28"/>
          <w:szCs w:val="28"/>
        </w:rPr>
        <w:t>т также заместител</w:t>
      </w:r>
      <w:r>
        <w:rPr>
          <w:rFonts w:ascii="Times New Roman" w:hAnsi="Times New Roman" w:cs="Times New Roman"/>
          <w:sz w:val="28"/>
          <w:szCs w:val="28"/>
        </w:rPr>
        <w:t>ь</w:t>
      </w:r>
      <w:r w:rsidRPr="00BB3047">
        <w:rPr>
          <w:rFonts w:ascii="Times New Roman" w:hAnsi="Times New Roman" w:cs="Times New Roman"/>
          <w:sz w:val="28"/>
          <w:szCs w:val="28"/>
        </w:rPr>
        <w:t xml:space="preserve"> Главы муниципального образования, руководитель </w:t>
      </w:r>
      <w:r>
        <w:rPr>
          <w:rFonts w:ascii="Times New Roman" w:hAnsi="Times New Roman" w:cs="Times New Roman"/>
          <w:sz w:val="28"/>
          <w:szCs w:val="28"/>
        </w:rPr>
        <w:t>исполнительного комитета</w:t>
      </w:r>
      <w:r w:rsidRPr="00BB3047">
        <w:rPr>
          <w:rFonts w:ascii="Times New Roman" w:hAnsi="Times New Roman" w:cs="Times New Roman"/>
          <w:sz w:val="28"/>
          <w:szCs w:val="28"/>
        </w:rPr>
        <w:t xml:space="preserve"> муниципального образования, в подчинении которого находится муниципальный служащий. </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Поощрение  объявляется правовым актом, </w:t>
      </w:r>
      <w:proofErr w:type="gramStart"/>
      <w:r w:rsidRPr="00BB3047">
        <w:rPr>
          <w:rFonts w:ascii="Times New Roman" w:hAnsi="Times New Roman" w:cs="Times New Roman"/>
          <w:sz w:val="28"/>
          <w:szCs w:val="28"/>
        </w:rPr>
        <w:t>доводится до сведения служащего и заносится</w:t>
      </w:r>
      <w:proofErr w:type="gramEnd"/>
      <w:r w:rsidRPr="00BB3047">
        <w:rPr>
          <w:rFonts w:ascii="Times New Roman" w:hAnsi="Times New Roman" w:cs="Times New Roman"/>
          <w:sz w:val="28"/>
          <w:szCs w:val="28"/>
        </w:rPr>
        <w:t xml:space="preserve"> в трудовую книжку и личное дело муниципального служащего (кроме денежных поощрений).</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Расходы на подарки и единовременные денежные вознаграждения производятся за счет фонда оплаты труда.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Материалы на награждение муниципального служащего Почетной грамотой представляются Главе муниципального образования, руководителю органа местного самоуправления, за месяц до юбилея, на другие виды поощрения – не позднее, чем за 2 недели до наступления соответствующего события.</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4</w:t>
      </w:r>
      <w:r w:rsidRPr="00BB3047">
        <w:rPr>
          <w:rFonts w:ascii="Times New Roman" w:hAnsi="Times New Roman" w:cs="Times New Roman"/>
          <w:b/>
          <w:sz w:val="28"/>
          <w:szCs w:val="28"/>
        </w:rPr>
        <w:t xml:space="preserve">. Дисциплинарная ответственность </w:t>
      </w:r>
      <w:proofErr w:type="gramStart"/>
      <w:r w:rsidRPr="00BB3047">
        <w:rPr>
          <w:rFonts w:ascii="Times New Roman" w:hAnsi="Times New Roman" w:cs="Times New Roman"/>
          <w:b/>
          <w:sz w:val="28"/>
          <w:szCs w:val="28"/>
        </w:rPr>
        <w:t>муниципального</w:t>
      </w:r>
      <w:proofErr w:type="gramEnd"/>
    </w:p>
    <w:p w:rsidR="00AB2E68" w:rsidRPr="00DD728A" w:rsidRDefault="00B508DC" w:rsidP="00DD728A">
      <w:pPr>
        <w:pStyle w:val="ConsPlusNormal"/>
        <w:jc w:val="center"/>
        <w:rPr>
          <w:rFonts w:ascii="Times New Roman" w:hAnsi="Times New Roman" w:cs="Times New Roman"/>
          <w:b/>
          <w:sz w:val="28"/>
          <w:szCs w:val="28"/>
        </w:rPr>
      </w:pPr>
      <w:r>
        <w:rPr>
          <w:rFonts w:ascii="Times New Roman" w:hAnsi="Times New Roman" w:cs="Times New Roman"/>
          <w:b/>
          <w:sz w:val="28"/>
          <w:szCs w:val="28"/>
        </w:rPr>
        <w:t>с</w:t>
      </w:r>
      <w:r w:rsidR="00AB2E68" w:rsidRPr="00BB3047">
        <w:rPr>
          <w:rFonts w:ascii="Times New Roman" w:hAnsi="Times New Roman" w:cs="Times New Roman"/>
          <w:b/>
          <w:sz w:val="28"/>
          <w:szCs w:val="28"/>
        </w:rPr>
        <w:t>лужащего</w:t>
      </w:r>
      <w:r>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4</w:t>
      </w:r>
      <w:r w:rsidRPr="00BB3047">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замечание;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 выговор;</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увольнение с муниципальной службы по соответствующим основаниям.</w:t>
      </w: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4</w:t>
      </w:r>
      <w:r w:rsidRPr="00BB3047">
        <w:rPr>
          <w:rFonts w:ascii="Times New Roman" w:hAnsi="Times New Roman" w:cs="Times New Roman"/>
          <w:sz w:val="28"/>
          <w:szCs w:val="28"/>
        </w:rPr>
        <w:t xml:space="preserve">.2. Муниципальный служащий, допустивший дисциплинарный проступок, может быть временно (но не более чем на один месяц), до решения </w:t>
      </w:r>
    </w:p>
    <w:p w:rsidR="00AB2E68" w:rsidRPr="00BB3047" w:rsidRDefault="00AB2E68" w:rsidP="00AB2E68">
      <w:pPr>
        <w:pStyle w:val="ConsPlusNormal"/>
        <w:ind w:firstLine="0"/>
        <w:jc w:val="both"/>
        <w:rPr>
          <w:rFonts w:ascii="Times New Roman" w:hAnsi="Times New Roman" w:cs="Times New Roman"/>
          <w:sz w:val="28"/>
          <w:szCs w:val="28"/>
        </w:rPr>
      </w:pPr>
      <w:r w:rsidRPr="00BB3047">
        <w:rPr>
          <w:rFonts w:ascii="Times New Roman" w:hAnsi="Times New Roman" w:cs="Times New Roman"/>
          <w:sz w:val="28"/>
          <w:szCs w:val="28"/>
        </w:rPr>
        <w:t xml:space="preserve">вопроса о его дисциплинарной ответственности, </w:t>
      </w:r>
      <w:proofErr w:type="gramStart"/>
      <w:r w:rsidRPr="00BB3047">
        <w:rPr>
          <w:rFonts w:ascii="Times New Roman" w:hAnsi="Times New Roman" w:cs="Times New Roman"/>
          <w:sz w:val="28"/>
          <w:szCs w:val="28"/>
        </w:rPr>
        <w:t>отстранен</w:t>
      </w:r>
      <w:proofErr w:type="gramEnd"/>
      <w:r w:rsidRPr="00BB3047">
        <w:rPr>
          <w:rFonts w:ascii="Times New Roman" w:hAnsi="Times New Roman" w:cs="Times New Roman"/>
          <w:sz w:val="28"/>
          <w:szCs w:val="28"/>
        </w:rPr>
        <w:t xml:space="preserve">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4</w:t>
      </w:r>
      <w:r w:rsidRPr="00BB3047">
        <w:rPr>
          <w:rFonts w:ascii="Times New Roman" w:hAnsi="Times New Roman" w:cs="Times New Roman"/>
          <w:sz w:val="28"/>
          <w:szCs w:val="28"/>
        </w:rPr>
        <w:t xml:space="preserve">.3. Порядок применения и снятия дисциплинарных взысканий определяется </w:t>
      </w:r>
      <w:r>
        <w:rPr>
          <w:rFonts w:ascii="Times New Roman" w:hAnsi="Times New Roman" w:cs="Times New Roman"/>
          <w:sz w:val="28"/>
          <w:szCs w:val="28"/>
        </w:rPr>
        <w:t xml:space="preserve">трудовым </w:t>
      </w:r>
      <w:r w:rsidRPr="00BB3047">
        <w:rPr>
          <w:rFonts w:ascii="Times New Roman" w:hAnsi="Times New Roman" w:cs="Times New Roman"/>
          <w:sz w:val="28"/>
          <w:szCs w:val="28"/>
        </w:rPr>
        <w:t>законодательством.</w:t>
      </w:r>
    </w:p>
    <w:p w:rsidR="00AB2E68" w:rsidRPr="00BB3047" w:rsidRDefault="00AB2E68" w:rsidP="00AB2E68">
      <w:pPr>
        <w:pStyle w:val="ConsPlusNormal"/>
        <w:jc w:val="both"/>
        <w:rPr>
          <w:rFonts w:ascii="Times New Roman" w:hAnsi="Times New Roman" w:cs="Times New Roman"/>
          <w:sz w:val="28"/>
          <w:szCs w:val="28"/>
        </w:rPr>
      </w:pPr>
    </w:p>
    <w:p w:rsidR="00AB2E68" w:rsidRPr="00424426" w:rsidRDefault="00AB2E68" w:rsidP="00AB2E68">
      <w:pPr>
        <w:pStyle w:val="ConsPlusNormal"/>
        <w:jc w:val="both"/>
        <w:rPr>
          <w:rFonts w:ascii="Times New Roman" w:hAnsi="Times New Roman" w:cs="Times New Roman"/>
          <w:b/>
          <w:sz w:val="28"/>
          <w:szCs w:val="28"/>
        </w:rPr>
      </w:pPr>
      <w:r w:rsidRPr="00424426">
        <w:rPr>
          <w:rFonts w:ascii="Times New Roman" w:hAnsi="Times New Roman" w:cs="Times New Roman"/>
          <w:b/>
          <w:sz w:val="28"/>
          <w:szCs w:val="28"/>
        </w:rPr>
        <w:t>2</w:t>
      </w:r>
      <w:r>
        <w:rPr>
          <w:rFonts w:ascii="Times New Roman" w:hAnsi="Times New Roman" w:cs="Times New Roman"/>
          <w:b/>
          <w:sz w:val="28"/>
          <w:szCs w:val="28"/>
        </w:rPr>
        <w:t>5</w:t>
      </w:r>
      <w:r w:rsidRPr="00424426">
        <w:rPr>
          <w:rFonts w:ascii="Times New Roman" w:hAnsi="Times New Roman" w:cs="Times New Roman"/>
          <w:b/>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B508DC">
        <w:rPr>
          <w:rFonts w:ascii="Times New Roman" w:hAnsi="Times New Roman" w:cs="Times New Roman"/>
          <w:b/>
          <w:sz w:val="28"/>
          <w:szCs w:val="28"/>
        </w:rPr>
        <w:t>.</w:t>
      </w:r>
    </w:p>
    <w:p w:rsidR="00AB2E68" w:rsidRPr="00424426" w:rsidRDefault="00AB2E68" w:rsidP="00AB2E68">
      <w:pPr>
        <w:pStyle w:val="ConsPlusNormal"/>
        <w:jc w:val="both"/>
        <w:rPr>
          <w:rFonts w:ascii="Times New Roman" w:hAnsi="Times New Roman" w:cs="Times New Roman"/>
          <w:sz w:val="28"/>
          <w:szCs w:val="28"/>
        </w:rPr>
      </w:pPr>
    </w:p>
    <w:p w:rsidR="00AB2E68" w:rsidRPr="00424426" w:rsidRDefault="00AB2E68" w:rsidP="00AB2E68">
      <w:pPr>
        <w:pStyle w:val="ConsPlusNormal"/>
        <w:jc w:val="both"/>
        <w:rPr>
          <w:rFonts w:ascii="Times New Roman" w:hAnsi="Times New Roman" w:cs="Times New Roman"/>
          <w:sz w:val="28"/>
          <w:szCs w:val="28"/>
        </w:rPr>
      </w:pPr>
      <w:r w:rsidRPr="00424426">
        <w:rPr>
          <w:rFonts w:ascii="Times New Roman" w:hAnsi="Times New Roman" w:cs="Times New Roman"/>
          <w:sz w:val="28"/>
          <w:szCs w:val="28"/>
        </w:rPr>
        <w:t>2</w:t>
      </w:r>
      <w:r>
        <w:rPr>
          <w:rFonts w:ascii="Times New Roman" w:hAnsi="Times New Roman" w:cs="Times New Roman"/>
          <w:sz w:val="28"/>
          <w:szCs w:val="28"/>
        </w:rPr>
        <w:t>5</w:t>
      </w:r>
      <w:r w:rsidRPr="00424426">
        <w:rPr>
          <w:rFonts w:ascii="Times New Roman" w:hAnsi="Times New Roman" w:cs="Times New Roman"/>
          <w:sz w:val="28"/>
          <w:szCs w:val="28"/>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налагаются взыскания, предусмотренные статьей 2</w:t>
      </w:r>
      <w:r>
        <w:rPr>
          <w:rFonts w:ascii="Times New Roman" w:hAnsi="Times New Roman" w:cs="Times New Roman"/>
          <w:sz w:val="28"/>
          <w:szCs w:val="28"/>
        </w:rPr>
        <w:t>4</w:t>
      </w:r>
      <w:r w:rsidRPr="00424426">
        <w:rPr>
          <w:rFonts w:ascii="Times New Roman" w:hAnsi="Times New Roman" w:cs="Times New Roman"/>
          <w:sz w:val="28"/>
          <w:szCs w:val="28"/>
        </w:rPr>
        <w:t xml:space="preserve"> настоящего Положения.</w:t>
      </w:r>
    </w:p>
    <w:p w:rsidR="00AB2E68"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25.</w:t>
      </w:r>
      <w:r w:rsidRPr="00424426">
        <w:rPr>
          <w:rFonts w:ascii="Times New Roman" w:hAnsi="Times New Roman" w:cs="Times New Roman"/>
          <w:sz w:val="28"/>
          <w:szCs w:val="28"/>
        </w:rPr>
        <w:t xml:space="preserve">2. </w:t>
      </w:r>
      <w:r>
        <w:rPr>
          <w:rFonts w:ascii="Times New Roman" w:hAnsi="Times New Roman" w:cs="Times New Roman"/>
          <w:sz w:val="28"/>
          <w:szCs w:val="28"/>
        </w:rPr>
        <w:t>Применение</w:t>
      </w:r>
      <w:r w:rsidRPr="00894F9B">
        <w:rPr>
          <w:rFonts w:ascii="Times New Roman" w:hAnsi="Times New Roman" w:cs="Times New Roman"/>
          <w:sz w:val="28"/>
          <w:szCs w:val="28"/>
        </w:rPr>
        <w:t xml:space="preserve"> и сняти</w:t>
      </w:r>
      <w:r>
        <w:rPr>
          <w:rFonts w:ascii="Times New Roman" w:hAnsi="Times New Roman" w:cs="Times New Roman"/>
          <w:sz w:val="28"/>
          <w:szCs w:val="28"/>
        </w:rPr>
        <w:t>е</w:t>
      </w:r>
      <w:r w:rsidRPr="00894F9B">
        <w:rPr>
          <w:rFonts w:ascii="Times New Roman" w:hAnsi="Times New Roman" w:cs="Times New Roman"/>
          <w:sz w:val="28"/>
          <w:szCs w:val="28"/>
        </w:rPr>
        <w:t xml:space="preserve"> взысканий </w:t>
      </w:r>
      <w:r>
        <w:rPr>
          <w:rFonts w:ascii="Times New Roman" w:hAnsi="Times New Roman" w:cs="Times New Roman"/>
          <w:sz w:val="28"/>
          <w:szCs w:val="28"/>
        </w:rPr>
        <w:t>осуществляется в соответствии со статьей 33 Кодекса Республики Татарстан о муниципальной службе.</w:t>
      </w:r>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25.3</w:t>
      </w:r>
      <w:r w:rsidRPr="00424426">
        <w:rPr>
          <w:rFonts w:ascii="Times New Roman" w:hAnsi="Times New Roman" w:cs="Times New Roman"/>
          <w:sz w:val="28"/>
          <w:szCs w:val="28"/>
        </w:rPr>
        <w:t>. Взыскание может быть обжаловано муниципальным служащим в соответствии с федеральным законом.</w:t>
      </w:r>
    </w:p>
    <w:p w:rsidR="00AB2E68" w:rsidRPr="00424426"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25.4</w:t>
      </w:r>
      <w:r w:rsidRPr="00424426">
        <w:rPr>
          <w:rFonts w:ascii="Times New Roman" w:hAnsi="Times New Roman" w:cs="Times New Roman"/>
          <w:sz w:val="28"/>
          <w:szCs w:val="28"/>
        </w:rPr>
        <w:t xml:space="preserve">. Сведения </w:t>
      </w:r>
      <w:proofErr w:type="gramStart"/>
      <w:r w:rsidRPr="00424426">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Pr="00424426">
        <w:rPr>
          <w:rFonts w:ascii="Times New Roman" w:hAnsi="Times New Roman" w:cs="Times New Roman"/>
          <w:sz w:val="28"/>
          <w:szCs w:val="28"/>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 противодействии коррупции".</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6</w:t>
      </w:r>
      <w:r w:rsidRPr="00BB3047">
        <w:rPr>
          <w:rFonts w:ascii="Times New Roman" w:hAnsi="Times New Roman" w:cs="Times New Roman"/>
          <w:b/>
          <w:sz w:val="28"/>
          <w:szCs w:val="28"/>
        </w:rPr>
        <w:t>. Стаж муниципальной службы</w:t>
      </w:r>
      <w:r w:rsidR="00B508DC">
        <w:rPr>
          <w:rFonts w:ascii="Times New Roman" w:hAnsi="Times New Roman" w:cs="Times New Roman"/>
          <w:b/>
          <w:sz w:val="28"/>
          <w:szCs w:val="28"/>
        </w:rPr>
        <w:t>.</w:t>
      </w:r>
    </w:p>
    <w:p w:rsidR="00AB2E68"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Периоды работы, включаемые в стаж (общую продолжительность) муниципальной службы, регулируются </w:t>
      </w:r>
      <w:r w:rsidRPr="000E3FC8">
        <w:rPr>
          <w:rFonts w:ascii="Times New Roman" w:hAnsi="Times New Roman" w:cs="Times New Roman"/>
          <w:sz w:val="28"/>
          <w:szCs w:val="28"/>
        </w:rPr>
        <w:t>Кодексом Республики Татарстан о муниципальной службе</w:t>
      </w:r>
      <w:proofErr w:type="gramStart"/>
      <w:r w:rsidRPr="000E3FC8">
        <w:rPr>
          <w:rFonts w:ascii="Times New Roman" w:hAnsi="Times New Roman" w:cs="Times New Roman"/>
          <w:sz w:val="28"/>
          <w:szCs w:val="28"/>
        </w:rPr>
        <w:t xml:space="preserve"> .</w:t>
      </w:r>
      <w:proofErr w:type="gramEnd"/>
    </w:p>
    <w:p w:rsidR="00AB2E68" w:rsidRPr="000E3FC8"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7</w:t>
      </w:r>
      <w:r w:rsidRPr="00BB3047">
        <w:rPr>
          <w:rFonts w:ascii="Times New Roman" w:hAnsi="Times New Roman" w:cs="Times New Roman"/>
          <w:b/>
          <w:sz w:val="28"/>
          <w:szCs w:val="28"/>
        </w:rPr>
        <w:t>. Отпуск муниципального служащего</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B2E68" w:rsidRPr="00C4751D"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 xml:space="preserve">.3. </w:t>
      </w:r>
      <w:r w:rsidRPr="00C4751D">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AB2E68" w:rsidRPr="000E3FC8" w:rsidRDefault="00AB2E68" w:rsidP="00AB2E68">
      <w:pPr>
        <w:pStyle w:val="ConsPlusNormal"/>
        <w:jc w:val="both"/>
        <w:rPr>
          <w:rFonts w:ascii="Times New Roman" w:hAnsi="Times New Roman" w:cs="Times New Roman"/>
          <w:sz w:val="28"/>
          <w:szCs w:val="28"/>
        </w:rPr>
      </w:pPr>
      <w:r w:rsidRPr="00C4751D">
        <w:rPr>
          <w:rFonts w:ascii="Times New Roman" w:hAnsi="Times New Roman" w:cs="Times New Roman"/>
          <w:sz w:val="28"/>
          <w:szCs w:val="28"/>
        </w:rPr>
        <w:t>2</w:t>
      </w:r>
      <w:r>
        <w:rPr>
          <w:rFonts w:ascii="Times New Roman" w:hAnsi="Times New Roman" w:cs="Times New Roman"/>
          <w:sz w:val="28"/>
          <w:szCs w:val="28"/>
        </w:rPr>
        <w:t>7</w:t>
      </w:r>
      <w:r w:rsidRPr="00C4751D">
        <w:rPr>
          <w:rFonts w:ascii="Times New Roman" w:hAnsi="Times New Roman" w:cs="Times New Roman"/>
          <w:sz w:val="28"/>
          <w:szCs w:val="28"/>
        </w:rP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w:t>
      </w:r>
      <w:r>
        <w:rPr>
          <w:rFonts w:ascii="Times New Roman" w:hAnsi="Times New Roman" w:cs="Times New Roman"/>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 xml:space="preserve">.5. По заявлению муниципального служащего ежегодный оплачиваемый отпуск </w:t>
      </w:r>
      <w:r>
        <w:rPr>
          <w:rFonts w:ascii="Times New Roman" w:hAnsi="Times New Roman" w:cs="Times New Roman"/>
          <w:sz w:val="28"/>
          <w:szCs w:val="28"/>
        </w:rPr>
        <w:t>предоставляется</w:t>
      </w:r>
      <w:r w:rsidRPr="00BB3047">
        <w:rPr>
          <w:rFonts w:ascii="Times New Roman" w:hAnsi="Times New Roman" w:cs="Times New Roman"/>
          <w:sz w:val="28"/>
          <w:szCs w:val="28"/>
        </w:rPr>
        <w:t xml:space="preserve">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7</w:t>
      </w:r>
      <w:r w:rsidRPr="00BB3047">
        <w:rPr>
          <w:rFonts w:ascii="Times New Roman" w:hAnsi="Times New Roman" w:cs="Times New Roman"/>
          <w:sz w:val="28"/>
          <w:szCs w:val="28"/>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8</w:t>
      </w:r>
      <w:r w:rsidRPr="00BB3047">
        <w:rPr>
          <w:rFonts w:ascii="Times New Roman" w:hAnsi="Times New Roman" w:cs="Times New Roman"/>
          <w:b/>
          <w:sz w:val="28"/>
          <w:szCs w:val="28"/>
        </w:rPr>
        <w:t>. Основания для расторжения трудового договора</w:t>
      </w:r>
    </w:p>
    <w:p w:rsidR="00AB2E68" w:rsidRPr="00BB3047" w:rsidRDefault="00AB2E68" w:rsidP="00AB2E68">
      <w:pPr>
        <w:pStyle w:val="ConsPlusNormal"/>
        <w:jc w:val="center"/>
        <w:rPr>
          <w:rFonts w:ascii="Times New Roman" w:hAnsi="Times New Roman" w:cs="Times New Roman"/>
          <w:sz w:val="28"/>
          <w:szCs w:val="28"/>
        </w:rPr>
      </w:pPr>
      <w:r w:rsidRPr="00BB3047">
        <w:rPr>
          <w:rFonts w:ascii="Times New Roman" w:hAnsi="Times New Roman" w:cs="Times New Roman"/>
          <w:b/>
          <w:sz w:val="28"/>
          <w:szCs w:val="28"/>
        </w:rPr>
        <w:t>с муниципальным служащим</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8</w:t>
      </w:r>
      <w:r w:rsidRPr="00BB3047">
        <w:rPr>
          <w:rFonts w:ascii="Times New Roman" w:hAnsi="Times New Roman" w:cs="Times New Roman"/>
          <w:sz w:val="28"/>
          <w:szCs w:val="28"/>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BB3047">
        <w:rPr>
          <w:rFonts w:ascii="Times New Roman" w:hAnsi="Times New Roman" w:cs="Times New Roman"/>
          <w:sz w:val="28"/>
          <w:szCs w:val="28"/>
        </w:rPr>
        <w:t>может быть также расторгнут</w:t>
      </w:r>
      <w:proofErr w:type="gramEnd"/>
      <w:r w:rsidRPr="00BB3047">
        <w:rPr>
          <w:rFonts w:ascii="Times New Roman" w:hAnsi="Times New Roman" w:cs="Times New Roman"/>
          <w:sz w:val="28"/>
          <w:szCs w:val="28"/>
        </w:rPr>
        <w:t xml:space="preserve"> по инициативе представителя нанимателя (работодателя) в случае: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AB2E68" w:rsidRPr="00BB3047" w:rsidRDefault="00AB2E68" w:rsidP="00AB2E68">
      <w:pPr>
        <w:pStyle w:val="ConsPlusNormal"/>
        <w:jc w:val="both"/>
        <w:rPr>
          <w:rFonts w:ascii="Times New Roman" w:hAnsi="Times New Roman" w:cs="Times New Roman"/>
          <w:sz w:val="28"/>
          <w:szCs w:val="28"/>
        </w:rPr>
      </w:pPr>
      <w:proofErr w:type="gramStart"/>
      <w:r w:rsidRPr="00BB3047">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B3047">
        <w:rPr>
          <w:rFonts w:ascii="Times New Roman" w:hAnsi="Times New Roman" w:cs="Times New Roman"/>
          <w:sz w:val="28"/>
          <w:szCs w:val="28"/>
        </w:rPr>
        <w:t xml:space="preserve"> </w:t>
      </w:r>
      <w:proofErr w:type="gramStart"/>
      <w:r w:rsidRPr="00BB3047">
        <w:rPr>
          <w:rFonts w:ascii="Times New Roman" w:hAnsi="Times New Roman" w:cs="Times New Roman"/>
          <w:sz w:val="28"/>
          <w:szCs w:val="28"/>
        </w:rPr>
        <w:t>соответствии</w:t>
      </w:r>
      <w:proofErr w:type="gramEnd"/>
      <w:r w:rsidRPr="00BB3047">
        <w:rPr>
          <w:rFonts w:ascii="Times New Roman" w:hAnsi="Times New Roman" w:cs="Times New Roman"/>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3) несоблюдения ограничений и запретов, связанных с муниципальной службой и установленных федеральным законом.</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4) применение административного наказания в виде дисквалификации;</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2</w:t>
      </w:r>
      <w:r>
        <w:rPr>
          <w:rFonts w:ascii="Times New Roman" w:hAnsi="Times New Roman" w:cs="Times New Roman"/>
          <w:sz w:val="28"/>
          <w:szCs w:val="28"/>
        </w:rPr>
        <w:t>8</w:t>
      </w:r>
      <w:r w:rsidRPr="00BB3047">
        <w:rPr>
          <w:rFonts w:ascii="Times New Roman" w:hAnsi="Times New Roman" w:cs="Times New Roman"/>
          <w:sz w:val="28"/>
          <w:szCs w:val="28"/>
        </w:rPr>
        <w:t>.2. Допускается продление срока нахождени</w:t>
      </w:r>
      <w:r>
        <w:rPr>
          <w:rFonts w:ascii="Times New Roman" w:hAnsi="Times New Roman" w:cs="Times New Roman"/>
          <w:sz w:val="28"/>
          <w:szCs w:val="28"/>
        </w:rPr>
        <w:t>я</w:t>
      </w:r>
      <w:r w:rsidRPr="00BB3047">
        <w:rPr>
          <w:rFonts w:ascii="Times New Roman" w:hAnsi="Times New Roman" w:cs="Times New Roman"/>
          <w:sz w:val="28"/>
          <w:szCs w:val="28"/>
        </w:rPr>
        <w:t xml:space="preserve">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B2E68" w:rsidRDefault="00AB2E68" w:rsidP="00DD728A">
      <w:pPr>
        <w:pStyle w:val="ConsPlusNormal"/>
        <w:ind w:firstLine="0"/>
        <w:outlineLvl w:val="1"/>
        <w:rPr>
          <w:rFonts w:ascii="Times New Roman" w:hAnsi="Times New Roman" w:cs="Times New Roman"/>
          <w:b/>
          <w:sz w:val="28"/>
          <w:szCs w:val="28"/>
        </w:rPr>
      </w:pPr>
    </w:p>
    <w:p w:rsidR="00AB2E68" w:rsidRPr="00BB3047" w:rsidRDefault="00AB2E68" w:rsidP="00AB2E68">
      <w:pPr>
        <w:pStyle w:val="ConsPlusNormal"/>
        <w:jc w:val="center"/>
        <w:outlineLvl w:val="1"/>
        <w:rPr>
          <w:rFonts w:ascii="Times New Roman" w:hAnsi="Times New Roman" w:cs="Times New Roman"/>
          <w:b/>
          <w:sz w:val="28"/>
          <w:szCs w:val="28"/>
        </w:rPr>
      </w:pPr>
      <w:r w:rsidRPr="00BB3047">
        <w:rPr>
          <w:rFonts w:ascii="Times New Roman" w:hAnsi="Times New Roman" w:cs="Times New Roman"/>
          <w:b/>
          <w:sz w:val="28"/>
          <w:szCs w:val="28"/>
        </w:rPr>
        <w:t>2</w:t>
      </w:r>
      <w:r>
        <w:rPr>
          <w:rFonts w:ascii="Times New Roman" w:hAnsi="Times New Roman" w:cs="Times New Roman"/>
          <w:b/>
          <w:sz w:val="28"/>
          <w:szCs w:val="28"/>
        </w:rPr>
        <w:t>9</w:t>
      </w:r>
      <w:r w:rsidRPr="00BB3047">
        <w:rPr>
          <w:rFonts w:ascii="Times New Roman" w:hAnsi="Times New Roman" w:cs="Times New Roman"/>
          <w:b/>
          <w:sz w:val="28"/>
          <w:szCs w:val="28"/>
        </w:rPr>
        <w:t>. Пенсионное обеспечение муниципального служащего</w:t>
      </w:r>
    </w:p>
    <w:p w:rsidR="00AB2E68" w:rsidRPr="00BB3047" w:rsidRDefault="00AB2E68" w:rsidP="00AB2E68">
      <w:pPr>
        <w:pStyle w:val="ConsPlusNormal"/>
        <w:jc w:val="center"/>
        <w:rPr>
          <w:rFonts w:ascii="Times New Roman" w:hAnsi="Times New Roman" w:cs="Times New Roman"/>
          <w:b/>
          <w:sz w:val="28"/>
          <w:szCs w:val="28"/>
        </w:rPr>
      </w:pPr>
      <w:r w:rsidRPr="00BB3047">
        <w:rPr>
          <w:rFonts w:ascii="Times New Roman" w:hAnsi="Times New Roman" w:cs="Times New Roman"/>
          <w:b/>
          <w:sz w:val="28"/>
          <w:szCs w:val="28"/>
        </w:rPr>
        <w:t>и членов его семьи</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b/>
          <w:sz w:val="28"/>
          <w:szCs w:val="28"/>
        </w:rPr>
      </w:pP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Условия пенсионного обеспечения муниципального служащего и членов его семьи устанавливается «Федеральным Законом «О муниципальной службе в Российской Федерации» и Кодексом Республики Татарстан о муниципальной службе.</w:t>
      </w:r>
    </w:p>
    <w:p w:rsidR="00AB2E68" w:rsidRPr="00BB3047" w:rsidRDefault="00AB2E68" w:rsidP="00AB2E68">
      <w:pPr>
        <w:pStyle w:val="ConsPlusNormal"/>
        <w:jc w:val="both"/>
        <w:rPr>
          <w:rFonts w:ascii="Times New Roman" w:hAnsi="Times New Roman" w:cs="Times New Roman"/>
          <w:sz w:val="28"/>
          <w:szCs w:val="28"/>
        </w:rPr>
      </w:pPr>
    </w:p>
    <w:p w:rsidR="00AB2E68" w:rsidRPr="00DD728A" w:rsidRDefault="00AB2E68" w:rsidP="00DD728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30</w:t>
      </w:r>
      <w:r w:rsidRPr="00BB3047">
        <w:rPr>
          <w:rFonts w:ascii="Times New Roman" w:hAnsi="Times New Roman" w:cs="Times New Roman"/>
          <w:b/>
          <w:sz w:val="28"/>
          <w:szCs w:val="28"/>
        </w:rPr>
        <w:t>. Кадровая работа в муниципальном образовании</w:t>
      </w:r>
      <w:r w:rsidR="00B508DC">
        <w:rPr>
          <w:rFonts w:ascii="Times New Roman" w:hAnsi="Times New Roman" w:cs="Times New Roman"/>
          <w:b/>
          <w:sz w:val="28"/>
          <w:szCs w:val="28"/>
        </w:rPr>
        <w:t>.</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Кадровая работа в </w:t>
      </w:r>
      <w:r>
        <w:rPr>
          <w:rFonts w:ascii="Times New Roman" w:hAnsi="Times New Roman" w:cs="Times New Roman"/>
          <w:sz w:val="28"/>
          <w:szCs w:val="28"/>
        </w:rPr>
        <w:t>городском поселении</w:t>
      </w:r>
      <w:r w:rsidRPr="00BB3047">
        <w:rPr>
          <w:rFonts w:ascii="Times New Roman" w:hAnsi="Times New Roman" w:cs="Times New Roman"/>
          <w:sz w:val="28"/>
          <w:szCs w:val="28"/>
        </w:rPr>
        <w:t xml:space="preserve"> включает в себя:</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w:t>
      </w:r>
      <w:r w:rsidRPr="00BB3047">
        <w:rPr>
          <w:rFonts w:ascii="Times New Roman" w:hAnsi="Times New Roman" w:cs="Times New Roman"/>
          <w:sz w:val="28"/>
          <w:szCs w:val="28"/>
        </w:rPr>
        <w:t xml:space="preserve"> формирование кадрового состава для замещения должностей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30.2.</w:t>
      </w:r>
      <w:r w:rsidRPr="00BB3047">
        <w:rPr>
          <w:rFonts w:ascii="Times New Roman" w:hAnsi="Times New Roman" w:cs="Times New Roman"/>
          <w:sz w:val="28"/>
          <w:szCs w:val="28"/>
        </w:rPr>
        <w:t xml:space="preserve">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30.3.</w:t>
      </w:r>
      <w:r w:rsidRPr="00BB3047">
        <w:rPr>
          <w:rFonts w:ascii="Times New Roman" w:hAnsi="Times New Roman" w:cs="Times New Roman"/>
          <w:sz w:val="28"/>
          <w:szCs w:val="28"/>
        </w:rPr>
        <w:t xml:space="preserve">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30.4.</w:t>
      </w:r>
      <w:r w:rsidRPr="00BB3047">
        <w:rPr>
          <w:rFonts w:ascii="Times New Roman" w:hAnsi="Times New Roman" w:cs="Times New Roman"/>
          <w:sz w:val="28"/>
          <w:szCs w:val="28"/>
        </w:rPr>
        <w:t xml:space="preserve"> ведение трудовых книжек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30.5.</w:t>
      </w:r>
      <w:r w:rsidRPr="00BB3047">
        <w:rPr>
          <w:rFonts w:ascii="Times New Roman" w:hAnsi="Times New Roman" w:cs="Times New Roman"/>
          <w:sz w:val="28"/>
          <w:szCs w:val="28"/>
        </w:rPr>
        <w:t xml:space="preserve"> ведение личных дел муниципальных служащих в порядке, установленном федеральным законом, настоящим положением;</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30.6.</w:t>
      </w:r>
      <w:r w:rsidRPr="00BB3047">
        <w:rPr>
          <w:rFonts w:ascii="Times New Roman" w:hAnsi="Times New Roman" w:cs="Times New Roman"/>
          <w:sz w:val="28"/>
          <w:szCs w:val="28"/>
        </w:rPr>
        <w:t xml:space="preserve"> ведение реестра муниципальных служащих в Арском муниципальном районе;</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30.7.</w:t>
      </w:r>
      <w:r w:rsidRPr="00BB3047">
        <w:rPr>
          <w:rFonts w:ascii="Times New Roman" w:hAnsi="Times New Roman" w:cs="Times New Roman"/>
          <w:sz w:val="28"/>
          <w:szCs w:val="28"/>
        </w:rPr>
        <w:t xml:space="preserve"> оформление и выдачу служебных удостоверений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30.8.</w:t>
      </w:r>
      <w:r w:rsidRPr="00BB3047">
        <w:rPr>
          <w:rFonts w:ascii="Times New Roman" w:hAnsi="Times New Roman" w:cs="Times New Roman"/>
          <w:sz w:val="28"/>
          <w:szCs w:val="28"/>
        </w:rPr>
        <w:t xml:space="preserve"> проведение конкурса на замещение вакантных должностей муниципальной службы и включение муниципальных служащих в кадровый резерв;</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30.9.</w:t>
      </w:r>
      <w:r w:rsidRPr="00BB3047">
        <w:rPr>
          <w:rFonts w:ascii="Times New Roman" w:hAnsi="Times New Roman" w:cs="Times New Roman"/>
          <w:sz w:val="28"/>
          <w:szCs w:val="28"/>
        </w:rPr>
        <w:t xml:space="preserve"> проведение аттестации муниципальных служащих;</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30.10</w:t>
      </w:r>
      <w:r w:rsidRPr="00BB3047">
        <w:rPr>
          <w:rFonts w:ascii="Times New Roman" w:hAnsi="Times New Roman" w:cs="Times New Roman"/>
          <w:sz w:val="28"/>
          <w:szCs w:val="28"/>
        </w:rPr>
        <w:t xml:space="preserve"> организацию работы с кадровым резервом и его эффективное использование;</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30.11.</w:t>
      </w:r>
      <w:r w:rsidRPr="00BB3047">
        <w:rPr>
          <w:rFonts w:ascii="Times New Roman" w:hAnsi="Times New Roman" w:cs="Times New Roman"/>
          <w:sz w:val="28"/>
          <w:szCs w:val="28"/>
        </w:rPr>
        <w:t xml:space="preserve">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30.12.</w:t>
      </w:r>
      <w:r w:rsidRPr="00BB3047">
        <w:rPr>
          <w:rFonts w:ascii="Times New Roman" w:hAnsi="Times New Roman" w:cs="Times New Roman"/>
          <w:sz w:val="28"/>
          <w:szCs w:val="28"/>
        </w:rPr>
        <w:t xml:space="preserve">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30.13.</w:t>
      </w:r>
      <w:r w:rsidRPr="00BB3047">
        <w:rPr>
          <w:rFonts w:ascii="Times New Roman" w:hAnsi="Times New Roman" w:cs="Times New Roman"/>
          <w:sz w:val="28"/>
          <w:szCs w:val="28"/>
        </w:rPr>
        <w:t xml:space="preserve"> консультирование муниципальных служащих по правовым и иным вопросам муниципальной службы;</w:t>
      </w:r>
    </w:p>
    <w:p w:rsidR="00AB2E68" w:rsidRPr="00BB3047"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30.14.</w:t>
      </w:r>
      <w:r w:rsidRPr="00BB3047">
        <w:rPr>
          <w:rFonts w:ascii="Times New Roman" w:hAnsi="Times New Roman" w:cs="Times New Roman"/>
          <w:sz w:val="28"/>
          <w:szCs w:val="28"/>
        </w:rPr>
        <w:t xml:space="preserve"> решение иных вопросов кадровой работы, определяемых трудовым законодательством и Кодексом Республики Татарстан о муниципальной службе.</w:t>
      </w: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ab/>
      </w:r>
    </w:p>
    <w:p w:rsidR="00AB2E68" w:rsidRPr="00C4751D" w:rsidRDefault="00AB2E68" w:rsidP="00AB2E68">
      <w:pPr>
        <w:pStyle w:val="ConsPlusNormal"/>
        <w:jc w:val="center"/>
        <w:rPr>
          <w:rFonts w:ascii="Times New Roman" w:hAnsi="Times New Roman" w:cs="Times New Roman"/>
          <w:b/>
          <w:sz w:val="28"/>
          <w:szCs w:val="28"/>
        </w:rPr>
      </w:pPr>
      <w:r>
        <w:rPr>
          <w:rFonts w:ascii="Times New Roman" w:hAnsi="Times New Roman" w:cs="Times New Roman"/>
          <w:b/>
          <w:sz w:val="28"/>
          <w:szCs w:val="28"/>
        </w:rPr>
        <w:t>31</w:t>
      </w:r>
      <w:r w:rsidRPr="00C4751D">
        <w:rPr>
          <w:rFonts w:ascii="Times New Roman" w:hAnsi="Times New Roman" w:cs="Times New Roman"/>
          <w:b/>
          <w:sz w:val="28"/>
          <w:szCs w:val="28"/>
        </w:rPr>
        <w:t>. Персональные данные муниципального служащего</w:t>
      </w:r>
      <w:r w:rsidR="00B508DC">
        <w:rPr>
          <w:rFonts w:ascii="Times New Roman" w:hAnsi="Times New Roman" w:cs="Times New Roman"/>
          <w:b/>
          <w:sz w:val="28"/>
          <w:szCs w:val="28"/>
        </w:rPr>
        <w:t>.</w:t>
      </w:r>
    </w:p>
    <w:p w:rsidR="00AB2E68" w:rsidRPr="00C4751D"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31.</w:t>
      </w:r>
      <w:r w:rsidRPr="00C4751D">
        <w:rPr>
          <w:rFonts w:ascii="Times New Roman" w:hAnsi="Times New Roman" w:cs="Times New Roman"/>
          <w:sz w:val="28"/>
          <w:szCs w:val="28"/>
        </w:rPr>
        <w:t>1.Персональные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B2E68" w:rsidRPr="00C46D93" w:rsidRDefault="00AB2E68" w:rsidP="00AB2E68">
      <w:pPr>
        <w:pStyle w:val="ConsPlusNormal"/>
        <w:jc w:val="both"/>
        <w:rPr>
          <w:rFonts w:ascii="Times New Roman" w:hAnsi="Times New Roman" w:cs="Times New Roman"/>
          <w:sz w:val="28"/>
          <w:szCs w:val="28"/>
        </w:rPr>
      </w:pPr>
      <w:r>
        <w:rPr>
          <w:rFonts w:ascii="Times New Roman" w:hAnsi="Times New Roman" w:cs="Times New Roman"/>
          <w:sz w:val="28"/>
          <w:szCs w:val="28"/>
        </w:rPr>
        <w:t>31.</w:t>
      </w:r>
      <w:r w:rsidRPr="00C4751D">
        <w:rPr>
          <w:rFonts w:ascii="Times New Roman" w:hAnsi="Times New Roman" w:cs="Times New Roman"/>
          <w:sz w:val="28"/>
          <w:szCs w:val="28"/>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AB2E68" w:rsidRPr="00C46D93" w:rsidRDefault="00AB2E68" w:rsidP="00AB2E68">
      <w:pPr>
        <w:pStyle w:val="ConsPlusNormal"/>
        <w:jc w:val="both"/>
        <w:rPr>
          <w:rFonts w:ascii="Times New Roman" w:hAnsi="Times New Roman" w:cs="Times New Roman"/>
          <w:sz w:val="28"/>
          <w:szCs w:val="28"/>
        </w:rPr>
      </w:pPr>
    </w:p>
    <w:p w:rsidR="00AB2E68" w:rsidRPr="00C46D93" w:rsidRDefault="00AB2E68" w:rsidP="00AB2E68">
      <w:pPr>
        <w:pStyle w:val="ConsPlusNormal"/>
        <w:jc w:val="center"/>
        <w:rPr>
          <w:rFonts w:ascii="Times New Roman" w:hAnsi="Times New Roman" w:cs="Times New Roman"/>
          <w:b/>
          <w:sz w:val="28"/>
          <w:szCs w:val="28"/>
        </w:rPr>
      </w:pPr>
      <w:r>
        <w:rPr>
          <w:rFonts w:ascii="Times New Roman" w:hAnsi="Times New Roman" w:cs="Times New Roman"/>
          <w:b/>
          <w:sz w:val="28"/>
          <w:szCs w:val="28"/>
        </w:rPr>
        <w:t>32</w:t>
      </w:r>
      <w:r w:rsidRPr="00C46D93">
        <w:rPr>
          <w:rFonts w:ascii="Times New Roman" w:hAnsi="Times New Roman" w:cs="Times New Roman"/>
          <w:b/>
          <w:sz w:val="28"/>
          <w:szCs w:val="28"/>
        </w:rPr>
        <w:t>. Программа развития муниципальной службы.</w:t>
      </w:r>
    </w:p>
    <w:p w:rsidR="00AB2E68" w:rsidRPr="00BB3047" w:rsidRDefault="00AB2E68" w:rsidP="00AB2E68">
      <w:pPr>
        <w:pStyle w:val="ConsPlusNormal"/>
        <w:jc w:val="both"/>
        <w:rPr>
          <w:rFonts w:ascii="Times New Roman" w:hAnsi="Times New Roman" w:cs="Times New Roman"/>
          <w:sz w:val="28"/>
          <w:szCs w:val="28"/>
        </w:rPr>
      </w:pPr>
    </w:p>
    <w:p w:rsidR="00AB2E68" w:rsidRPr="00BB3047" w:rsidRDefault="00AB2E68" w:rsidP="00AB2E68">
      <w:pPr>
        <w:pStyle w:val="ConsPlusNormal"/>
        <w:jc w:val="both"/>
        <w:rPr>
          <w:rFonts w:ascii="Times New Roman" w:hAnsi="Times New Roman" w:cs="Times New Roman"/>
          <w:sz w:val="28"/>
          <w:szCs w:val="28"/>
        </w:rPr>
      </w:pPr>
      <w:r w:rsidRPr="00BB3047">
        <w:rPr>
          <w:rFonts w:ascii="Times New Roman" w:hAnsi="Times New Roman" w:cs="Times New Roman"/>
          <w:sz w:val="28"/>
          <w:szCs w:val="28"/>
        </w:rPr>
        <w:t xml:space="preserve">Развитие муниципальной службы обеспечивается муниципальной программой развития муниципальной службы, </w:t>
      </w:r>
      <w:proofErr w:type="gramStart"/>
      <w:r w:rsidRPr="00BB3047">
        <w:rPr>
          <w:rFonts w:ascii="Times New Roman" w:hAnsi="Times New Roman" w:cs="Times New Roman"/>
          <w:sz w:val="28"/>
          <w:szCs w:val="28"/>
        </w:rPr>
        <w:t>финансируемая</w:t>
      </w:r>
      <w:proofErr w:type="gramEnd"/>
      <w:r w:rsidRPr="00BB3047">
        <w:rPr>
          <w:rFonts w:ascii="Times New Roman" w:hAnsi="Times New Roman" w:cs="Times New Roman"/>
          <w:sz w:val="28"/>
          <w:szCs w:val="28"/>
        </w:rPr>
        <w:t xml:space="preserve"> за счет средств местного бюджета.</w:t>
      </w:r>
    </w:p>
    <w:p w:rsidR="00AB2E68" w:rsidRPr="00814B93" w:rsidRDefault="00AB2E68" w:rsidP="00AB2E68">
      <w:pPr>
        <w:pStyle w:val="ConsPlusTitle"/>
        <w:widowControl/>
        <w:tabs>
          <w:tab w:val="left" w:pos="3900"/>
          <w:tab w:val="center" w:pos="5040"/>
        </w:tabs>
        <w:spacing w:line="360" w:lineRule="auto"/>
        <w:ind w:firstLine="720"/>
        <w:jc w:val="center"/>
        <w:rPr>
          <w:sz w:val="28"/>
          <w:szCs w:val="28"/>
        </w:rPr>
      </w:pPr>
    </w:p>
    <w:p w:rsidR="00AB2E68" w:rsidRDefault="00AB2E68" w:rsidP="00AB2E68">
      <w:pPr>
        <w:tabs>
          <w:tab w:val="left" w:pos="3345"/>
        </w:tabs>
        <w:jc w:val="center"/>
        <w:rPr>
          <w:b/>
          <w:bCs/>
          <w:color w:val="000000"/>
          <w:sz w:val="28"/>
          <w:szCs w:val="28"/>
        </w:rPr>
      </w:pPr>
    </w:p>
    <w:p w:rsidR="00AB2E68" w:rsidRPr="007647BB" w:rsidRDefault="00AB2E68" w:rsidP="00AB2E68">
      <w:pPr>
        <w:tabs>
          <w:tab w:val="left" w:pos="3345"/>
        </w:tabs>
        <w:jc w:val="center"/>
        <w:rPr>
          <w:sz w:val="28"/>
          <w:szCs w:val="28"/>
        </w:rPr>
      </w:pPr>
    </w:p>
    <w:p w:rsidR="00AB2E68" w:rsidRPr="007647BB" w:rsidRDefault="00AB2E68" w:rsidP="00AB2E68">
      <w:pPr>
        <w:ind w:firstLine="709"/>
        <w:jc w:val="both"/>
        <w:rPr>
          <w:sz w:val="28"/>
          <w:szCs w:val="28"/>
        </w:rPr>
      </w:pPr>
    </w:p>
    <w:p w:rsidR="002917F4" w:rsidRDefault="002917F4"/>
    <w:sectPr w:rsidR="002917F4" w:rsidSect="00DD728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savePreviewPicture/>
  <w:compat/>
  <w:rsids>
    <w:rsidRoot w:val="00AB2E68"/>
    <w:rsid w:val="00105324"/>
    <w:rsid w:val="002917F4"/>
    <w:rsid w:val="00332D68"/>
    <w:rsid w:val="00457F0F"/>
    <w:rsid w:val="00581B9C"/>
    <w:rsid w:val="00A62996"/>
    <w:rsid w:val="00AB2E68"/>
    <w:rsid w:val="00B508DC"/>
    <w:rsid w:val="00BA3ACB"/>
    <w:rsid w:val="00D2389D"/>
    <w:rsid w:val="00DD7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E6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B2E68"/>
    <w:pPr>
      <w:keepNext/>
      <w:jc w:val="center"/>
      <w:outlineLvl w:val="0"/>
    </w:pPr>
    <w:rPr>
      <w:rFonts w:ascii="Tatar Antiqua" w:hAnsi="Tatar Antiqua"/>
      <w:b/>
      <w:spacing w:val="-6"/>
      <w:sz w:val="24"/>
    </w:rPr>
  </w:style>
  <w:style w:type="paragraph" w:styleId="2">
    <w:name w:val="heading 2"/>
    <w:basedOn w:val="a"/>
    <w:next w:val="a"/>
    <w:link w:val="20"/>
    <w:uiPriority w:val="99"/>
    <w:semiHidden/>
    <w:unhideWhenUsed/>
    <w:qFormat/>
    <w:rsid w:val="00AB2E68"/>
    <w:pPr>
      <w:keepNext/>
      <w:spacing w:line="360" w:lineRule="auto"/>
      <w:jc w:val="center"/>
      <w:outlineLvl w:val="1"/>
    </w:pPr>
    <w:rPr>
      <w:rFonts w:ascii="Tatar Antiqua" w:hAnsi="Tatar Antiqua"/>
      <w:b/>
      <w:sz w:val="22"/>
    </w:rPr>
  </w:style>
  <w:style w:type="paragraph" w:styleId="3">
    <w:name w:val="heading 3"/>
    <w:basedOn w:val="a"/>
    <w:next w:val="a"/>
    <w:link w:val="30"/>
    <w:uiPriority w:val="9"/>
    <w:semiHidden/>
    <w:unhideWhenUsed/>
    <w:qFormat/>
    <w:rsid w:val="00AB2E6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2E68"/>
    <w:rPr>
      <w:rFonts w:ascii="Tatar Antiqua" w:eastAsia="Times New Roman" w:hAnsi="Tatar Antiqua" w:cs="Times New Roman"/>
      <w:b/>
      <w:spacing w:val="-6"/>
      <w:sz w:val="24"/>
      <w:szCs w:val="20"/>
      <w:lang w:eastAsia="ru-RU"/>
    </w:rPr>
  </w:style>
  <w:style w:type="character" w:customStyle="1" w:styleId="20">
    <w:name w:val="Заголовок 2 Знак"/>
    <w:basedOn w:val="a0"/>
    <w:link w:val="2"/>
    <w:uiPriority w:val="99"/>
    <w:semiHidden/>
    <w:rsid w:val="00AB2E68"/>
    <w:rPr>
      <w:rFonts w:ascii="Tatar Antiqua" w:eastAsia="Times New Roman" w:hAnsi="Tatar Antiqua" w:cs="Times New Roman"/>
      <w:b/>
      <w:szCs w:val="20"/>
      <w:lang w:eastAsia="ru-RU"/>
    </w:rPr>
  </w:style>
  <w:style w:type="character" w:styleId="a3">
    <w:name w:val="Hyperlink"/>
    <w:semiHidden/>
    <w:unhideWhenUsed/>
    <w:rsid w:val="00AB2E68"/>
    <w:rPr>
      <w:color w:val="0000FF"/>
      <w:u w:val="single"/>
    </w:rPr>
  </w:style>
  <w:style w:type="character" w:customStyle="1" w:styleId="30">
    <w:name w:val="Заголовок 3 Знак"/>
    <w:basedOn w:val="a0"/>
    <w:link w:val="3"/>
    <w:uiPriority w:val="9"/>
    <w:semiHidden/>
    <w:rsid w:val="00AB2E68"/>
    <w:rPr>
      <w:rFonts w:asciiTheme="majorHAnsi" w:eastAsiaTheme="majorEastAsia" w:hAnsiTheme="majorHAnsi" w:cstheme="majorBidi"/>
      <w:b/>
      <w:bCs/>
      <w:color w:val="4F81BD" w:themeColor="accent1"/>
      <w:sz w:val="20"/>
      <w:szCs w:val="20"/>
      <w:lang w:eastAsia="ru-RU"/>
    </w:rPr>
  </w:style>
  <w:style w:type="paragraph" w:customStyle="1" w:styleId="ConsPlusTitle">
    <w:name w:val="ConsPlusTitle"/>
    <w:rsid w:val="00AB2E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B2E6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nhideWhenUsed/>
    <w:rsid w:val="00AB2E68"/>
    <w:pPr>
      <w:overflowPunct/>
      <w:autoSpaceDE/>
      <w:autoSpaceDN/>
      <w:adjustRightInd/>
      <w:spacing w:after="120" w:line="480" w:lineRule="auto"/>
    </w:pPr>
  </w:style>
  <w:style w:type="character" w:customStyle="1" w:styleId="22">
    <w:name w:val="Основной текст 2 Знак"/>
    <w:basedOn w:val="a0"/>
    <w:link w:val="21"/>
    <w:rsid w:val="00AB2E6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E41102F00E363CD6FC997E6C7C907078AE12A393BE0C09104B425DC97u6M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41102F00E363CD6FC997E6C7C907078AE12A393DE6C09104B425DC97u6M6J" TargetMode="External"/><Relationship Id="rId5" Type="http://schemas.openxmlformats.org/officeDocument/2006/relationships/hyperlink" Target="consultantplus://offline/ref=7E41102F00E363CD6FC997E6C7C907078AE12A393BE0C09104B425DC97u6M6J" TargetMode="External"/><Relationship Id="rId4" Type="http://schemas.openxmlformats.org/officeDocument/2006/relationships/hyperlink" Target="mailto:Shush.Ars@tatar.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30</Pages>
  <Words>11274</Words>
  <Characters>64264</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РЕШЕНИЕ</vt:lpstr>
      <vt:lpstr>        Совета Новокишитского сельского поселения</vt:lpstr>
      <vt:lpstr>    1. Общие положения</vt:lpstr>
      <vt:lpstr>    2. Муниципальные служащие.</vt:lpstr>
      <vt:lpstr>    3. Основные принципы муниципальной службы</vt:lpstr>
      <vt:lpstr>    4. Финансирование муниципальной службы</vt:lpstr>
      <vt:lpstr>    5. Должности муниципальной службы</vt:lpstr>
      <vt:lpstr>    6. Классификация должностей муниципальной службы</vt:lpstr>
      <vt:lpstr>    7. Квалификационные требования для замещения должностей муниципальной службы</vt:lpstr>
      <vt:lpstr>    8. Основные права муниципального служащего.</vt:lpstr>
      <vt:lpstr>    9. Основные обязанности муниципального служащего.</vt:lpstr>
      <vt:lpstr>    </vt:lpstr>
      <vt:lpstr>    10. Ограничения, связанные с муниципальной службой.</vt:lpstr>
      <vt:lpstr>    11. Запреты, связанные с муниципальной службой.</vt:lpstr>
      <vt:lpstr>        12. Урегулирование конфликта интересов на муниципальной службе.</vt:lpstr>
      <vt:lpstr>13. Требования к служебному поведению муниципального служащего.</vt:lpstr>
      <vt:lpstr>    14. Гарантии, предоставляемые муниципальному служащему.</vt:lpstr>
      <vt:lpstr>    15. Поступление на муниципальную службу.</vt:lpstr>
      <vt:lpstr>    16. Конкурс на замещение должности муниципальной службы.</vt:lpstr>
      <vt:lpstr>    </vt:lpstr>
      <vt:lpstr>    17. Аттестация муниципальных служащих.</vt:lpstr>
      <vt:lpstr>    </vt:lpstr>
      <vt:lpstr>    18. Порядок ведения личного дела муниципального служащего.</vt:lpstr>
      <vt:lpstr>    19.  Реестр муниципальных служащих в муниципальном образовании</vt:lpstr>
      <vt:lpstr>20. Представление сведений о доходах, расходах, об имуществе и обязательствах им</vt:lpstr>
      <vt:lpstr>    22. Оплата труда муниципального служащего.</vt:lpstr>
      <vt:lpstr>    23. Поощрение муниципального служащего.</vt:lpstr>
      <vt:lpstr>    24. Дисциплинарная ответственность муниципального</vt:lpstr>
      <vt:lpstr>    26. Стаж муниципальной службы.</vt:lpstr>
      <vt:lpstr>    27. Отпуск муниципального служащего.</vt:lpstr>
      <vt:lpstr>    28. Основания для расторжения трудового договора</vt:lpstr>
      <vt:lpstr>    </vt:lpstr>
      <vt:lpstr>    29. Пенсионное обеспечение муниципального служащего</vt:lpstr>
      <vt:lpstr>    30. Кадровая работа в муниципальном образовании.</vt:lpstr>
    </vt:vector>
  </TitlesOfParts>
  <Company/>
  <LinksUpToDate>false</LinksUpToDate>
  <CharactersWithSpaces>75388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4</cp:revision>
  <dcterms:created xsi:type="dcterms:W3CDTF">2018-12-26T12:31:00Z</dcterms:created>
  <dcterms:modified xsi:type="dcterms:W3CDTF">2018-12-27T07:14:00Z</dcterms:modified>
</cp:coreProperties>
</file>