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6716F9" w:rsidTr="004611C4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6716F9" w:rsidRDefault="006716F9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6716F9" w:rsidRDefault="006716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6716F9" w:rsidRDefault="006716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6716F9" w:rsidRDefault="006716F9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6716F9" w:rsidRDefault="006716F9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6716F9" w:rsidRDefault="006716F9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6716F9" w:rsidRDefault="006716F9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6716F9" w:rsidRDefault="006716F9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716F9" w:rsidRDefault="006716F9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6F9" w:rsidRDefault="006716F9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6716F9" w:rsidRDefault="006716F9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6716F9" w:rsidRDefault="006716F9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6716F9" w:rsidRDefault="006716F9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6716F9" w:rsidRDefault="006716F9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6716F9" w:rsidRDefault="006716F9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6716F9" w:rsidRDefault="006716F9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6716F9" w:rsidTr="004611C4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16F9" w:rsidRDefault="006716F9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/>
              </w:rPr>
              <w:t>Nkrl</w:t>
            </w:r>
            <w:proofErr w:type="spellEnd"/>
            <w:r w:rsidR="00D5003E">
              <w:fldChar w:fldCharType="begin"/>
            </w:r>
            <w:r w:rsidR="00D5003E">
              <w:instrText>HYPERLINK "mailto:.Ars@tatar.ru"</w:instrText>
            </w:r>
            <w:r w:rsidR="00D5003E">
              <w:fldChar w:fldCharType="separate"/>
            </w:r>
            <w:r>
              <w:rPr>
                <w:rStyle w:val="a3"/>
                <w:rFonts w:eastAsiaTheme="majorEastAsia"/>
              </w:rPr>
              <w:t>.Ars@tatar.ru</w:t>
            </w:r>
            <w:r w:rsidR="00D5003E">
              <w:fldChar w:fldCharType="end"/>
            </w:r>
          </w:p>
        </w:tc>
      </w:tr>
    </w:tbl>
    <w:p w:rsidR="004611C4" w:rsidRDefault="004611C4" w:rsidP="0046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КАРАР</w:t>
      </w:r>
    </w:p>
    <w:p w:rsidR="004611C4" w:rsidRDefault="004611C4" w:rsidP="004611C4">
      <w:pPr>
        <w:jc w:val="center"/>
        <w:rPr>
          <w:vanish/>
          <w:sz w:val="24"/>
          <w:szCs w:val="24"/>
        </w:rPr>
      </w:pPr>
    </w:p>
    <w:p w:rsidR="004611C4" w:rsidRDefault="004611C4" w:rsidP="004611C4">
      <w:pPr>
        <w:shd w:val="clear" w:color="auto" w:fill="FFFFFF"/>
        <w:jc w:val="right"/>
        <w:rPr>
          <w:color w:val="000000"/>
          <w:spacing w:val="-15"/>
          <w:sz w:val="34"/>
          <w:szCs w:val="34"/>
        </w:rPr>
      </w:pPr>
      <w:r>
        <w:rPr>
          <w:color w:val="000000"/>
          <w:spacing w:val="-15"/>
          <w:sz w:val="34"/>
          <w:szCs w:val="34"/>
        </w:rPr>
        <w:t xml:space="preserve">  </w:t>
      </w:r>
    </w:p>
    <w:p w:rsidR="004611C4" w:rsidRDefault="004611C4" w:rsidP="004611C4">
      <w:pPr>
        <w:shd w:val="clear" w:color="auto" w:fill="FFFFFF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от «26» марта 2019 г.                                                                                                            №1</w:t>
      </w:r>
    </w:p>
    <w:p w:rsidR="004611C4" w:rsidRDefault="004611C4" w:rsidP="004611C4">
      <w:pPr>
        <w:shd w:val="clear" w:color="auto" w:fill="FFFFFF"/>
        <w:rPr>
          <w:color w:val="000000"/>
          <w:spacing w:val="-10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назначении публичных слушаний по проекту</w:t>
      </w:r>
    </w:p>
    <w:p w:rsidR="004611C4" w:rsidRDefault="004611C4" w:rsidP="004611C4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«Об утверждении Правил землепользования </w:t>
      </w:r>
    </w:p>
    <w:p w:rsidR="004611C4" w:rsidRDefault="004611C4" w:rsidP="004611C4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и застройки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4611C4" w:rsidRDefault="004611C4" w:rsidP="004611C4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Новокырлайское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>поселение»</w:t>
      </w:r>
    </w:p>
    <w:p w:rsidR="004611C4" w:rsidRDefault="004611C4" w:rsidP="004611C4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Арского муниципального</w:t>
      </w:r>
      <w:r>
        <w:rPr>
          <w:color w:val="000000"/>
          <w:spacing w:val="-9"/>
          <w:sz w:val="28"/>
          <w:szCs w:val="28"/>
        </w:rPr>
        <w:t xml:space="preserve"> района</w:t>
      </w:r>
    </w:p>
    <w:p w:rsidR="004611C4" w:rsidRDefault="004611C4" w:rsidP="004611C4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4611C4" w:rsidRDefault="004611C4" w:rsidP="004611C4">
      <w:pPr>
        <w:ind w:firstLine="540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</w:t>
      </w:r>
      <w:r>
        <w:rPr>
          <w:color w:val="000000"/>
          <w:spacing w:val="-9"/>
          <w:sz w:val="28"/>
          <w:szCs w:val="28"/>
        </w:rPr>
        <w:t xml:space="preserve">местного самоуправления в Российской Федерации», </w:t>
      </w:r>
      <w:r>
        <w:rPr>
          <w:color w:val="000000"/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Новокырлайское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Арского муниципального образования Республики Татарстан, Положением о порядке организации и проведения публичных слушаний в </w:t>
      </w:r>
      <w:proofErr w:type="spellStart"/>
      <w:r>
        <w:rPr>
          <w:sz w:val="28"/>
          <w:szCs w:val="28"/>
        </w:rPr>
        <w:t>Новокырлайском</w:t>
      </w:r>
      <w:proofErr w:type="spellEnd"/>
      <w:r>
        <w:rPr>
          <w:color w:val="000000"/>
          <w:sz w:val="28"/>
          <w:szCs w:val="28"/>
        </w:rPr>
        <w:t xml:space="preserve"> сельском поселении Арского муниципального района, утвержденным решением 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Арского муниципального района</w:t>
      </w:r>
      <w:proofErr w:type="gramEnd"/>
      <w:r>
        <w:rPr>
          <w:color w:val="000000"/>
          <w:sz w:val="28"/>
          <w:szCs w:val="28"/>
        </w:rPr>
        <w:t xml:space="preserve"> Республики Татарстан от 22.10.2018 года № 14, </w:t>
      </w:r>
      <w:r>
        <w:rPr>
          <w:b/>
          <w:color w:val="000000"/>
          <w:spacing w:val="-9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4611C4" w:rsidRDefault="004611C4" w:rsidP="004611C4">
      <w:pPr>
        <w:shd w:val="clear" w:color="auto" w:fill="FFFFFF"/>
        <w:ind w:firstLine="826"/>
        <w:jc w:val="both"/>
      </w:pPr>
    </w:p>
    <w:p w:rsidR="004611C4" w:rsidRDefault="004611C4" w:rsidP="004611C4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Назначить публичные слушания по проекту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pacing w:val="-10"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Новокырлайское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 xml:space="preserve">поселение» </w:t>
      </w:r>
      <w:r>
        <w:rPr>
          <w:color w:val="000000"/>
          <w:spacing w:val="-9"/>
          <w:sz w:val="28"/>
          <w:szCs w:val="28"/>
        </w:rPr>
        <w:t>Арского муниципального района Республики Татарстан (приложение №1).</w:t>
      </w:r>
    </w:p>
    <w:p w:rsidR="004611C4" w:rsidRDefault="004611C4" w:rsidP="004611C4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Определить:</w:t>
      </w:r>
    </w:p>
    <w:p w:rsidR="004611C4" w:rsidRDefault="004611C4" w:rsidP="004611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организатором публичных слушаний комиссию по подготовке проекта Правил землепользования и застройки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Республики Татарстан;</w:t>
      </w:r>
    </w:p>
    <w:p w:rsidR="004611C4" w:rsidRDefault="004611C4" w:rsidP="004611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дата проведения – 07.06.2019 года в 10.00 час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4611C4" w:rsidRDefault="004611C4" w:rsidP="004611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место проведения – Исполнительный комитет </w:t>
      </w:r>
      <w:proofErr w:type="spellStart"/>
      <w:r>
        <w:rPr>
          <w:color w:val="000000"/>
          <w:sz w:val="28"/>
          <w:szCs w:val="28"/>
        </w:rPr>
        <w:t>Новокырлайского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4611C4" w:rsidRDefault="004611C4" w:rsidP="004611C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адрес, по которому могут вноситься письменные предложения и замечания по обсуждаемому вопросу до 06.06.2019 года: РТ, Арский муниципальный район, село Новый 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д.3, </w:t>
      </w:r>
      <w:r>
        <w:rPr>
          <w:color w:val="000000"/>
          <w:sz w:val="28"/>
          <w:szCs w:val="28"/>
        </w:rPr>
        <w:t xml:space="preserve">Исполнительный комитет </w:t>
      </w:r>
      <w:proofErr w:type="spellStart"/>
      <w:r>
        <w:rPr>
          <w:color w:val="000000"/>
          <w:sz w:val="28"/>
          <w:szCs w:val="28"/>
        </w:rPr>
        <w:t>Новокырлайского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4611C4" w:rsidRDefault="004611C4" w:rsidP="00461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Комиссии по подготовке проекта Правил землепользования и застройки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района:</w:t>
      </w:r>
    </w:p>
    <w:p w:rsidR="004611C4" w:rsidRDefault="004611C4" w:rsidP="004611C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подготовить и провести публичные слушания по проекту «Об утверждении </w:t>
      </w:r>
      <w:r>
        <w:rPr>
          <w:color w:val="000000"/>
          <w:spacing w:val="-10"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                                                       «</w:t>
      </w:r>
      <w:proofErr w:type="spellStart"/>
      <w:r>
        <w:rPr>
          <w:sz w:val="28"/>
          <w:szCs w:val="28"/>
        </w:rPr>
        <w:t>Новокырлайское</w:t>
      </w:r>
      <w:proofErr w:type="spellEnd"/>
      <w:r>
        <w:rPr>
          <w:color w:val="000000"/>
          <w:sz w:val="28"/>
          <w:szCs w:val="28"/>
        </w:rPr>
        <w:t xml:space="preserve"> 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 xml:space="preserve">поселение» </w:t>
      </w:r>
      <w:r>
        <w:rPr>
          <w:color w:val="000000"/>
          <w:spacing w:val="-9"/>
          <w:sz w:val="28"/>
          <w:szCs w:val="28"/>
        </w:rPr>
        <w:t>Арского муниципального района Республики Татарстан</w:t>
      </w:r>
      <w:r>
        <w:rPr>
          <w:sz w:val="28"/>
          <w:szCs w:val="28"/>
        </w:rPr>
        <w:t xml:space="preserve"> в соответствии с действующим законодательством и в определенные настоящим постановлением сроки;</w:t>
      </w:r>
    </w:p>
    <w:p w:rsidR="004611C4" w:rsidRDefault="004611C4" w:rsidP="00461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заключение о результатах проведения публичных слушаний и опубликовать его в установленном порядке;</w:t>
      </w:r>
    </w:p>
    <w:p w:rsidR="004611C4" w:rsidRDefault="004611C4" w:rsidP="004611C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разместить проект</w:t>
      </w:r>
      <w:proofErr w:type="gramEnd"/>
      <w:r>
        <w:rPr>
          <w:color w:val="000000"/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Новокырлайское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 xml:space="preserve">поселение» </w:t>
      </w:r>
      <w:r>
        <w:rPr>
          <w:color w:val="000000"/>
          <w:spacing w:val="-9"/>
          <w:sz w:val="28"/>
          <w:szCs w:val="28"/>
        </w:rPr>
        <w:t xml:space="preserve">Арского муниципального района Республики Татарстан </w:t>
      </w:r>
      <w:r>
        <w:rPr>
          <w:color w:val="000000"/>
          <w:sz w:val="28"/>
          <w:szCs w:val="28"/>
        </w:rPr>
        <w:t xml:space="preserve">на официальном сайте Арского муниципального района в информационно-телекоммуникационной сети Интернет по </w:t>
      </w:r>
      <w:proofErr w:type="spellStart"/>
      <w:r>
        <w:rPr>
          <w:color w:val="000000"/>
          <w:sz w:val="28"/>
          <w:szCs w:val="28"/>
        </w:rPr>
        <w:t>веб-адресу</w:t>
      </w:r>
      <w:proofErr w:type="spellEnd"/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arsk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//</w:t>
        </w:r>
      </w:hyperlink>
      <w:r>
        <w:rPr>
          <w:sz w:val="28"/>
          <w:szCs w:val="28"/>
        </w:rPr>
        <w:t xml:space="preserve"> не позднее 06.04.2019 года.</w:t>
      </w:r>
    </w:p>
    <w:p w:rsidR="004611C4" w:rsidRDefault="004611C4" w:rsidP="004611C4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постановление путем размещения на «Официальном портале правовой информации Республики Татарстан» по </w:t>
      </w:r>
      <w:proofErr w:type="spellStart"/>
      <w:r>
        <w:rPr>
          <w:sz w:val="28"/>
          <w:szCs w:val="28"/>
        </w:rPr>
        <w:t>веб-адресу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http://pravo.tatarstan.ru</w:t>
        </w:r>
      </w:hyperlink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Арского муниципального района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</w:t>
      </w:r>
      <w:proofErr w:type="spellEnd"/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arsk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//</w:t>
        </w:r>
      </w:hyperlink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.</w:t>
      </w:r>
    </w:p>
    <w:p w:rsidR="004611C4" w:rsidRDefault="004611C4" w:rsidP="004611C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8"/>
          <w:sz w:val="28"/>
          <w:szCs w:val="28"/>
        </w:rPr>
        <w:t>Контроль за</w:t>
      </w:r>
      <w:proofErr w:type="gramEnd"/>
      <w:r>
        <w:rPr>
          <w:color w:val="000000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4611C4" w:rsidRDefault="004611C4" w:rsidP="004611C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Глава </w:t>
      </w:r>
      <w:proofErr w:type="spellStart"/>
      <w:r>
        <w:rPr>
          <w:color w:val="000000"/>
          <w:spacing w:val="-11"/>
          <w:sz w:val="28"/>
          <w:szCs w:val="28"/>
        </w:rPr>
        <w:t>Новокырлайского</w:t>
      </w:r>
      <w:proofErr w:type="spellEnd"/>
      <w:r>
        <w:rPr>
          <w:color w:val="000000"/>
          <w:spacing w:val="-11"/>
          <w:sz w:val="28"/>
          <w:szCs w:val="28"/>
        </w:rPr>
        <w:t xml:space="preserve">            </w:t>
      </w: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сельского поселения:                                                                                   Г.Г.Сафаров                                    </w:t>
      </w: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611C4" w:rsidRDefault="004611C4" w:rsidP="004611C4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4611C4" w:rsidRDefault="004611C4" w:rsidP="004611C4">
      <w:pPr>
        <w:shd w:val="clear" w:color="auto" w:fill="FFFFFF"/>
        <w:ind w:left="6480"/>
        <w:rPr>
          <w:color w:val="000000"/>
          <w:spacing w:val="-16"/>
        </w:rPr>
      </w:pPr>
    </w:p>
    <w:p w:rsidR="004611C4" w:rsidRDefault="004611C4" w:rsidP="004611C4">
      <w:pPr>
        <w:shd w:val="clear" w:color="auto" w:fill="FFFFFF"/>
        <w:ind w:left="6480"/>
        <w:rPr>
          <w:color w:val="000000"/>
          <w:spacing w:val="-16"/>
        </w:rPr>
      </w:pPr>
      <w:r>
        <w:rPr>
          <w:color w:val="000000"/>
          <w:spacing w:val="-16"/>
        </w:rPr>
        <w:lastRenderedPageBreak/>
        <w:t>Приложение №1 к постановлению</w:t>
      </w:r>
    </w:p>
    <w:p w:rsidR="004611C4" w:rsidRDefault="004611C4" w:rsidP="004611C4">
      <w:pPr>
        <w:shd w:val="clear" w:color="auto" w:fill="FFFFFF"/>
        <w:ind w:left="6480"/>
        <w:rPr>
          <w:color w:val="000000"/>
          <w:spacing w:val="-16"/>
        </w:rPr>
      </w:pPr>
      <w:r>
        <w:rPr>
          <w:color w:val="000000"/>
          <w:spacing w:val="-16"/>
        </w:rPr>
        <w:t xml:space="preserve">главы </w:t>
      </w:r>
      <w:proofErr w:type="spellStart"/>
      <w:r>
        <w:rPr>
          <w:color w:val="000000"/>
          <w:spacing w:val="-16"/>
        </w:rPr>
        <w:t>Новокырлайского</w:t>
      </w:r>
      <w:proofErr w:type="spellEnd"/>
      <w:r>
        <w:rPr>
          <w:color w:val="000000"/>
          <w:spacing w:val="-16"/>
        </w:rPr>
        <w:t xml:space="preserve"> сельского поселения Арского муниципального района Республики Татарстан</w:t>
      </w:r>
    </w:p>
    <w:p w:rsidR="004611C4" w:rsidRDefault="004611C4" w:rsidP="004611C4">
      <w:pPr>
        <w:shd w:val="clear" w:color="auto" w:fill="FFFFFF"/>
        <w:ind w:left="6480"/>
        <w:rPr>
          <w:color w:val="000000"/>
          <w:spacing w:val="-16"/>
        </w:rPr>
      </w:pPr>
      <w:r>
        <w:rPr>
          <w:color w:val="000000"/>
          <w:spacing w:val="-16"/>
        </w:rPr>
        <w:t>от 26.03.2019 № 1</w:t>
      </w:r>
    </w:p>
    <w:p w:rsidR="004611C4" w:rsidRDefault="004611C4" w:rsidP="004611C4">
      <w:pPr>
        <w:shd w:val="clear" w:color="auto" w:fill="FFFFFF"/>
        <w:ind w:left="6480"/>
        <w:rPr>
          <w:color w:val="000000"/>
          <w:spacing w:val="-16"/>
        </w:rPr>
      </w:pPr>
    </w:p>
    <w:p w:rsidR="004611C4" w:rsidRDefault="004611C4" w:rsidP="004611C4">
      <w:pPr>
        <w:shd w:val="clear" w:color="auto" w:fill="FFFFFF"/>
        <w:ind w:left="6480"/>
        <w:rPr>
          <w:color w:val="000000"/>
          <w:spacing w:val="-16"/>
        </w:rPr>
      </w:pPr>
    </w:p>
    <w:p w:rsidR="004611C4" w:rsidRDefault="004611C4" w:rsidP="004611C4">
      <w:pPr>
        <w:spacing w:after="200" w:line="276" w:lineRule="auto"/>
        <w:ind w:left="708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Проект</w:t>
      </w:r>
    </w:p>
    <w:p w:rsidR="004611C4" w:rsidRDefault="004611C4" w:rsidP="00461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611C4" w:rsidRDefault="004611C4" w:rsidP="00461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proofErr w:type="spellStart"/>
      <w:r>
        <w:rPr>
          <w:b/>
          <w:bCs/>
          <w:sz w:val="28"/>
          <w:szCs w:val="28"/>
        </w:rPr>
        <w:t>Новокырлайского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4611C4" w:rsidRDefault="004611C4" w:rsidP="00461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Арского муниципального района</w:t>
      </w:r>
    </w:p>
    <w:p w:rsidR="004611C4" w:rsidRDefault="004611C4" w:rsidP="004611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9"/>
        <w:gridCol w:w="286"/>
        <w:gridCol w:w="572"/>
        <w:gridCol w:w="287"/>
        <w:gridCol w:w="1430"/>
        <w:gridCol w:w="1145"/>
        <w:gridCol w:w="3577"/>
        <w:gridCol w:w="1574"/>
      </w:tblGrid>
      <w:tr w:rsidR="004611C4" w:rsidTr="004611C4">
        <w:trPr>
          <w:trHeight w:val="319"/>
        </w:trPr>
        <w:tc>
          <w:tcPr>
            <w:tcW w:w="539" w:type="dxa"/>
          </w:tcPr>
          <w:p w:rsidR="004611C4" w:rsidRDefault="004611C4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6" w:type="dxa"/>
            <w:hideMark/>
          </w:tcPr>
          <w:p w:rsidR="004611C4" w:rsidRDefault="004611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572" w:type="dxa"/>
            <w:hideMark/>
          </w:tcPr>
          <w:p w:rsidR="004611C4" w:rsidRDefault="00461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7" w:type="dxa"/>
            <w:hideMark/>
          </w:tcPr>
          <w:p w:rsidR="004611C4" w:rsidRDefault="0046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430" w:type="dxa"/>
            <w:hideMark/>
          </w:tcPr>
          <w:p w:rsidR="004611C4" w:rsidRDefault="00461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5" w:type="dxa"/>
            <w:hideMark/>
          </w:tcPr>
          <w:p w:rsidR="004611C4" w:rsidRDefault="004611C4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2019 г.</w:t>
            </w:r>
          </w:p>
        </w:tc>
        <w:tc>
          <w:tcPr>
            <w:tcW w:w="3577" w:type="dxa"/>
          </w:tcPr>
          <w:p w:rsidR="004611C4" w:rsidRDefault="004611C4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74" w:type="dxa"/>
            <w:hideMark/>
          </w:tcPr>
          <w:p w:rsidR="004611C4" w:rsidRDefault="004611C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№ </w:t>
            </w:r>
          </w:p>
        </w:tc>
      </w:tr>
    </w:tbl>
    <w:p w:rsidR="004611C4" w:rsidRDefault="004611C4" w:rsidP="004611C4">
      <w:pPr>
        <w:jc w:val="center"/>
        <w:rPr>
          <w:b/>
          <w:bCs/>
          <w:sz w:val="28"/>
          <w:szCs w:val="28"/>
        </w:rPr>
      </w:pPr>
    </w:p>
    <w:p w:rsidR="004611C4" w:rsidRDefault="004611C4" w:rsidP="004611C4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7"/>
      </w:tblGrid>
      <w:tr w:rsidR="004611C4" w:rsidTr="004611C4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1C4" w:rsidRDefault="004611C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Новокырлайское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поселение» Арского муниципального района Республики Татарстан </w:t>
            </w:r>
          </w:p>
        </w:tc>
      </w:tr>
    </w:tbl>
    <w:p w:rsidR="004611C4" w:rsidRDefault="004611C4" w:rsidP="004611C4">
      <w:pPr>
        <w:rPr>
          <w:rFonts w:eastAsia="Calibri"/>
          <w:sz w:val="28"/>
          <w:szCs w:val="28"/>
          <w:lang w:eastAsia="en-US"/>
        </w:rPr>
      </w:pPr>
    </w:p>
    <w:p w:rsidR="004611C4" w:rsidRDefault="004611C4" w:rsidP="004611C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В целях приведения муниципальных нормативных правовых актов в соответствие с действующим Градостроительным кодексом Российской Федерации и во исполнение федеральных законов от 03.08.2018 №340–ФЗ «О внесении изменений в Градостроительный кодекс Российской Федерации и отдельные законодательные акты Российской Федерации», от 03.08.2018 №342-ФЗ «О внесении изменений в Градостроительный кодекс Российской Федерации и отдельные законодательные акты Российской Федерации», Совет </w:t>
      </w:r>
      <w:proofErr w:type="spellStart"/>
      <w:r>
        <w:rPr>
          <w:rFonts w:eastAsia="Calibri"/>
          <w:sz w:val="28"/>
          <w:szCs w:val="28"/>
          <w:lang w:eastAsia="en-US"/>
        </w:rPr>
        <w:t>Новокырлайского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РЕШИЛ:</w:t>
      </w:r>
      <w:proofErr w:type="gramEnd"/>
    </w:p>
    <w:p w:rsidR="004611C4" w:rsidRDefault="004611C4" w:rsidP="004611C4">
      <w:pPr>
        <w:jc w:val="both"/>
        <w:rPr>
          <w:rFonts w:eastAsia="Calibri"/>
          <w:sz w:val="28"/>
          <w:szCs w:val="28"/>
          <w:lang w:eastAsia="en-US"/>
        </w:rPr>
      </w:pPr>
    </w:p>
    <w:p w:rsidR="004611C4" w:rsidRDefault="004611C4" w:rsidP="004611C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Утвердить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Новокырлайское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Арского муниципального района, согласно приложению.</w:t>
      </w:r>
    </w:p>
    <w:p w:rsidR="004611C4" w:rsidRDefault="004611C4" w:rsidP="004611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Опубликовать настоящее решение путем размещения на «Официальном портале правовой информации Республики Татарстан» по </w:t>
      </w:r>
      <w:proofErr w:type="spellStart"/>
      <w:r>
        <w:rPr>
          <w:rFonts w:eastAsia="Calibri"/>
          <w:sz w:val="28"/>
          <w:szCs w:val="28"/>
          <w:lang w:eastAsia="en-US"/>
        </w:rPr>
        <w:t>веб-адресу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http://pravo.tatarstan.ru и обнародовать на официальном сайте Арского муниципального района в информационно-телекоммуникационной сети Интернет по </w:t>
      </w:r>
      <w:proofErr w:type="spellStart"/>
      <w:r>
        <w:rPr>
          <w:rFonts w:eastAsia="Calibri"/>
          <w:sz w:val="28"/>
          <w:szCs w:val="28"/>
          <w:lang w:eastAsia="en-US"/>
        </w:rPr>
        <w:t>веб-адресу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http://a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rsk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eastAsia="en-US"/>
          </w:rPr>
          <w:t>tatarstan.ru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>.</w:t>
      </w:r>
    </w:p>
    <w:p w:rsidR="004611C4" w:rsidRDefault="004611C4" w:rsidP="004611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611C4" w:rsidRDefault="004611C4" w:rsidP="004611C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611C4" w:rsidRDefault="004611C4" w:rsidP="004611C4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Глава </w:t>
      </w:r>
      <w:proofErr w:type="spellStart"/>
      <w:r>
        <w:rPr>
          <w:color w:val="000000"/>
          <w:spacing w:val="-11"/>
          <w:sz w:val="28"/>
          <w:szCs w:val="28"/>
        </w:rPr>
        <w:t>Новокырлайского</w:t>
      </w:r>
      <w:proofErr w:type="spellEnd"/>
      <w:r>
        <w:rPr>
          <w:color w:val="000000"/>
          <w:spacing w:val="-11"/>
          <w:sz w:val="28"/>
          <w:szCs w:val="28"/>
        </w:rPr>
        <w:t xml:space="preserve">            </w:t>
      </w:r>
    </w:p>
    <w:p w:rsidR="004611C4" w:rsidRDefault="004611C4" w:rsidP="004611C4">
      <w:pPr>
        <w:shd w:val="clear" w:color="auto" w:fill="FFFFFF"/>
        <w:rPr>
          <w:color w:val="000000"/>
          <w:spacing w:val="-1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сельского поселения:                                                                                  </w:t>
      </w:r>
      <w:r w:rsidR="00DC7AEC">
        <w:rPr>
          <w:color w:val="000000"/>
          <w:spacing w:val="-11"/>
          <w:sz w:val="28"/>
          <w:szCs w:val="28"/>
        </w:rPr>
        <w:t>Г.Г.Сафаров</w:t>
      </w:r>
      <w:r>
        <w:rPr>
          <w:color w:val="000000"/>
          <w:spacing w:val="-11"/>
          <w:sz w:val="28"/>
          <w:szCs w:val="28"/>
        </w:rPr>
        <w:t xml:space="preserve">                                    </w:t>
      </w:r>
    </w:p>
    <w:p w:rsidR="004611C4" w:rsidRDefault="004611C4" w:rsidP="004611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F83B51" w:rsidRDefault="00F83B51"/>
    <w:sectPr w:rsidR="00F83B51" w:rsidSect="00F8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F9"/>
    <w:rsid w:val="004611C4"/>
    <w:rsid w:val="006716F9"/>
    <w:rsid w:val="00D5003E"/>
    <w:rsid w:val="00DC7AEC"/>
    <w:rsid w:val="00F8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6F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716F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6F9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716F9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671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k.tatarstan.ru/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arsk.tatarsta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4</cp:revision>
  <dcterms:created xsi:type="dcterms:W3CDTF">2019-03-27T05:56:00Z</dcterms:created>
  <dcterms:modified xsi:type="dcterms:W3CDTF">2019-03-27T06:01:00Z</dcterms:modified>
</cp:coreProperties>
</file>