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14" w:rsidRDefault="00711514" w:rsidP="00711514">
      <w:pPr>
        <w:widowControl/>
        <w:autoSpaceDE/>
        <w:adjustRightInd/>
        <w:spacing w:after="200" w:line="276" w:lineRule="auto"/>
        <w:ind w:left="7080"/>
        <w:rPr>
          <w:rFonts w:eastAsia="Calibri"/>
          <w:b/>
          <w:sz w:val="28"/>
          <w:szCs w:val="28"/>
          <w:lang w:eastAsia="en-US"/>
        </w:rPr>
      </w:pPr>
      <w:r>
        <w:rPr>
          <w:rFonts w:eastAsia="Calibri"/>
          <w:b/>
          <w:sz w:val="28"/>
          <w:szCs w:val="28"/>
          <w:lang w:eastAsia="en-US"/>
        </w:rPr>
        <w:t xml:space="preserve">                  Проект</w:t>
      </w:r>
    </w:p>
    <w:p w:rsidR="00711514" w:rsidRDefault="00711514" w:rsidP="00711514">
      <w:pPr>
        <w:widowControl/>
        <w:jc w:val="center"/>
        <w:rPr>
          <w:b/>
          <w:bCs/>
          <w:sz w:val="28"/>
          <w:szCs w:val="28"/>
        </w:rPr>
      </w:pPr>
      <w:r>
        <w:rPr>
          <w:b/>
          <w:bCs/>
          <w:sz w:val="28"/>
          <w:szCs w:val="28"/>
        </w:rPr>
        <w:t>РЕШЕНИЕ</w:t>
      </w:r>
    </w:p>
    <w:p w:rsidR="00711514" w:rsidRDefault="00711514" w:rsidP="00711514">
      <w:pPr>
        <w:widowControl/>
        <w:jc w:val="center"/>
        <w:rPr>
          <w:b/>
          <w:bCs/>
          <w:sz w:val="28"/>
          <w:szCs w:val="28"/>
        </w:rPr>
      </w:pPr>
      <w:r>
        <w:rPr>
          <w:b/>
          <w:bCs/>
          <w:sz w:val="28"/>
          <w:szCs w:val="28"/>
        </w:rPr>
        <w:t>Совета Янга-</w:t>
      </w:r>
      <w:proofErr w:type="spellStart"/>
      <w:r>
        <w:rPr>
          <w:b/>
          <w:bCs/>
          <w:sz w:val="28"/>
          <w:szCs w:val="28"/>
        </w:rPr>
        <w:t>Салского</w:t>
      </w:r>
      <w:proofErr w:type="spellEnd"/>
      <w:r>
        <w:rPr>
          <w:b/>
          <w:bCs/>
          <w:sz w:val="28"/>
          <w:szCs w:val="28"/>
        </w:rPr>
        <w:t xml:space="preserve"> сельского поселения</w:t>
      </w:r>
    </w:p>
    <w:p w:rsidR="00711514" w:rsidRDefault="00711514" w:rsidP="00711514">
      <w:pPr>
        <w:widowControl/>
        <w:jc w:val="center"/>
        <w:rPr>
          <w:b/>
          <w:bCs/>
          <w:sz w:val="28"/>
          <w:szCs w:val="28"/>
        </w:rPr>
      </w:pPr>
      <w:r>
        <w:rPr>
          <w:b/>
          <w:bCs/>
          <w:sz w:val="28"/>
          <w:szCs w:val="28"/>
        </w:rPr>
        <w:t xml:space="preserve"> Арского муниципального района</w:t>
      </w:r>
    </w:p>
    <w:p w:rsidR="00711514" w:rsidRDefault="00711514" w:rsidP="00711514">
      <w:pPr>
        <w:widowControl/>
        <w:jc w:val="center"/>
        <w:rPr>
          <w:b/>
          <w:bCs/>
          <w:sz w:val="28"/>
          <w:szCs w:val="28"/>
        </w:rPr>
      </w:pPr>
    </w:p>
    <w:tbl>
      <w:tblPr>
        <w:tblW w:w="0" w:type="auto"/>
        <w:tblLayout w:type="fixed"/>
        <w:tblLook w:val="04A0" w:firstRow="1" w:lastRow="0" w:firstColumn="1" w:lastColumn="0" w:noHBand="0" w:noVBand="1"/>
      </w:tblPr>
      <w:tblGrid>
        <w:gridCol w:w="539"/>
        <w:gridCol w:w="286"/>
        <w:gridCol w:w="572"/>
        <w:gridCol w:w="287"/>
        <w:gridCol w:w="1430"/>
        <w:gridCol w:w="1145"/>
        <w:gridCol w:w="3577"/>
        <w:gridCol w:w="1574"/>
      </w:tblGrid>
      <w:tr w:rsidR="00711514" w:rsidTr="00711514">
        <w:trPr>
          <w:trHeight w:val="319"/>
        </w:trPr>
        <w:tc>
          <w:tcPr>
            <w:tcW w:w="539" w:type="dxa"/>
          </w:tcPr>
          <w:p w:rsidR="00711514" w:rsidRDefault="00711514">
            <w:pPr>
              <w:widowControl/>
              <w:autoSpaceDE/>
              <w:adjustRightInd/>
              <w:rPr>
                <w:b/>
                <w:bCs/>
                <w:sz w:val="28"/>
                <w:szCs w:val="28"/>
                <w:lang w:val="tt-RU"/>
              </w:rPr>
            </w:pPr>
          </w:p>
        </w:tc>
        <w:tc>
          <w:tcPr>
            <w:tcW w:w="286" w:type="dxa"/>
            <w:hideMark/>
          </w:tcPr>
          <w:p w:rsidR="00711514" w:rsidRDefault="00711514">
            <w:pPr>
              <w:widowControl/>
              <w:autoSpaceDE/>
              <w:adjustRightInd/>
              <w:jc w:val="right"/>
              <w:rPr>
                <w:b/>
                <w:bCs/>
                <w:sz w:val="28"/>
                <w:szCs w:val="28"/>
              </w:rPr>
            </w:pPr>
            <w:r>
              <w:rPr>
                <w:b/>
                <w:bCs/>
                <w:sz w:val="28"/>
                <w:szCs w:val="28"/>
              </w:rPr>
              <w:t>“</w:t>
            </w:r>
          </w:p>
        </w:tc>
        <w:tc>
          <w:tcPr>
            <w:tcW w:w="572" w:type="dxa"/>
            <w:hideMark/>
          </w:tcPr>
          <w:p w:rsidR="00711514" w:rsidRDefault="00711514">
            <w:pPr>
              <w:widowControl/>
              <w:autoSpaceDE/>
              <w:autoSpaceDN/>
              <w:adjustRightInd/>
              <w:rPr>
                <w:rFonts w:ascii="Calibri" w:hAnsi="Calibri"/>
              </w:rPr>
            </w:pPr>
          </w:p>
        </w:tc>
        <w:tc>
          <w:tcPr>
            <w:tcW w:w="287" w:type="dxa"/>
            <w:hideMark/>
          </w:tcPr>
          <w:p w:rsidR="00711514" w:rsidRDefault="00711514">
            <w:pPr>
              <w:widowControl/>
              <w:autoSpaceDE/>
              <w:adjustRightInd/>
              <w:rPr>
                <w:b/>
                <w:bCs/>
                <w:sz w:val="28"/>
                <w:szCs w:val="28"/>
              </w:rPr>
            </w:pPr>
            <w:r>
              <w:rPr>
                <w:b/>
                <w:bCs/>
                <w:sz w:val="28"/>
                <w:szCs w:val="28"/>
              </w:rPr>
              <w:t>”</w:t>
            </w:r>
          </w:p>
        </w:tc>
        <w:tc>
          <w:tcPr>
            <w:tcW w:w="1430" w:type="dxa"/>
            <w:hideMark/>
          </w:tcPr>
          <w:p w:rsidR="00711514" w:rsidRDefault="00711514">
            <w:pPr>
              <w:widowControl/>
              <w:autoSpaceDE/>
              <w:autoSpaceDN/>
              <w:adjustRightInd/>
              <w:rPr>
                <w:rFonts w:ascii="Calibri" w:hAnsi="Calibri"/>
              </w:rPr>
            </w:pPr>
          </w:p>
        </w:tc>
        <w:tc>
          <w:tcPr>
            <w:tcW w:w="1145" w:type="dxa"/>
            <w:hideMark/>
          </w:tcPr>
          <w:p w:rsidR="00711514" w:rsidRDefault="00711514">
            <w:pPr>
              <w:widowControl/>
              <w:autoSpaceDE/>
              <w:adjustRightInd/>
              <w:jc w:val="center"/>
              <w:rPr>
                <w:b/>
                <w:bCs/>
                <w:sz w:val="28"/>
                <w:szCs w:val="28"/>
                <w:lang w:val="tt-RU"/>
              </w:rPr>
            </w:pPr>
            <w:r>
              <w:rPr>
                <w:b/>
                <w:bCs/>
                <w:sz w:val="28"/>
                <w:szCs w:val="28"/>
                <w:u w:val="single"/>
                <w:lang w:val="tt-RU"/>
              </w:rPr>
              <w:t>2019 г</w:t>
            </w:r>
            <w:r>
              <w:rPr>
                <w:b/>
                <w:bCs/>
                <w:sz w:val="28"/>
                <w:szCs w:val="28"/>
                <w:lang w:val="tt-RU"/>
              </w:rPr>
              <w:t>.</w:t>
            </w:r>
          </w:p>
        </w:tc>
        <w:tc>
          <w:tcPr>
            <w:tcW w:w="3577" w:type="dxa"/>
          </w:tcPr>
          <w:p w:rsidR="00711514" w:rsidRDefault="00711514">
            <w:pPr>
              <w:widowControl/>
              <w:autoSpaceDE/>
              <w:adjustRightInd/>
              <w:rPr>
                <w:b/>
                <w:bCs/>
                <w:sz w:val="28"/>
                <w:szCs w:val="28"/>
                <w:lang w:val="tt-RU"/>
              </w:rPr>
            </w:pPr>
          </w:p>
        </w:tc>
        <w:tc>
          <w:tcPr>
            <w:tcW w:w="1574" w:type="dxa"/>
            <w:hideMark/>
          </w:tcPr>
          <w:p w:rsidR="00711514" w:rsidRDefault="00711514">
            <w:pPr>
              <w:widowControl/>
              <w:autoSpaceDE/>
              <w:adjustRightInd/>
              <w:jc w:val="center"/>
              <w:rPr>
                <w:b/>
                <w:bCs/>
                <w:sz w:val="28"/>
                <w:szCs w:val="28"/>
                <w:lang w:val="tt-RU"/>
              </w:rPr>
            </w:pPr>
            <w:r>
              <w:rPr>
                <w:b/>
                <w:bCs/>
                <w:sz w:val="28"/>
                <w:szCs w:val="28"/>
                <w:lang w:val="tt-RU"/>
              </w:rPr>
              <w:t xml:space="preserve">№ </w:t>
            </w:r>
          </w:p>
        </w:tc>
      </w:tr>
    </w:tbl>
    <w:p w:rsidR="00711514" w:rsidRDefault="00711514" w:rsidP="00711514">
      <w:pPr>
        <w:widowControl/>
        <w:jc w:val="center"/>
        <w:rPr>
          <w:b/>
          <w:bCs/>
          <w:sz w:val="28"/>
          <w:szCs w:val="28"/>
        </w:rPr>
      </w:pPr>
    </w:p>
    <w:p w:rsidR="00711514" w:rsidRDefault="00711514" w:rsidP="00711514">
      <w:pPr>
        <w:widowControl/>
        <w:jc w:val="center"/>
        <w:rPr>
          <w:b/>
          <w:sz w:val="27"/>
          <w:szCs w:val="27"/>
        </w:rPr>
      </w:pPr>
    </w:p>
    <w:tbl>
      <w:tblPr>
        <w:tblStyle w:val="12"/>
        <w:tblW w:w="0" w:type="auto"/>
        <w:tblLook w:val="04A0" w:firstRow="1" w:lastRow="0" w:firstColumn="1" w:lastColumn="0" w:noHBand="0" w:noVBand="1"/>
      </w:tblPr>
      <w:tblGrid>
        <w:gridCol w:w="5937"/>
      </w:tblGrid>
      <w:tr w:rsidR="00711514" w:rsidTr="00711514">
        <w:trPr>
          <w:trHeight w:val="391"/>
        </w:trPr>
        <w:tc>
          <w:tcPr>
            <w:tcW w:w="5937" w:type="dxa"/>
            <w:tcBorders>
              <w:top w:val="nil"/>
              <w:left w:val="nil"/>
              <w:bottom w:val="nil"/>
              <w:right w:val="nil"/>
            </w:tcBorders>
            <w:hideMark/>
          </w:tcPr>
          <w:p w:rsidR="00711514" w:rsidRDefault="00711514">
            <w:pPr>
              <w:widowControl/>
              <w:autoSpaceDE/>
              <w:adjustRightInd/>
              <w:jc w:val="both"/>
              <w:rPr>
                <w:sz w:val="28"/>
                <w:szCs w:val="28"/>
              </w:rPr>
            </w:pPr>
            <w:r>
              <w:rPr>
                <w:sz w:val="28"/>
                <w:szCs w:val="28"/>
              </w:rPr>
              <w:t>Об утверждении Правил землепользования и застройки муниципального образования «Янга-</w:t>
            </w:r>
            <w:proofErr w:type="spellStart"/>
            <w:r>
              <w:rPr>
                <w:sz w:val="28"/>
                <w:szCs w:val="28"/>
              </w:rPr>
              <w:t>Салское</w:t>
            </w:r>
            <w:proofErr w:type="spellEnd"/>
            <w:r>
              <w:rPr>
                <w:sz w:val="28"/>
                <w:szCs w:val="28"/>
              </w:rPr>
              <w:t xml:space="preserve"> сельское поселение» Арского муниципального района Республики Татарстан </w:t>
            </w:r>
          </w:p>
        </w:tc>
      </w:tr>
    </w:tbl>
    <w:p w:rsidR="00711514" w:rsidRDefault="00711514" w:rsidP="00711514">
      <w:pPr>
        <w:widowControl/>
        <w:autoSpaceDE/>
        <w:adjustRightInd/>
        <w:rPr>
          <w:rFonts w:eastAsia="Calibri"/>
          <w:sz w:val="28"/>
          <w:szCs w:val="28"/>
          <w:lang w:eastAsia="en-US"/>
        </w:rPr>
      </w:pPr>
    </w:p>
    <w:p w:rsidR="00711514" w:rsidRDefault="00711514" w:rsidP="00711514">
      <w:pPr>
        <w:widowControl/>
        <w:autoSpaceDE/>
        <w:adjustRightInd/>
        <w:jc w:val="both"/>
        <w:rPr>
          <w:rFonts w:eastAsia="Calibri"/>
          <w:sz w:val="28"/>
          <w:szCs w:val="28"/>
          <w:lang w:eastAsia="en-US"/>
        </w:rPr>
      </w:pPr>
      <w:r>
        <w:rPr>
          <w:rFonts w:eastAsia="Calibri"/>
          <w:sz w:val="28"/>
          <w:szCs w:val="28"/>
          <w:lang w:eastAsia="en-US"/>
        </w:rPr>
        <w:tab/>
      </w:r>
      <w:proofErr w:type="gramStart"/>
      <w:r>
        <w:rPr>
          <w:rFonts w:eastAsia="Calibri"/>
          <w:sz w:val="28"/>
          <w:szCs w:val="28"/>
          <w:lang w:eastAsia="en-US"/>
        </w:rPr>
        <w:t>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03.08.2018 №340–ФЗ «О внесении изменений в Градостроительный кодекс Российской Федерации и отдельные законодательные акты Российской Федерации», от 03.08.2018 №342-ФЗ «О внесении изменений в Градостроительный кодекс Российской Федерации и отдельные законодательные акты Российской Федерации», Совет Янга-</w:t>
      </w:r>
      <w:proofErr w:type="spellStart"/>
      <w:r>
        <w:rPr>
          <w:rFonts w:eastAsia="Calibri"/>
          <w:sz w:val="28"/>
          <w:szCs w:val="28"/>
          <w:lang w:eastAsia="en-US"/>
        </w:rPr>
        <w:t>Салского</w:t>
      </w:r>
      <w:proofErr w:type="spellEnd"/>
      <w:r>
        <w:rPr>
          <w:rFonts w:eastAsia="Calibri"/>
          <w:sz w:val="28"/>
          <w:szCs w:val="28"/>
          <w:lang w:eastAsia="en-US"/>
        </w:rPr>
        <w:t xml:space="preserve"> сельского поселения РЕШИЛ:</w:t>
      </w:r>
      <w:proofErr w:type="gramEnd"/>
    </w:p>
    <w:p w:rsidR="00711514" w:rsidRDefault="00711514" w:rsidP="00711514">
      <w:pPr>
        <w:widowControl/>
        <w:autoSpaceDE/>
        <w:adjustRightInd/>
        <w:jc w:val="both"/>
        <w:rPr>
          <w:rFonts w:eastAsia="Calibri"/>
          <w:sz w:val="28"/>
          <w:szCs w:val="28"/>
          <w:lang w:eastAsia="en-US"/>
        </w:rPr>
      </w:pPr>
    </w:p>
    <w:p w:rsidR="00711514" w:rsidRDefault="00711514" w:rsidP="00711514">
      <w:pPr>
        <w:widowControl/>
        <w:autoSpaceDE/>
        <w:adjustRightInd/>
        <w:jc w:val="both"/>
        <w:rPr>
          <w:rFonts w:eastAsia="Calibri"/>
          <w:sz w:val="28"/>
          <w:szCs w:val="28"/>
          <w:lang w:eastAsia="en-US"/>
        </w:rPr>
      </w:pPr>
      <w:r>
        <w:rPr>
          <w:rFonts w:eastAsia="Calibri"/>
          <w:sz w:val="28"/>
          <w:szCs w:val="28"/>
          <w:lang w:eastAsia="en-US"/>
        </w:rPr>
        <w:tab/>
        <w:t>1. Утвердить  Правила землепользования и застройки муниципального образования «Янга-</w:t>
      </w:r>
      <w:proofErr w:type="spellStart"/>
      <w:r>
        <w:rPr>
          <w:rFonts w:eastAsia="Calibri"/>
          <w:sz w:val="28"/>
          <w:szCs w:val="28"/>
          <w:lang w:eastAsia="en-US"/>
        </w:rPr>
        <w:t>Салское</w:t>
      </w:r>
      <w:proofErr w:type="spellEnd"/>
      <w:r>
        <w:rPr>
          <w:rFonts w:eastAsia="Calibri"/>
          <w:sz w:val="28"/>
          <w:szCs w:val="28"/>
          <w:lang w:eastAsia="en-US"/>
        </w:rPr>
        <w:t xml:space="preserve"> сельское поселение» Арского муниципального района, согласно приложению.</w:t>
      </w:r>
    </w:p>
    <w:p w:rsidR="00711514" w:rsidRDefault="00711514" w:rsidP="00711514">
      <w:pPr>
        <w:widowControl/>
        <w:autoSpaceDE/>
        <w:adjustRightInd/>
        <w:ind w:firstLine="708"/>
        <w:jc w:val="both"/>
        <w:rPr>
          <w:rFonts w:eastAsia="Calibri"/>
          <w:sz w:val="28"/>
          <w:szCs w:val="28"/>
          <w:lang w:eastAsia="en-US"/>
        </w:rPr>
      </w:pPr>
      <w:r>
        <w:rPr>
          <w:rFonts w:eastAsia="Calibri"/>
          <w:sz w:val="28"/>
          <w:szCs w:val="28"/>
          <w:lang w:eastAsia="en-US"/>
        </w:rPr>
        <w:t xml:space="preserve">2. Опубликовать настоящее решение путем размещения на «Официальном портале правовой информации Республики Татарстан» по веб-адресу: http://pravo.tatarstan.ru и обнародовать на официальном сайте Арского муниципального района в информационно-телекоммуникационной сети Интернет по веб-адресу: </w:t>
      </w:r>
      <w:hyperlink r:id="rId6" w:history="1">
        <w:r>
          <w:rPr>
            <w:rStyle w:val="a6"/>
            <w:rFonts w:eastAsia="Calibri"/>
            <w:sz w:val="28"/>
            <w:szCs w:val="28"/>
            <w:lang w:eastAsia="en-US"/>
          </w:rPr>
          <w:t>http://a</w:t>
        </w:r>
        <w:proofErr w:type="spellStart"/>
        <w:r>
          <w:rPr>
            <w:rStyle w:val="a6"/>
            <w:rFonts w:eastAsia="Calibri"/>
            <w:sz w:val="28"/>
            <w:szCs w:val="28"/>
            <w:lang w:val="en-US" w:eastAsia="en-US"/>
          </w:rPr>
          <w:t>rsk</w:t>
        </w:r>
        <w:proofErr w:type="spellEnd"/>
        <w:r>
          <w:rPr>
            <w:rStyle w:val="a6"/>
            <w:rFonts w:eastAsia="Calibri"/>
            <w:sz w:val="28"/>
            <w:szCs w:val="28"/>
            <w:lang w:eastAsia="en-US"/>
          </w:rPr>
          <w:t>.tatarstan.ru</w:t>
        </w:r>
      </w:hyperlink>
      <w:r>
        <w:rPr>
          <w:rFonts w:eastAsia="Calibri"/>
          <w:sz w:val="28"/>
          <w:szCs w:val="28"/>
          <w:lang w:eastAsia="en-US"/>
        </w:rPr>
        <w:t>.</w:t>
      </w:r>
    </w:p>
    <w:p w:rsidR="00711514" w:rsidRDefault="00711514" w:rsidP="00711514">
      <w:pPr>
        <w:shd w:val="clear" w:color="auto" w:fill="FFFFFF"/>
        <w:tabs>
          <w:tab w:val="left" w:pos="851"/>
        </w:tabs>
        <w:ind w:firstLine="567"/>
        <w:rPr>
          <w:color w:val="000000"/>
          <w:spacing w:val="-8"/>
          <w:sz w:val="28"/>
          <w:szCs w:val="28"/>
        </w:rPr>
      </w:pPr>
      <w:r>
        <w:rPr>
          <w:color w:val="000000"/>
          <w:sz w:val="28"/>
          <w:szCs w:val="28"/>
        </w:rPr>
        <w:t>3.</w:t>
      </w:r>
      <w:r>
        <w:rPr>
          <w:color w:val="000000"/>
          <w:sz w:val="28"/>
          <w:szCs w:val="28"/>
        </w:rPr>
        <w:tab/>
      </w:r>
      <w:proofErr w:type="gramStart"/>
      <w:r>
        <w:rPr>
          <w:color w:val="000000"/>
          <w:spacing w:val="-8"/>
          <w:sz w:val="28"/>
          <w:szCs w:val="28"/>
        </w:rPr>
        <w:t>Контроль за</w:t>
      </w:r>
      <w:proofErr w:type="gramEnd"/>
      <w:r>
        <w:rPr>
          <w:color w:val="000000"/>
          <w:spacing w:val="-8"/>
          <w:sz w:val="28"/>
          <w:szCs w:val="28"/>
        </w:rPr>
        <w:t xml:space="preserve"> исполнением настоящего постановления оставляю за собой.</w:t>
      </w:r>
    </w:p>
    <w:p w:rsidR="00711514" w:rsidRDefault="00711514" w:rsidP="00711514">
      <w:pPr>
        <w:shd w:val="clear" w:color="auto" w:fill="FFFFFF"/>
        <w:tabs>
          <w:tab w:val="left" w:pos="851"/>
        </w:tabs>
        <w:ind w:firstLine="567"/>
        <w:rPr>
          <w:color w:val="000000"/>
          <w:spacing w:val="-8"/>
          <w:sz w:val="28"/>
          <w:szCs w:val="28"/>
        </w:rPr>
      </w:pPr>
    </w:p>
    <w:p w:rsidR="00711514" w:rsidRDefault="00711514" w:rsidP="00711514">
      <w:pPr>
        <w:shd w:val="clear" w:color="auto" w:fill="FFFFFF"/>
        <w:tabs>
          <w:tab w:val="left" w:pos="851"/>
        </w:tabs>
        <w:ind w:firstLine="567"/>
        <w:rPr>
          <w:color w:val="000000"/>
          <w:spacing w:val="-8"/>
          <w:sz w:val="28"/>
          <w:szCs w:val="28"/>
        </w:rPr>
      </w:pPr>
    </w:p>
    <w:p w:rsidR="00711514" w:rsidRDefault="00711514" w:rsidP="00711514">
      <w:pPr>
        <w:shd w:val="clear" w:color="auto" w:fill="FFFFFF"/>
        <w:tabs>
          <w:tab w:val="left" w:pos="851"/>
        </w:tabs>
        <w:ind w:firstLine="567"/>
        <w:rPr>
          <w:color w:val="000000"/>
          <w:spacing w:val="-8"/>
          <w:sz w:val="28"/>
          <w:szCs w:val="28"/>
        </w:rPr>
      </w:pPr>
    </w:p>
    <w:p w:rsidR="00711514" w:rsidRDefault="00711514" w:rsidP="00711514">
      <w:pPr>
        <w:shd w:val="clear" w:color="auto" w:fill="FFFFFF"/>
        <w:rPr>
          <w:color w:val="000000"/>
          <w:spacing w:val="-16"/>
          <w:sz w:val="24"/>
          <w:szCs w:val="24"/>
        </w:rPr>
      </w:pPr>
    </w:p>
    <w:p w:rsidR="00711514" w:rsidRDefault="00711514" w:rsidP="00711514">
      <w:pPr>
        <w:shd w:val="clear" w:color="auto" w:fill="FFFFFF"/>
        <w:rPr>
          <w:color w:val="000000"/>
          <w:spacing w:val="-11"/>
          <w:sz w:val="28"/>
          <w:szCs w:val="28"/>
        </w:rPr>
      </w:pPr>
      <w:r>
        <w:rPr>
          <w:color w:val="000000"/>
          <w:spacing w:val="-11"/>
          <w:sz w:val="28"/>
          <w:szCs w:val="28"/>
        </w:rPr>
        <w:t>Глава    Янга-</w:t>
      </w:r>
      <w:proofErr w:type="spellStart"/>
      <w:r>
        <w:rPr>
          <w:color w:val="000000"/>
          <w:spacing w:val="-11"/>
          <w:sz w:val="28"/>
          <w:szCs w:val="28"/>
        </w:rPr>
        <w:t>Салского</w:t>
      </w:r>
      <w:proofErr w:type="spellEnd"/>
    </w:p>
    <w:p w:rsidR="00711514" w:rsidRDefault="00711514" w:rsidP="00711514">
      <w:pPr>
        <w:shd w:val="clear" w:color="auto" w:fill="FFFFFF"/>
        <w:rPr>
          <w:color w:val="000000"/>
          <w:spacing w:val="-16"/>
          <w:sz w:val="28"/>
          <w:szCs w:val="28"/>
        </w:rPr>
      </w:pPr>
      <w:r>
        <w:rPr>
          <w:color w:val="000000"/>
          <w:spacing w:val="-11"/>
          <w:sz w:val="28"/>
          <w:szCs w:val="28"/>
        </w:rPr>
        <w:t xml:space="preserve">сельского поселения                                                                               Сафин А.И.                                                   </w:t>
      </w:r>
    </w:p>
    <w:p w:rsidR="00711514" w:rsidRDefault="00711514" w:rsidP="00711514">
      <w:pPr>
        <w:shd w:val="clear" w:color="auto" w:fill="FFFFFF"/>
        <w:rPr>
          <w:color w:val="000000"/>
          <w:spacing w:val="-16"/>
          <w:sz w:val="28"/>
          <w:szCs w:val="28"/>
        </w:rPr>
      </w:pPr>
    </w:p>
    <w:p w:rsidR="00711514" w:rsidRDefault="00711514" w:rsidP="00711514">
      <w:pPr>
        <w:shd w:val="clear" w:color="auto" w:fill="FFFFFF"/>
        <w:rPr>
          <w:color w:val="000000"/>
          <w:spacing w:val="-16"/>
          <w:sz w:val="28"/>
          <w:szCs w:val="28"/>
        </w:rPr>
      </w:pPr>
    </w:p>
    <w:p w:rsidR="002E11DF" w:rsidRDefault="002E11DF"/>
    <w:p w:rsidR="00EF41DB" w:rsidRDefault="00EF41DB"/>
    <w:p w:rsidR="00EF41DB" w:rsidRDefault="00EF41DB"/>
    <w:p w:rsidR="00EF41DB" w:rsidRDefault="00EF41DB"/>
    <w:p w:rsidR="00EF41DB" w:rsidRDefault="00EF41DB"/>
    <w:p w:rsidR="00EF41DB" w:rsidRDefault="00EF41DB"/>
    <w:p w:rsidR="00EF41DB" w:rsidRDefault="00EF41DB"/>
    <w:p w:rsidR="00EF41DB" w:rsidRDefault="00EF41DB"/>
    <w:p w:rsidR="00EF41DB" w:rsidRDefault="00EF41DB"/>
    <w:p w:rsidR="00EF41DB" w:rsidRDefault="00EF41DB"/>
    <w:p w:rsidR="00EF41DB" w:rsidRDefault="00EF41DB"/>
    <w:p w:rsidR="00EF41DB" w:rsidRDefault="00EF41DB"/>
    <w:p w:rsidR="00EF41DB" w:rsidRPr="00BE41CC" w:rsidRDefault="00EF41DB" w:rsidP="00EF41DB">
      <w:pPr>
        <w:widowControl/>
        <w:numPr>
          <w:ilvl w:val="0"/>
          <w:numId w:val="1"/>
        </w:numPr>
        <w:autoSpaceDE/>
        <w:autoSpaceDN/>
        <w:adjustRightInd/>
        <w:jc w:val="right"/>
        <w:rPr>
          <w:sz w:val="22"/>
          <w:szCs w:val="22"/>
        </w:rPr>
      </w:pPr>
      <w:r>
        <w:rPr>
          <w:sz w:val="22"/>
          <w:szCs w:val="22"/>
        </w:rPr>
        <w:lastRenderedPageBreak/>
        <w:t>У</w:t>
      </w:r>
      <w:r w:rsidRPr="00BE41CC">
        <w:rPr>
          <w:sz w:val="22"/>
          <w:szCs w:val="22"/>
        </w:rPr>
        <w:t xml:space="preserve">тверждены </w:t>
      </w:r>
    </w:p>
    <w:p w:rsidR="00EF41DB" w:rsidRPr="00BE41CC" w:rsidRDefault="00EF41DB" w:rsidP="00EF41DB">
      <w:pPr>
        <w:widowControl/>
        <w:numPr>
          <w:ilvl w:val="0"/>
          <w:numId w:val="1"/>
        </w:numPr>
        <w:autoSpaceDE/>
        <w:autoSpaceDN/>
        <w:adjustRightInd/>
        <w:jc w:val="right"/>
        <w:rPr>
          <w:sz w:val="22"/>
          <w:szCs w:val="22"/>
        </w:rPr>
      </w:pPr>
      <w:r w:rsidRPr="00BE41CC">
        <w:rPr>
          <w:sz w:val="22"/>
          <w:szCs w:val="22"/>
        </w:rPr>
        <w:t xml:space="preserve">Решением Совета </w:t>
      </w:r>
    </w:p>
    <w:p w:rsidR="00EF41DB" w:rsidRPr="00BE41CC" w:rsidRDefault="00EF41DB" w:rsidP="00EF41DB">
      <w:pPr>
        <w:widowControl/>
        <w:numPr>
          <w:ilvl w:val="0"/>
          <w:numId w:val="1"/>
        </w:numPr>
        <w:autoSpaceDE/>
        <w:autoSpaceDN/>
        <w:adjustRightInd/>
        <w:jc w:val="right"/>
        <w:rPr>
          <w:sz w:val="22"/>
          <w:szCs w:val="22"/>
        </w:rPr>
      </w:pPr>
      <w:r w:rsidRPr="00BE41CC">
        <w:rPr>
          <w:sz w:val="22"/>
          <w:szCs w:val="22"/>
        </w:rPr>
        <w:t>муниципального образования</w:t>
      </w:r>
    </w:p>
    <w:p w:rsidR="00EF41DB" w:rsidRPr="00BE41CC" w:rsidRDefault="00EF41DB" w:rsidP="00EF41DB">
      <w:pPr>
        <w:widowControl/>
        <w:numPr>
          <w:ilvl w:val="0"/>
          <w:numId w:val="1"/>
        </w:numPr>
        <w:autoSpaceDE/>
        <w:autoSpaceDN/>
        <w:adjustRightInd/>
        <w:jc w:val="right"/>
        <w:rPr>
          <w:sz w:val="22"/>
          <w:szCs w:val="22"/>
        </w:rPr>
      </w:pPr>
      <w:r w:rsidRPr="00BE41CC">
        <w:rPr>
          <w:sz w:val="22"/>
          <w:szCs w:val="22"/>
        </w:rPr>
        <w:t>«</w:t>
      </w:r>
      <w:r w:rsidRPr="00BE41CC">
        <w:rPr>
          <w:color w:val="000000"/>
          <w:sz w:val="22"/>
          <w:szCs w:val="22"/>
        </w:rPr>
        <w:t>Янга-</w:t>
      </w:r>
      <w:proofErr w:type="spellStart"/>
      <w:r w:rsidRPr="00BE41CC">
        <w:rPr>
          <w:color w:val="000000"/>
          <w:sz w:val="22"/>
          <w:szCs w:val="22"/>
        </w:rPr>
        <w:t>Салское</w:t>
      </w:r>
      <w:proofErr w:type="spellEnd"/>
      <w:r w:rsidRPr="00BE41CC">
        <w:rPr>
          <w:color w:val="000000"/>
          <w:sz w:val="22"/>
          <w:szCs w:val="22"/>
        </w:rPr>
        <w:t xml:space="preserve"> сельское поселение</w:t>
      </w:r>
      <w:r w:rsidRPr="00BE41CC">
        <w:rPr>
          <w:sz w:val="22"/>
          <w:szCs w:val="22"/>
        </w:rPr>
        <w:t xml:space="preserve">» </w:t>
      </w:r>
    </w:p>
    <w:p w:rsidR="00EF41DB" w:rsidRPr="00BE41CC" w:rsidRDefault="00EF41DB" w:rsidP="00EF41DB">
      <w:pPr>
        <w:widowControl/>
        <w:numPr>
          <w:ilvl w:val="0"/>
          <w:numId w:val="1"/>
        </w:numPr>
        <w:autoSpaceDE/>
        <w:autoSpaceDN/>
        <w:adjustRightInd/>
        <w:jc w:val="right"/>
        <w:rPr>
          <w:sz w:val="22"/>
          <w:szCs w:val="22"/>
        </w:rPr>
      </w:pPr>
      <w:r w:rsidRPr="00BE41CC">
        <w:rPr>
          <w:color w:val="000000"/>
          <w:sz w:val="22"/>
          <w:szCs w:val="22"/>
          <w:lang w:val="en-US"/>
        </w:rPr>
        <w:t>Арск</w:t>
      </w:r>
      <w:r w:rsidRPr="00BE41CC">
        <w:rPr>
          <w:sz w:val="22"/>
          <w:szCs w:val="22"/>
        </w:rPr>
        <w:t xml:space="preserve">ого муниципального района </w:t>
      </w:r>
    </w:p>
    <w:p w:rsidR="00EF41DB" w:rsidRPr="00BE41CC" w:rsidRDefault="00EF41DB" w:rsidP="00EF41DB">
      <w:pPr>
        <w:widowControl/>
        <w:numPr>
          <w:ilvl w:val="0"/>
          <w:numId w:val="1"/>
        </w:numPr>
        <w:autoSpaceDE/>
        <w:autoSpaceDN/>
        <w:adjustRightInd/>
        <w:jc w:val="right"/>
        <w:rPr>
          <w:sz w:val="22"/>
          <w:szCs w:val="22"/>
        </w:rPr>
      </w:pPr>
      <w:r w:rsidRPr="00BE41CC">
        <w:rPr>
          <w:sz w:val="22"/>
          <w:szCs w:val="22"/>
        </w:rPr>
        <w:t>Республики Татарстан</w:t>
      </w:r>
    </w:p>
    <w:p w:rsidR="00EF41DB" w:rsidRPr="001A2979" w:rsidRDefault="00EF41DB" w:rsidP="00EF41DB">
      <w:pPr>
        <w:widowControl/>
        <w:numPr>
          <w:ilvl w:val="0"/>
          <w:numId w:val="1"/>
        </w:numPr>
        <w:autoSpaceDE/>
        <w:autoSpaceDN/>
        <w:adjustRightInd/>
        <w:jc w:val="right"/>
        <w:rPr>
          <w:sz w:val="22"/>
          <w:szCs w:val="22"/>
        </w:rPr>
      </w:pPr>
      <w:r w:rsidRPr="00BE41CC">
        <w:rPr>
          <w:sz w:val="22"/>
          <w:szCs w:val="22"/>
        </w:rPr>
        <w:t>от ______________</w:t>
      </w:r>
      <w:r w:rsidRPr="001A2979">
        <w:rPr>
          <w:sz w:val="22"/>
          <w:szCs w:val="22"/>
        </w:rPr>
        <w:t xml:space="preserve"> №______</w:t>
      </w:r>
    </w:p>
    <w:p w:rsidR="00EF41DB" w:rsidRPr="001A2979" w:rsidRDefault="00EF41DB" w:rsidP="00EF41DB">
      <w:pPr>
        <w:pStyle w:val="af5"/>
        <w:jc w:val="right"/>
        <w:rPr>
          <w:rFonts w:ascii="Times New Roman" w:hAnsi="Times New Roman"/>
        </w:rPr>
      </w:pPr>
    </w:p>
    <w:p w:rsidR="00EF41DB" w:rsidRDefault="00EF41DB" w:rsidP="00EF41DB">
      <w:pPr>
        <w:widowControl/>
        <w:numPr>
          <w:ilvl w:val="0"/>
          <w:numId w:val="1"/>
        </w:numPr>
        <w:autoSpaceDE/>
        <w:autoSpaceDN/>
        <w:adjustRightInd/>
        <w:ind w:left="560"/>
      </w:pPr>
    </w:p>
    <w:p w:rsidR="00EF41DB" w:rsidRDefault="00EF41DB" w:rsidP="00EF41DB">
      <w:pPr>
        <w:widowControl/>
        <w:numPr>
          <w:ilvl w:val="0"/>
          <w:numId w:val="1"/>
        </w:numPr>
        <w:autoSpaceDE/>
        <w:autoSpaceDN/>
        <w:adjustRightInd/>
        <w:ind w:left="560"/>
      </w:pPr>
    </w:p>
    <w:p w:rsidR="00EF41DB" w:rsidRDefault="00EF41DB" w:rsidP="00EF41DB">
      <w:pPr>
        <w:widowControl/>
        <w:numPr>
          <w:ilvl w:val="0"/>
          <w:numId w:val="1"/>
        </w:numPr>
        <w:autoSpaceDE/>
        <w:autoSpaceDN/>
        <w:adjustRightInd/>
        <w:ind w:left="560"/>
      </w:pPr>
    </w:p>
    <w:p w:rsidR="00EF41DB" w:rsidRDefault="00EF41DB" w:rsidP="00EF41DB">
      <w:pPr>
        <w:widowControl/>
        <w:numPr>
          <w:ilvl w:val="0"/>
          <w:numId w:val="1"/>
        </w:numPr>
        <w:autoSpaceDE/>
        <w:autoSpaceDN/>
        <w:adjustRightInd/>
        <w:ind w:left="560"/>
      </w:pPr>
    </w:p>
    <w:p w:rsidR="00EF41DB" w:rsidRDefault="00EF41DB" w:rsidP="00EF41DB">
      <w:pPr>
        <w:widowControl/>
        <w:numPr>
          <w:ilvl w:val="0"/>
          <w:numId w:val="1"/>
        </w:numPr>
        <w:autoSpaceDE/>
        <w:autoSpaceDN/>
        <w:adjustRightInd/>
        <w:ind w:left="560"/>
      </w:pPr>
    </w:p>
    <w:p w:rsidR="00EF41DB" w:rsidRDefault="00EF41DB" w:rsidP="00EF41DB">
      <w:pPr>
        <w:widowControl/>
        <w:numPr>
          <w:ilvl w:val="0"/>
          <w:numId w:val="1"/>
        </w:numPr>
        <w:autoSpaceDE/>
        <w:autoSpaceDN/>
        <w:adjustRightInd/>
        <w:ind w:left="560"/>
      </w:pPr>
    </w:p>
    <w:p w:rsidR="00EF41DB" w:rsidRPr="00CD4C96" w:rsidRDefault="00EF41DB" w:rsidP="00EF41DB">
      <w:pPr>
        <w:widowControl/>
        <w:numPr>
          <w:ilvl w:val="0"/>
          <w:numId w:val="1"/>
        </w:numPr>
        <w:autoSpaceDE/>
        <w:autoSpaceDN/>
        <w:adjustRightInd/>
        <w:ind w:left="560"/>
        <w:rPr>
          <w:sz w:val="28"/>
          <w:szCs w:val="28"/>
        </w:rPr>
      </w:pPr>
      <w:r>
        <w:rPr>
          <w:noProof/>
          <w:sz w:val="22"/>
          <w:szCs w:val="22"/>
        </w:rPr>
        <mc:AlternateContent>
          <mc:Choice Requires="wps">
            <w:drawing>
              <wp:anchor distT="0" distB="0" distL="114300" distR="114300" simplePos="0" relativeHeight="251659264" behindDoc="0" locked="0" layoutInCell="1" allowOverlap="1" wp14:anchorId="113AC602" wp14:editId="16CAF912">
                <wp:simplePos x="0" y="0"/>
                <wp:positionH relativeFrom="column">
                  <wp:posOffset>265430</wp:posOffset>
                </wp:positionH>
                <wp:positionV relativeFrom="paragraph">
                  <wp:posOffset>130810</wp:posOffset>
                </wp:positionV>
                <wp:extent cx="635" cy="2124710"/>
                <wp:effectExtent l="23495" t="19050" r="23495" b="279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471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1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" strokecolor="#4f81bd [3204]" strokeweight="3pt">
                <v:shadow color="#243f60 [1604]" opacity=".5" offset="1pt"/>
              </v:shape>
            </w:pict>
          </mc:Fallback>
        </mc:AlternateContent>
      </w:r>
    </w:p>
    <w:p w:rsidR="00EF41DB" w:rsidRPr="00CD4C96" w:rsidRDefault="00EF41DB" w:rsidP="00EF41DB">
      <w:pPr>
        <w:widowControl/>
        <w:numPr>
          <w:ilvl w:val="0"/>
          <w:numId w:val="1"/>
        </w:numPr>
        <w:autoSpaceDE/>
        <w:autoSpaceDN/>
        <w:adjustRightInd/>
        <w:ind w:left="560"/>
        <w:rPr>
          <w:sz w:val="24"/>
          <w:szCs w:val="24"/>
        </w:rPr>
      </w:pPr>
    </w:p>
    <w:p w:rsidR="00EF41DB" w:rsidRPr="00CD4C96" w:rsidRDefault="00EF41DB" w:rsidP="00EF41DB">
      <w:pPr>
        <w:widowControl/>
        <w:numPr>
          <w:ilvl w:val="0"/>
          <w:numId w:val="1"/>
        </w:numPr>
        <w:autoSpaceDE/>
        <w:autoSpaceDN/>
        <w:adjustRightInd/>
        <w:ind w:left="709"/>
        <w:rPr>
          <w:b/>
          <w:color w:val="365F91"/>
          <w:sz w:val="36"/>
          <w:szCs w:val="36"/>
        </w:rPr>
      </w:pPr>
      <w:r w:rsidRPr="00CD4C96">
        <w:rPr>
          <w:b/>
          <w:color w:val="365F91"/>
          <w:sz w:val="36"/>
          <w:szCs w:val="36"/>
        </w:rPr>
        <w:t xml:space="preserve">ПРАВИЛА </w:t>
      </w:r>
    </w:p>
    <w:p w:rsidR="00EF41DB" w:rsidRPr="00CD4C96" w:rsidRDefault="00EF41DB" w:rsidP="00EF41DB">
      <w:pPr>
        <w:widowControl/>
        <w:numPr>
          <w:ilvl w:val="0"/>
          <w:numId w:val="1"/>
        </w:numPr>
        <w:autoSpaceDE/>
        <w:autoSpaceDN/>
        <w:adjustRightInd/>
        <w:spacing w:after="240"/>
        <w:ind w:left="709"/>
        <w:rPr>
          <w:b/>
          <w:color w:val="365F91"/>
          <w:sz w:val="36"/>
          <w:szCs w:val="36"/>
        </w:rPr>
      </w:pPr>
      <w:r w:rsidRPr="00CD4C96">
        <w:rPr>
          <w:b/>
          <w:color w:val="365F91"/>
          <w:sz w:val="36"/>
          <w:szCs w:val="36"/>
        </w:rPr>
        <w:t>ЗЕМЛЕПОЛЬЗОВАНИЯ И ЗАСТРОЙКИ</w:t>
      </w:r>
    </w:p>
    <w:p w:rsidR="00EF41DB" w:rsidRPr="00CD4C96" w:rsidRDefault="00EF41DB" w:rsidP="00EF41DB">
      <w:pPr>
        <w:widowControl/>
        <w:numPr>
          <w:ilvl w:val="0"/>
          <w:numId w:val="1"/>
        </w:numPr>
        <w:autoSpaceDE/>
        <w:autoSpaceDN/>
        <w:adjustRightInd/>
        <w:spacing w:line="276" w:lineRule="auto"/>
        <w:ind w:left="709"/>
        <w:rPr>
          <w:sz w:val="28"/>
          <w:szCs w:val="28"/>
        </w:rPr>
      </w:pPr>
      <w:r w:rsidRPr="00CD4C96">
        <w:rPr>
          <w:sz w:val="28"/>
          <w:szCs w:val="28"/>
        </w:rPr>
        <w:t>МУНИЦИПАЛЬНОГО ОБРАЗОВАНИЯ</w:t>
      </w:r>
    </w:p>
    <w:p w:rsidR="00EF41DB" w:rsidRPr="00CD4C96" w:rsidRDefault="00EF41DB" w:rsidP="00EF41DB">
      <w:pPr>
        <w:widowControl/>
        <w:numPr>
          <w:ilvl w:val="0"/>
          <w:numId w:val="1"/>
        </w:numPr>
        <w:autoSpaceDE/>
        <w:autoSpaceDN/>
        <w:adjustRightInd/>
        <w:spacing w:line="276" w:lineRule="auto"/>
        <w:ind w:left="709"/>
        <w:rPr>
          <w:sz w:val="28"/>
          <w:szCs w:val="28"/>
        </w:rPr>
      </w:pPr>
      <w:r w:rsidRPr="00CD4C96">
        <w:rPr>
          <w:sz w:val="28"/>
          <w:szCs w:val="28"/>
        </w:rPr>
        <w:t>«</w:t>
      </w:r>
      <w:r w:rsidRPr="00BE41CC">
        <w:rPr>
          <w:sz w:val="28"/>
          <w:szCs w:val="28"/>
        </w:rPr>
        <w:t>ЯНГА-САЛСКОЕ СЕЛЬСКОЕ ПОСЕЛЕНИЕ</w:t>
      </w:r>
      <w:r w:rsidRPr="00CD4C96">
        <w:rPr>
          <w:sz w:val="28"/>
          <w:szCs w:val="28"/>
        </w:rPr>
        <w:t xml:space="preserve">» </w:t>
      </w:r>
    </w:p>
    <w:p w:rsidR="00EF41DB" w:rsidRPr="00CD4C96" w:rsidRDefault="00EF41DB" w:rsidP="00EF41DB">
      <w:pPr>
        <w:widowControl/>
        <w:numPr>
          <w:ilvl w:val="0"/>
          <w:numId w:val="1"/>
        </w:numPr>
        <w:autoSpaceDE/>
        <w:autoSpaceDN/>
        <w:adjustRightInd/>
        <w:spacing w:line="276" w:lineRule="auto"/>
        <w:ind w:left="709"/>
        <w:rPr>
          <w:sz w:val="28"/>
          <w:szCs w:val="28"/>
        </w:rPr>
      </w:pPr>
      <w:r w:rsidRPr="00BE41CC">
        <w:rPr>
          <w:sz w:val="28"/>
          <w:szCs w:val="28"/>
          <w:lang w:val="en-US"/>
        </w:rPr>
        <w:t>АРСК</w:t>
      </w:r>
      <w:r w:rsidRPr="00CD4C96">
        <w:rPr>
          <w:sz w:val="28"/>
          <w:szCs w:val="28"/>
        </w:rPr>
        <w:t>ОГО МУНИЦИПАЛЬНОГО РАЙОНА</w:t>
      </w:r>
    </w:p>
    <w:p w:rsidR="00EF41DB" w:rsidRPr="00CD4C96" w:rsidRDefault="00EF41DB" w:rsidP="00EF41DB">
      <w:pPr>
        <w:widowControl/>
        <w:numPr>
          <w:ilvl w:val="0"/>
          <w:numId w:val="1"/>
        </w:numPr>
        <w:autoSpaceDE/>
        <w:autoSpaceDN/>
        <w:adjustRightInd/>
        <w:spacing w:line="276" w:lineRule="auto"/>
        <w:ind w:left="709"/>
        <w:rPr>
          <w:sz w:val="28"/>
          <w:szCs w:val="28"/>
        </w:rPr>
      </w:pPr>
      <w:r w:rsidRPr="00CD4C96">
        <w:rPr>
          <w:sz w:val="28"/>
          <w:szCs w:val="28"/>
        </w:rPr>
        <w:t>РЕСПУБЛИКИ ТАТАРСТАН</w:t>
      </w:r>
    </w:p>
    <w:p w:rsidR="00EF41DB" w:rsidRPr="00CD4C96" w:rsidRDefault="00EF41DB" w:rsidP="00EF41DB">
      <w:pPr>
        <w:widowControl/>
        <w:numPr>
          <w:ilvl w:val="0"/>
          <w:numId w:val="1"/>
        </w:numPr>
        <w:autoSpaceDE/>
        <w:autoSpaceDN/>
        <w:adjustRightInd/>
        <w:ind w:left="709"/>
        <w:rPr>
          <w:sz w:val="28"/>
          <w:szCs w:val="28"/>
        </w:rPr>
      </w:pPr>
    </w:p>
    <w:p w:rsidR="00EF41DB" w:rsidRPr="00CD4C96" w:rsidRDefault="00EF41DB" w:rsidP="00EF41DB">
      <w:pPr>
        <w:widowControl/>
        <w:numPr>
          <w:ilvl w:val="0"/>
          <w:numId w:val="1"/>
        </w:numPr>
        <w:autoSpaceDE/>
        <w:autoSpaceDN/>
        <w:adjustRightInd/>
        <w:ind w:left="709"/>
        <w:rPr>
          <w:sz w:val="28"/>
          <w:szCs w:val="28"/>
        </w:rPr>
      </w:pPr>
    </w:p>
    <w:p w:rsidR="00EF41DB" w:rsidRPr="00CD4C96" w:rsidRDefault="00EF41DB" w:rsidP="00EF41DB">
      <w:pPr>
        <w:widowControl/>
        <w:numPr>
          <w:ilvl w:val="0"/>
          <w:numId w:val="1"/>
        </w:numPr>
        <w:autoSpaceDE/>
        <w:autoSpaceDN/>
        <w:adjustRightInd/>
        <w:ind w:left="560"/>
        <w:rPr>
          <w:sz w:val="28"/>
          <w:szCs w:val="28"/>
        </w:rPr>
      </w:pPr>
    </w:p>
    <w:p w:rsidR="00EF41DB" w:rsidRPr="00CD4C96" w:rsidRDefault="00EF41DB" w:rsidP="00EF41DB">
      <w:pPr>
        <w:widowControl/>
        <w:numPr>
          <w:ilvl w:val="0"/>
          <w:numId w:val="1"/>
        </w:numPr>
        <w:autoSpaceDE/>
        <w:autoSpaceDN/>
        <w:adjustRightInd/>
        <w:ind w:left="560"/>
        <w:rPr>
          <w:sz w:val="28"/>
          <w:szCs w:val="28"/>
        </w:rPr>
      </w:pPr>
    </w:p>
    <w:p w:rsidR="00EF41DB" w:rsidRPr="00CD4C96" w:rsidRDefault="00EF41DB" w:rsidP="00EF41DB">
      <w:pPr>
        <w:widowControl/>
        <w:numPr>
          <w:ilvl w:val="0"/>
          <w:numId w:val="1"/>
        </w:numPr>
        <w:autoSpaceDE/>
        <w:autoSpaceDN/>
        <w:adjustRightInd/>
        <w:ind w:left="560"/>
        <w:rPr>
          <w:sz w:val="28"/>
          <w:szCs w:val="28"/>
        </w:rPr>
      </w:pPr>
    </w:p>
    <w:p w:rsidR="00EF41DB" w:rsidRPr="00CD4C96" w:rsidRDefault="00EF41DB" w:rsidP="00EF41DB">
      <w:pPr>
        <w:rPr>
          <w:rFonts w:ascii="Cambria" w:hAnsi="Cambria"/>
          <w:sz w:val="28"/>
          <w:szCs w:val="28"/>
        </w:rPr>
      </w:pPr>
    </w:p>
    <w:p w:rsidR="00EF41DB" w:rsidRPr="00CD4C96" w:rsidRDefault="00EF41DB" w:rsidP="00EF41DB">
      <w:pPr>
        <w:rPr>
          <w:rFonts w:ascii="Cambria" w:hAnsi="Cambria"/>
          <w:sz w:val="28"/>
          <w:szCs w:val="28"/>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Default="00EF41DB" w:rsidP="00EF41DB">
      <w:pPr>
        <w:rPr>
          <w:rFonts w:ascii="Cambria" w:hAnsi="Cambria"/>
          <w:sz w:val="22"/>
          <w:szCs w:val="22"/>
        </w:rPr>
      </w:pPr>
    </w:p>
    <w:p w:rsidR="00EF41DB"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Pr="005E1184" w:rsidRDefault="00EF41DB" w:rsidP="00EF41DB">
      <w:pPr>
        <w:rPr>
          <w:rFonts w:ascii="Cambria" w:hAnsi="Cambria"/>
          <w:sz w:val="22"/>
          <w:szCs w:val="22"/>
        </w:rPr>
      </w:pPr>
    </w:p>
    <w:p w:rsidR="00EF41DB" w:rsidRDefault="00EF41DB" w:rsidP="00EF41DB">
      <w:pPr>
        <w:ind w:firstLine="284"/>
        <w:jc w:val="center"/>
        <w:rPr>
          <w:rFonts w:ascii="Tahoma" w:hAnsi="Tahoma" w:cs="Tahoma"/>
          <w:i/>
          <w:sz w:val="24"/>
          <w:szCs w:val="24"/>
        </w:rPr>
      </w:pPr>
    </w:p>
    <w:p w:rsidR="00EF41DB" w:rsidRPr="00D83E77" w:rsidRDefault="00EF41DB" w:rsidP="00EF41DB">
      <w:pPr>
        <w:ind w:firstLine="284"/>
        <w:jc w:val="center"/>
        <w:rPr>
          <w:rFonts w:ascii="Tahoma" w:hAnsi="Tahoma" w:cs="Tahoma"/>
          <w:i/>
          <w:sz w:val="24"/>
          <w:szCs w:val="24"/>
        </w:rPr>
      </w:pPr>
    </w:p>
    <w:p w:rsidR="00EF41DB" w:rsidRDefault="00EF41DB" w:rsidP="00EF41DB">
      <w:pPr>
        <w:ind w:firstLine="284"/>
        <w:jc w:val="center"/>
        <w:rPr>
          <w:rFonts w:ascii="Tahoma" w:hAnsi="Tahoma" w:cs="Tahoma"/>
          <w:i/>
          <w:sz w:val="24"/>
          <w:szCs w:val="24"/>
        </w:rPr>
      </w:pPr>
    </w:p>
    <w:p w:rsidR="00EF41DB" w:rsidRDefault="00EF41DB" w:rsidP="00EF41DB">
      <w:pPr>
        <w:ind w:firstLine="284"/>
        <w:jc w:val="center"/>
        <w:rPr>
          <w:rFonts w:ascii="Tahoma" w:hAnsi="Tahoma" w:cs="Tahoma"/>
          <w:i/>
          <w:sz w:val="24"/>
          <w:szCs w:val="24"/>
        </w:rPr>
      </w:pPr>
    </w:p>
    <w:p w:rsidR="00EF41DB" w:rsidRDefault="00EF41DB" w:rsidP="00EF41DB">
      <w:pPr>
        <w:ind w:firstLine="284"/>
        <w:jc w:val="center"/>
        <w:rPr>
          <w:rFonts w:ascii="Tahoma" w:hAnsi="Tahoma" w:cs="Tahoma"/>
          <w:i/>
          <w:sz w:val="24"/>
          <w:szCs w:val="24"/>
        </w:rPr>
      </w:pPr>
    </w:p>
    <w:p w:rsidR="00EF41DB" w:rsidRDefault="00EF41DB" w:rsidP="00EF41DB">
      <w:pPr>
        <w:ind w:firstLine="284"/>
        <w:jc w:val="center"/>
        <w:rPr>
          <w:i/>
          <w:sz w:val="24"/>
          <w:szCs w:val="24"/>
        </w:rPr>
      </w:pPr>
    </w:p>
    <w:p w:rsidR="00EF41DB" w:rsidRPr="00CD4C96" w:rsidRDefault="00EF41DB" w:rsidP="00EF41DB">
      <w:pPr>
        <w:jc w:val="center"/>
        <w:rPr>
          <w:rFonts w:ascii="Cambria" w:hAnsi="Cambria"/>
          <w:color w:val="1F497D"/>
          <w:sz w:val="22"/>
          <w:szCs w:val="22"/>
        </w:rPr>
      </w:pPr>
      <w:r w:rsidRPr="00CD4C96">
        <w:rPr>
          <w:sz w:val="24"/>
          <w:szCs w:val="24"/>
        </w:rPr>
        <w:t>201</w:t>
      </w:r>
      <w:r>
        <w:rPr>
          <w:sz w:val="24"/>
          <w:szCs w:val="24"/>
        </w:rPr>
        <w:t>9</w:t>
      </w:r>
      <w:r w:rsidRPr="00CD4C96">
        <w:rPr>
          <w:sz w:val="24"/>
          <w:szCs w:val="24"/>
        </w:rPr>
        <w:t xml:space="preserve"> год</w:t>
      </w:r>
    </w:p>
    <w:p w:rsidR="00EF41DB" w:rsidRPr="00480FF6" w:rsidRDefault="00EF41DB" w:rsidP="00EF41DB">
      <w:pPr>
        <w:widowControl/>
        <w:numPr>
          <w:ilvl w:val="0"/>
          <w:numId w:val="1"/>
        </w:numPr>
        <w:autoSpaceDE/>
        <w:autoSpaceDN/>
        <w:adjustRightInd/>
        <w:ind w:firstLine="709"/>
        <w:rPr>
          <w:b/>
          <w:sz w:val="28"/>
          <w:szCs w:val="28"/>
        </w:rPr>
      </w:pPr>
      <w:r>
        <w:rPr>
          <w:b/>
          <w:sz w:val="28"/>
          <w:szCs w:val="28"/>
        </w:rPr>
        <w:br w:type="page"/>
      </w:r>
      <w:r>
        <w:rPr>
          <w:b/>
          <w:sz w:val="28"/>
          <w:szCs w:val="28"/>
        </w:rPr>
        <w:lastRenderedPageBreak/>
        <w:t>ОГЛАВЛЕНИЕ</w:t>
      </w:r>
    </w:p>
    <w:p w:rsidR="00EF41DB" w:rsidRDefault="00EF41DB" w:rsidP="00EF41DB">
      <w:pPr>
        <w:pStyle w:val="af9"/>
        <w:spacing w:before="0" w:line="240" w:lineRule="auto"/>
      </w:pPr>
    </w:p>
    <w:p w:rsidR="00EF41DB" w:rsidRDefault="00EF41DB" w:rsidP="00EF41DB">
      <w:pPr>
        <w:pStyle w:val="13"/>
        <w:rPr>
          <w:rFonts w:asciiTheme="minorHAnsi" w:eastAsiaTheme="minorEastAsia" w:hAnsiTheme="minorHAnsi" w:cstheme="minorBidi"/>
          <w:b w:val="0"/>
          <w:kern w:val="0"/>
          <w:sz w:val="22"/>
          <w:szCs w:val="22"/>
          <w:lang w:eastAsia="ru-RU"/>
        </w:rPr>
      </w:pPr>
      <w:r>
        <w:fldChar w:fldCharType="begin"/>
      </w:r>
      <w:r>
        <w:instrText xml:space="preserve"> TOC \o "1-3" \h \z \t "3_Подраздел;3" </w:instrText>
      </w:r>
      <w:r>
        <w:fldChar w:fldCharType="separate"/>
      </w:r>
      <w:hyperlink w:anchor="_Toc516588602" w:history="1">
        <w:r w:rsidRPr="002A72DC">
          <w:rPr>
            <w:rStyle w:val="a6"/>
          </w:rPr>
          <w:t>ВВЕДЕНИЕ</w:t>
        </w:r>
        <w:r>
          <w:rPr>
            <w:webHidden/>
          </w:rPr>
          <w:tab/>
        </w:r>
        <w:r>
          <w:rPr>
            <w:webHidden/>
          </w:rPr>
          <w:fldChar w:fldCharType="begin"/>
        </w:r>
        <w:r>
          <w:rPr>
            <w:webHidden/>
          </w:rPr>
          <w:instrText xml:space="preserve"> PAGEREF _Toc516588602 \h </w:instrText>
        </w:r>
        <w:r>
          <w:rPr>
            <w:webHidden/>
          </w:rPr>
        </w:r>
        <w:r>
          <w:rPr>
            <w:webHidden/>
          </w:rPr>
          <w:fldChar w:fldCharType="separate"/>
        </w:r>
        <w:r>
          <w:rPr>
            <w:webHidden/>
          </w:rPr>
          <w:t>5</w:t>
        </w:r>
        <w:r>
          <w:rPr>
            <w:webHidden/>
          </w:rPr>
          <w:fldChar w:fldCharType="end"/>
        </w:r>
      </w:hyperlink>
    </w:p>
    <w:p w:rsidR="00EF41DB" w:rsidRDefault="00EF41DB" w:rsidP="00EF41DB">
      <w:pPr>
        <w:pStyle w:val="13"/>
        <w:rPr>
          <w:rFonts w:asciiTheme="minorHAnsi" w:eastAsiaTheme="minorEastAsia" w:hAnsiTheme="minorHAnsi" w:cstheme="minorBidi"/>
          <w:b w:val="0"/>
          <w:kern w:val="0"/>
          <w:sz w:val="22"/>
          <w:szCs w:val="22"/>
          <w:lang w:eastAsia="ru-RU"/>
        </w:rPr>
      </w:pPr>
      <w:hyperlink w:anchor="_Toc516588603" w:history="1">
        <w:r w:rsidRPr="002A72DC">
          <w:rPr>
            <w:rStyle w:val="a6"/>
          </w:rPr>
          <w:t xml:space="preserve">ЧАСТЬ </w:t>
        </w:r>
        <w:r w:rsidRPr="002A72DC">
          <w:rPr>
            <w:rStyle w:val="a6"/>
            <w:lang w:val="en-US"/>
          </w:rPr>
          <w:t>I</w:t>
        </w:r>
        <w:r w:rsidRPr="002A72DC">
          <w:rPr>
            <w:rStyle w:val="a6"/>
          </w:rPr>
          <w:t>. ПОРЯДОК ПРИМЕНЕНИЯ ПРАВИЛ ЗЕМЛЕПОЛЬЗОВАНИЯ И ЗАСТРОЙКИ,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_Toc516588603 \h </w:instrText>
        </w:r>
        <w:r>
          <w:rPr>
            <w:webHidden/>
          </w:rPr>
        </w:r>
        <w:r>
          <w:rPr>
            <w:webHidden/>
          </w:rPr>
          <w:fldChar w:fldCharType="separate"/>
        </w:r>
        <w:r>
          <w:rPr>
            <w:webHidden/>
          </w:rPr>
          <w:t>6</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04" w:history="1">
        <w:r w:rsidRPr="002A72DC">
          <w:rPr>
            <w:rStyle w:val="a6"/>
          </w:rPr>
          <w:t xml:space="preserve">ГЛАВА </w:t>
        </w:r>
        <w:r w:rsidRPr="002A72DC">
          <w:rPr>
            <w:rStyle w:val="a6"/>
            <w:lang w:val="en-US"/>
          </w:rPr>
          <w:t>I</w:t>
        </w:r>
        <w:r w:rsidRPr="002A72DC">
          <w:rPr>
            <w:rStyle w:val="a6"/>
          </w:rPr>
          <w:t>. Общие положения</w:t>
        </w:r>
        <w:r>
          <w:rPr>
            <w:webHidden/>
          </w:rPr>
          <w:tab/>
        </w:r>
        <w:r>
          <w:rPr>
            <w:webHidden/>
          </w:rPr>
          <w:fldChar w:fldCharType="begin"/>
        </w:r>
        <w:r>
          <w:rPr>
            <w:webHidden/>
          </w:rPr>
          <w:instrText xml:space="preserve"> PAGEREF _Toc516588604 \h </w:instrText>
        </w:r>
        <w:r>
          <w:rPr>
            <w:webHidden/>
          </w:rPr>
        </w:r>
        <w:r>
          <w:rPr>
            <w:webHidden/>
          </w:rPr>
          <w:fldChar w:fldCharType="separate"/>
        </w:r>
        <w:r>
          <w:rPr>
            <w:webHidden/>
          </w:rPr>
          <w:t>6</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05" w:history="1">
        <w:r w:rsidRPr="002A72DC">
          <w:rPr>
            <w:rStyle w:val="a6"/>
            <w:noProof/>
          </w:rPr>
          <w:t>Статья 1. Основные понятия, используемые в настоящей части</w:t>
        </w:r>
        <w:r>
          <w:rPr>
            <w:noProof/>
            <w:webHidden/>
          </w:rPr>
          <w:tab/>
        </w:r>
        <w:r>
          <w:rPr>
            <w:noProof/>
            <w:webHidden/>
          </w:rPr>
          <w:fldChar w:fldCharType="begin"/>
        </w:r>
        <w:r>
          <w:rPr>
            <w:noProof/>
            <w:webHidden/>
          </w:rPr>
          <w:instrText xml:space="preserve"> PAGEREF _Toc516588605 \h </w:instrText>
        </w:r>
        <w:r>
          <w:rPr>
            <w:noProof/>
            <w:webHidden/>
          </w:rPr>
        </w:r>
        <w:r>
          <w:rPr>
            <w:noProof/>
            <w:webHidden/>
          </w:rPr>
          <w:fldChar w:fldCharType="separate"/>
        </w:r>
        <w:r>
          <w:rPr>
            <w:noProof/>
            <w:webHidden/>
          </w:rPr>
          <w:t>6</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06" w:history="1">
        <w:r w:rsidRPr="002A72DC">
          <w:rPr>
            <w:rStyle w:val="a6"/>
            <w:noProof/>
          </w:rPr>
          <w:t>Статья 2. Правовой статус и состав Правил землепользования и застройки</w:t>
        </w:r>
        <w:r>
          <w:rPr>
            <w:noProof/>
            <w:webHidden/>
          </w:rPr>
          <w:tab/>
        </w:r>
        <w:r>
          <w:rPr>
            <w:noProof/>
            <w:webHidden/>
          </w:rPr>
          <w:fldChar w:fldCharType="begin"/>
        </w:r>
        <w:r>
          <w:rPr>
            <w:noProof/>
            <w:webHidden/>
          </w:rPr>
          <w:instrText xml:space="preserve"> PAGEREF _Toc516588606 \h </w:instrText>
        </w:r>
        <w:r>
          <w:rPr>
            <w:noProof/>
            <w:webHidden/>
          </w:rPr>
        </w:r>
        <w:r>
          <w:rPr>
            <w:noProof/>
            <w:webHidden/>
          </w:rPr>
          <w:fldChar w:fldCharType="separate"/>
        </w:r>
        <w:r>
          <w:rPr>
            <w:noProof/>
            <w:webHidden/>
          </w:rPr>
          <w:t>8</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07" w:history="1">
        <w:r w:rsidRPr="002A72DC">
          <w:rPr>
            <w:rStyle w:val="a6"/>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_Toc516588607 \h </w:instrText>
        </w:r>
        <w:r>
          <w:rPr>
            <w:noProof/>
            <w:webHidden/>
          </w:rPr>
        </w:r>
        <w:r>
          <w:rPr>
            <w:noProof/>
            <w:webHidden/>
          </w:rPr>
          <w:fldChar w:fldCharType="separate"/>
        </w:r>
        <w:r>
          <w:rPr>
            <w:noProof/>
            <w:webHidden/>
          </w:rPr>
          <w:t>8</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08" w:history="1">
        <w:r w:rsidRPr="002A72DC">
          <w:rPr>
            <w:rStyle w:val="a6"/>
            <w:noProof/>
          </w:rPr>
          <w:t>Статья 4.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_Toc516588608 \h </w:instrText>
        </w:r>
        <w:r>
          <w:rPr>
            <w:noProof/>
            <w:webHidden/>
          </w:rPr>
        </w:r>
        <w:r>
          <w:rPr>
            <w:noProof/>
            <w:webHidden/>
          </w:rPr>
          <w:fldChar w:fldCharType="separate"/>
        </w:r>
        <w:r>
          <w:rPr>
            <w:noProof/>
            <w:webHidden/>
          </w:rPr>
          <w:t>9</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09" w:history="1">
        <w:r w:rsidRPr="002A72DC">
          <w:rPr>
            <w:rStyle w:val="a6"/>
            <w:noProof/>
          </w:rPr>
          <w:t>Статья 5.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_Toc516588609 \h </w:instrText>
        </w:r>
        <w:r>
          <w:rPr>
            <w:noProof/>
            <w:webHidden/>
          </w:rPr>
        </w:r>
        <w:r>
          <w:rPr>
            <w:noProof/>
            <w:webHidden/>
          </w:rPr>
          <w:fldChar w:fldCharType="separate"/>
        </w:r>
        <w:r>
          <w:rPr>
            <w:noProof/>
            <w:webHidden/>
          </w:rPr>
          <w:t>9</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10" w:history="1">
        <w:r w:rsidRPr="002A72DC">
          <w:rPr>
            <w:rStyle w:val="a6"/>
          </w:rPr>
          <w:t xml:space="preserve">ГЛАВА </w:t>
        </w:r>
        <w:r w:rsidRPr="002A72DC">
          <w:rPr>
            <w:rStyle w:val="a6"/>
            <w:lang w:val="en-US"/>
          </w:rPr>
          <w:t>II</w:t>
        </w:r>
        <w:r w:rsidRPr="002A72DC">
          <w:rPr>
            <w:rStyle w:val="a6"/>
          </w:rPr>
          <w:t>. Положения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_Toc516588610 \h </w:instrText>
        </w:r>
        <w:r>
          <w:rPr>
            <w:webHidden/>
          </w:rPr>
        </w:r>
        <w:r>
          <w:rPr>
            <w:webHidden/>
          </w:rPr>
          <w:fldChar w:fldCharType="separate"/>
        </w:r>
        <w:r>
          <w:rPr>
            <w:webHidden/>
          </w:rPr>
          <w:t>9</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1" w:history="1">
        <w:r w:rsidRPr="002A72DC">
          <w:rPr>
            <w:rStyle w:val="a6"/>
            <w:noProof/>
          </w:rPr>
          <w:t>Статья 6.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_Toc516588611 \h </w:instrText>
        </w:r>
        <w:r>
          <w:rPr>
            <w:noProof/>
            <w:webHidden/>
          </w:rPr>
        </w:r>
        <w:r>
          <w:rPr>
            <w:noProof/>
            <w:webHidden/>
          </w:rPr>
          <w:fldChar w:fldCharType="separate"/>
        </w:r>
        <w:r>
          <w:rPr>
            <w:noProof/>
            <w:webHidden/>
          </w:rPr>
          <w:t>9</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2" w:history="1">
        <w:r w:rsidRPr="002A72DC">
          <w:rPr>
            <w:rStyle w:val="a6"/>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_Toc516588612 \h </w:instrText>
        </w:r>
        <w:r>
          <w:rPr>
            <w:noProof/>
            <w:webHidden/>
          </w:rPr>
        </w:r>
        <w:r>
          <w:rPr>
            <w:noProof/>
            <w:webHidden/>
          </w:rPr>
          <w:fldChar w:fldCharType="separate"/>
        </w:r>
        <w:r>
          <w:rPr>
            <w:noProof/>
            <w:webHidden/>
          </w:rPr>
          <w:t>10</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3" w:history="1">
        <w:r w:rsidRPr="002A72DC">
          <w:rPr>
            <w:rStyle w:val="a6"/>
            <w:noProof/>
          </w:rPr>
          <w:t>Статья 8.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_Toc516588613 \h </w:instrText>
        </w:r>
        <w:r>
          <w:rPr>
            <w:noProof/>
            <w:webHidden/>
          </w:rPr>
        </w:r>
        <w:r>
          <w:rPr>
            <w:noProof/>
            <w:webHidden/>
          </w:rPr>
          <w:fldChar w:fldCharType="separate"/>
        </w:r>
        <w:r>
          <w:rPr>
            <w:noProof/>
            <w:webHidden/>
          </w:rPr>
          <w:t>10</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4" w:history="1">
        <w:r w:rsidRPr="002A72DC">
          <w:rPr>
            <w:rStyle w:val="a6"/>
            <w:noProof/>
          </w:rPr>
          <w:t>Статья 9. Территориальные зоны</w:t>
        </w:r>
        <w:r>
          <w:rPr>
            <w:noProof/>
            <w:webHidden/>
          </w:rPr>
          <w:tab/>
        </w:r>
        <w:r>
          <w:rPr>
            <w:noProof/>
            <w:webHidden/>
          </w:rPr>
          <w:fldChar w:fldCharType="begin"/>
        </w:r>
        <w:r>
          <w:rPr>
            <w:noProof/>
            <w:webHidden/>
          </w:rPr>
          <w:instrText xml:space="preserve"> PAGEREF _Toc516588614 \h </w:instrText>
        </w:r>
        <w:r>
          <w:rPr>
            <w:noProof/>
            <w:webHidden/>
          </w:rPr>
        </w:r>
        <w:r>
          <w:rPr>
            <w:noProof/>
            <w:webHidden/>
          </w:rPr>
          <w:fldChar w:fldCharType="separate"/>
        </w:r>
        <w:r>
          <w:rPr>
            <w:noProof/>
            <w:webHidden/>
          </w:rPr>
          <w:t>11</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5" w:history="1">
        <w:r w:rsidRPr="002A72DC">
          <w:rPr>
            <w:rStyle w:val="a6"/>
            <w:noProof/>
          </w:rPr>
          <w:t>Статья 10. Градостроительные регламенты</w:t>
        </w:r>
        <w:r>
          <w:rPr>
            <w:noProof/>
            <w:webHidden/>
          </w:rPr>
          <w:tab/>
        </w:r>
        <w:r>
          <w:rPr>
            <w:noProof/>
            <w:webHidden/>
          </w:rPr>
          <w:fldChar w:fldCharType="begin"/>
        </w:r>
        <w:r>
          <w:rPr>
            <w:noProof/>
            <w:webHidden/>
          </w:rPr>
          <w:instrText xml:space="preserve"> PAGEREF _Toc516588615 \h </w:instrText>
        </w:r>
        <w:r>
          <w:rPr>
            <w:noProof/>
            <w:webHidden/>
          </w:rPr>
        </w:r>
        <w:r>
          <w:rPr>
            <w:noProof/>
            <w:webHidden/>
          </w:rPr>
          <w:fldChar w:fldCharType="separate"/>
        </w:r>
        <w:r>
          <w:rPr>
            <w:noProof/>
            <w:webHidden/>
          </w:rPr>
          <w:t>11</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6" w:history="1">
        <w:r w:rsidRPr="002A72DC">
          <w:rPr>
            <w:rStyle w:val="a6"/>
            <w:noProof/>
          </w:rPr>
          <w:t>Статья 11. Действие Правил землепользования и застройки по отношению к иным вопросам градостроительной деятельности</w:t>
        </w:r>
        <w:r>
          <w:rPr>
            <w:noProof/>
            <w:webHidden/>
          </w:rPr>
          <w:tab/>
        </w:r>
        <w:r>
          <w:rPr>
            <w:noProof/>
            <w:webHidden/>
          </w:rPr>
          <w:fldChar w:fldCharType="begin"/>
        </w:r>
        <w:r>
          <w:rPr>
            <w:noProof/>
            <w:webHidden/>
          </w:rPr>
          <w:instrText xml:space="preserve"> PAGEREF _Toc516588616 \h </w:instrText>
        </w:r>
        <w:r>
          <w:rPr>
            <w:noProof/>
            <w:webHidden/>
          </w:rPr>
        </w:r>
        <w:r>
          <w:rPr>
            <w:noProof/>
            <w:webHidden/>
          </w:rPr>
          <w:fldChar w:fldCharType="separate"/>
        </w:r>
        <w:r>
          <w:rPr>
            <w:noProof/>
            <w:webHidden/>
          </w:rPr>
          <w:t>13</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17" w:history="1">
        <w:r w:rsidRPr="002A72DC">
          <w:rPr>
            <w:rStyle w:val="a6"/>
          </w:rPr>
          <w:t xml:space="preserve">ГЛАВА </w:t>
        </w:r>
        <w:r w:rsidRPr="002A72DC">
          <w:rPr>
            <w:rStyle w:val="a6"/>
            <w:lang w:val="en-US"/>
          </w:rPr>
          <w:t>III</w:t>
        </w:r>
        <w:r w:rsidRPr="002A72DC">
          <w:rPr>
            <w:rStyle w:val="a6"/>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_Toc516588617 \h </w:instrText>
        </w:r>
        <w:r>
          <w:rPr>
            <w:webHidden/>
          </w:rPr>
        </w:r>
        <w:r>
          <w:rPr>
            <w:webHidden/>
          </w:rPr>
          <w:fldChar w:fldCharType="separate"/>
        </w:r>
        <w:r>
          <w:rPr>
            <w:webHidden/>
          </w:rPr>
          <w:t>13</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8" w:history="1">
        <w:r w:rsidRPr="002A72DC">
          <w:rPr>
            <w:rStyle w:val="a6"/>
            <w:noProof/>
          </w:rPr>
          <w:t>Статья 12. Основные положения</w:t>
        </w:r>
        <w:r>
          <w:rPr>
            <w:noProof/>
            <w:webHidden/>
          </w:rPr>
          <w:tab/>
        </w:r>
        <w:r>
          <w:rPr>
            <w:noProof/>
            <w:webHidden/>
          </w:rPr>
          <w:fldChar w:fldCharType="begin"/>
        </w:r>
        <w:r>
          <w:rPr>
            <w:noProof/>
            <w:webHidden/>
          </w:rPr>
          <w:instrText xml:space="preserve"> PAGEREF _Toc516588618 \h </w:instrText>
        </w:r>
        <w:r>
          <w:rPr>
            <w:noProof/>
            <w:webHidden/>
          </w:rPr>
        </w:r>
        <w:r>
          <w:rPr>
            <w:noProof/>
            <w:webHidden/>
          </w:rPr>
          <w:fldChar w:fldCharType="separate"/>
        </w:r>
        <w:r>
          <w:rPr>
            <w:noProof/>
            <w:webHidden/>
          </w:rPr>
          <w:t>13</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19" w:history="1">
        <w:r w:rsidRPr="002A72DC">
          <w:rPr>
            <w:rStyle w:val="a6"/>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_Toc516588619 \h </w:instrText>
        </w:r>
        <w:r>
          <w:rPr>
            <w:noProof/>
            <w:webHidden/>
          </w:rPr>
        </w:r>
        <w:r>
          <w:rPr>
            <w:noProof/>
            <w:webHidden/>
          </w:rPr>
          <w:fldChar w:fldCharType="separate"/>
        </w:r>
        <w:r>
          <w:rPr>
            <w:noProof/>
            <w:webHidden/>
          </w:rPr>
          <w:t>14</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0" w:history="1">
        <w:r w:rsidRPr="002A72DC">
          <w:rPr>
            <w:rStyle w:val="a6"/>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_Toc516588620 \h </w:instrText>
        </w:r>
        <w:r>
          <w:rPr>
            <w:noProof/>
            <w:webHidden/>
          </w:rPr>
        </w:r>
        <w:r>
          <w:rPr>
            <w:noProof/>
            <w:webHidden/>
          </w:rPr>
          <w:fldChar w:fldCharType="separate"/>
        </w:r>
        <w:r>
          <w:rPr>
            <w:noProof/>
            <w:webHidden/>
          </w:rPr>
          <w:t>15</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21" w:history="1">
        <w:r w:rsidRPr="002A72DC">
          <w:rPr>
            <w:rStyle w:val="a6"/>
          </w:rPr>
          <w:t xml:space="preserve">ГЛАВА </w:t>
        </w:r>
        <w:r w:rsidRPr="002A72DC">
          <w:rPr>
            <w:rStyle w:val="a6"/>
            <w:lang w:val="en-US"/>
          </w:rPr>
          <w:t>IV</w:t>
        </w:r>
        <w:r w:rsidRPr="002A72DC">
          <w:rPr>
            <w:rStyle w:val="a6"/>
          </w:rPr>
          <w:t>. Положения о подготовке документации по планировке территории</w:t>
        </w:r>
        <w:r>
          <w:rPr>
            <w:webHidden/>
          </w:rPr>
          <w:tab/>
        </w:r>
        <w:r>
          <w:rPr>
            <w:webHidden/>
          </w:rPr>
          <w:fldChar w:fldCharType="begin"/>
        </w:r>
        <w:r>
          <w:rPr>
            <w:webHidden/>
          </w:rPr>
          <w:instrText xml:space="preserve"> PAGEREF _Toc516588621 \h </w:instrText>
        </w:r>
        <w:r>
          <w:rPr>
            <w:webHidden/>
          </w:rPr>
        </w:r>
        <w:r>
          <w:rPr>
            <w:webHidden/>
          </w:rPr>
          <w:fldChar w:fldCharType="separate"/>
        </w:r>
        <w:r>
          <w:rPr>
            <w:webHidden/>
          </w:rPr>
          <w:t>16</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2" w:history="1">
        <w:r w:rsidRPr="002A72DC">
          <w:rPr>
            <w:rStyle w:val="a6"/>
            <w:noProof/>
          </w:rPr>
          <w:t>Статья 15. Основные положения</w:t>
        </w:r>
        <w:r>
          <w:rPr>
            <w:noProof/>
            <w:webHidden/>
          </w:rPr>
          <w:tab/>
        </w:r>
        <w:r>
          <w:rPr>
            <w:noProof/>
            <w:webHidden/>
          </w:rPr>
          <w:fldChar w:fldCharType="begin"/>
        </w:r>
        <w:r>
          <w:rPr>
            <w:noProof/>
            <w:webHidden/>
          </w:rPr>
          <w:instrText xml:space="preserve"> PAGEREF _Toc516588622 \h </w:instrText>
        </w:r>
        <w:r>
          <w:rPr>
            <w:noProof/>
            <w:webHidden/>
          </w:rPr>
        </w:r>
        <w:r>
          <w:rPr>
            <w:noProof/>
            <w:webHidden/>
          </w:rPr>
          <w:fldChar w:fldCharType="separate"/>
        </w:r>
        <w:r>
          <w:rPr>
            <w:noProof/>
            <w:webHidden/>
          </w:rPr>
          <w:t>16</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23" w:history="1">
        <w:r w:rsidRPr="002A72DC">
          <w:rPr>
            <w:rStyle w:val="a6"/>
          </w:rPr>
          <w:t xml:space="preserve">ГЛАВА </w:t>
        </w:r>
        <w:r w:rsidRPr="002A72DC">
          <w:rPr>
            <w:rStyle w:val="a6"/>
            <w:lang w:val="en-US"/>
          </w:rPr>
          <w:t>V</w:t>
        </w:r>
        <w:r w:rsidRPr="002A72DC">
          <w:rPr>
            <w:rStyle w:val="a6"/>
          </w:rPr>
          <w:t>. Положения о проведении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_Toc516588623 \h </w:instrText>
        </w:r>
        <w:r>
          <w:rPr>
            <w:webHidden/>
          </w:rPr>
        </w:r>
        <w:r>
          <w:rPr>
            <w:webHidden/>
          </w:rPr>
          <w:fldChar w:fldCharType="separate"/>
        </w:r>
        <w:r>
          <w:rPr>
            <w:webHidden/>
          </w:rPr>
          <w:t>17</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4" w:history="1">
        <w:r w:rsidRPr="002A72DC">
          <w:rPr>
            <w:rStyle w:val="a6"/>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_Toc516588624 \h </w:instrText>
        </w:r>
        <w:r>
          <w:rPr>
            <w:noProof/>
            <w:webHidden/>
          </w:rPr>
        </w:r>
        <w:r>
          <w:rPr>
            <w:noProof/>
            <w:webHidden/>
          </w:rPr>
          <w:fldChar w:fldCharType="separate"/>
        </w:r>
        <w:r>
          <w:rPr>
            <w:noProof/>
            <w:webHidden/>
          </w:rPr>
          <w:t>17</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5" w:history="1">
        <w:r w:rsidRPr="002A72DC">
          <w:rPr>
            <w:rStyle w:val="a6"/>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_Toc516588625 \h </w:instrText>
        </w:r>
        <w:r>
          <w:rPr>
            <w:noProof/>
            <w:webHidden/>
          </w:rPr>
        </w:r>
        <w:r>
          <w:rPr>
            <w:noProof/>
            <w:webHidden/>
          </w:rPr>
          <w:fldChar w:fldCharType="separate"/>
        </w:r>
        <w:r>
          <w:rPr>
            <w:noProof/>
            <w:webHidden/>
          </w:rPr>
          <w:t>17</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6" w:history="1">
        <w:r w:rsidRPr="002A72DC">
          <w:rPr>
            <w:rStyle w:val="a6"/>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_Toc516588626 \h </w:instrText>
        </w:r>
        <w:r>
          <w:rPr>
            <w:noProof/>
            <w:webHidden/>
          </w:rPr>
        </w:r>
        <w:r>
          <w:rPr>
            <w:noProof/>
            <w:webHidden/>
          </w:rPr>
          <w:fldChar w:fldCharType="separate"/>
        </w:r>
        <w:r>
          <w:rPr>
            <w:noProof/>
            <w:webHidden/>
          </w:rPr>
          <w:t>18</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7" w:history="1">
        <w:r w:rsidRPr="002A72DC">
          <w:rPr>
            <w:rStyle w:val="a6"/>
            <w:noProof/>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_Toc516588627 \h </w:instrText>
        </w:r>
        <w:r>
          <w:rPr>
            <w:noProof/>
            <w:webHidden/>
          </w:rPr>
        </w:r>
        <w:r>
          <w:rPr>
            <w:noProof/>
            <w:webHidden/>
          </w:rPr>
          <w:fldChar w:fldCharType="separate"/>
        </w:r>
        <w:r>
          <w:rPr>
            <w:noProof/>
            <w:webHidden/>
          </w:rPr>
          <w:t>19</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28" w:history="1">
        <w:r w:rsidRPr="002A72DC">
          <w:rPr>
            <w:rStyle w:val="a6"/>
          </w:rPr>
          <w:t xml:space="preserve">ГЛАВА </w:t>
        </w:r>
        <w:r w:rsidRPr="002A72DC">
          <w:rPr>
            <w:rStyle w:val="a6"/>
            <w:lang w:val="en-US"/>
          </w:rPr>
          <w:t>VI</w:t>
        </w:r>
        <w:r w:rsidRPr="002A72DC">
          <w:rPr>
            <w:rStyle w:val="a6"/>
          </w:rPr>
          <w:t>. Положения о внесении изменений в Правила землепользования и застройки</w:t>
        </w:r>
        <w:r>
          <w:rPr>
            <w:webHidden/>
          </w:rPr>
          <w:tab/>
        </w:r>
        <w:r>
          <w:rPr>
            <w:webHidden/>
          </w:rPr>
          <w:fldChar w:fldCharType="begin"/>
        </w:r>
        <w:r>
          <w:rPr>
            <w:webHidden/>
          </w:rPr>
          <w:instrText xml:space="preserve"> PAGEREF _Toc516588628 \h </w:instrText>
        </w:r>
        <w:r>
          <w:rPr>
            <w:webHidden/>
          </w:rPr>
        </w:r>
        <w:r>
          <w:rPr>
            <w:webHidden/>
          </w:rPr>
          <w:fldChar w:fldCharType="separate"/>
        </w:r>
        <w:r>
          <w:rPr>
            <w:webHidden/>
          </w:rPr>
          <w:t>19</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29" w:history="1">
        <w:r w:rsidRPr="002A72DC">
          <w:rPr>
            <w:rStyle w:val="a6"/>
            <w:noProof/>
          </w:rPr>
          <w:t>Статья 20.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_Toc516588629 \h </w:instrText>
        </w:r>
        <w:r>
          <w:rPr>
            <w:noProof/>
            <w:webHidden/>
          </w:rPr>
        </w:r>
        <w:r>
          <w:rPr>
            <w:noProof/>
            <w:webHidden/>
          </w:rPr>
          <w:fldChar w:fldCharType="separate"/>
        </w:r>
        <w:r>
          <w:rPr>
            <w:noProof/>
            <w:webHidden/>
          </w:rPr>
          <w:t>19</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30" w:history="1">
        <w:r w:rsidRPr="002A72DC">
          <w:rPr>
            <w:rStyle w:val="a6"/>
          </w:rPr>
          <w:t xml:space="preserve">ГЛАВА </w:t>
        </w:r>
        <w:r w:rsidRPr="002A72DC">
          <w:rPr>
            <w:rStyle w:val="a6"/>
            <w:lang w:val="en-US"/>
          </w:rPr>
          <w:t>VII</w:t>
        </w:r>
        <w:r w:rsidRPr="002A72DC">
          <w:rPr>
            <w:rStyle w:val="a6"/>
          </w:rPr>
          <w:t>. Положения о регулировании иных вопросов землепользования и застройки</w:t>
        </w:r>
        <w:r>
          <w:rPr>
            <w:webHidden/>
          </w:rPr>
          <w:tab/>
        </w:r>
        <w:r>
          <w:rPr>
            <w:webHidden/>
          </w:rPr>
          <w:fldChar w:fldCharType="begin"/>
        </w:r>
        <w:r>
          <w:rPr>
            <w:webHidden/>
          </w:rPr>
          <w:instrText xml:space="preserve"> PAGEREF _Toc516588630 \h </w:instrText>
        </w:r>
        <w:r>
          <w:rPr>
            <w:webHidden/>
          </w:rPr>
        </w:r>
        <w:r>
          <w:rPr>
            <w:webHidden/>
          </w:rPr>
          <w:fldChar w:fldCharType="separate"/>
        </w:r>
        <w:r>
          <w:rPr>
            <w:webHidden/>
          </w:rPr>
          <w:t>22</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31" w:history="1">
        <w:r w:rsidRPr="002A72DC">
          <w:rPr>
            <w:rStyle w:val="a6"/>
            <w:noProof/>
          </w:rPr>
          <w:t>Статья 21. Внесение сведений о границах территориальных зон в Единый государственный реестр недвижимости</w:t>
        </w:r>
        <w:r>
          <w:rPr>
            <w:noProof/>
            <w:webHidden/>
          </w:rPr>
          <w:tab/>
        </w:r>
        <w:r>
          <w:rPr>
            <w:noProof/>
            <w:webHidden/>
          </w:rPr>
          <w:fldChar w:fldCharType="begin"/>
        </w:r>
        <w:r>
          <w:rPr>
            <w:noProof/>
            <w:webHidden/>
          </w:rPr>
          <w:instrText xml:space="preserve"> PAGEREF _Toc516588631 \h </w:instrText>
        </w:r>
        <w:r>
          <w:rPr>
            <w:noProof/>
            <w:webHidden/>
          </w:rPr>
        </w:r>
        <w:r>
          <w:rPr>
            <w:noProof/>
            <w:webHidden/>
          </w:rPr>
          <w:fldChar w:fldCharType="separate"/>
        </w:r>
        <w:r>
          <w:rPr>
            <w:noProof/>
            <w:webHidden/>
          </w:rPr>
          <w:t>22</w:t>
        </w:r>
        <w:r>
          <w:rPr>
            <w:noProof/>
            <w:webHidden/>
          </w:rPr>
          <w:fldChar w:fldCharType="end"/>
        </w:r>
      </w:hyperlink>
    </w:p>
    <w:p w:rsidR="00EF41DB" w:rsidRDefault="00EF41DB" w:rsidP="00EF41DB">
      <w:pPr>
        <w:pStyle w:val="13"/>
        <w:rPr>
          <w:rFonts w:asciiTheme="minorHAnsi" w:eastAsiaTheme="minorEastAsia" w:hAnsiTheme="minorHAnsi" w:cstheme="minorBidi"/>
          <w:b w:val="0"/>
          <w:kern w:val="0"/>
          <w:sz w:val="22"/>
          <w:szCs w:val="22"/>
          <w:lang w:eastAsia="ru-RU"/>
        </w:rPr>
      </w:pPr>
      <w:hyperlink w:anchor="_Toc516588632" w:history="1">
        <w:r w:rsidRPr="002A72DC">
          <w:rPr>
            <w:rStyle w:val="a6"/>
          </w:rPr>
          <w:t xml:space="preserve">ЧАСТЬ </w:t>
        </w:r>
        <w:r w:rsidRPr="002A72DC">
          <w:rPr>
            <w:rStyle w:val="a6"/>
            <w:lang w:val="en-US"/>
          </w:rPr>
          <w:t>II</w:t>
        </w:r>
        <w:r w:rsidRPr="002A72DC">
          <w:rPr>
            <w:rStyle w:val="a6"/>
          </w:rPr>
          <w:t>. КАРТЫ ГРАДОСТРОИТЕЛЬНОГО ЗОНИРОВАНИЯ</w:t>
        </w:r>
        <w:r>
          <w:rPr>
            <w:webHidden/>
          </w:rPr>
          <w:tab/>
        </w:r>
        <w:r>
          <w:rPr>
            <w:webHidden/>
          </w:rPr>
          <w:fldChar w:fldCharType="begin"/>
        </w:r>
        <w:r>
          <w:rPr>
            <w:webHidden/>
          </w:rPr>
          <w:instrText xml:space="preserve"> PAGEREF _Toc516588632 \h </w:instrText>
        </w:r>
        <w:r>
          <w:rPr>
            <w:webHidden/>
          </w:rPr>
        </w:r>
        <w:r>
          <w:rPr>
            <w:webHidden/>
          </w:rPr>
          <w:fldChar w:fldCharType="separate"/>
        </w:r>
        <w:r>
          <w:rPr>
            <w:webHidden/>
          </w:rPr>
          <w:t>23</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33" w:history="1">
        <w:r w:rsidRPr="002A72DC">
          <w:rPr>
            <w:rStyle w:val="a6"/>
          </w:rPr>
          <w:t xml:space="preserve">ГЛАВА </w:t>
        </w:r>
        <w:r w:rsidRPr="002A72DC">
          <w:rPr>
            <w:rStyle w:val="a6"/>
            <w:lang w:val="en-US"/>
          </w:rPr>
          <w:t>VIII</w:t>
        </w:r>
        <w:r w:rsidRPr="002A72DC">
          <w:rPr>
            <w:rStyle w:val="a6"/>
          </w:rPr>
          <w:t>. Карты градостроительного зонирования территории муниципального образования «Янга-Салское сельское поселение»</w:t>
        </w:r>
        <w:r>
          <w:rPr>
            <w:webHidden/>
          </w:rPr>
          <w:tab/>
        </w:r>
        <w:r>
          <w:rPr>
            <w:webHidden/>
          </w:rPr>
          <w:fldChar w:fldCharType="begin"/>
        </w:r>
        <w:r>
          <w:rPr>
            <w:webHidden/>
          </w:rPr>
          <w:instrText xml:space="preserve"> PAGEREF _Toc516588633 \h </w:instrText>
        </w:r>
        <w:r>
          <w:rPr>
            <w:webHidden/>
          </w:rPr>
        </w:r>
        <w:r>
          <w:rPr>
            <w:webHidden/>
          </w:rPr>
          <w:fldChar w:fldCharType="separate"/>
        </w:r>
        <w:r>
          <w:rPr>
            <w:webHidden/>
          </w:rPr>
          <w:t>23</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34" w:history="1">
        <w:r w:rsidRPr="002A72DC">
          <w:rPr>
            <w:rStyle w:val="a6"/>
            <w:noProof/>
          </w:rPr>
          <w:t>Статья 22. Карта градостроительного зонирования. Территориальные зоны</w:t>
        </w:r>
        <w:r>
          <w:rPr>
            <w:noProof/>
            <w:webHidden/>
          </w:rPr>
          <w:tab/>
        </w:r>
        <w:r>
          <w:rPr>
            <w:noProof/>
            <w:webHidden/>
          </w:rPr>
          <w:fldChar w:fldCharType="begin"/>
        </w:r>
        <w:r>
          <w:rPr>
            <w:noProof/>
            <w:webHidden/>
          </w:rPr>
          <w:instrText xml:space="preserve"> PAGEREF _Toc516588634 \h </w:instrText>
        </w:r>
        <w:r>
          <w:rPr>
            <w:noProof/>
            <w:webHidden/>
          </w:rPr>
        </w:r>
        <w:r>
          <w:rPr>
            <w:noProof/>
            <w:webHidden/>
          </w:rPr>
          <w:fldChar w:fldCharType="separate"/>
        </w:r>
        <w:r>
          <w:rPr>
            <w:noProof/>
            <w:webHidden/>
          </w:rPr>
          <w:t>23</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35" w:history="1">
        <w:r w:rsidRPr="002A72DC">
          <w:rPr>
            <w:rStyle w:val="a6"/>
            <w:noProof/>
          </w:rPr>
          <w:t>Статья 23. Карта градостроительного зонирования. Границы зон с особыми условиями использования территории</w:t>
        </w:r>
        <w:r>
          <w:rPr>
            <w:noProof/>
            <w:webHidden/>
          </w:rPr>
          <w:tab/>
        </w:r>
        <w:r>
          <w:rPr>
            <w:noProof/>
            <w:webHidden/>
          </w:rPr>
          <w:fldChar w:fldCharType="begin"/>
        </w:r>
        <w:r>
          <w:rPr>
            <w:noProof/>
            <w:webHidden/>
          </w:rPr>
          <w:instrText xml:space="preserve"> PAGEREF _Toc516588635 \h </w:instrText>
        </w:r>
        <w:r>
          <w:rPr>
            <w:noProof/>
            <w:webHidden/>
          </w:rPr>
        </w:r>
        <w:r>
          <w:rPr>
            <w:noProof/>
            <w:webHidden/>
          </w:rPr>
          <w:fldChar w:fldCharType="separate"/>
        </w:r>
        <w:r>
          <w:rPr>
            <w:noProof/>
            <w:webHidden/>
          </w:rPr>
          <w:t>24</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36" w:history="1">
        <w:r w:rsidRPr="002A72DC">
          <w:rPr>
            <w:rStyle w:val="a6"/>
            <w:noProof/>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Pr>
            <w:noProof/>
            <w:webHidden/>
          </w:rPr>
          <w:tab/>
        </w:r>
        <w:r>
          <w:rPr>
            <w:noProof/>
            <w:webHidden/>
          </w:rPr>
          <w:fldChar w:fldCharType="begin"/>
        </w:r>
        <w:r>
          <w:rPr>
            <w:noProof/>
            <w:webHidden/>
          </w:rPr>
          <w:instrText xml:space="preserve"> PAGEREF _Toc516588636 \h </w:instrText>
        </w:r>
        <w:r>
          <w:rPr>
            <w:noProof/>
            <w:webHidden/>
          </w:rPr>
        </w:r>
        <w:r>
          <w:rPr>
            <w:noProof/>
            <w:webHidden/>
          </w:rPr>
          <w:fldChar w:fldCharType="separate"/>
        </w:r>
        <w:r>
          <w:rPr>
            <w:noProof/>
            <w:webHidden/>
          </w:rPr>
          <w:t>24</w:t>
        </w:r>
        <w:r>
          <w:rPr>
            <w:noProof/>
            <w:webHidden/>
          </w:rPr>
          <w:fldChar w:fldCharType="end"/>
        </w:r>
      </w:hyperlink>
    </w:p>
    <w:p w:rsidR="00EF41DB" w:rsidRDefault="00EF41DB" w:rsidP="00EF41DB">
      <w:pPr>
        <w:pStyle w:val="13"/>
        <w:rPr>
          <w:rFonts w:asciiTheme="minorHAnsi" w:eastAsiaTheme="minorEastAsia" w:hAnsiTheme="minorHAnsi" w:cstheme="minorBidi"/>
          <w:b w:val="0"/>
          <w:kern w:val="0"/>
          <w:sz w:val="22"/>
          <w:szCs w:val="22"/>
          <w:lang w:eastAsia="ru-RU"/>
        </w:rPr>
      </w:pPr>
      <w:hyperlink w:anchor="_Toc516588637" w:history="1">
        <w:r w:rsidRPr="002A72DC">
          <w:rPr>
            <w:rStyle w:val="a6"/>
          </w:rPr>
          <w:t xml:space="preserve">ЧАСТЬ </w:t>
        </w:r>
        <w:r w:rsidRPr="002A72DC">
          <w:rPr>
            <w:rStyle w:val="a6"/>
            <w:lang w:val="en-US"/>
          </w:rPr>
          <w:t>III</w:t>
        </w:r>
        <w:r w:rsidRPr="002A72DC">
          <w:rPr>
            <w:rStyle w:val="a6"/>
          </w:rPr>
          <w:t>. ГРАДОСТРОИТЕЛЬНЫЕ РЕГЛАМЕНТЫ</w:t>
        </w:r>
        <w:r>
          <w:rPr>
            <w:webHidden/>
          </w:rPr>
          <w:tab/>
        </w:r>
        <w:r>
          <w:rPr>
            <w:webHidden/>
          </w:rPr>
          <w:fldChar w:fldCharType="begin"/>
        </w:r>
        <w:r>
          <w:rPr>
            <w:webHidden/>
          </w:rPr>
          <w:instrText xml:space="preserve"> PAGEREF _Toc516588637 \h </w:instrText>
        </w:r>
        <w:r>
          <w:rPr>
            <w:webHidden/>
          </w:rPr>
        </w:r>
        <w:r>
          <w:rPr>
            <w:webHidden/>
          </w:rPr>
          <w:fldChar w:fldCharType="separate"/>
        </w:r>
        <w:r>
          <w:rPr>
            <w:webHidden/>
          </w:rPr>
          <w:t>25</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38" w:history="1">
        <w:r w:rsidRPr="002A72DC">
          <w:rPr>
            <w:rStyle w:val="a6"/>
          </w:rPr>
          <w:t xml:space="preserve">ГЛАВА </w:t>
        </w:r>
        <w:r w:rsidRPr="002A72DC">
          <w:rPr>
            <w:rStyle w:val="a6"/>
            <w:lang w:val="en-US"/>
          </w:rPr>
          <w:t>IX</w:t>
        </w:r>
        <w:r w:rsidRPr="002A72DC">
          <w:rPr>
            <w:rStyle w:val="a6"/>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_Toc516588638 \h </w:instrText>
        </w:r>
        <w:r>
          <w:rPr>
            <w:webHidden/>
          </w:rPr>
        </w:r>
        <w:r>
          <w:rPr>
            <w:webHidden/>
          </w:rPr>
          <w:fldChar w:fldCharType="separate"/>
        </w:r>
        <w:r>
          <w:rPr>
            <w:webHidden/>
          </w:rPr>
          <w:t>25</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39" w:history="1">
        <w:r w:rsidRPr="002A72DC">
          <w:rPr>
            <w:rStyle w:val="a6"/>
            <w:noProof/>
          </w:rPr>
          <w:t>Статья 25. Территориальные зоны, для которых устанавливается градостроительный регламент</w:t>
        </w:r>
        <w:r>
          <w:rPr>
            <w:noProof/>
            <w:webHidden/>
          </w:rPr>
          <w:tab/>
        </w:r>
        <w:r>
          <w:rPr>
            <w:noProof/>
            <w:webHidden/>
          </w:rPr>
          <w:fldChar w:fldCharType="begin"/>
        </w:r>
        <w:r>
          <w:rPr>
            <w:noProof/>
            <w:webHidden/>
          </w:rPr>
          <w:instrText xml:space="preserve"> PAGEREF _Toc516588639 \h </w:instrText>
        </w:r>
        <w:r>
          <w:rPr>
            <w:noProof/>
            <w:webHidden/>
          </w:rPr>
        </w:r>
        <w:r>
          <w:rPr>
            <w:noProof/>
            <w:webHidden/>
          </w:rPr>
          <w:fldChar w:fldCharType="separate"/>
        </w:r>
        <w:r>
          <w:rPr>
            <w:noProof/>
            <w:webHidden/>
          </w:rPr>
          <w:t>25</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0" w:history="1">
        <w:r w:rsidRPr="002A72DC">
          <w:rPr>
            <w:rStyle w:val="a6"/>
            <w:noProof/>
          </w:rPr>
          <w:t>Статья 26. Территориальные зоны, содержащие земельные участки, в отношении которых действие градостроительных регламентов не распространяется</w:t>
        </w:r>
        <w:r>
          <w:rPr>
            <w:noProof/>
            <w:webHidden/>
          </w:rPr>
          <w:tab/>
        </w:r>
        <w:r>
          <w:rPr>
            <w:noProof/>
            <w:webHidden/>
          </w:rPr>
          <w:fldChar w:fldCharType="begin"/>
        </w:r>
        <w:r>
          <w:rPr>
            <w:noProof/>
            <w:webHidden/>
          </w:rPr>
          <w:instrText xml:space="preserve"> PAGEREF _Toc516588640 \h </w:instrText>
        </w:r>
        <w:r>
          <w:rPr>
            <w:noProof/>
            <w:webHidden/>
          </w:rPr>
        </w:r>
        <w:r>
          <w:rPr>
            <w:noProof/>
            <w:webHidden/>
          </w:rPr>
          <w:fldChar w:fldCharType="separate"/>
        </w:r>
        <w:r>
          <w:rPr>
            <w:noProof/>
            <w:webHidden/>
          </w:rPr>
          <w:t>34</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1" w:history="1">
        <w:r w:rsidRPr="002A72DC">
          <w:rPr>
            <w:rStyle w:val="a6"/>
            <w:noProof/>
          </w:rPr>
          <w:t>Статья 27. Территориальные зоны, содержащие земли, в отношении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_Toc516588641 \h </w:instrText>
        </w:r>
        <w:r>
          <w:rPr>
            <w:noProof/>
            <w:webHidden/>
          </w:rPr>
        </w:r>
        <w:r>
          <w:rPr>
            <w:noProof/>
            <w:webHidden/>
          </w:rPr>
          <w:fldChar w:fldCharType="separate"/>
        </w:r>
        <w:r>
          <w:rPr>
            <w:noProof/>
            <w:webHidden/>
          </w:rPr>
          <w:t>35</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42" w:history="1">
        <w:r w:rsidRPr="002A72DC">
          <w:rPr>
            <w:rStyle w:val="a6"/>
          </w:rPr>
          <w:t xml:space="preserve">ГЛАВА </w:t>
        </w:r>
        <w:r w:rsidRPr="002A72DC">
          <w:rPr>
            <w:rStyle w:val="a6"/>
            <w:lang w:val="en-US"/>
          </w:rPr>
          <w:t>X</w:t>
        </w:r>
        <w:r w:rsidRPr="002A72DC">
          <w:rPr>
            <w:rStyle w:val="a6"/>
          </w:rPr>
          <w:t>.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_Toc516588642 \h </w:instrText>
        </w:r>
        <w:r>
          <w:rPr>
            <w:webHidden/>
          </w:rPr>
        </w:r>
        <w:r>
          <w:rPr>
            <w:webHidden/>
          </w:rPr>
          <w:fldChar w:fldCharType="separate"/>
        </w:r>
        <w:r>
          <w:rPr>
            <w:webHidden/>
          </w:rPr>
          <w:t>36</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3" w:history="1">
        <w:r w:rsidRPr="002A72DC">
          <w:rPr>
            <w:rStyle w:val="a6"/>
            <w:noProof/>
          </w:rPr>
          <w:t>Статья 28. Зоны с особыми условиями использования территории</w:t>
        </w:r>
        <w:r>
          <w:rPr>
            <w:noProof/>
            <w:webHidden/>
          </w:rPr>
          <w:tab/>
        </w:r>
        <w:r>
          <w:rPr>
            <w:noProof/>
            <w:webHidden/>
          </w:rPr>
          <w:fldChar w:fldCharType="begin"/>
        </w:r>
        <w:r>
          <w:rPr>
            <w:noProof/>
            <w:webHidden/>
          </w:rPr>
          <w:instrText xml:space="preserve"> PAGEREF _Toc516588643 \h </w:instrText>
        </w:r>
        <w:r>
          <w:rPr>
            <w:noProof/>
            <w:webHidden/>
          </w:rPr>
        </w:r>
        <w:r>
          <w:rPr>
            <w:noProof/>
            <w:webHidden/>
          </w:rPr>
          <w:fldChar w:fldCharType="separate"/>
        </w:r>
        <w:r>
          <w:rPr>
            <w:noProof/>
            <w:webHidden/>
          </w:rPr>
          <w:t>36</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4" w:history="1">
        <w:r w:rsidRPr="002A72DC">
          <w:rPr>
            <w:rStyle w:val="a6"/>
            <w:noProof/>
          </w:rPr>
          <w:t>Статья 29. Санитарные разрывы линейных объектов инженерной и транспортной инфраструктур</w:t>
        </w:r>
        <w:r>
          <w:rPr>
            <w:noProof/>
            <w:webHidden/>
          </w:rPr>
          <w:tab/>
        </w:r>
        <w:r>
          <w:rPr>
            <w:noProof/>
            <w:webHidden/>
          </w:rPr>
          <w:fldChar w:fldCharType="begin"/>
        </w:r>
        <w:r>
          <w:rPr>
            <w:noProof/>
            <w:webHidden/>
          </w:rPr>
          <w:instrText xml:space="preserve"> PAGEREF _Toc516588644 \h </w:instrText>
        </w:r>
        <w:r>
          <w:rPr>
            <w:noProof/>
            <w:webHidden/>
          </w:rPr>
        </w:r>
        <w:r>
          <w:rPr>
            <w:noProof/>
            <w:webHidden/>
          </w:rPr>
          <w:fldChar w:fldCharType="separate"/>
        </w:r>
        <w:r>
          <w:rPr>
            <w:noProof/>
            <w:webHidden/>
          </w:rPr>
          <w:t>40</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5" w:history="1">
        <w:r w:rsidRPr="002A72DC">
          <w:rPr>
            <w:rStyle w:val="a6"/>
            <w:noProof/>
          </w:rPr>
          <w:t>Статья 30. Ограничения использования земельных участков и объектов капитального строительства по воздействию природных факторов</w:t>
        </w:r>
        <w:r>
          <w:rPr>
            <w:noProof/>
            <w:webHidden/>
          </w:rPr>
          <w:tab/>
        </w:r>
        <w:r>
          <w:rPr>
            <w:noProof/>
            <w:webHidden/>
          </w:rPr>
          <w:fldChar w:fldCharType="begin"/>
        </w:r>
        <w:r>
          <w:rPr>
            <w:noProof/>
            <w:webHidden/>
          </w:rPr>
          <w:instrText xml:space="preserve"> PAGEREF _Toc516588645 \h </w:instrText>
        </w:r>
        <w:r>
          <w:rPr>
            <w:noProof/>
            <w:webHidden/>
          </w:rPr>
        </w:r>
        <w:r>
          <w:rPr>
            <w:noProof/>
            <w:webHidden/>
          </w:rPr>
          <w:fldChar w:fldCharType="separate"/>
        </w:r>
        <w:r>
          <w:rPr>
            <w:noProof/>
            <w:webHidden/>
          </w:rPr>
          <w:t>40</w:t>
        </w:r>
        <w:r>
          <w:rPr>
            <w:noProof/>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6" w:history="1">
        <w:r w:rsidRPr="002A72DC">
          <w:rPr>
            <w:rStyle w:val="a6"/>
            <w:noProof/>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_Toc516588646 \h </w:instrText>
        </w:r>
        <w:r>
          <w:rPr>
            <w:noProof/>
            <w:webHidden/>
          </w:rPr>
        </w:r>
        <w:r>
          <w:rPr>
            <w:noProof/>
            <w:webHidden/>
          </w:rPr>
          <w:fldChar w:fldCharType="separate"/>
        </w:r>
        <w:r>
          <w:rPr>
            <w:noProof/>
            <w:webHidden/>
          </w:rPr>
          <w:t>42</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47" w:history="1">
        <w:r w:rsidRPr="002A72DC">
          <w:rPr>
            <w:rStyle w:val="a6"/>
          </w:rPr>
          <w:t xml:space="preserve">ГЛАВА </w:t>
        </w:r>
        <w:r w:rsidRPr="002A72DC">
          <w:rPr>
            <w:rStyle w:val="a6"/>
            <w:lang w:val="en-US"/>
          </w:rPr>
          <w:t>XI</w:t>
        </w:r>
        <w:r w:rsidRPr="002A72DC">
          <w:rPr>
            <w:rStyle w:val="a6"/>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Pr>
            <w:webHidden/>
          </w:rPr>
          <w:tab/>
        </w:r>
        <w:r>
          <w:rPr>
            <w:webHidden/>
          </w:rPr>
          <w:fldChar w:fldCharType="begin"/>
        </w:r>
        <w:r>
          <w:rPr>
            <w:webHidden/>
          </w:rPr>
          <w:instrText xml:space="preserve"> PAGEREF _Toc516588647 \h </w:instrText>
        </w:r>
        <w:r>
          <w:rPr>
            <w:webHidden/>
          </w:rPr>
        </w:r>
        <w:r>
          <w:rPr>
            <w:webHidden/>
          </w:rPr>
          <w:fldChar w:fldCharType="separate"/>
        </w:r>
        <w:r>
          <w:rPr>
            <w:webHidden/>
          </w:rPr>
          <w:t>42</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48" w:history="1">
        <w:r w:rsidRPr="002A72DC">
          <w:rPr>
            <w:rStyle w:val="a6"/>
            <w:noProof/>
          </w:rPr>
          <w:t>Статья 32. Основные положения</w:t>
        </w:r>
        <w:r>
          <w:rPr>
            <w:noProof/>
            <w:webHidden/>
          </w:rPr>
          <w:tab/>
        </w:r>
        <w:r>
          <w:rPr>
            <w:noProof/>
            <w:webHidden/>
          </w:rPr>
          <w:fldChar w:fldCharType="begin"/>
        </w:r>
        <w:r>
          <w:rPr>
            <w:noProof/>
            <w:webHidden/>
          </w:rPr>
          <w:instrText xml:space="preserve"> PAGEREF _Toc516588648 \h </w:instrText>
        </w:r>
        <w:r>
          <w:rPr>
            <w:noProof/>
            <w:webHidden/>
          </w:rPr>
        </w:r>
        <w:r>
          <w:rPr>
            <w:noProof/>
            <w:webHidden/>
          </w:rPr>
          <w:fldChar w:fldCharType="separate"/>
        </w:r>
        <w:r>
          <w:rPr>
            <w:noProof/>
            <w:webHidden/>
          </w:rPr>
          <w:t>42</w:t>
        </w:r>
        <w:r>
          <w:rPr>
            <w:noProof/>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49" w:history="1">
        <w:r w:rsidRPr="002A72DC">
          <w:rPr>
            <w:rStyle w:val="a6"/>
          </w:rPr>
          <w:t xml:space="preserve">ГЛАВА </w:t>
        </w:r>
        <w:r w:rsidRPr="002A72DC">
          <w:rPr>
            <w:rStyle w:val="a6"/>
            <w:lang w:val="en-US"/>
          </w:rPr>
          <w:t>XII</w:t>
        </w:r>
        <w:r w:rsidRPr="002A72DC">
          <w:rPr>
            <w:rStyle w:val="a6"/>
          </w:rPr>
          <w:t>. Описание видов разрешенного использования земельных участков</w:t>
        </w:r>
        <w:r>
          <w:rPr>
            <w:webHidden/>
          </w:rPr>
          <w:tab/>
        </w:r>
        <w:r>
          <w:rPr>
            <w:webHidden/>
          </w:rPr>
          <w:fldChar w:fldCharType="begin"/>
        </w:r>
        <w:r>
          <w:rPr>
            <w:webHidden/>
          </w:rPr>
          <w:instrText xml:space="preserve"> PAGEREF _Toc516588649 \h </w:instrText>
        </w:r>
        <w:r>
          <w:rPr>
            <w:webHidden/>
          </w:rPr>
        </w:r>
        <w:r>
          <w:rPr>
            <w:webHidden/>
          </w:rPr>
          <w:fldChar w:fldCharType="separate"/>
        </w:r>
        <w:r>
          <w:rPr>
            <w:webHidden/>
          </w:rPr>
          <w:t>43</w:t>
        </w:r>
        <w:r>
          <w:rPr>
            <w:webHidden/>
          </w:rPr>
          <w:fldChar w:fldCharType="end"/>
        </w:r>
      </w:hyperlink>
    </w:p>
    <w:p w:rsidR="00EF41DB" w:rsidRDefault="00EF41DB" w:rsidP="00EF41DB">
      <w:pPr>
        <w:pStyle w:val="31"/>
        <w:numPr>
          <w:ilvl w:val="0"/>
          <w:numId w:val="1"/>
        </w:numPr>
        <w:ind w:firstLine="561"/>
        <w:rPr>
          <w:rFonts w:asciiTheme="minorHAnsi" w:eastAsiaTheme="minorEastAsia" w:hAnsiTheme="minorHAnsi" w:cstheme="minorBidi"/>
          <w:noProof/>
          <w:kern w:val="0"/>
          <w:sz w:val="22"/>
          <w:szCs w:val="22"/>
          <w:lang w:eastAsia="ru-RU"/>
        </w:rPr>
      </w:pPr>
      <w:hyperlink w:anchor="_Toc516588650" w:history="1">
        <w:r w:rsidRPr="002A72DC">
          <w:rPr>
            <w:rStyle w:val="a6"/>
            <w:noProof/>
          </w:rPr>
          <w:t>Статья 33. Основные положения</w:t>
        </w:r>
        <w:r>
          <w:rPr>
            <w:noProof/>
            <w:webHidden/>
          </w:rPr>
          <w:tab/>
        </w:r>
        <w:r>
          <w:rPr>
            <w:noProof/>
            <w:webHidden/>
          </w:rPr>
          <w:fldChar w:fldCharType="begin"/>
        </w:r>
        <w:r>
          <w:rPr>
            <w:noProof/>
            <w:webHidden/>
          </w:rPr>
          <w:instrText xml:space="preserve"> PAGEREF _Toc516588650 \h </w:instrText>
        </w:r>
        <w:r>
          <w:rPr>
            <w:noProof/>
            <w:webHidden/>
          </w:rPr>
        </w:r>
        <w:r>
          <w:rPr>
            <w:noProof/>
            <w:webHidden/>
          </w:rPr>
          <w:fldChar w:fldCharType="separate"/>
        </w:r>
        <w:r>
          <w:rPr>
            <w:noProof/>
            <w:webHidden/>
          </w:rPr>
          <w:t>43</w:t>
        </w:r>
        <w:r>
          <w:rPr>
            <w:noProof/>
            <w:webHidden/>
          </w:rPr>
          <w:fldChar w:fldCharType="end"/>
        </w:r>
      </w:hyperlink>
    </w:p>
    <w:p w:rsidR="00EF41DB" w:rsidRDefault="00EF41DB" w:rsidP="00EF41DB">
      <w:pPr>
        <w:pStyle w:val="13"/>
        <w:rPr>
          <w:rFonts w:asciiTheme="minorHAnsi" w:eastAsiaTheme="minorEastAsia" w:hAnsiTheme="minorHAnsi" w:cstheme="minorBidi"/>
          <w:b w:val="0"/>
          <w:kern w:val="0"/>
          <w:sz w:val="22"/>
          <w:szCs w:val="22"/>
          <w:lang w:eastAsia="ru-RU"/>
        </w:rPr>
      </w:pPr>
      <w:hyperlink w:anchor="_Toc516588651" w:history="1">
        <w:r w:rsidRPr="002A72DC">
          <w:rPr>
            <w:rStyle w:val="a6"/>
          </w:rPr>
          <w:t>ПРИЛОЖЕНИЯ</w:t>
        </w:r>
        <w:r>
          <w:rPr>
            <w:webHidden/>
          </w:rPr>
          <w:tab/>
        </w:r>
        <w:r>
          <w:rPr>
            <w:webHidden/>
          </w:rPr>
          <w:fldChar w:fldCharType="begin"/>
        </w:r>
        <w:r>
          <w:rPr>
            <w:webHidden/>
          </w:rPr>
          <w:instrText xml:space="preserve"> PAGEREF _Toc516588651 \h </w:instrText>
        </w:r>
        <w:r>
          <w:rPr>
            <w:webHidden/>
          </w:rPr>
        </w:r>
        <w:r>
          <w:rPr>
            <w:webHidden/>
          </w:rPr>
          <w:fldChar w:fldCharType="separate"/>
        </w:r>
        <w:r>
          <w:rPr>
            <w:webHidden/>
          </w:rPr>
          <w:t>56</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52" w:history="1">
        <w:r w:rsidRPr="002A72DC">
          <w:rPr>
            <w:rStyle w:val="a6"/>
          </w:rPr>
          <w:t>Приложение 1. Карта градостроительного зонирования. Территориальные зоны</w:t>
        </w:r>
        <w:r>
          <w:rPr>
            <w:webHidden/>
          </w:rPr>
          <w:tab/>
        </w:r>
        <w:r>
          <w:rPr>
            <w:webHidden/>
          </w:rPr>
          <w:fldChar w:fldCharType="begin"/>
        </w:r>
        <w:r>
          <w:rPr>
            <w:webHidden/>
          </w:rPr>
          <w:instrText xml:space="preserve"> PAGEREF _Toc516588652 \h </w:instrText>
        </w:r>
        <w:r>
          <w:rPr>
            <w:webHidden/>
          </w:rPr>
        </w:r>
        <w:r>
          <w:rPr>
            <w:webHidden/>
          </w:rPr>
          <w:fldChar w:fldCharType="separate"/>
        </w:r>
        <w:r>
          <w:rPr>
            <w:webHidden/>
          </w:rPr>
          <w:t>56</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53" w:history="1">
        <w:r w:rsidRPr="002A72DC">
          <w:rPr>
            <w:rStyle w:val="a6"/>
          </w:rPr>
          <w:t>Приложение 2. Карта градостроительного зонирования. Границы зон с особыми условиями использования территории</w:t>
        </w:r>
        <w:r>
          <w:rPr>
            <w:webHidden/>
          </w:rPr>
          <w:tab/>
        </w:r>
        <w:r>
          <w:rPr>
            <w:webHidden/>
          </w:rPr>
          <w:fldChar w:fldCharType="begin"/>
        </w:r>
        <w:r>
          <w:rPr>
            <w:webHidden/>
          </w:rPr>
          <w:instrText xml:space="preserve"> PAGEREF _Toc516588653 \h </w:instrText>
        </w:r>
        <w:r>
          <w:rPr>
            <w:webHidden/>
          </w:rPr>
        </w:r>
        <w:r>
          <w:rPr>
            <w:webHidden/>
          </w:rPr>
          <w:fldChar w:fldCharType="separate"/>
        </w:r>
        <w:r>
          <w:rPr>
            <w:webHidden/>
          </w:rPr>
          <w:t>56</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54" w:history="1">
        <w:r w:rsidRPr="002A72DC">
          <w:rPr>
            <w:rStyle w:val="a6"/>
          </w:rPr>
          <w:t xml:space="preserve">Приложение 3. Приложение к главе </w:t>
        </w:r>
        <w:r w:rsidRPr="002A72DC">
          <w:rPr>
            <w:rStyle w:val="a6"/>
            <w:lang w:val="en-US"/>
          </w:rPr>
          <w:t>VII</w:t>
        </w:r>
        <w:r>
          <w:rPr>
            <w:webHidden/>
          </w:rPr>
          <w:tab/>
        </w:r>
        <w:r>
          <w:rPr>
            <w:webHidden/>
          </w:rPr>
          <w:fldChar w:fldCharType="begin"/>
        </w:r>
        <w:r>
          <w:rPr>
            <w:webHidden/>
          </w:rPr>
          <w:instrText xml:space="preserve"> PAGEREF _Toc516588654 \h </w:instrText>
        </w:r>
        <w:r>
          <w:rPr>
            <w:webHidden/>
          </w:rPr>
        </w:r>
        <w:r>
          <w:rPr>
            <w:webHidden/>
          </w:rPr>
          <w:fldChar w:fldCharType="separate"/>
        </w:r>
        <w:r>
          <w:rPr>
            <w:webHidden/>
          </w:rPr>
          <w:t>56</w:t>
        </w:r>
        <w:r>
          <w:rPr>
            <w:webHidden/>
          </w:rPr>
          <w:fldChar w:fldCharType="end"/>
        </w:r>
      </w:hyperlink>
    </w:p>
    <w:p w:rsidR="00EF41DB" w:rsidRDefault="00EF41DB" w:rsidP="00EF41DB">
      <w:pPr>
        <w:pStyle w:val="22"/>
        <w:rPr>
          <w:rFonts w:asciiTheme="minorHAnsi" w:eastAsiaTheme="minorEastAsia" w:hAnsiTheme="minorHAnsi" w:cstheme="minorBidi"/>
          <w:b w:val="0"/>
          <w:iCs w:val="0"/>
          <w:kern w:val="0"/>
          <w:sz w:val="22"/>
          <w:szCs w:val="22"/>
          <w:lang w:eastAsia="ru-RU"/>
        </w:rPr>
      </w:pPr>
      <w:hyperlink w:anchor="_Toc516588655" w:history="1">
        <w:r w:rsidRPr="002A72DC">
          <w:rPr>
            <w:rStyle w:val="a6"/>
          </w:rPr>
          <w:t>Приложение 4. Сведения о границах территориальных зон</w:t>
        </w:r>
        <w:r>
          <w:rPr>
            <w:webHidden/>
          </w:rPr>
          <w:tab/>
        </w:r>
        <w:r>
          <w:rPr>
            <w:webHidden/>
          </w:rPr>
          <w:fldChar w:fldCharType="begin"/>
        </w:r>
        <w:r>
          <w:rPr>
            <w:webHidden/>
          </w:rPr>
          <w:instrText xml:space="preserve"> PAGEREF _Toc516588655 \h </w:instrText>
        </w:r>
        <w:r>
          <w:rPr>
            <w:webHidden/>
          </w:rPr>
        </w:r>
        <w:r>
          <w:rPr>
            <w:webHidden/>
          </w:rPr>
          <w:fldChar w:fldCharType="separate"/>
        </w:r>
        <w:r>
          <w:rPr>
            <w:webHidden/>
          </w:rPr>
          <w:t>56</w:t>
        </w:r>
        <w:r>
          <w:rPr>
            <w:webHidden/>
          </w:rPr>
          <w:fldChar w:fldCharType="end"/>
        </w:r>
      </w:hyperlink>
    </w:p>
    <w:p w:rsidR="00EF41DB" w:rsidRDefault="00EF41DB" w:rsidP="00EF41DB">
      <w:pPr>
        <w:pStyle w:val="13"/>
        <w:outlineLvl w:val="2"/>
      </w:pPr>
      <w:r>
        <w:fldChar w:fldCharType="end"/>
      </w:r>
    </w:p>
    <w:p w:rsidR="00EF41DB" w:rsidRPr="007B35CF" w:rsidRDefault="00EF41DB" w:rsidP="00EF41DB">
      <w:pPr>
        <w:pStyle w:val="18"/>
      </w:pPr>
      <w:bookmarkStart w:id="0" w:name="_Toc516588602"/>
      <w:r>
        <w:lastRenderedPageBreak/>
        <w:t>ВВЕДЕНИЕ</w:t>
      </w:r>
      <w:bookmarkEnd w:id="0"/>
    </w:p>
    <w:p w:rsidR="00EF41DB" w:rsidRDefault="00EF41DB" w:rsidP="00EF41DB">
      <w:pPr>
        <w:pStyle w:val="52"/>
      </w:pPr>
      <w:r>
        <w:t>Правила землепользования и застройки муниципального образования «</w:t>
      </w:r>
      <w:r>
        <w:rPr>
          <w:color w:val="000000"/>
        </w:rPr>
        <w:t>Янга-</w:t>
      </w:r>
      <w:proofErr w:type="spellStart"/>
      <w:r>
        <w:rPr>
          <w:color w:val="000000"/>
        </w:rPr>
        <w:t>Салское</w:t>
      </w:r>
      <w:proofErr w:type="spellEnd"/>
      <w:r>
        <w:rPr>
          <w:color w:val="000000"/>
        </w:rPr>
        <w:t xml:space="preserve"> сельское поселение</w:t>
      </w:r>
      <w:r>
        <w:t xml:space="preserve">» </w:t>
      </w:r>
      <w:r>
        <w:rPr>
          <w:color w:val="000000"/>
        </w:rPr>
        <w:t>Арск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EF41DB" w:rsidRPr="003742D0" w:rsidRDefault="00EF41DB" w:rsidP="00EF41DB">
      <w:pPr>
        <w:pStyle w:val="52"/>
      </w:pPr>
      <w:r>
        <w:t xml:space="preserve">Правила подготовлены с учетом требований следующих </w:t>
      </w:r>
      <w:r w:rsidRPr="003742D0">
        <w:t>нормативных правовых актов Российской Федерации и Республики Татарстан:</w:t>
      </w:r>
    </w:p>
    <w:p w:rsidR="00EF41DB" w:rsidRPr="00D30A85" w:rsidRDefault="00EF41DB" w:rsidP="00EF41DB">
      <w:pPr>
        <w:pStyle w:val="52"/>
      </w:pPr>
      <w:r w:rsidRPr="00D30A85">
        <w:t>‒ Градостроительный кодекс Российской Федерации от 29.12.2004 г. №190-ФЗ;</w:t>
      </w:r>
    </w:p>
    <w:p w:rsidR="00EF41DB" w:rsidRPr="00D30A85" w:rsidRDefault="00EF41DB" w:rsidP="00EF41DB">
      <w:pPr>
        <w:pStyle w:val="52"/>
      </w:pPr>
      <w:r w:rsidRPr="00D30A85">
        <w:t>‒ Земельный кодекс Российской Федерации от 25.10.2001 г. № 136-ФЗ;</w:t>
      </w:r>
    </w:p>
    <w:p w:rsidR="00EF41DB" w:rsidRPr="00D30A85" w:rsidRDefault="00EF41DB" w:rsidP="00EF41DB">
      <w:pPr>
        <w:pStyle w:val="52"/>
      </w:pPr>
      <w:r w:rsidRPr="00D30A85">
        <w:t>‒ Лесной кодекс Российской Федерации от 04.12.2006 г. № 200-ФЗ;</w:t>
      </w:r>
    </w:p>
    <w:p w:rsidR="00EF41DB" w:rsidRPr="00D30A85" w:rsidRDefault="00EF41DB" w:rsidP="00EF41DB">
      <w:pPr>
        <w:pStyle w:val="52"/>
      </w:pPr>
      <w:r w:rsidRPr="00D30A85">
        <w:t>‒ Водный кодекс Российской Федерации от 03.06.2006 г. № 74-ФЗ;</w:t>
      </w:r>
    </w:p>
    <w:p w:rsidR="00EF41DB" w:rsidRPr="00D30A85" w:rsidRDefault="00EF41DB" w:rsidP="00EF41DB">
      <w:pPr>
        <w:pStyle w:val="52"/>
      </w:pPr>
      <w:r w:rsidRPr="00D30A85">
        <w:t>‒ Федеральный закон от 06.10.2003 г. № 131-ФЗ «Об общих принципах организации местного самоуправления в Российской Федерации»;</w:t>
      </w:r>
    </w:p>
    <w:p w:rsidR="00EF41DB" w:rsidRPr="00D30A85" w:rsidRDefault="00EF41DB" w:rsidP="00EF41DB">
      <w:pPr>
        <w:pStyle w:val="52"/>
      </w:pPr>
      <w:r w:rsidRPr="00D30A85">
        <w:t>‒ Постановление Правительства РФ от 09.06.2006 г. № 363 «Об информационном обеспечении градостроительной деятельности»;</w:t>
      </w:r>
    </w:p>
    <w:p w:rsidR="00EF41DB" w:rsidRPr="00D30A85" w:rsidRDefault="00EF41DB" w:rsidP="00EF41DB">
      <w:pPr>
        <w:pStyle w:val="52"/>
      </w:pPr>
      <w:r w:rsidRPr="00D30A85">
        <w:t>‒ Закон Республики Татарстан от 25.12.2010 г. № 98-ЗРТ «О градостроительной деяте</w:t>
      </w:r>
      <w:r>
        <w:t>льности в Республике Татарстан».</w:t>
      </w:r>
    </w:p>
    <w:p w:rsidR="00EF41DB" w:rsidRDefault="00EF41DB" w:rsidP="00EF41DB">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Pr>
          <w:color w:val="000000"/>
        </w:rPr>
        <w:t>Арск</w:t>
      </w:r>
      <w:r>
        <w:t>ого муниципального района и муниципального образования «</w:t>
      </w:r>
      <w:r>
        <w:rPr>
          <w:color w:val="000000"/>
        </w:rPr>
        <w:t>Янга-</w:t>
      </w:r>
      <w:proofErr w:type="spellStart"/>
      <w:r>
        <w:rPr>
          <w:color w:val="000000"/>
        </w:rPr>
        <w:t>Салское</w:t>
      </w:r>
      <w:proofErr w:type="spellEnd"/>
      <w:r>
        <w:rPr>
          <w:color w:val="000000"/>
        </w:rPr>
        <w:t xml:space="preserve"> сельское поселение</w:t>
      </w:r>
      <w:r>
        <w:t>», иных документов, определяющих основные направления социально-экономического и градостроительного развития муниципального образования.</w:t>
      </w:r>
    </w:p>
    <w:p w:rsidR="00EF41DB" w:rsidRDefault="00EF41DB" w:rsidP="00EF41DB">
      <w:pPr>
        <w:pStyle w:val="52"/>
        <w:ind w:firstLine="0"/>
      </w:pPr>
    </w:p>
    <w:p w:rsidR="00EF41DB" w:rsidRDefault="00EF41DB" w:rsidP="00EF41DB">
      <w:pPr>
        <w:pStyle w:val="18"/>
      </w:pPr>
      <w:bookmarkStart w:id="1" w:name="_Toc516588603"/>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1"/>
    </w:p>
    <w:p w:rsidR="00EF41DB" w:rsidRPr="00C2645A" w:rsidRDefault="00EF41DB" w:rsidP="00EF41DB">
      <w:pPr>
        <w:pStyle w:val="20"/>
        <w:rPr>
          <w:color w:val="auto"/>
        </w:rPr>
      </w:pPr>
      <w:bookmarkStart w:id="2" w:name="_Toc516588604"/>
      <w:r w:rsidRPr="00C2645A">
        <w:rPr>
          <w:color w:val="auto"/>
        </w:rPr>
        <w:t xml:space="preserve">ГЛАВА </w:t>
      </w:r>
      <w:r w:rsidRPr="00C2645A">
        <w:rPr>
          <w:color w:val="auto"/>
          <w:lang w:val="en-US"/>
        </w:rPr>
        <w:t>I</w:t>
      </w:r>
      <w:r w:rsidRPr="00C2645A">
        <w:rPr>
          <w:color w:val="auto"/>
        </w:rPr>
        <w:t>. Общие положения</w:t>
      </w:r>
      <w:bookmarkEnd w:id="2"/>
    </w:p>
    <w:p w:rsidR="00EF41DB" w:rsidRPr="00C2645A" w:rsidRDefault="00EF41DB" w:rsidP="00EF41DB">
      <w:pPr>
        <w:pStyle w:val="20"/>
        <w:rPr>
          <w:color w:val="auto"/>
        </w:rPr>
      </w:pPr>
    </w:p>
    <w:p w:rsidR="00EF41DB" w:rsidRPr="00C2645A" w:rsidRDefault="00EF41DB" w:rsidP="00EF41DB">
      <w:pPr>
        <w:pStyle w:val="32"/>
        <w:numPr>
          <w:ilvl w:val="0"/>
          <w:numId w:val="1"/>
        </w:numPr>
        <w:ind w:firstLine="709"/>
        <w:rPr>
          <w:i w:val="0"/>
        </w:rPr>
      </w:pPr>
      <w:bookmarkStart w:id="3" w:name="_Toc516588605"/>
      <w:r w:rsidRPr="00C2645A">
        <w:rPr>
          <w:i w:val="0"/>
        </w:rPr>
        <w:t xml:space="preserve">Статья 1. Основные понятия, используемые в </w:t>
      </w:r>
      <w:r>
        <w:rPr>
          <w:i w:val="0"/>
        </w:rPr>
        <w:t>настоящей части</w:t>
      </w:r>
      <w:bookmarkEnd w:id="3"/>
    </w:p>
    <w:p w:rsidR="00EF41DB" w:rsidRDefault="00EF41DB" w:rsidP="00EF41DB">
      <w:pPr>
        <w:pStyle w:val="52"/>
        <w:rPr>
          <w:b/>
        </w:rPr>
      </w:pPr>
    </w:p>
    <w:p w:rsidR="00EF41DB" w:rsidRPr="00D70A30" w:rsidRDefault="00EF41DB" w:rsidP="00EF41DB">
      <w:pPr>
        <w:pStyle w:val="52"/>
        <w:rPr>
          <w:color w:val="FF0000"/>
        </w:rPr>
      </w:pPr>
      <w:r w:rsidRPr="00D70A30">
        <w:rPr>
          <w:b/>
        </w:rPr>
        <w:t>Вид разрешенного использования земельн</w:t>
      </w:r>
      <w:r>
        <w:rPr>
          <w:b/>
        </w:rPr>
        <w:t>ого</w:t>
      </w:r>
      <w:r w:rsidRPr="00D70A30">
        <w:rPr>
          <w:b/>
        </w:rPr>
        <w:t xml:space="preserve"> участк</w:t>
      </w:r>
      <w:r>
        <w:rPr>
          <w:b/>
        </w:rPr>
        <w:t>а</w:t>
      </w:r>
      <w:r w:rsidRPr="00D70A30">
        <w:rPr>
          <w:b/>
        </w:rPr>
        <w:t xml:space="preserve"> и</w:t>
      </w:r>
      <w:r>
        <w:rPr>
          <w:b/>
        </w:rPr>
        <w:t>ли</w:t>
      </w:r>
      <w:r w:rsidRPr="00D70A30">
        <w:rPr>
          <w:b/>
        </w:rPr>
        <w:t xml:space="preserve"> объект</w:t>
      </w:r>
      <w:r>
        <w:rPr>
          <w:b/>
        </w:rPr>
        <w:t>а</w:t>
      </w:r>
      <w:r w:rsidRPr="00D70A30">
        <w:rPr>
          <w:b/>
        </w:rPr>
        <w:t xml:space="preserve"> капитального строительства </w:t>
      </w:r>
      <w:r w:rsidRPr="00651B33">
        <w:t>–</w:t>
      </w:r>
      <w:r w:rsidRPr="00D70A30">
        <w:t xml:space="preserve"> </w:t>
      </w:r>
      <w:r w:rsidRPr="0050181C">
        <w:t xml:space="preserve">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 и </w:t>
      </w:r>
      <w:r>
        <w:t>устанавливаются</w:t>
      </w:r>
      <w:r w:rsidRPr="0050181C">
        <w:t xml:space="preserve"> в соответствии с </w:t>
      </w:r>
      <w:r w:rsidRPr="009A05E6">
        <w:t>классификатором</w:t>
      </w:r>
      <w:r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F41DB" w:rsidRPr="00651B33" w:rsidRDefault="00EF41DB" w:rsidP="00EF41DB">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t>, осуществляемые совместно с ними</w:t>
      </w:r>
      <w:r w:rsidRPr="00651B33">
        <w:t>.</w:t>
      </w:r>
      <w:proofErr w:type="gramEnd"/>
    </w:p>
    <w:p w:rsidR="00EF41DB" w:rsidRPr="006033FD" w:rsidRDefault="00EF41DB" w:rsidP="00EF41DB">
      <w:pPr>
        <w:pStyle w:val="52"/>
        <w:rPr>
          <w:lang w:eastAsia="ru-RU"/>
        </w:rPr>
      </w:pPr>
      <w:r w:rsidRPr="007F4397">
        <w:rPr>
          <w:b/>
          <w:lang w:eastAsia="ru-RU"/>
        </w:rPr>
        <w:t>Градостроительное зонирование</w:t>
      </w:r>
      <w:r w:rsidRPr="006033FD">
        <w:rPr>
          <w:lang w:eastAsia="ru-RU"/>
        </w:rPr>
        <w:t xml:space="preserve"> </w:t>
      </w:r>
      <w:r w:rsidRPr="00651B33">
        <w:t>–</w:t>
      </w:r>
      <w:r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EF41DB" w:rsidRPr="006033FD" w:rsidRDefault="00EF41DB" w:rsidP="00EF41DB">
      <w:pPr>
        <w:pStyle w:val="52"/>
        <w:rPr>
          <w:lang w:eastAsia="ru-RU"/>
        </w:rPr>
      </w:pPr>
      <w:proofErr w:type="gramStart"/>
      <w:r w:rsidRPr="007F4397">
        <w:rPr>
          <w:b/>
          <w:lang w:eastAsia="ru-RU"/>
        </w:rPr>
        <w:t>Градостроительный регламент</w:t>
      </w:r>
      <w:r w:rsidRPr="006033FD">
        <w:rPr>
          <w:lang w:eastAsia="ru-RU"/>
        </w:rPr>
        <w:t xml:space="preserve"> </w:t>
      </w:r>
      <w:r w:rsidRPr="00651B33">
        <w:t>–</w:t>
      </w:r>
      <w:r w:rsidRPr="006033FD">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33FD">
        <w:rPr>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lang w:eastAsia="ru-RU"/>
        </w:rPr>
        <w:t>.</w:t>
      </w:r>
    </w:p>
    <w:p w:rsidR="00EF41DB" w:rsidRPr="003670E4" w:rsidRDefault="00EF41DB" w:rsidP="00EF41DB">
      <w:pPr>
        <w:pStyle w:val="52"/>
      </w:pPr>
      <w:r w:rsidRPr="00651B33">
        <w:rPr>
          <w:b/>
        </w:rPr>
        <w:t xml:space="preserve">Комиссия по подготовке проекта </w:t>
      </w:r>
      <w:r>
        <w:rPr>
          <w:b/>
        </w:rPr>
        <w:t>П</w:t>
      </w:r>
      <w:r w:rsidRPr="00651B33">
        <w:rPr>
          <w:b/>
        </w:rPr>
        <w:t xml:space="preserve">равил </w:t>
      </w:r>
      <w:r>
        <w:rPr>
          <w:b/>
        </w:rPr>
        <w:t xml:space="preserve">землепользования и застройки </w:t>
      </w:r>
      <w:r w:rsidRPr="00651B33">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w:t>
      </w:r>
      <w:r w:rsidRPr="003670E4">
        <w:t>подготовке Правил.</w:t>
      </w:r>
    </w:p>
    <w:p w:rsidR="00EF41DB" w:rsidRPr="00425390" w:rsidRDefault="00EF41DB" w:rsidP="00EF41DB">
      <w:pPr>
        <w:pStyle w:val="52"/>
        <w:rPr>
          <w:lang w:eastAsia="ru-RU"/>
        </w:rPr>
      </w:pPr>
      <w:r w:rsidRPr="00425390">
        <w:rPr>
          <w:b/>
          <w:lang w:eastAsia="ru-RU"/>
        </w:rPr>
        <w:t>Красные линии</w:t>
      </w:r>
      <w:r w:rsidRPr="00425390">
        <w:rPr>
          <w:lang w:eastAsia="ru-RU"/>
        </w:rPr>
        <w:t xml:space="preserve"> </w:t>
      </w:r>
      <w:r w:rsidRPr="00425390">
        <w:t>–</w:t>
      </w:r>
      <w:r w:rsidRPr="00425390">
        <w:rPr>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F41DB" w:rsidRPr="006033FD" w:rsidRDefault="00EF41DB" w:rsidP="00EF41DB">
      <w:pPr>
        <w:pStyle w:val="52"/>
        <w:rPr>
          <w:lang w:eastAsia="ru-RU"/>
        </w:rPr>
      </w:pPr>
      <w:r w:rsidRPr="00425390">
        <w:rPr>
          <w:b/>
          <w:lang w:eastAsia="ru-RU"/>
        </w:rPr>
        <w:t>Линейные объекты</w:t>
      </w:r>
      <w:r w:rsidRPr="00425390">
        <w:rPr>
          <w:lang w:eastAsia="ru-RU"/>
        </w:rPr>
        <w:t xml:space="preserve"> </w:t>
      </w:r>
      <w:r w:rsidRPr="00425390">
        <w:t>–</w:t>
      </w:r>
      <w:r w:rsidRPr="00425390">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F41DB" w:rsidRPr="00112838" w:rsidRDefault="00EF41DB" w:rsidP="00EF41DB">
      <w:pPr>
        <w:pStyle w:val="52"/>
      </w:pPr>
      <w:r>
        <w:rPr>
          <w:b/>
        </w:rPr>
        <w:t xml:space="preserve">Максимальный процент </w:t>
      </w:r>
      <w:r w:rsidRPr="00112838">
        <w:rPr>
          <w:b/>
        </w:rPr>
        <w:t xml:space="preserve">застройки </w:t>
      </w:r>
      <w:r>
        <w:rPr>
          <w:lang w:eastAsia="ru-RU"/>
        </w:rPr>
        <w:t>–</w:t>
      </w:r>
      <w:r w:rsidRPr="00112838">
        <w:t xml:space="preserve"> отношение </w:t>
      </w:r>
      <w:r>
        <w:t>суммарной площади земельного участка, которая может быть застроена, ко всей площади земельного участка</w:t>
      </w:r>
      <w:proofErr w:type="gramStart"/>
      <w:r w:rsidRPr="00112838">
        <w:t xml:space="preserve"> (%).</w:t>
      </w:r>
      <w:proofErr w:type="gramEnd"/>
    </w:p>
    <w:p w:rsidR="00EF41DB" w:rsidRPr="00651B33" w:rsidRDefault="00EF41DB" w:rsidP="00EF41DB">
      <w:pPr>
        <w:pStyle w:val="52"/>
      </w:pPr>
      <w:r w:rsidRPr="00DB2A89">
        <w:rPr>
          <w:b/>
        </w:rPr>
        <w:t>Минимальный отступ здания, строения, сооружения от границы земельного участка</w:t>
      </w:r>
      <w:r w:rsidRPr="00651B33">
        <w:t xml:space="preserve"> – расстояние между границей </w:t>
      </w:r>
      <w:r>
        <w:t xml:space="preserve">земельного </w:t>
      </w:r>
      <w:r w:rsidRPr="00425390">
        <w:t>участка и зданием</w:t>
      </w:r>
      <w:r>
        <w:t>, строением или сооружением</w:t>
      </w:r>
      <w:r w:rsidRPr="00651B33">
        <w:t>.</w:t>
      </w:r>
    </w:p>
    <w:p w:rsidR="00EF41DB" w:rsidRPr="006033FD" w:rsidRDefault="00EF41DB" w:rsidP="00EF41DB">
      <w:pPr>
        <w:pStyle w:val="52"/>
        <w:rPr>
          <w:lang w:eastAsia="ru-RU"/>
        </w:rPr>
      </w:pPr>
      <w:r w:rsidRPr="007F4397">
        <w:rPr>
          <w:b/>
          <w:lang w:eastAsia="ru-RU"/>
        </w:rPr>
        <w:lastRenderedPageBreak/>
        <w:t>Объекты капитального строительства</w:t>
      </w:r>
      <w:r w:rsidRPr="006033FD">
        <w:rPr>
          <w:lang w:eastAsia="ru-RU"/>
        </w:rPr>
        <w:t xml:space="preserve"> </w:t>
      </w:r>
      <w:r>
        <w:rPr>
          <w:lang w:eastAsia="ru-RU"/>
        </w:rPr>
        <w:t>–</w:t>
      </w:r>
      <w:r w:rsidRPr="006033FD">
        <w:rPr>
          <w:lang w:eastAsia="ru-RU"/>
        </w:rPr>
        <w:t xml:space="preserve"> здани</w:t>
      </w:r>
      <w:r>
        <w:rPr>
          <w:lang w:eastAsia="ru-RU"/>
        </w:rPr>
        <w:t>я</w:t>
      </w:r>
      <w:r w:rsidRPr="006033FD">
        <w:rPr>
          <w:lang w:eastAsia="ru-RU"/>
        </w:rPr>
        <w:t>, строени</w:t>
      </w:r>
      <w:r>
        <w:rPr>
          <w:lang w:eastAsia="ru-RU"/>
        </w:rPr>
        <w:t>я</w:t>
      </w:r>
      <w:r w:rsidRPr="006033FD">
        <w:rPr>
          <w:lang w:eastAsia="ru-RU"/>
        </w:rPr>
        <w:t>, сооружени</w:t>
      </w:r>
      <w:r>
        <w:rPr>
          <w:lang w:eastAsia="ru-RU"/>
        </w:rPr>
        <w:t>я</w:t>
      </w:r>
      <w:r w:rsidRPr="006033FD">
        <w:rPr>
          <w:lang w:eastAsia="ru-RU"/>
        </w:rPr>
        <w:t>, объекты, строительство которых не завершено, за исключением временных построек, киосков, навесов и других подобных построек</w:t>
      </w:r>
      <w:r>
        <w:rPr>
          <w:lang w:eastAsia="ru-RU"/>
        </w:rPr>
        <w:t>.</w:t>
      </w:r>
    </w:p>
    <w:p w:rsidR="00EF41DB" w:rsidRPr="00651B33" w:rsidRDefault="00EF41DB" w:rsidP="00EF41DB">
      <w:pPr>
        <w:pStyle w:val="52"/>
      </w:pPr>
      <w:r w:rsidRPr="00651B33">
        <w:rPr>
          <w:b/>
        </w:rPr>
        <w:t xml:space="preserve">Основные виды разрешенного использования земельных участков и объектов капитального строительства </w:t>
      </w:r>
      <w:r>
        <w:rPr>
          <w:lang w:eastAsia="ru-RU"/>
        </w:rPr>
        <w:t>–</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w:t>
      </w:r>
      <w:r>
        <w:t>тствующим территориальным зонам.</w:t>
      </w:r>
    </w:p>
    <w:p w:rsidR="00EF41DB" w:rsidRDefault="00EF41DB" w:rsidP="00EF41DB">
      <w:pPr>
        <w:pStyle w:val="52"/>
        <w:rPr>
          <w:lang w:eastAsia="ru-RU"/>
        </w:rPr>
      </w:pPr>
      <w:r w:rsidRPr="007A6307">
        <w:rPr>
          <w:b/>
          <w:lang w:eastAsia="ru-RU"/>
        </w:rPr>
        <w:t>Правообладатели земельных участков, объектов капитального строительства</w:t>
      </w:r>
      <w:r>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p>
    <w:p w:rsidR="00EF41DB" w:rsidRPr="00373B1D" w:rsidRDefault="00EF41DB" w:rsidP="00EF41DB">
      <w:pPr>
        <w:pStyle w:val="52"/>
      </w:pPr>
      <w:proofErr w:type="gramStart"/>
      <w:r w:rsidRPr="00373B1D">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73B1D">
        <w:t xml:space="preserve"> </w:t>
      </w:r>
      <w:r w:rsidRPr="00425390">
        <w:t xml:space="preserve">– предельные </w:t>
      </w:r>
      <w:r w:rsidRPr="00425390">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425390">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Pr="00425390">
        <w:t>, устанавливаемые в соответствии с градостроительными регламентами применительно к соответствующим территориальным зонам.</w:t>
      </w:r>
    </w:p>
    <w:p w:rsidR="00EF41DB" w:rsidRPr="00BE41CC" w:rsidRDefault="00EF41DB" w:rsidP="00EF41DB">
      <w:pPr>
        <w:pStyle w:val="52"/>
      </w:pPr>
      <w:r w:rsidRPr="00651B33">
        <w:rPr>
          <w:b/>
        </w:rPr>
        <w:t xml:space="preserve">Публичный сервитут </w:t>
      </w:r>
      <w:r>
        <w:rPr>
          <w:lang w:eastAsia="ru-RU"/>
        </w:rPr>
        <w:t>–</w:t>
      </w:r>
      <w:r w:rsidRPr="00651B33">
        <w:t xml:space="preserve"> право ограниченного пользования земельным участком, установленное законом или иным </w:t>
      </w:r>
      <w:r w:rsidRPr="00BE41CC">
        <w:t>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EF41DB" w:rsidRPr="00BE41CC" w:rsidRDefault="00EF41DB" w:rsidP="00EF41DB">
      <w:pPr>
        <w:pStyle w:val="52"/>
        <w:rPr>
          <w:b/>
        </w:rPr>
      </w:pPr>
      <w:r w:rsidRPr="00BE41CC">
        <w:rPr>
          <w:b/>
        </w:rPr>
        <w:t>Публичные слушания, общественные обсуждения</w:t>
      </w:r>
      <w:r w:rsidRPr="00BE41CC">
        <w:rPr>
          <w:lang w:eastAsia="ru-RU"/>
        </w:rPr>
        <w:t xml:space="preserve"> –</w:t>
      </w:r>
      <w:r w:rsidRPr="00BE41CC">
        <w:rPr>
          <w:b/>
        </w:rPr>
        <w:t xml:space="preserve"> </w:t>
      </w:r>
      <w:r w:rsidRPr="00BE41CC">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EF41DB" w:rsidRPr="00651B33" w:rsidRDefault="00EF41DB" w:rsidP="00EF41DB">
      <w:pPr>
        <w:pStyle w:val="52"/>
      </w:pPr>
      <w:proofErr w:type="gramStart"/>
      <w:r w:rsidRPr="00BE41CC">
        <w:rPr>
          <w:b/>
        </w:rPr>
        <w:t>Разрешение на отклонение от предельных параметров разрешенного строительства, реконструкции объектов капитального строительства</w:t>
      </w:r>
      <w:r w:rsidRPr="003670E4">
        <w:t xml:space="preserve"> </w:t>
      </w:r>
      <w:r>
        <w:rPr>
          <w:lang w:eastAsia="ru-RU"/>
        </w:rPr>
        <w:t>–</w:t>
      </w:r>
      <w:r w:rsidRPr="003670E4">
        <w:t xml:space="preserve"> документ, выдаваемый в соответствии с требованиями статьи 40 Градостроительного кодекса Российской Федерации, дающий правообладателю</w:t>
      </w:r>
      <w:r w:rsidRPr="00651B33">
        <w:t xml:space="preserve">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EF41DB" w:rsidRPr="00651B33" w:rsidRDefault="00EF41DB" w:rsidP="00EF41DB">
      <w:pPr>
        <w:pStyle w:val="52"/>
      </w:pPr>
      <w:r w:rsidRPr="00651B33">
        <w:rPr>
          <w:b/>
        </w:rPr>
        <w:t xml:space="preserve">Разрешение на условно разрешенный вид использования </w:t>
      </w:r>
      <w:r>
        <w:rPr>
          <w:b/>
        </w:rPr>
        <w:t xml:space="preserve">земельного участка или объекта капитального строительства </w:t>
      </w:r>
      <w:r>
        <w:rPr>
          <w:lang w:eastAsia="ru-RU"/>
        </w:rPr>
        <w:t>–</w:t>
      </w:r>
      <w:r w:rsidRPr="00651B33">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t xml:space="preserve">разрешенного </w:t>
      </w:r>
      <w:r w:rsidRPr="00651B33">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F41DB" w:rsidRPr="00425390" w:rsidRDefault="00EF41DB" w:rsidP="00EF41DB">
      <w:pPr>
        <w:pStyle w:val="52"/>
      </w:pPr>
      <w:r w:rsidRPr="007A6307">
        <w:rPr>
          <w:b/>
        </w:rPr>
        <w:t>Т</w:t>
      </w:r>
      <w:r w:rsidRPr="007A6307">
        <w:rPr>
          <w:b/>
          <w:szCs w:val="21"/>
        </w:rPr>
        <w:t>ерриториальные зоны</w:t>
      </w:r>
      <w:r w:rsidRPr="007A6307">
        <w:rPr>
          <w:szCs w:val="21"/>
        </w:rPr>
        <w:t xml:space="preserve"> </w:t>
      </w:r>
      <w:r w:rsidRPr="007A6307">
        <w:t>–</w:t>
      </w:r>
      <w:r w:rsidRPr="007A6307">
        <w:rPr>
          <w:szCs w:val="21"/>
        </w:rPr>
        <w:t xml:space="preserve"> зоны, для которых в правилах землепользования и застройки </w:t>
      </w:r>
      <w:proofErr w:type="gramStart"/>
      <w:r w:rsidRPr="00425390">
        <w:rPr>
          <w:szCs w:val="21"/>
        </w:rPr>
        <w:t>определены границы и установлены</w:t>
      </w:r>
      <w:proofErr w:type="gramEnd"/>
      <w:r w:rsidRPr="00425390">
        <w:rPr>
          <w:szCs w:val="21"/>
        </w:rPr>
        <w:t xml:space="preserve"> градостроительные регламенты</w:t>
      </w:r>
      <w:r w:rsidRPr="00425390">
        <w:t>.</w:t>
      </w:r>
    </w:p>
    <w:p w:rsidR="00EF41DB" w:rsidRPr="007A6307" w:rsidRDefault="00EF41DB" w:rsidP="00EF41DB">
      <w:pPr>
        <w:pStyle w:val="52"/>
      </w:pPr>
      <w:r w:rsidRPr="00425390">
        <w:rPr>
          <w:b/>
          <w:szCs w:val="21"/>
        </w:rPr>
        <w:t>Территории общего пользования</w:t>
      </w:r>
      <w:r w:rsidRPr="00425390">
        <w:rPr>
          <w:szCs w:val="21"/>
        </w:rPr>
        <w:t xml:space="preserve"> </w:t>
      </w:r>
      <w:r w:rsidRPr="00425390">
        <w:t>–</w:t>
      </w:r>
      <w:r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F41DB" w:rsidRPr="00651B33" w:rsidRDefault="00EF41DB" w:rsidP="00EF41DB">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Pr="007A6307">
        <w:t>–</w:t>
      </w:r>
      <w:r w:rsidRPr="00651B33">
        <w:t xml:space="preserve"> </w:t>
      </w:r>
      <w:r w:rsidRPr="0050181C">
        <w:t>виды разрешенного использования земельных участков и объектов капитального строительства</w:t>
      </w:r>
      <w:r w:rsidRPr="00651B33">
        <w:t xml:space="preserve">, </w:t>
      </w:r>
      <w:r>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t>.</w:t>
      </w:r>
    </w:p>
    <w:p w:rsidR="00EF41DB" w:rsidRDefault="00EF41DB" w:rsidP="00EF41DB">
      <w:pPr>
        <w:pStyle w:val="52"/>
        <w:rPr>
          <w:b/>
          <w:i/>
        </w:rPr>
      </w:pPr>
    </w:p>
    <w:p w:rsidR="00EF41DB" w:rsidRDefault="00EF41DB" w:rsidP="00EF41DB">
      <w:pPr>
        <w:pStyle w:val="52"/>
        <w:rPr>
          <w:b/>
          <w:i/>
        </w:rPr>
      </w:pPr>
    </w:p>
    <w:p w:rsidR="00EF41DB" w:rsidRDefault="00EF41DB" w:rsidP="00EF41DB">
      <w:pPr>
        <w:pStyle w:val="52"/>
        <w:rPr>
          <w:b/>
          <w:i/>
        </w:rPr>
      </w:pPr>
    </w:p>
    <w:p w:rsidR="00EF41DB" w:rsidRPr="00C2645A" w:rsidRDefault="00EF41DB" w:rsidP="00EF41DB">
      <w:pPr>
        <w:pStyle w:val="32"/>
        <w:numPr>
          <w:ilvl w:val="0"/>
          <w:numId w:val="1"/>
        </w:numPr>
        <w:ind w:firstLine="709"/>
        <w:rPr>
          <w:i w:val="0"/>
        </w:rPr>
      </w:pPr>
      <w:bookmarkStart w:id="4" w:name="_Toc516588606"/>
      <w:r w:rsidRPr="00C2645A">
        <w:rPr>
          <w:i w:val="0"/>
        </w:rPr>
        <w:t xml:space="preserve">Статья </w:t>
      </w:r>
      <w:r>
        <w:rPr>
          <w:i w:val="0"/>
        </w:rPr>
        <w:t>2</w:t>
      </w:r>
      <w:r w:rsidRPr="00C2645A">
        <w:rPr>
          <w:i w:val="0"/>
        </w:rPr>
        <w:t xml:space="preserve">. </w:t>
      </w:r>
      <w:r>
        <w:rPr>
          <w:i w:val="0"/>
        </w:rPr>
        <w:t>Правовой статус и состав Правил землепользования и застройки</w:t>
      </w:r>
      <w:bookmarkEnd w:id="4"/>
    </w:p>
    <w:p w:rsidR="00EF41DB" w:rsidRPr="00F46D64" w:rsidRDefault="00EF41DB" w:rsidP="00EF41DB">
      <w:pPr>
        <w:pStyle w:val="52"/>
      </w:pPr>
    </w:p>
    <w:p w:rsidR="00EF41DB" w:rsidRPr="009B50F6" w:rsidRDefault="00EF41DB" w:rsidP="00EF41DB">
      <w:pPr>
        <w:pStyle w:val="52"/>
        <w:rPr>
          <w:szCs w:val="22"/>
        </w:rPr>
      </w:pPr>
      <w:r w:rsidRPr="009B50F6">
        <w:rPr>
          <w:szCs w:val="22"/>
        </w:rPr>
        <w:t>1. Правила землепользования и застройки муниципального образования «</w:t>
      </w:r>
      <w:r>
        <w:rPr>
          <w:color w:val="000000"/>
        </w:rPr>
        <w:t>Янга-</w:t>
      </w:r>
      <w:proofErr w:type="spellStart"/>
      <w:r>
        <w:rPr>
          <w:color w:val="000000"/>
        </w:rPr>
        <w:t>Салское</w:t>
      </w:r>
      <w:proofErr w:type="spellEnd"/>
      <w:r>
        <w:rPr>
          <w:color w:val="000000"/>
        </w:rPr>
        <w:t xml:space="preserve"> сельское поселение</w:t>
      </w:r>
      <w:r w:rsidRPr="009B50F6">
        <w:rPr>
          <w:szCs w:val="22"/>
        </w:rPr>
        <w:t xml:space="preserve">» </w:t>
      </w:r>
      <w:r>
        <w:rPr>
          <w:color w:val="000000"/>
        </w:rPr>
        <w:t>Арск</w:t>
      </w:r>
      <w:r w:rsidRPr="009B50F6">
        <w:rPr>
          <w:szCs w:val="22"/>
        </w:rPr>
        <w:t xml:space="preserve">ого муниципального района Республики Татарстан </w:t>
      </w:r>
      <w:r w:rsidRPr="009B50F6">
        <w:t>имеют статус нормативного правового акта органа местного самоуправления.</w:t>
      </w:r>
    </w:p>
    <w:p w:rsidR="00EF41DB" w:rsidRPr="00651B33" w:rsidRDefault="00EF41DB" w:rsidP="00EF41DB">
      <w:pPr>
        <w:pStyle w:val="52"/>
      </w:pPr>
      <w:r w:rsidRPr="00651B33">
        <w:t xml:space="preserve">2. Настоящие Правила применяются наряду </w:t>
      </w:r>
      <w:proofErr w:type="gramStart"/>
      <w:r w:rsidRPr="00651B33">
        <w:t>с</w:t>
      </w:r>
      <w:proofErr w:type="gramEnd"/>
      <w:r w:rsidRPr="00651B33">
        <w:t xml:space="preserve">: </w:t>
      </w:r>
    </w:p>
    <w:p w:rsidR="00EF41DB" w:rsidRPr="00651B33" w:rsidRDefault="00EF41DB" w:rsidP="00EF41DB">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EF41DB" w:rsidRPr="00651B33" w:rsidRDefault="00EF41DB" w:rsidP="00EF41DB">
      <w:pPr>
        <w:pStyle w:val="52"/>
      </w:pPr>
      <w:r w:rsidRPr="00651B33">
        <w:t>законодательством Российской Федерации и законодательством Республики Татарстан;</w:t>
      </w:r>
    </w:p>
    <w:p w:rsidR="00EF41DB" w:rsidRPr="00651B33" w:rsidRDefault="00EF41DB" w:rsidP="00EF41DB">
      <w:pPr>
        <w:pStyle w:val="52"/>
      </w:pPr>
      <w:r w:rsidRPr="00651B33">
        <w:t>нормативами градостроительного проектирования;</w:t>
      </w:r>
    </w:p>
    <w:p w:rsidR="00EF41DB" w:rsidRDefault="00EF41DB" w:rsidP="00EF41DB">
      <w:pPr>
        <w:pStyle w:val="52"/>
      </w:pPr>
      <w:r w:rsidRPr="00651B33">
        <w:t xml:space="preserve">нормативными правовыми актами </w:t>
      </w:r>
      <w:r w:rsidRPr="009B50F6">
        <w:rPr>
          <w:szCs w:val="22"/>
        </w:rPr>
        <w:t>муниципального образования «</w:t>
      </w:r>
      <w:r>
        <w:rPr>
          <w:color w:val="000000"/>
        </w:rPr>
        <w:t>Янга-</w:t>
      </w:r>
      <w:proofErr w:type="spellStart"/>
      <w:r>
        <w:rPr>
          <w:color w:val="000000"/>
        </w:rPr>
        <w:t>Салское</w:t>
      </w:r>
      <w:proofErr w:type="spellEnd"/>
      <w:r>
        <w:rPr>
          <w:color w:val="000000"/>
        </w:rPr>
        <w:t xml:space="preserve"> сельское поселение</w:t>
      </w:r>
      <w:r w:rsidRPr="009B50F6">
        <w:rPr>
          <w:szCs w:val="22"/>
        </w:rPr>
        <w:t>»</w:t>
      </w:r>
      <w:r>
        <w:rPr>
          <w:szCs w:val="22"/>
        </w:rPr>
        <w:t xml:space="preserve"> </w:t>
      </w:r>
      <w:r w:rsidRPr="00651B33">
        <w:t xml:space="preserve">и </w:t>
      </w:r>
      <w:r>
        <w:rPr>
          <w:color w:val="000000"/>
        </w:rPr>
        <w:t>Арск</w:t>
      </w:r>
      <w:r w:rsidRPr="00651B33">
        <w:t>ого муниципального района по вопросам регулирования землепользования и застройки.</w:t>
      </w:r>
    </w:p>
    <w:p w:rsidR="00EF41DB" w:rsidRDefault="00EF41DB" w:rsidP="00EF41DB">
      <w:pPr>
        <w:pStyle w:val="52"/>
      </w:pPr>
      <w:r>
        <w:t>3. Настоящие правила включают в себя:</w:t>
      </w:r>
    </w:p>
    <w:p w:rsidR="00EF41DB" w:rsidRDefault="00EF41DB" w:rsidP="00EF41DB">
      <w:pPr>
        <w:pStyle w:val="52"/>
      </w:pPr>
      <w:r>
        <w:t>Введение;</w:t>
      </w:r>
    </w:p>
    <w:p w:rsidR="00EF41DB" w:rsidRDefault="00EF41DB" w:rsidP="00EF41DB">
      <w:pPr>
        <w:pStyle w:val="52"/>
      </w:pPr>
      <w:r>
        <w:t xml:space="preserve">Часть </w:t>
      </w:r>
      <w:r>
        <w:rPr>
          <w:lang w:val="en-US"/>
        </w:rPr>
        <w:t>I</w:t>
      </w:r>
      <w:r>
        <w:t>. Порядок применения Правил землепользования и застройки, порядок внесения изменений в Правила землепользования и застройки;</w:t>
      </w:r>
    </w:p>
    <w:p w:rsidR="00EF41DB" w:rsidRDefault="00EF41DB" w:rsidP="00EF41DB">
      <w:pPr>
        <w:pStyle w:val="52"/>
      </w:pPr>
      <w:r>
        <w:t xml:space="preserve">Часть </w:t>
      </w:r>
      <w:r>
        <w:rPr>
          <w:lang w:val="en-US"/>
        </w:rPr>
        <w:t>II</w:t>
      </w:r>
      <w:r>
        <w:t>. Карты градостроительного зонирования;</w:t>
      </w:r>
    </w:p>
    <w:p w:rsidR="00EF41DB" w:rsidRDefault="00EF41DB" w:rsidP="00EF41DB">
      <w:pPr>
        <w:pStyle w:val="52"/>
      </w:pPr>
      <w:r>
        <w:t xml:space="preserve">Часть </w:t>
      </w:r>
      <w:r>
        <w:rPr>
          <w:lang w:val="en-US"/>
        </w:rPr>
        <w:t>III</w:t>
      </w:r>
      <w:r>
        <w:t>. Градостроительные регламенты;</w:t>
      </w:r>
    </w:p>
    <w:p w:rsidR="00EF41DB" w:rsidRPr="009B50F6" w:rsidRDefault="00EF41DB" w:rsidP="00EF41DB">
      <w:pPr>
        <w:pStyle w:val="52"/>
      </w:pPr>
      <w:r w:rsidRPr="009B50F6">
        <w:t>Приложения.</w:t>
      </w:r>
    </w:p>
    <w:p w:rsidR="00EF41DB" w:rsidRPr="00651B33" w:rsidRDefault="00EF41DB" w:rsidP="00EF41DB">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B50F6">
        <w:rPr>
          <w:szCs w:val="22"/>
        </w:rPr>
        <w:t>муниципального образования «</w:t>
      </w:r>
      <w:r>
        <w:rPr>
          <w:color w:val="000000"/>
        </w:rPr>
        <w:t>Янга-</w:t>
      </w:r>
      <w:proofErr w:type="spellStart"/>
      <w:r>
        <w:rPr>
          <w:color w:val="000000"/>
        </w:rPr>
        <w:t>Салское</w:t>
      </w:r>
      <w:proofErr w:type="spellEnd"/>
      <w:r>
        <w:rPr>
          <w:color w:val="000000"/>
        </w:rPr>
        <w:t xml:space="preserve"> сельское поселение</w:t>
      </w:r>
      <w:r w:rsidRPr="009B50F6">
        <w:rPr>
          <w:szCs w:val="22"/>
        </w:rPr>
        <w:t>»</w:t>
      </w:r>
      <w:r w:rsidRPr="00651B33">
        <w:t>.</w:t>
      </w:r>
    </w:p>
    <w:p w:rsidR="00EF41DB" w:rsidRPr="009B50F6" w:rsidRDefault="00EF41DB" w:rsidP="00EF41DB">
      <w:pPr>
        <w:pStyle w:val="52"/>
      </w:pPr>
    </w:p>
    <w:p w:rsidR="00EF41DB" w:rsidRPr="00F46D64" w:rsidRDefault="00EF41DB" w:rsidP="00EF41DB">
      <w:pPr>
        <w:pStyle w:val="32"/>
        <w:numPr>
          <w:ilvl w:val="0"/>
          <w:numId w:val="1"/>
        </w:numPr>
        <w:ind w:firstLine="709"/>
        <w:rPr>
          <w:i w:val="0"/>
        </w:rPr>
      </w:pPr>
      <w:bookmarkStart w:id="5" w:name="_Toc516588607"/>
      <w:r w:rsidRPr="00F46D64">
        <w:rPr>
          <w:i w:val="0"/>
        </w:rPr>
        <w:t>Статья 3. Открытость и доступность информации о землепользовании и застройке</w:t>
      </w:r>
      <w:bookmarkEnd w:id="5"/>
    </w:p>
    <w:p w:rsidR="00EF41DB" w:rsidRPr="00302FD5" w:rsidRDefault="00EF41DB" w:rsidP="00EF41DB">
      <w:pPr>
        <w:pStyle w:val="52"/>
      </w:pPr>
    </w:p>
    <w:p w:rsidR="00EF41DB" w:rsidRPr="00302FD5" w:rsidRDefault="00EF41DB" w:rsidP="00EF41DB">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EF41DB" w:rsidRPr="00302FD5" w:rsidRDefault="00EF41DB" w:rsidP="00EF41DB">
      <w:pPr>
        <w:pStyle w:val="52"/>
      </w:pPr>
      <w:r w:rsidRPr="00302FD5">
        <w:t xml:space="preserve">2. Органы местного самоуправления </w:t>
      </w:r>
      <w:r w:rsidRPr="00302FD5">
        <w:rPr>
          <w:szCs w:val="22"/>
        </w:rPr>
        <w:t>муниципального образования «</w:t>
      </w:r>
      <w:r w:rsidRPr="00BE41CC">
        <w:t>Янга-</w:t>
      </w:r>
      <w:proofErr w:type="spellStart"/>
      <w:r w:rsidRPr="00BE41CC">
        <w:t>Салское</w:t>
      </w:r>
      <w:proofErr w:type="spellEnd"/>
      <w:r w:rsidRPr="00BE41CC">
        <w:t xml:space="preserve"> сельское поселение</w:t>
      </w:r>
      <w:r w:rsidRPr="00302FD5">
        <w:rPr>
          <w:szCs w:val="22"/>
        </w:rPr>
        <w:t xml:space="preserve">» </w:t>
      </w:r>
      <w:r w:rsidRPr="00302FD5">
        <w:t>обеспечивают возможность ознакомления с настоящими Правилами путем:</w:t>
      </w:r>
    </w:p>
    <w:p w:rsidR="00EF41DB" w:rsidRPr="00302FD5" w:rsidRDefault="00EF41DB" w:rsidP="00EF41DB">
      <w:pPr>
        <w:pStyle w:val="52"/>
      </w:pPr>
      <w:proofErr w:type="gramStart"/>
      <w:r w:rsidRPr="00302FD5">
        <w:t xml:space="preserve">опубликования (обнародования) настоящих Правил в порядке, установленном для официального опубликования (обнародования) </w:t>
      </w:r>
      <w:r>
        <w:t>нормативных правовых актов органов местного самоуправления</w:t>
      </w:r>
      <w:r w:rsidRPr="00302FD5">
        <w:t>, иной официальной информации, и размещения на официальном сайте муниципального образования в сети «Интернет»;</w:t>
      </w:r>
      <w:proofErr w:type="gramEnd"/>
    </w:p>
    <w:p w:rsidR="00EF41DB" w:rsidRPr="00302FD5" w:rsidRDefault="00EF41DB" w:rsidP="00EF41DB">
      <w:pPr>
        <w:pStyle w:val="52"/>
      </w:pPr>
      <w:r w:rsidRPr="00302FD5">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w:t>
      </w:r>
      <w:r w:rsidRPr="00302FD5">
        <w:rPr>
          <w:szCs w:val="22"/>
        </w:rPr>
        <w:t>муниципального образования «</w:t>
      </w:r>
      <w:r w:rsidRPr="00BE41CC">
        <w:t>Янга-</w:t>
      </w:r>
      <w:proofErr w:type="spellStart"/>
      <w:r w:rsidRPr="00BE41CC">
        <w:t>Салское</w:t>
      </w:r>
      <w:proofErr w:type="spellEnd"/>
      <w:r w:rsidRPr="00BE41CC">
        <w:t xml:space="preserve"> сельское поселение</w:t>
      </w:r>
      <w:r w:rsidRPr="00302FD5">
        <w:rPr>
          <w:szCs w:val="22"/>
        </w:rPr>
        <w:t>»</w:t>
      </w:r>
      <w:r w:rsidRPr="00302FD5">
        <w:t>;</w:t>
      </w:r>
    </w:p>
    <w:p w:rsidR="00EF41DB" w:rsidRPr="00302FD5" w:rsidRDefault="00EF41DB" w:rsidP="00EF41DB">
      <w:pPr>
        <w:pStyle w:val="52"/>
      </w:pPr>
      <w:r w:rsidRPr="00302FD5">
        <w:t>размещения Правил в Федеральной государственной информационной системе территориального планирования;</w:t>
      </w:r>
    </w:p>
    <w:p w:rsidR="00EF41DB" w:rsidRPr="00302FD5" w:rsidRDefault="00EF41DB" w:rsidP="00EF41DB">
      <w:pPr>
        <w:pStyle w:val="52"/>
      </w:pPr>
      <w:r w:rsidRPr="00302FD5">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EF41DB" w:rsidRDefault="00EF41DB" w:rsidP="00EF41DB">
      <w:pPr>
        <w:pStyle w:val="52"/>
        <w:rPr>
          <w:szCs w:val="22"/>
          <w:highlight w:val="yellow"/>
        </w:rPr>
      </w:pPr>
    </w:p>
    <w:p w:rsidR="00EF41DB" w:rsidRDefault="00EF41DB" w:rsidP="00EF41DB">
      <w:pPr>
        <w:pStyle w:val="52"/>
        <w:rPr>
          <w:szCs w:val="22"/>
          <w:highlight w:val="yellow"/>
        </w:rPr>
      </w:pPr>
    </w:p>
    <w:p w:rsidR="00EF41DB" w:rsidRDefault="00EF41DB" w:rsidP="00EF41DB">
      <w:pPr>
        <w:pStyle w:val="52"/>
        <w:rPr>
          <w:szCs w:val="22"/>
          <w:highlight w:val="yellow"/>
        </w:rPr>
      </w:pPr>
    </w:p>
    <w:p w:rsidR="00EF41DB" w:rsidRDefault="00EF41DB" w:rsidP="00EF41DB">
      <w:pPr>
        <w:pStyle w:val="52"/>
        <w:rPr>
          <w:szCs w:val="22"/>
          <w:highlight w:val="yellow"/>
        </w:rPr>
      </w:pPr>
    </w:p>
    <w:p w:rsidR="00EF41DB" w:rsidRPr="00F46D64" w:rsidRDefault="00EF41DB" w:rsidP="00EF41DB">
      <w:pPr>
        <w:pStyle w:val="52"/>
        <w:rPr>
          <w:szCs w:val="22"/>
          <w:highlight w:val="yellow"/>
        </w:rPr>
      </w:pPr>
    </w:p>
    <w:p w:rsidR="00EF41DB" w:rsidRPr="00F46D64" w:rsidRDefault="00EF41DB" w:rsidP="00EF41DB">
      <w:pPr>
        <w:pStyle w:val="32"/>
        <w:numPr>
          <w:ilvl w:val="0"/>
          <w:numId w:val="1"/>
        </w:numPr>
        <w:ind w:firstLine="709"/>
        <w:rPr>
          <w:i w:val="0"/>
        </w:rPr>
      </w:pPr>
      <w:bookmarkStart w:id="6" w:name="_Toc516588608"/>
      <w:r w:rsidRPr="00F46D64">
        <w:rPr>
          <w:i w:val="0"/>
        </w:rPr>
        <w:lastRenderedPageBreak/>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6"/>
    </w:p>
    <w:p w:rsidR="00EF41DB" w:rsidRPr="00F46D64" w:rsidRDefault="00EF41DB" w:rsidP="00EF41DB">
      <w:pPr>
        <w:pStyle w:val="52"/>
      </w:pPr>
    </w:p>
    <w:p w:rsidR="00EF41DB" w:rsidRPr="00651B33" w:rsidRDefault="00EF41DB" w:rsidP="00EF41DB">
      <w:pPr>
        <w:pStyle w:val="52"/>
      </w:pPr>
      <w:r w:rsidRPr="00651B33">
        <w:t xml:space="preserve">1. Настоящие Правила вступают в силу с момента их официального опубликования </w:t>
      </w:r>
      <w:r>
        <w:t xml:space="preserve">(обнародования) </w:t>
      </w:r>
      <w:r w:rsidRPr="00651B33">
        <w:t xml:space="preserve">в порядке, установленном для официального опубликования </w:t>
      </w:r>
      <w:r>
        <w:t xml:space="preserve">(обнародования) нормативных </w:t>
      </w:r>
      <w:r w:rsidRPr="00651B33">
        <w:t>правовых актов</w:t>
      </w:r>
      <w:r>
        <w:t xml:space="preserve"> органов местного самоуправления</w:t>
      </w:r>
      <w:r w:rsidRPr="00651B33">
        <w:t>.</w:t>
      </w:r>
    </w:p>
    <w:p w:rsidR="00EF41DB" w:rsidRDefault="00EF41DB" w:rsidP="00EF41DB">
      <w:pPr>
        <w:pStyle w:val="52"/>
      </w:pPr>
      <w:r w:rsidRPr="00651B33">
        <w:t>2. Правила действуют в части, не противоречащей правовым актам, имеющим большую юридическую силу.</w:t>
      </w:r>
    </w:p>
    <w:p w:rsidR="00EF41DB" w:rsidRPr="00651B33" w:rsidRDefault="00EF41DB" w:rsidP="00EF41DB">
      <w:pPr>
        <w:pStyle w:val="52"/>
      </w:pPr>
    </w:p>
    <w:p w:rsidR="00EF41DB" w:rsidRDefault="00EF41DB" w:rsidP="00EF41DB">
      <w:pPr>
        <w:pStyle w:val="32"/>
        <w:numPr>
          <w:ilvl w:val="0"/>
          <w:numId w:val="1"/>
        </w:numPr>
        <w:ind w:firstLine="709"/>
        <w:rPr>
          <w:i w:val="0"/>
        </w:rPr>
      </w:pPr>
      <w:bookmarkStart w:id="7" w:name="_Toc516588609"/>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7"/>
    </w:p>
    <w:p w:rsidR="00EF41DB" w:rsidRDefault="00EF41DB" w:rsidP="00EF41DB">
      <w:pPr>
        <w:pStyle w:val="52"/>
      </w:pPr>
    </w:p>
    <w:p w:rsidR="00EF41DB" w:rsidRPr="00F707B6" w:rsidRDefault="00EF41DB" w:rsidP="00EF41DB">
      <w:pPr>
        <w:pStyle w:val="52"/>
      </w:pPr>
      <w:r w:rsidRPr="00F707B6">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EF41DB" w:rsidRPr="00F46D64" w:rsidRDefault="00EF41DB" w:rsidP="00EF41DB">
      <w:pPr>
        <w:pStyle w:val="52"/>
        <w:rPr>
          <w:i/>
        </w:rPr>
      </w:pPr>
    </w:p>
    <w:p w:rsidR="00EF41DB" w:rsidRPr="00A2590E" w:rsidRDefault="00EF41DB" w:rsidP="00EF41DB">
      <w:pPr>
        <w:pStyle w:val="20"/>
        <w:rPr>
          <w:color w:val="auto"/>
        </w:rPr>
      </w:pPr>
      <w:bookmarkStart w:id="8" w:name="_Toc516588610"/>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Pr>
          <w:color w:val="auto"/>
        </w:rPr>
        <w:t>Положения о регулировании землепользования и застройки органами местного самоуправления</w:t>
      </w:r>
      <w:bookmarkEnd w:id="8"/>
    </w:p>
    <w:p w:rsidR="00EF41DB" w:rsidRPr="00920C3E" w:rsidRDefault="00EF41DB" w:rsidP="00EF41DB">
      <w:pPr>
        <w:pStyle w:val="20"/>
        <w:rPr>
          <w:color w:val="FF0000"/>
        </w:rPr>
      </w:pPr>
    </w:p>
    <w:p w:rsidR="00EF41DB" w:rsidRPr="00C2645A" w:rsidRDefault="00EF41DB" w:rsidP="00EF41DB">
      <w:pPr>
        <w:pStyle w:val="32"/>
        <w:numPr>
          <w:ilvl w:val="0"/>
          <w:numId w:val="1"/>
        </w:numPr>
        <w:ind w:firstLine="709"/>
        <w:rPr>
          <w:i w:val="0"/>
        </w:rPr>
      </w:pPr>
      <w:bookmarkStart w:id="9" w:name="_Toc516588611"/>
      <w:r w:rsidRPr="00C2645A">
        <w:rPr>
          <w:i w:val="0"/>
        </w:rPr>
        <w:t xml:space="preserve">Статья </w:t>
      </w:r>
      <w:r>
        <w:rPr>
          <w:i w:val="0"/>
        </w:rPr>
        <w:t>6</w:t>
      </w:r>
      <w:r w:rsidRPr="00C2645A">
        <w:rPr>
          <w:i w:val="0"/>
        </w:rPr>
        <w:t xml:space="preserve">. </w:t>
      </w:r>
      <w:r>
        <w:rPr>
          <w:i w:val="0"/>
        </w:rPr>
        <w:t>Полномочия органов местного самоуправления в области землепользования и застройки</w:t>
      </w:r>
      <w:bookmarkEnd w:id="9"/>
    </w:p>
    <w:p w:rsidR="00EF41DB" w:rsidRPr="00F46D64" w:rsidRDefault="00EF41DB" w:rsidP="00EF41DB">
      <w:pPr>
        <w:pStyle w:val="52"/>
      </w:pPr>
    </w:p>
    <w:p w:rsidR="00EF41DB" w:rsidRDefault="00EF41DB" w:rsidP="00EF41DB">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Pr="00611588">
        <w:rPr>
          <w:szCs w:val="22"/>
        </w:rPr>
        <w:t>«</w:t>
      </w:r>
      <w:r w:rsidRPr="00BE41CC">
        <w:t>Янга-</w:t>
      </w:r>
      <w:proofErr w:type="spellStart"/>
      <w:r w:rsidRPr="00BE41CC">
        <w:t>Салское</w:t>
      </w:r>
      <w:proofErr w:type="spellEnd"/>
      <w:r w:rsidRPr="00BE41CC">
        <w:t xml:space="preserve"> сельское поселение</w:t>
      </w:r>
      <w:r w:rsidRPr="00611588">
        <w:rPr>
          <w:szCs w:val="22"/>
        </w:rPr>
        <w:t xml:space="preserve">», Уставом </w:t>
      </w:r>
      <w:r>
        <w:rPr>
          <w:color w:val="000000"/>
        </w:rPr>
        <w:t>Арск</w:t>
      </w:r>
      <w:r w:rsidRPr="00611588">
        <w:t>ого муниципального района</w:t>
      </w:r>
      <w:r w:rsidRPr="00611588">
        <w:rPr>
          <w:szCs w:val="22"/>
        </w:rPr>
        <w:t>.</w:t>
      </w:r>
    </w:p>
    <w:p w:rsidR="00EF41DB" w:rsidRPr="009310BE" w:rsidRDefault="00EF41DB" w:rsidP="00EF41DB">
      <w:pPr>
        <w:pStyle w:val="52"/>
        <w:rPr>
          <w:szCs w:val="22"/>
        </w:rPr>
      </w:pPr>
      <w:r w:rsidRPr="009310BE">
        <w:rPr>
          <w:szCs w:val="22"/>
        </w:rPr>
        <w:t xml:space="preserve">2. К полномочиям представительного органа местного самоуправления </w:t>
      </w:r>
      <w:r w:rsidRPr="009310BE">
        <w:t xml:space="preserve">муниципального образования </w:t>
      </w:r>
      <w:r w:rsidRPr="009310BE">
        <w:rPr>
          <w:szCs w:val="22"/>
        </w:rPr>
        <w:t>«</w:t>
      </w:r>
      <w:r w:rsidRPr="00BE41CC">
        <w:t>Янга-</w:t>
      </w:r>
      <w:proofErr w:type="spellStart"/>
      <w:r w:rsidRPr="00BE41CC">
        <w:t>Салское</w:t>
      </w:r>
      <w:proofErr w:type="spellEnd"/>
      <w:r w:rsidRPr="00BE41CC">
        <w:t xml:space="preserve"> сельское поселение</w:t>
      </w:r>
      <w:r w:rsidRPr="009310BE">
        <w:rPr>
          <w:szCs w:val="22"/>
        </w:rPr>
        <w:t>» (далее – Совета поселения) в области землепользования и застройки относятся:</w:t>
      </w:r>
    </w:p>
    <w:p w:rsidR="00EF41DB" w:rsidRPr="00611588" w:rsidRDefault="00EF41DB" w:rsidP="00EF41DB">
      <w:pPr>
        <w:pStyle w:val="52"/>
        <w:rPr>
          <w:szCs w:val="22"/>
        </w:rPr>
      </w:pPr>
      <w:r w:rsidRPr="009310BE">
        <w:rPr>
          <w:szCs w:val="22"/>
        </w:rPr>
        <w:t>утверждение Правил землепользования и застройки</w:t>
      </w:r>
      <w:r>
        <w:rPr>
          <w:szCs w:val="22"/>
        </w:rPr>
        <w:t xml:space="preserve">, в том числе изменения (дополнения) к Правилам </w:t>
      </w:r>
      <w:r w:rsidRPr="00611588">
        <w:rPr>
          <w:szCs w:val="22"/>
        </w:rPr>
        <w:t xml:space="preserve">землепользования и </w:t>
      </w:r>
      <w:r w:rsidRPr="00077A51">
        <w:t>застройки;</w:t>
      </w:r>
    </w:p>
    <w:p w:rsidR="00EF41DB" w:rsidRPr="00611588" w:rsidRDefault="00EF41DB" w:rsidP="00EF41DB">
      <w:pPr>
        <w:pStyle w:val="52"/>
        <w:rPr>
          <w:color w:val="FF0000"/>
          <w:szCs w:val="22"/>
        </w:rPr>
      </w:pPr>
      <w:r w:rsidRPr="00611588">
        <w:rPr>
          <w:szCs w:val="22"/>
        </w:rPr>
        <w:t>утверждение местных нормативов градостроительного проектирования поселения.</w:t>
      </w:r>
    </w:p>
    <w:p w:rsidR="00EF41DB" w:rsidRPr="00611588" w:rsidRDefault="00EF41DB" w:rsidP="00EF41DB">
      <w:pPr>
        <w:pStyle w:val="52"/>
        <w:rPr>
          <w:szCs w:val="22"/>
        </w:rPr>
      </w:pPr>
      <w:r w:rsidRPr="00611588">
        <w:rPr>
          <w:szCs w:val="22"/>
        </w:rPr>
        <w:t xml:space="preserve">3. К полномочиям исполнительного органа местного самоуправления </w:t>
      </w:r>
      <w:r w:rsidRPr="00611588">
        <w:t xml:space="preserve">муниципального образования </w:t>
      </w:r>
      <w:r w:rsidRPr="00611588">
        <w:rPr>
          <w:szCs w:val="22"/>
        </w:rPr>
        <w:t>«</w:t>
      </w:r>
      <w:r w:rsidRPr="00BE41CC">
        <w:t>Янга-</w:t>
      </w:r>
      <w:proofErr w:type="spellStart"/>
      <w:r w:rsidRPr="00BE41CC">
        <w:t>Салское</w:t>
      </w:r>
      <w:proofErr w:type="spellEnd"/>
      <w:r w:rsidRPr="00BE41CC">
        <w:t xml:space="preserve"> сельское поселение</w:t>
      </w:r>
      <w:r w:rsidRPr="00611588">
        <w:rPr>
          <w:szCs w:val="22"/>
        </w:rPr>
        <w:t>» (далее – Исполнительного комитета поселения) в области землепользования и застройки относятся:</w:t>
      </w:r>
    </w:p>
    <w:p w:rsidR="00EF41DB" w:rsidRPr="00611588" w:rsidRDefault="00EF41DB" w:rsidP="00EF41DB">
      <w:pPr>
        <w:pStyle w:val="52"/>
        <w:rPr>
          <w:szCs w:val="22"/>
        </w:rPr>
      </w:pPr>
      <w:r w:rsidRPr="00611588">
        <w:rPr>
          <w:szCs w:val="22"/>
        </w:rPr>
        <w:t xml:space="preserve">обеспечение подготовки и утверждение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EF41DB" w:rsidRDefault="00EF41DB" w:rsidP="00EF41DB">
      <w:pPr>
        <w:pStyle w:val="52"/>
        <w:rPr>
          <w:szCs w:val="22"/>
        </w:rPr>
      </w:pPr>
      <w:r w:rsidRPr="00611588">
        <w:rPr>
          <w:szCs w:val="22"/>
        </w:rPr>
        <w:t>обеспечение подготовки местных нормативов градостроительного проектирования поселения;</w:t>
      </w:r>
    </w:p>
    <w:p w:rsidR="00EF41DB" w:rsidRPr="00611588" w:rsidRDefault="00EF41DB" w:rsidP="00EF41DB">
      <w:pPr>
        <w:pStyle w:val="52"/>
        <w:rPr>
          <w:szCs w:val="22"/>
        </w:rPr>
      </w:pPr>
      <w:r w:rsidRPr="00611588">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EF41DB" w:rsidRPr="00611588" w:rsidRDefault="00EF41DB" w:rsidP="00EF41DB">
      <w:pPr>
        <w:pStyle w:val="52"/>
        <w:rPr>
          <w:szCs w:val="22"/>
        </w:rPr>
      </w:pPr>
      <w:r w:rsidRPr="00611588">
        <w:rPr>
          <w:szCs w:val="22"/>
        </w:rPr>
        <w:t>резервирование земель и изъятие земельных участков в границах поселения для муниципальных нужд;</w:t>
      </w:r>
    </w:p>
    <w:p w:rsidR="00EF41DB" w:rsidRPr="00611588" w:rsidRDefault="00EF41DB" w:rsidP="00EF41DB">
      <w:pPr>
        <w:pStyle w:val="52"/>
        <w:rPr>
          <w:color w:val="FF0000"/>
        </w:rPr>
      </w:pPr>
      <w:r w:rsidRPr="00611588">
        <w:rPr>
          <w:szCs w:val="22"/>
        </w:rPr>
        <w:t>осуществление муниципального земельного контроля в границах поселения.</w:t>
      </w:r>
    </w:p>
    <w:p w:rsidR="00EF41DB" w:rsidRPr="00611588" w:rsidRDefault="00EF41DB" w:rsidP="00EF41DB">
      <w:pPr>
        <w:pStyle w:val="52"/>
      </w:pPr>
      <w:r w:rsidRPr="00611588">
        <w:t xml:space="preserve">В соответствии с настоящими Правилами к полномочиям Исполнительного комитета поселения также относятся: </w:t>
      </w:r>
    </w:p>
    <w:p w:rsidR="00EF41DB" w:rsidRPr="00380878" w:rsidRDefault="00EF41DB" w:rsidP="00EF41DB">
      <w:pPr>
        <w:pStyle w:val="52"/>
      </w:pPr>
      <w:r w:rsidRPr="00611588">
        <w:t>выдача разрешений на условно разрешенный вид использования земельного участка или объекта капитального</w:t>
      </w:r>
      <w:r w:rsidRPr="00380878">
        <w:t xml:space="preserve"> строительства;</w:t>
      </w:r>
    </w:p>
    <w:p w:rsidR="00EF41DB" w:rsidRPr="00380878" w:rsidRDefault="00EF41DB" w:rsidP="00EF41DB">
      <w:pPr>
        <w:pStyle w:val="52"/>
        <w:rPr>
          <w:szCs w:val="22"/>
        </w:rPr>
      </w:pPr>
      <w:r w:rsidRPr="00380878">
        <w:t>выдача разрешений на отклонение от предельных параметров разрешенного строительства, реконструкции объектов капитального строительства.</w:t>
      </w:r>
    </w:p>
    <w:p w:rsidR="00EF41DB" w:rsidRPr="00611588" w:rsidRDefault="00EF41DB" w:rsidP="00EF41DB">
      <w:pPr>
        <w:pStyle w:val="52"/>
        <w:rPr>
          <w:szCs w:val="22"/>
        </w:rPr>
      </w:pPr>
      <w:r>
        <w:rPr>
          <w:szCs w:val="22"/>
        </w:rPr>
        <w:t>4</w:t>
      </w:r>
      <w:r w:rsidRPr="009310BE">
        <w:rPr>
          <w:szCs w:val="22"/>
        </w:rPr>
        <w:t xml:space="preserve">. К полномочиям </w:t>
      </w:r>
      <w:r w:rsidRPr="003B6C4C">
        <w:rPr>
          <w:szCs w:val="22"/>
        </w:rPr>
        <w:t xml:space="preserve">представительного органа местного самоуправления </w:t>
      </w:r>
      <w:r>
        <w:rPr>
          <w:color w:val="000000"/>
        </w:rPr>
        <w:t>Арск</w:t>
      </w:r>
      <w:r w:rsidRPr="003B6C4C">
        <w:t xml:space="preserve">ого </w:t>
      </w:r>
      <w:r w:rsidRPr="00611588">
        <w:t>муниципального района</w:t>
      </w:r>
      <w:r w:rsidRPr="00611588">
        <w:rPr>
          <w:szCs w:val="22"/>
        </w:rPr>
        <w:t xml:space="preserve"> (далее – Совета муниципального района) в области землепользования и застройки относятся:</w:t>
      </w:r>
    </w:p>
    <w:p w:rsidR="00EF41DB" w:rsidRPr="00611588" w:rsidRDefault="00EF41DB" w:rsidP="00EF41DB">
      <w:pPr>
        <w:pStyle w:val="52"/>
        <w:rPr>
          <w:szCs w:val="22"/>
        </w:rPr>
      </w:pPr>
      <w:r w:rsidRPr="00611588">
        <w:rPr>
          <w:szCs w:val="22"/>
        </w:rPr>
        <w:t>утверждение местных нормативов градостроительного проектирования муниципального района.</w:t>
      </w:r>
    </w:p>
    <w:p w:rsidR="00EF41DB" w:rsidRPr="009310BE" w:rsidRDefault="00EF41DB" w:rsidP="00EF41DB">
      <w:pPr>
        <w:pStyle w:val="52"/>
        <w:rPr>
          <w:szCs w:val="22"/>
        </w:rPr>
      </w:pPr>
      <w:r w:rsidRPr="00611588">
        <w:rPr>
          <w:szCs w:val="22"/>
        </w:rPr>
        <w:lastRenderedPageBreak/>
        <w:t xml:space="preserve">5. К полномочиям исполнительного органа местного самоуправления </w:t>
      </w:r>
      <w:r>
        <w:rPr>
          <w:color w:val="000000"/>
        </w:rPr>
        <w:t>Арск</w:t>
      </w:r>
      <w:r w:rsidRPr="00611588">
        <w:t>ого муниципального района</w:t>
      </w:r>
      <w:r w:rsidRPr="00611588">
        <w:rPr>
          <w:szCs w:val="22"/>
        </w:rPr>
        <w:t xml:space="preserve"> (далее – Исполнительного комитета муниципального района) в области землепользования</w:t>
      </w:r>
      <w:r w:rsidRPr="009310BE">
        <w:rPr>
          <w:szCs w:val="22"/>
        </w:rPr>
        <w:t xml:space="preserve"> и застройки относятся:</w:t>
      </w:r>
    </w:p>
    <w:p w:rsidR="00EF41DB" w:rsidRPr="00611588" w:rsidRDefault="00EF41DB" w:rsidP="00EF41DB">
      <w:pPr>
        <w:pStyle w:val="52"/>
        <w:rPr>
          <w:szCs w:val="22"/>
        </w:rPr>
      </w:pPr>
      <w:r w:rsidRPr="009310BE">
        <w:rPr>
          <w:szCs w:val="22"/>
        </w:rPr>
        <w:t>утверждение документации по планировке территории</w:t>
      </w:r>
      <w:r>
        <w:rPr>
          <w:szCs w:val="22"/>
        </w:rPr>
        <w:t xml:space="preserve"> </w:t>
      </w:r>
      <w:r w:rsidRPr="00611588">
        <w:rPr>
          <w:szCs w:val="22"/>
        </w:rPr>
        <w:t>(</w:t>
      </w:r>
      <w:r>
        <w:rPr>
          <w:szCs w:val="22"/>
        </w:rPr>
        <w:t>в</w:t>
      </w:r>
      <w:r w:rsidRPr="00611588">
        <w:rPr>
          <w:szCs w:val="22"/>
        </w:rPr>
        <w:t xml:space="preserve"> случа</w:t>
      </w:r>
      <w:r>
        <w:rPr>
          <w:szCs w:val="22"/>
        </w:rPr>
        <w:t>ях</w:t>
      </w:r>
      <w:r w:rsidRPr="00611588">
        <w:rPr>
          <w:szCs w:val="22"/>
        </w:rPr>
        <w:t>, предусмотренных Градостроительным кодексом Российской Федерации и иными федеральными законами);</w:t>
      </w:r>
    </w:p>
    <w:p w:rsidR="00EF41DB" w:rsidRDefault="00EF41DB" w:rsidP="00EF41DB">
      <w:pPr>
        <w:pStyle w:val="52"/>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rsidR="00EF41DB" w:rsidRDefault="00EF41DB" w:rsidP="00EF41DB">
      <w:pPr>
        <w:pStyle w:val="52"/>
        <w:rPr>
          <w:szCs w:val="22"/>
        </w:rPr>
      </w:pPr>
      <w:r>
        <w:rPr>
          <w:szCs w:val="22"/>
        </w:rPr>
        <w:t xml:space="preserve">резервирование и изъятие земельных участков в границах </w:t>
      </w:r>
      <w:proofErr w:type="gramStart"/>
      <w:r>
        <w:rPr>
          <w:szCs w:val="22"/>
        </w:rPr>
        <w:t>муниципального</w:t>
      </w:r>
      <w:proofErr w:type="gramEnd"/>
      <w:r>
        <w:rPr>
          <w:szCs w:val="22"/>
        </w:rPr>
        <w:t xml:space="preserve"> района для муниципальных нужд.</w:t>
      </w:r>
    </w:p>
    <w:p w:rsidR="00EF41DB" w:rsidRDefault="00EF41DB" w:rsidP="00EF41DB">
      <w:pPr>
        <w:pStyle w:val="32"/>
        <w:numPr>
          <w:ilvl w:val="0"/>
          <w:numId w:val="1"/>
        </w:numPr>
        <w:ind w:firstLine="709"/>
        <w:rPr>
          <w:i w:val="0"/>
        </w:rPr>
      </w:pPr>
    </w:p>
    <w:p w:rsidR="00EF41DB" w:rsidRDefault="00EF41DB" w:rsidP="00EF41DB">
      <w:pPr>
        <w:pStyle w:val="32"/>
        <w:numPr>
          <w:ilvl w:val="0"/>
          <w:numId w:val="1"/>
        </w:numPr>
        <w:ind w:firstLine="709"/>
        <w:rPr>
          <w:i w:val="0"/>
        </w:rPr>
      </w:pPr>
      <w:bookmarkStart w:id="10" w:name="_Toc516588612"/>
      <w:r w:rsidRPr="00C2645A">
        <w:rPr>
          <w:i w:val="0"/>
        </w:rPr>
        <w:t xml:space="preserve">Статья </w:t>
      </w:r>
      <w:r>
        <w:rPr>
          <w:i w:val="0"/>
        </w:rPr>
        <w:t>7</w:t>
      </w:r>
      <w:r w:rsidRPr="00C2645A">
        <w:rPr>
          <w:i w:val="0"/>
        </w:rPr>
        <w:t xml:space="preserve">. </w:t>
      </w:r>
      <w:r>
        <w:rPr>
          <w:i w:val="0"/>
        </w:rPr>
        <w:t>Комиссия по подготовке проекта Правил землепользования и застройки</w:t>
      </w:r>
      <w:bookmarkEnd w:id="10"/>
    </w:p>
    <w:p w:rsidR="00EF41DB" w:rsidRDefault="00EF41DB" w:rsidP="00EF41DB">
      <w:pPr>
        <w:pStyle w:val="52"/>
      </w:pPr>
    </w:p>
    <w:p w:rsidR="00EF41DB" w:rsidRPr="00E407AF" w:rsidRDefault="00EF41DB" w:rsidP="00EF41DB">
      <w:pPr>
        <w:pStyle w:val="52"/>
      </w:pPr>
      <w:r>
        <w:t xml:space="preserve">1. Комиссия по подготовке проекта Правил землепользования и застройки (далее – Комиссия) формируется с целью организации подготовки проекта Правил, внесения изменений в Правила, реализации Правил на основании решения Руководителя Исполнительного комитета </w:t>
      </w:r>
      <w:r w:rsidRPr="00E407AF">
        <w:t>муниципального образования.</w:t>
      </w:r>
    </w:p>
    <w:p w:rsidR="00EF41DB" w:rsidRPr="00E407AF" w:rsidRDefault="00EF41DB" w:rsidP="00EF41DB">
      <w:pPr>
        <w:pStyle w:val="52"/>
      </w:pPr>
      <w:r w:rsidRPr="00E407AF">
        <w:t>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w:t>
      </w:r>
    </w:p>
    <w:p w:rsidR="00EF41DB" w:rsidRPr="00BE41CC" w:rsidRDefault="00EF41DB" w:rsidP="00EF41DB">
      <w:pPr>
        <w:pStyle w:val="52"/>
      </w:pPr>
      <w:r w:rsidRPr="00E407AF">
        <w:t xml:space="preserve">3. К </w:t>
      </w:r>
      <w:r w:rsidRPr="00BE41CC">
        <w:t>полномочиям Комиссии относятся:</w:t>
      </w:r>
    </w:p>
    <w:p w:rsidR="00EF41DB" w:rsidRPr="00BE41CC" w:rsidRDefault="00EF41DB" w:rsidP="00EF41DB">
      <w:pPr>
        <w:pStyle w:val="52"/>
      </w:pPr>
      <w:r w:rsidRPr="00BE41CC">
        <w:t>организация подготовки внесения изменений в настоящие Правила;</w:t>
      </w:r>
    </w:p>
    <w:p w:rsidR="00EF41DB" w:rsidRPr="00BE41CC" w:rsidRDefault="00EF41DB" w:rsidP="00EF41DB">
      <w:pPr>
        <w:pStyle w:val="52"/>
      </w:pPr>
      <w:r w:rsidRPr="00BE41CC">
        <w:t>рассмотрение предложений граждан и юридических лиц по вопросам внесения изменений в Правила;</w:t>
      </w:r>
    </w:p>
    <w:p w:rsidR="00EF41DB" w:rsidRPr="00BE41CC" w:rsidRDefault="00EF41DB" w:rsidP="00EF41DB">
      <w:pPr>
        <w:pStyle w:val="52"/>
      </w:pPr>
      <w:r w:rsidRPr="00BE41CC">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F41DB" w:rsidRPr="00BE41CC" w:rsidRDefault="00EF41DB" w:rsidP="00EF41DB">
      <w:pPr>
        <w:pStyle w:val="52"/>
      </w:pPr>
      <w:r w:rsidRPr="00BE41CC">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EF41DB" w:rsidRPr="00BE41CC" w:rsidRDefault="00EF41DB" w:rsidP="00EF41DB">
      <w:pPr>
        <w:pStyle w:val="52"/>
      </w:pPr>
      <w:r w:rsidRPr="00BE41CC">
        <w:t>иные полномочия, возложенные на нее Положением о Комиссии.</w:t>
      </w:r>
    </w:p>
    <w:p w:rsidR="00EF41DB" w:rsidRPr="00BE41CC" w:rsidRDefault="00EF41DB" w:rsidP="00EF41DB">
      <w:pPr>
        <w:pStyle w:val="52"/>
      </w:pPr>
      <w:r w:rsidRPr="00BE41CC">
        <w:t xml:space="preserve">4. Решения Комиссии </w:t>
      </w:r>
      <w:proofErr w:type="gramStart"/>
      <w:r w:rsidRPr="00BE41CC">
        <w:t>вступают в силу с момента подписания протокола и являются</w:t>
      </w:r>
      <w:proofErr w:type="gramEnd"/>
      <w:r w:rsidRPr="00BE41CC">
        <w:t xml:space="preserve"> рекомендацией для осуществления соответствующих действий органами местного самоуправления.</w:t>
      </w:r>
    </w:p>
    <w:p w:rsidR="00EF41DB" w:rsidRPr="00BE41CC" w:rsidRDefault="00EF41DB" w:rsidP="00EF41DB">
      <w:pPr>
        <w:pStyle w:val="52"/>
      </w:pPr>
      <w:r w:rsidRPr="00BE41CC">
        <w:t>5. Информация о работе Комиссии является открытой для всех заинтересованных лиц.</w:t>
      </w:r>
    </w:p>
    <w:p w:rsidR="00EF41DB" w:rsidRPr="00BE41CC" w:rsidRDefault="00EF41DB" w:rsidP="00EF41DB">
      <w:pPr>
        <w:pStyle w:val="52"/>
        <w:rPr>
          <w:sz w:val="22"/>
          <w:szCs w:val="22"/>
        </w:rPr>
      </w:pPr>
    </w:p>
    <w:p w:rsidR="00EF41DB" w:rsidRPr="00BE41CC" w:rsidRDefault="00EF41DB" w:rsidP="00EF41DB">
      <w:pPr>
        <w:pStyle w:val="32"/>
        <w:numPr>
          <w:ilvl w:val="0"/>
          <w:numId w:val="1"/>
        </w:numPr>
        <w:ind w:firstLine="709"/>
        <w:rPr>
          <w:i w:val="0"/>
        </w:rPr>
      </w:pPr>
      <w:bookmarkStart w:id="11" w:name="_Toc516588613"/>
      <w:r w:rsidRPr="00BE41CC">
        <w:rPr>
          <w:i w:val="0"/>
        </w:rPr>
        <w:t>Статья 8. Действие Правил землепользования и застройки по отношению к ранее возникшим правоотношениям</w:t>
      </w:r>
      <w:bookmarkEnd w:id="11"/>
    </w:p>
    <w:p w:rsidR="00EF41DB" w:rsidRPr="00BE41CC" w:rsidRDefault="00EF41DB" w:rsidP="00EF41DB">
      <w:pPr>
        <w:pStyle w:val="52"/>
      </w:pPr>
    </w:p>
    <w:p w:rsidR="00EF41DB" w:rsidRPr="00BE41CC" w:rsidRDefault="00EF41DB" w:rsidP="00EF41DB">
      <w:pPr>
        <w:pStyle w:val="52"/>
      </w:pPr>
      <w:r w:rsidRPr="00BE41CC">
        <w:t xml:space="preserve">1. Принятые до утверждения настоящих </w:t>
      </w:r>
      <w:proofErr w:type="gramStart"/>
      <w:r w:rsidRPr="00BE41CC">
        <w:t>Правил</w:t>
      </w:r>
      <w:proofErr w:type="gramEnd"/>
      <w:r w:rsidRPr="00BE41CC">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F41DB" w:rsidRPr="00BE41CC" w:rsidRDefault="00EF41DB" w:rsidP="00EF41DB">
      <w:pPr>
        <w:pStyle w:val="52"/>
      </w:pPr>
      <w:r w:rsidRPr="00BE41CC">
        <w:t>2. Земельный участок или объект капитального строительства не соответствуют настоящим Правилам, если:</w:t>
      </w:r>
    </w:p>
    <w:p w:rsidR="00EF41DB" w:rsidRPr="00A717A9" w:rsidRDefault="00EF41DB" w:rsidP="00EF41DB">
      <w:pPr>
        <w:pStyle w:val="52"/>
      </w:pPr>
      <w:r w:rsidRPr="00BE41CC">
        <w:t>виды их разрешенного использования</w:t>
      </w:r>
      <w:r w:rsidRPr="00A717A9">
        <w:t xml:space="preserve"> не входят в перечень видов разрешенного использования; установленных для соответствующей территориальной зоны;</w:t>
      </w:r>
    </w:p>
    <w:p w:rsidR="00EF41DB" w:rsidRPr="00A717A9" w:rsidRDefault="00EF41DB" w:rsidP="00EF41DB">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EF41DB" w:rsidRPr="00A717A9" w:rsidRDefault="00EF41DB" w:rsidP="00EF41DB">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F41DB" w:rsidRPr="00A717A9" w:rsidRDefault="00EF41DB" w:rsidP="00EF41DB">
      <w:pPr>
        <w:pStyle w:val="52"/>
      </w:pPr>
      <w:r w:rsidRPr="00A717A9">
        <w:lastRenderedPageBreak/>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F41DB" w:rsidRPr="00200917" w:rsidRDefault="00EF41DB" w:rsidP="00EF41DB">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EF41DB" w:rsidRDefault="00EF41DB" w:rsidP="00EF41DB">
      <w:pPr>
        <w:pStyle w:val="52"/>
        <w:rPr>
          <w:sz w:val="22"/>
          <w:szCs w:val="22"/>
          <w:highlight w:val="yellow"/>
        </w:rPr>
      </w:pPr>
    </w:p>
    <w:p w:rsidR="00EF41DB" w:rsidRPr="004D0F67" w:rsidRDefault="00EF41DB" w:rsidP="00EF41DB">
      <w:pPr>
        <w:pStyle w:val="32"/>
        <w:numPr>
          <w:ilvl w:val="0"/>
          <w:numId w:val="1"/>
        </w:numPr>
        <w:ind w:firstLine="709"/>
        <w:rPr>
          <w:i w:val="0"/>
          <w:highlight w:val="yellow"/>
        </w:rPr>
      </w:pPr>
      <w:bookmarkStart w:id="12" w:name="_Toc516588614"/>
      <w:r w:rsidRPr="00C2645A">
        <w:rPr>
          <w:i w:val="0"/>
        </w:rPr>
        <w:t xml:space="preserve">Статья </w:t>
      </w:r>
      <w:r>
        <w:rPr>
          <w:i w:val="0"/>
        </w:rPr>
        <w:t>9</w:t>
      </w:r>
      <w:r w:rsidRPr="00C2645A">
        <w:rPr>
          <w:i w:val="0"/>
        </w:rPr>
        <w:t xml:space="preserve">. </w:t>
      </w:r>
      <w:r>
        <w:rPr>
          <w:i w:val="0"/>
        </w:rPr>
        <w:t>Территориальные зоны</w:t>
      </w:r>
      <w:bookmarkEnd w:id="12"/>
    </w:p>
    <w:p w:rsidR="00EF41DB" w:rsidRPr="00CD72E3" w:rsidRDefault="00EF41DB" w:rsidP="00EF41DB">
      <w:pPr>
        <w:pStyle w:val="52"/>
      </w:pPr>
    </w:p>
    <w:p w:rsidR="00EF41DB" w:rsidRPr="00306B0E" w:rsidRDefault="00EF41DB" w:rsidP="00EF41DB">
      <w:pPr>
        <w:pStyle w:val="52"/>
      </w:pPr>
      <w:r>
        <w:t>1</w:t>
      </w:r>
      <w:r w:rsidRPr="00306B0E">
        <w:t>. Территориальные зоны устанавливаются с учетом:</w:t>
      </w:r>
    </w:p>
    <w:p w:rsidR="00EF41DB" w:rsidRPr="00306B0E" w:rsidRDefault="00EF41DB" w:rsidP="00EF41DB">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F41DB" w:rsidRPr="00707368" w:rsidRDefault="00EF41DB" w:rsidP="00EF41DB">
      <w:pPr>
        <w:pStyle w:val="52"/>
      </w:pPr>
      <w:proofErr w:type="gramStart"/>
      <w:r w:rsidRPr="00707368">
        <w:t xml:space="preserve">функциональных зон и параметров их планируемого развития, определенных генеральным планом муниципального образования </w:t>
      </w:r>
      <w:r w:rsidRPr="00707368">
        <w:rPr>
          <w:szCs w:val="22"/>
        </w:rPr>
        <w:t>«</w:t>
      </w:r>
      <w:r w:rsidRPr="00BE41CC">
        <w:t>Янга-</w:t>
      </w:r>
      <w:proofErr w:type="spellStart"/>
      <w:r w:rsidRPr="00BE41CC">
        <w:t>Салское</w:t>
      </w:r>
      <w:proofErr w:type="spellEnd"/>
      <w:r w:rsidRPr="00BE41CC">
        <w:t xml:space="preserve"> сельское поселение</w:t>
      </w:r>
      <w:r w:rsidRPr="00707368">
        <w:rPr>
          <w:szCs w:val="22"/>
        </w:rPr>
        <w:t>»</w:t>
      </w:r>
      <w:r w:rsidRPr="00707368">
        <w:t>;</w:t>
      </w:r>
      <w:proofErr w:type="gramEnd"/>
    </w:p>
    <w:p w:rsidR="00EF41DB" w:rsidRPr="00707368" w:rsidRDefault="00EF41DB" w:rsidP="00EF41DB">
      <w:pPr>
        <w:pStyle w:val="52"/>
      </w:pPr>
      <w:r w:rsidRPr="00707368">
        <w:t>сложившейся планировки территории и существующего землепользования;</w:t>
      </w:r>
    </w:p>
    <w:p w:rsidR="00EF41DB" w:rsidRPr="00707368" w:rsidRDefault="00EF41DB" w:rsidP="00EF41DB">
      <w:pPr>
        <w:pStyle w:val="52"/>
      </w:pPr>
      <w:r w:rsidRPr="00707368">
        <w:t>планируемых изменений границ земель различных категорий;</w:t>
      </w:r>
    </w:p>
    <w:p w:rsidR="00EF41DB" w:rsidRPr="00306B0E" w:rsidRDefault="00EF41DB" w:rsidP="00EF41DB">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EF41DB" w:rsidRPr="00306B0E" w:rsidRDefault="00EF41DB" w:rsidP="00EF41DB">
      <w:pPr>
        <w:pStyle w:val="52"/>
        <w:rPr>
          <w:szCs w:val="21"/>
        </w:rPr>
      </w:pPr>
      <w:r>
        <w:rPr>
          <w:szCs w:val="21"/>
        </w:rPr>
        <w:t>проектов зон охраны объектов культурного наследия</w:t>
      </w:r>
      <w:r w:rsidRPr="00306B0E">
        <w:rPr>
          <w:szCs w:val="21"/>
        </w:rPr>
        <w:t>.</w:t>
      </w:r>
    </w:p>
    <w:p w:rsidR="00EF41DB" w:rsidRPr="00306B0E" w:rsidRDefault="00EF41DB" w:rsidP="00EF41DB">
      <w:pPr>
        <w:pStyle w:val="52"/>
      </w:pPr>
      <w:r w:rsidRPr="00306B0E">
        <w:rPr>
          <w:szCs w:val="21"/>
        </w:rPr>
        <w:t xml:space="preserve">2. Границы территориальных зон </w:t>
      </w:r>
      <w:r w:rsidRPr="00306B0E">
        <w:t>устанавливаются по:</w:t>
      </w:r>
    </w:p>
    <w:p w:rsidR="00EF41DB" w:rsidRPr="00306B0E" w:rsidRDefault="00EF41DB" w:rsidP="00EF41DB">
      <w:pPr>
        <w:pStyle w:val="52"/>
      </w:pPr>
      <w:r w:rsidRPr="00306B0E">
        <w:t xml:space="preserve">осям автомобильных дорог, улиц, проездов; </w:t>
      </w:r>
    </w:p>
    <w:p w:rsidR="00EF41DB" w:rsidRPr="00306B0E" w:rsidRDefault="00EF41DB" w:rsidP="00EF41DB">
      <w:pPr>
        <w:pStyle w:val="52"/>
      </w:pPr>
      <w:r w:rsidRPr="00306B0E">
        <w:t>красным линиям;</w:t>
      </w:r>
    </w:p>
    <w:p w:rsidR="00EF41DB" w:rsidRPr="00306B0E" w:rsidRDefault="00EF41DB" w:rsidP="00EF41DB">
      <w:pPr>
        <w:pStyle w:val="52"/>
      </w:pPr>
      <w:r w:rsidRPr="00306B0E">
        <w:t>границам земельных участков;</w:t>
      </w:r>
    </w:p>
    <w:p w:rsidR="00EF41DB" w:rsidRPr="00306B0E" w:rsidRDefault="00EF41DB" w:rsidP="00EF41DB">
      <w:pPr>
        <w:pStyle w:val="52"/>
      </w:pPr>
      <w:r w:rsidRPr="00306B0E">
        <w:t>естественным границам природных объектов;</w:t>
      </w:r>
    </w:p>
    <w:p w:rsidR="00EF41DB" w:rsidRPr="00306B0E" w:rsidRDefault="00EF41DB" w:rsidP="00EF41DB">
      <w:pPr>
        <w:pStyle w:val="52"/>
      </w:pPr>
      <w:r w:rsidRPr="00306B0E">
        <w:t>границам населенных пунктов;</w:t>
      </w:r>
    </w:p>
    <w:p w:rsidR="00EF41DB" w:rsidRPr="00306B0E" w:rsidRDefault="00EF41DB" w:rsidP="00EF41DB">
      <w:pPr>
        <w:pStyle w:val="52"/>
      </w:pPr>
      <w:r w:rsidRPr="00306B0E">
        <w:t xml:space="preserve">границам </w:t>
      </w:r>
      <w:proofErr w:type="gramStart"/>
      <w:r w:rsidRPr="00306B0E">
        <w:t>муниципального</w:t>
      </w:r>
      <w:proofErr w:type="gramEnd"/>
      <w:r w:rsidRPr="00306B0E">
        <w:t xml:space="preserve"> образования;</w:t>
      </w:r>
    </w:p>
    <w:p w:rsidR="00EF41DB" w:rsidRPr="00306B0E" w:rsidRDefault="00EF41DB" w:rsidP="00EF41DB">
      <w:pPr>
        <w:pStyle w:val="52"/>
      </w:pPr>
      <w:r w:rsidRPr="00306B0E">
        <w:t>иным границам.</w:t>
      </w:r>
    </w:p>
    <w:p w:rsidR="00EF41DB" w:rsidRPr="00077A51" w:rsidRDefault="00EF41DB" w:rsidP="00EF41DB">
      <w:pPr>
        <w:pStyle w:val="52"/>
      </w:pPr>
      <w:r w:rsidRPr="00306B0E">
        <w:t xml:space="preserve">3. Границы территориальных зон устанавливаются с соблюдением требования </w:t>
      </w:r>
      <w:r w:rsidRPr="00077A51">
        <w:t>принадлежности каждого земельного участка одной территориальной зоне (границы территориальных зон не должны пересекать границы земельных участков).</w:t>
      </w:r>
    </w:p>
    <w:p w:rsidR="00EF41DB" w:rsidRPr="00077A51" w:rsidRDefault="00EF41DB" w:rsidP="00EF41DB">
      <w:pPr>
        <w:pStyle w:val="52"/>
      </w:pPr>
      <w:r w:rsidRPr="00077A51">
        <w:t>4. Формирование одного земельного участка из нескольких земельных участков, расположенных в различных территориальных зонах, не допускается (один земельный участок не может располагаться в пределах нескольких территориальных зон).</w:t>
      </w:r>
    </w:p>
    <w:p w:rsidR="00EF41DB" w:rsidRPr="00306B0E" w:rsidRDefault="00EF41DB" w:rsidP="00EF41DB">
      <w:pPr>
        <w:pStyle w:val="52"/>
      </w:pPr>
      <w:r w:rsidRPr="00077A51">
        <w:t>5. Для каждой территориальной</w:t>
      </w:r>
      <w:r w:rsidRPr="00306B0E">
        <w:t xml:space="preserve"> зоны Правилами устанавливается градостроительный регламент.</w:t>
      </w:r>
    </w:p>
    <w:p w:rsidR="00EF41DB" w:rsidRDefault="00EF41DB" w:rsidP="00EF41DB">
      <w:pPr>
        <w:pStyle w:val="52"/>
      </w:pPr>
    </w:p>
    <w:p w:rsidR="00EF41DB" w:rsidRPr="00707368" w:rsidRDefault="00EF41DB" w:rsidP="00EF41DB">
      <w:pPr>
        <w:pStyle w:val="32"/>
        <w:numPr>
          <w:ilvl w:val="0"/>
          <w:numId w:val="1"/>
        </w:numPr>
        <w:ind w:firstLine="709"/>
        <w:rPr>
          <w:i w:val="0"/>
          <w:highlight w:val="yellow"/>
        </w:rPr>
      </w:pPr>
      <w:bookmarkStart w:id="13" w:name="_Toc516588615"/>
      <w:r w:rsidRPr="00707368">
        <w:rPr>
          <w:i w:val="0"/>
        </w:rPr>
        <w:t>Статья 10. Градостроительные регламенты</w:t>
      </w:r>
      <w:bookmarkEnd w:id="13"/>
      <w:r w:rsidRPr="00707368">
        <w:rPr>
          <w:i w:val="0"/>
        </w:rPr>
        <w:t xml:space="preserve"> </w:t>
      </w:r>
    </w:p>
    <w:p w:rsidR="00EF41DB" w:rsidRPr="00707368" w:rsidRDefault="00EF41DB" w:rsidP="00EF41DB">
      <w:pPr>
        <w:pStyle w:val="32"/>
        <w:numPr>
          <w:ilvl w:val="0"/>
          <w:numId w:val="1"/>
        </w:numPr>
        <w:ind w:firstLine="709"/>
        <w:rPr>
          <w:szCs w:val="22"/>
          <w:highlight w:val="yellow"/>
        </w:rPr>
      </w:pPr>
    </w:p>
    <w:p w:rsidR="00EF41DB" w:rsidRPr="0066012A" w:rsidRDefault="00EF41DB" w:rsidP="00EF41DB">
      <w:pPr>
        <w:pStyle w:val="52"/>
      </w:pPr>
      <w:r w:rsidRPr="0066012A">
        <w:rPr>
          <w:szCs w:val="21"/>
        </w:rPr>
        <w:t xml:space="preserve">1. Градостроительным регламентом определяется правовой режим земельных участков, равно как всего, что </w:t>
      </w:r>
      <w:proofErr w:type="gramStart"/>
      <w:r w:rsidRPr="0066012A">
        <w:rPr>
          <w:szCs w:val="21"/>
        </w:rPr>
        <w:t>находится над и под поверхностью земельных участков и используется</w:t>
      </w:r>
      <w:proofErr w:type="gramEnd"/>
      <w:r w:rsidRPr="0066012A">
        <w:rPr>
          <w:szCs w:val="21"/>
        </w:rPr>
        <w:t xml:space="preserve"> в процессе их застройки и последующей эксплуатации объектов капитального строительства.</w:t>
      </w:r>
    </w:p>
    <w:p w:rsidR="00EF41DB" w:rsidRPr="0066012A" w:rsidRDefault="00EF41DB" w:rsidP="00EF41DB">
      <w:pPr>
        <w:pStyle w:val="52"/>
      </w:pPr>
      <w:r w:rsidRPr="0066012A">
        <w:rPr>
          <w:szCs w:val="21"/>
        </w:rPr>
        <w:t>2. Градостроительные регламенты устанавливаются с учетом:</w:t>
      </w:r>
    </w:p>
    <w:p w:rsidR="00EF41DB" w:rsidRPr="0066012A" w:rsidRDefault="00EF41DB" w:rsidP="00EF41DB">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EF41DB" w:rsidRPr="0066012A" w:rsidRDefault="00EF41DB" w:rsidP="00EF41DB">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F41DB" w:rsidRPr="0066012A" w:rsidRDefault="00EF41DB" w:rsidP="00EF41DB">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F41DB" w:rsidRPr="0066012A" w:rsidRDefault="00EF41DB" w:rsidP="00EF41DB">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EF41DB" w:rsidRPr="0066012A" w:rsidRDefault="00EF41DB" w:rsidP="00EF41DB">
      <w:pPr>
        <w:pStyle w:val="52"/>
      </w:pPr>
      <w:r w:rsidRPr="0066012A">
        <w:rPr>
          <w:szCs w:val="21"/>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EF41DB" w:rsidRPr="000B4BB4" w:rsidRDefault="00EF41DB" w:rsidP="00EF41DB">
      <w:pPr>
        <w:pStyle w:val="52"/>
      </w:pPr>
      <w:r w:rsidRPr="000B4BB4">
        <w:rPr>
          <w:szCs w:val="21"/>
        </w:rPr>
        <w:t>4. Действие градостроительного регламента не распространяется на земельные участки:</w:t>
      </w:r>
    </w:p>
    <w:p w:rsidR="00EF41DB" w:rsidRPr="000B4BB4" w:rsidRDefault="00EF41DB" w:rsidP="00EF41DB">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0B4BB4">
        <w:rPr>
          <w:szCs w:val="21"/>
        </w:rPr>
        <w:t>;</w:t>
      </w:r>
    </w:p>
    <w:p w:rsidR="00EF41DB" w:rsidRPr="000B4BB4" w:rsidRDefault="00EF41DB" w:rsidP="00EF41DB">
      <w:pPr>
        <w:pStyle w:val="52"/>
        <w:rPr>
          <w:szCs w:val="21"/>
        </w:rPr>
      </w:pPr>
      <w:r w:rsidRPr="000B4BB4">
        <w:rPr>
          <w:szCs w:val="21"/>
        </w:rPr>
        <w:t>в границах территорий общего пользования;</w:t>
      </w:r>
    </w:p>
    <w:p w:rsidR="00EF41DB" w:rsidRPr="000B4BB4" w:rsidRDefault="00EF41DB" w:rsidP="00EF41DB">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EF41DB" w:rsidRPr="000B4BB4" w:rsidRDefault="00EF41DB" w:rsidP="00EF41DB">
      <w:pPr>
        <w:pStyle w:val="52"/>
        <w:rPr>
          <w:szCs w:val="21"/>
        </w:rPr>
      </w:pPr>
      <w:proofErr w:type="gramStart"/>
      <w:r w:rsidRPr="000B4BB4">
        <w:rPr>
          <w:szCs w:val="21"/>
        </w:rPr>
        <w:t>предоставленные для добычи полезных ископаемых.</w:t>
      </w:r>
      <w:proofErr w:type="gramEnd"/>
    </w:p>
    <w:p w:rsidR="00EF41DB" w:rsidRPr="000B4BB4" w:rsidRDefault="00EF41DB" w:rsidP="00EF41DB">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F41DB" w:rsidRPr="0066012A" w:rsidRDefault="00EF41DB" w:rsidP="00EF41DB">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EF41DB" w:rsidRPr="0066012A" w:rsidRDefault="00EF41DB" w:rsidP="00EF41DB">
      <w:pPr>
        <w:pStyle w:val="52"/>
        <w:rPr>
          <w:szCs w:val="21"/>
        </w:rPr>
      </w:pPr>
      <w:r w:rsidRPr="0066012A">
        <w:rPr>
          <w:szCs w:val="21"/>
        </w:rPr>
        <w:t xml:space="preserve"> земель лесного фонда;</w:t>
      </w:r>
    </w:p>
    <w:p w:rsidR="00EF41DB" w:rsidRPr="0066012A" w:rsidRDefault="00EF41DB" w:rsidP="00EF41DB">
      <w:pPr>
        <w:pStyle w:val="52"/>
        <w:rPr>
          <w:szCs w:val="21"/>
        </w:rPr>
      </w:pPr>
      <w:r w:rsidRPr="0066012A">
        <w:rPr>
          <w:szCs w:val="21"/>
        </w:rPr>
        <w:t xml:space="preserve"> земель, покрытых поверхностными водами;</w:t>
      </w:r>
    </w:p>
    <w:p w:rsidR="00EF41DB" w:rsidRPr="0066012A" w:rsidRDefault="00EF41DB" w:rsidP="00EF41DB">
      <w:pPr>
        <w:pStyle w:val="52"/>
        <w:rPr>
          <w:szCs w:val="21"/>
        </w:rPr>
      </w:pPr>
      <w:r w:rsidRPr="0066012A">
        <w:rPr>
          <w:szCs w:val="21"/>
        </w:rPr>
        <w:t xml:space="preserve"> земель запаса;</w:t>
      </w:r>
    </w:p>
    <w:p w:rsidR="00EF41DB" w:rsidRPr="0066012A" w:rsidRDefault="00EF41DB" w:rsidP="00EF41DB">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EF41DB" w:rsidRPr="000B4BB4" w:rsidRDefault="00EF41DB" w:rsidP="00EF41DB">
      <w:pPr>
        <w:pStyle w:val="52"/>
        <w:rPr>
          <w:szCs w:val="21"/>
        </w:rPr>
      </w:pPr>
      <w:r w:rsidRPr="000B4BB4">
        <w:rPr>
          <w:szCs w:val="21"/>
        </w:rPr>
        <w:t>сельскохозяйственных угодий в составе земель сельскохозяйственного назначения;</w:t>
      </w:r>
    </w:p>
    <w:p w:rsidR="00EF41DB" w:rsidRPr="000B4BB4" w:rsidRDefault="00EF41DB" w:rsidP="00EF41DB">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EF41DB" w:rsidRPr="0066012A" w:rsidRDefault="00EF41DB" w:rsidP="00EF41DB">
      <w:pPr>
        <w:pStyle w:val="52"/>
      </w:pPr>
      <w:r w:rsidRPr="000B4BB4">
        <w:rPr>
          <w:szCs w:val="21"/>
        </w:rPr>
        <w:t>7. Использование земельных участков, на которые действие градостроительных регламентов не распространяется</w:t>
      </w:r>
      <w:r w:rsidRPr="0066012A">
        <w:rPr>
          <w:szCs w:val="21"/>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F41DB" w:rsidRPr="0066012A" w:rsidRDefault="00EF41DB" w:rsidP="00EF41DB">
      <w:pPr>
        <w:pStyle w:val="52"/>
      </w:pPr>
      <w:r w:rsidRPr="0066012A">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F41DB" w:rsidRPr="0066012A" w:rsidRDefault="00EF41DB" w:rsidP="00EF41DB">
      <w:pPr>
        <w:pStyle w:val="52"/>
        <w:rPr>
          <w:szCs w:val="21"/>
        </w:rPr>
      </w:pPr>
      <w:r w:rsidRPr="0066012A">
        <w:rPr>
          <w:szCs w:val="21"/>
        </w:rPr>
        <w:t>виды разрешенного использования земельных участков и объектов капитального строительства;</w:t>
      </w:r>
    </w:p>
    <w:p w:rsidR="00EF41DB" w:rsidRPr="0066012A" w:rsidRDefault="00EF41DB" w:rsidP="00EF41DB">
      <w:pPr>
        <w:pStyle w:val="52"/>
        <w:rPr>
          <w:szCs w:val="21"/>
        </w:rPr>
      </w:pPr>
      <w:r w:rsidRPr="009A05E6">
        <w:rPr>
          <w:szCs w:val="21"/>
        </w:rPr>
        <w:t>предельные</w:t>
      </w:r>
      <w:r w:rsidRPr="0066012A">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41DB" w:rsidRPr="0066012A" w:rsidRDefault="00EF41DB" w:rsidP="00EF41DB">
      <w:pPr>
        <w:pStyle w:val="52"/>
        <w:rPr>
          <w:szCs w:val="21"/>
        </w:rPr>
      </w:pPr>
      <w:r w:rsidRPr="0066012A">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9A05E6">
        <w:rPr>
          <w:szCs w:val="21"/>
        </w:rPr>
        <w:t>законодательством</w:t>
      </w:r>
      <w:r w:rsidRPr="0066012A">
        <w:rPr>
          <w:szCs w:val="21"/>
        </w:rPr>
        <w:t xml:space="preserve"> Российской Федерации;</w:t>
      </w:r>
    </w:p>
    <w:p w:rsidR="00EF41DB" w:rsidRPr="0066012A" w:rsidRDefault="00EF41DB" w:rsidP="00EF41DB">
      <w:pPr>
        <w:pStyle w:val="52"/>
        <w:rPr>
          <w:szCs w:val="21"/>
        </w:rPr>
      </w:pPr>
      <w:r w:rsidRPr="0066012A">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F41DB" w:rsidRDefault="00EF41DB" w:rsidP="00EF41DB">
      <w:pPr>
        <w:pStyle w:val="52"/>
        <w:rPr>
          <w:sz w:val="22"/>
          <w:szCs w:val="22"/>
          <w:highlight w:val="yellow"/>
        </w:rPr>
      </w:pPr>
    </w:p>
    <w:p w:rsidR="00EF41DB" w:rsidRPr="00A07804" w:rsidRDefault="00EF41DB" w:rsidP="00EF41DB">
      <w:pPr>
        <w:pStyle w:val="32"/>
        <w:numPr>
          <w:ilvl w:val="0"/>
          <w:numId w:val="1"/>
        </w:numPr>
        <w:ind w:firstLine="709"/>
        <w:rPr>
          <w:i w:val="0"/>
        </w:rPr>
      </w:pPr>
      <w:bookmarkStart w:id="14" w:name="_Toc516588616"/>
      <w:r w:rsidRPr="00C2645A">
        <w:rPr>
          <w:i w:val="0"/>
        </w:rPr>
        <w:t xml:space="preserve">Статья </w:t>
      </w:r>
      <w:r>
        <w:rPr>
          <w:i w:val="0"/>
        </w:rPr>
        <w:t>11</w:t>
      </w:r>
      <w:r w:rsidRPr="00A07804">
        <w:rPr>
          <w:i w:val="0"/>
        </w:rPr>
        <w:t>. Действие Правил землепользования и застройки по отношению к иным вопросам градостроительной деятельности</w:t>
      </w:r>
      <w:bookmarkEnd w:id="14"/>
    </w:p>
    <w:p w:rsidR="00EF41DB" w:rsidRDefault="00EF41DB" w:rsidP="00EF41DB">
      <w:pPr>
        <w:pStyle w:val="52"/>
      </w:pPr>
    </w:p>
    <w:p w:rsidR="00EF41DB" w:rsidRPr="003218FD" w:rsidRDefault="00EF41DB" w:rsidP="00EF41DB">
      <w:pPr>
        <w:pStyle w:val="52"/>
        <w:rPr>
          <w:szCs w:val="22"/>
        </w:rPr>
      </w:pPr>
      <w:r w:rsidRPr="003218FD">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EF41DB" w:rsidRPr="00A448A3" w:rsidRDefault="00EF41DB" w:rsidP="00EF41DB">
      <w:pPr>
        <w:pStyle w:val="52"/>
        <w:rPr>
          <w:szCs w:val="21"/>
        </w:rPr>
      </w:pPr>
      <w:r w:rsidRPr="003218FD">
        <w:rPr>
          <w:szCs w:val="22"/>
        </w:rPr>
        <w:lastRenderedPageBreak/>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F41DB" w:rsidRPr="00A448A3" w:rsidRDefault="00EF41DB" w:rsidP="00EF41DB">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EF41DB" w:rsidRPr="00A448A3" w:rsidRDefault="00EF41DB" w:rsidP="00EF41DB">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EF41DB" w:rsidRPr="003218FD" w:rsidRDefault="00EF41DB" w:rsidP="00EF41DB">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Pr="009A05E6">
        <w:rPr>
          <w:szCs w:val="21"/>
        </w:rPr>
        <w:t>законами</w:t>
      </w:r>
      <w:r w:rsidRPr="003218FD">
        <w:rPr>
          <w:szCs w:val="21"/>
        </w:rPr>
        <w:t xml:space="preserve"> случаях.</w:t>
      </w:r>
      <w:proofErr w:type="gramEnd"/>
    </w:p>
    <w:p w:rsidR="00EF41DB" w:rsidRPr="00BE41CC" w:rsidRDefault="00EF41DB" w:rsidP="00EF41DB">
      <w:pPr>
        <w:pStyle w:val="52"/>
        <w:rPr>
          <w:color w:val="FF0000"/>
          <w:szCs w:val="22"/>
        </w:rPr>
      </w:pPr>
      <w:r w:rsidRPr="00EC271E">
        <w:rPr>
          <w:szCs w:val="22"/>
        </w:rPr>
        <w:t>3</w:t>
      </w:r>
      <w:r w:rsidRPr="003218FD">
        <w:rPr>
          <w:szCs w:val="22"/>
        </w:rPr>
        <w:t xml:space="preserve">.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w:t>
      </w:r>
      <w:r w:rsidRPr="00BE41CC">
        <w:rPr>
          <w:szCs w:val="22"/>
        </w:rPr>
        <w:t>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 работ.</w:t>
      </w:r>
    </w:p>
    <w:p w:rsidR="00EF41DB" w:rsidRPr="00BE41CC" w:rsidRDefault="00EF41DB" w:rsidP="00EF41DB">
      <w:pPr>
        <w:pStyle w:val="52"/>
        <w:rPr>
          <w:szCs w:val="22"/>
        </w:rPr>
      </w:pPr>
      <w:r w:rsidRPr="00BE41CC">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F41DB" w:rsidRPr="00BE41CC" w:rsidRDefault="00EF41DB" w:rsidP="00EF41DB">
      <w:pPr>
        <w:pStyle w:val="52"/>
        <w:rPr>
          <w:szCs w:val="22"/>
        </w:rPr>
      </w:pPr>
    </w:p>
    <w:p w:rsidR="00EF41DB" w:rsidRPr="00BE41CC" w:rsidRDefault="00EF41DB" w:rsidP="00EF41DB">
      <w:pPr>
        <w:pStyle w:val="20"/>
        <w:rPr>
          <w:color w:val="auto"/>
        </w:rPr>
      </w:pPr>
      <w:bookmarkStart w:id="15" w:name="_Toc516588617"/>
      <w:r w:rsidRPr="00BE41CC">
        <w:rPr>
          <w:color w:val="auto"/>
        </w:rPr>
        <w:t xml:space="preserve">ГЛАВА </w:t>
      </w:r>
      <w:r w:rsidRPr="00BE41CC">
        <w:rPr>
          <w:color w:val="auto"/>
          <w:lang w:val="en-US"/>
        </w:rPr>
        <w:t>III</w:t>
      </w:r>
      <w:r w:rsidRPr="00BE41CC">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EF41DB" w:rsidRPr="00BE41CC" w:rsidRDefault="00EF41DB" w:rsidP="00EF41DB">
      <w:pPr>
        <w:pStyle w:val="32"/>
        <w:numPr>
          <w:ilvl w:val="0"/>
          <w:numId w:val="1"/>
        </w:numPr>
        <w:ind w:firstLine="709"/>
        <w:rPr>
          <w:i w:val="0"/>
          <w:szCs w:val="22"/>
        </w:rPr>
      </w:pPr>
    </w:p>
    <w:p w:rsidR="00EF41DB" w:rsidRPr="00752FFF" w:rsidRDefault="00EF41DB" w:rsidP="00EF41DB">
      <w:pPr>
        <w:pStyle w:val="32"/>
        <w:numPr>
          <w:ilvl w:val="0"/>
          <w:numId w:val="1"/>
        </w:numPr>
        <w:ind w:firstLine="709"/>
        <w:rPr>
          <w:i w:val="0"/>
          <w:szCs w:val="22"/>
        </w:rPr>
      </w:pPr>
      <w:bookmarkStart w:id="16" w:name="_Toc516588618"/>
      <w:r w:rsidRPr="00752FFF">
        <w:rPr>
          <w:i w:val="0"/>
        </w:rPr>
        <w:t>Статья 12. Основные положения</w:t>
      </w:r>
      <w:bookmarkEnd w:id="16"/>
    </w:p>
    <w:p w:rsidR="00EF41DB" w:rsidRPr="00752FFF" w:rsidRDefault="00EF41DB" w:rsidP="00EF41DB">
      <w:pPr>
        <w:rPr>
          <w:color w:val="FF0000"/>
        </w:rPr>
      </w:pPr>
    </w:p>
    <w:p w:rsidR="00EF41DB" w:rsidRPr="00D3585D" w:rsidRDefault="00EF41DB" w:rsidP="00EF41DB">
      <w:pPr>
        <w:pStyle w:val="52"/>
        <w:rPr>
          <w:szCs w:val="32"/>
          <w:shd w:val="clear" w:color="auto" w:fill="FFFFFF"/>
        </w:rPr>
      </w:pPr>
      <w:r w:rsidRPr="00752FFF">
        <w:rPr>
          <w:szCs w:val="32"/>
          <w:shd w:val="clear" w:color="auto" w:fill="FFFFFF"/>
        </w:rPr>
        <w:t xml:space="preserve">1. Изменение вида разрешенного использования земельных участков и объектов капитального строительства осуществляется путем внесения изменений в </w:t>
      </w:r>
      <w:r>
        <w:rPr>
          <w:szCs w:val="32"/>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Pr="00752FFF">
        <w:rPr>
          <w:szCs w:val="32"/>
          <w:shd w:val="clear" w:color="auto" w:fill="FFFFFF"/>
        </w:rPr>
        <w:t>.</w:t>
      </w:r>
    </w:p>
    <w:p w:rsidR="00EF41DB" w:rsidRPr="00D3585D" w:rsidRDefault="00EF41DB" w:rsidP="00EF41DB">
      <w:pPr>
        <w:pStyle w:val="52"/>
        <w:rPr>
          <w:szCs w:val="32"/>
          <w:shd w:val="clear" w:color="auto" w:fill="FFFFFF"/>
        </w:rPr>
      </w:pPr>
      <w:r w:rsidRPr="00D3585D">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EF41DB" w:rsidRDefault="00EF41DB" w:rsidP="00EF41DB">
      <w:pPr>
        <w:pStyle w:val="52"/>
      </w:pPr>
      <w:r>
        <w:rPr>
          <w:szCs w:val="32"/>
          <w:shd w:val="clear" w:color="auto" w:fill="FFFFFF"/>
        </w:rPr>
        <w:t xml:space="preserve">правообладатель обращается в орган кадастрового учета с заявлением </w:t>
      </w:r>
      <w:r w:rsidRPr="008F7952">
        <w:t>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EF41DB" w:rsidRDefault="00EF41DB" w:rsidP="00EF41DB">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EF41DB" w:rsidRDefault="00EF41DB" w:rsidP="00EF41DB">
      <w:pPr>
        <w:pStyle w:val="52"/>
        <w:rPr>
          <w:szCs w:val="32"/>
          <w:shd w:val="clear" w:color="auto" w:fill="FFFFFF"/>
        </w:rPr>
      </w:pPr>
      <w:r>
        <w:lastRenderedPageBreak/>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EF41DB" w:rsidRPr="002F0452" w:rsidRDefault="00EF41DB" w:rsidP="00EF41DB">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EF41DB" w:rsidRPr="002F0452" w:rsidRDefault="00EF41DB" w:rsidP="00EF41DB">
      <w:pPr>
        <w:pStyle w:val="52"/>
      </w:pPr>
      <w:r w:rsidRPr="002F0452">
        <w:t xml:space="preserve">5. </w:t>
      </w:r>
      <w:proofErr w:type="gramStart"/>
      <w:r w:rsidRPr="002F0452">
        <w:t>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EF41DB" w:rsidRPr="006C36FC" w:rsidRDefault="00EF41DB" w:rsidP="00EF41DB">
      <w:pPr>
        <w:pStyle w:val="32"/>
        <w:numPr>
          <w:ilvl w:val="0"/>
          <w:numId w:val="0"/>
        </w:numPr>
        <w:ind w:firstLine="709"/>
        <w:rPr>
          <w:i w:val="0"/>
          <w:szCs w:val="22"/>
          <w:highlight w:val="yellow"/>
        </w:rPr>
      </w:pPr>
    </w:p>
    <w:p w:rsidR="00EF41DB" w:rsidRPr="00BE41CC" w:rsidRDefault="00EF41DB" w:rsidP="00EF41DB">
      <w:pPr>
        <w:pStyle w:val="32"/>
        <w:numPr>
          <w:ilvl w:val="0"/>
          <w:numId w:val="1"/>
        </w:numPr>
        <w:ind w:firstLine="709"/>
        <w:rPr>
          <w:i w:val="0"/>
          <w:szCs w:val="22"/>
        </w:rPr>
      </w:pPr>
      <w:bookmarkStart w:id="17" w:name="_Toc516588619"/>
      <w:r w:rsidRPr="00BE41CC">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EF41DB" w:rsidRPr="00BE41CC" w:rsidRDefault="00EF41DB" w:rsidP="00EF41DB">
      <w:pPr>
        <w:pStyle w:val="52"/>
        <w:rPr>
          <w:szCs w:val="22"/>
        </w:rPr>
      </w:pPr>
    </w:p>
    <w:p w:rsidR="00EF41DB" w:rsidRPr="00BE41CC" w:rsidRDefault="00EF41DB" w:rsidP="00EF41DB">
      <w:pPr>
        <w:pStyle w:val="52"/>
      </w:pPr>
      <w:r w:rsidRPr="00BE41CC">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F41DB" w:rsidRPr="00BE41CC" w:rsidRDefault="00EF41DB" w:rsidP="00EF41DB">
      <w:pPr>
        <w:pStyle w:val="52"/>
      </w:pPr>
      <w:r w:rsidRPr="00BE41CC">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EF41DB" w:rsidRPr="00BE41CC" w:rsidRDefault="00EF41DB" w:rsidP="00EF41DB">
      <w:pPr>
        <w:pStyle w:val="52"/>
      </w:pPr>
      <w:r w:rsidRPr="00BE41CC">
        <w:t xml:space="preserve">3. </w:t>
      </w:r>
      <w:proofErr w:type="gramStart"/>
      <w:r w:rsidRPr="00BE41CC">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EF41DB" w:rsidRPr="00BE41CC" w:rsidRDefault="00EF41DB" w:rsidP="00EF41DB">
      <w:pPr>
        <w:pStyle w:val="52"/>
      </w:pPr>
      <w:r w:rsidRPr="00BE41CC">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F41DB" w:rsidRPr="00FE1E42" w:rsidRDefault="00EF41DB" w:rsidP="00EF41DB">
      <w:pPr>
        <w:pStyle w:val="52"/>
      </w:pPr>
      <w:r w:rsidRPr="00BE41CC">
        <w:t>Указанное решение подлежит</w:t>
      </w:r>
      <w:r w:rsidRPr="00FE1E42">
        <w:t xml:space="preserve">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F41DB" w:rsidRPr="00FE1E42" w:rsidRDefault="00EF41DB" w:rsidP="00EF41DB">
      <w:pPr>
        <w:pStyle w:val="52"/>
      </w:pPr>
      <w:r>
        <w:t>5</w:t>
      </w:r>
      <w:r w:rsidRPr="00FE1E42">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F41DB" w:rsidRPr="00FE1E42" w:rsidRDefault="00EF41DB" w:rsidP="00EF41DB">
      <w:pPr>
        <w:pStyle w:val="52"/>
        <w:rPr>
          <w:szCs w:val="22"/>
        </w:rPr>
      </w:pPr>
    </w:p>
    <w:p w:rsidR="00EF41DB" w:rsidRPr="00AC2E78" w:rsidRDefault="00EF41DB" w:rsidP="00EF41DB">
      <w:pPr>
        <w:pStyle w:val="32"/>
        <w:numPr>
          <w:ilvl w:val="0"/>
          <w:numId w:val="0"/>
        </w:numPr>
        <w:ind w:firstLine="709"/>
        <w:rPr>
          <w:i w:val="0"/>
          <w:szCs w:val="22"/>
        </w:rPr>
      </w:pPr>
      <w:bookmarkStart w:id="18" w:name="_Toc516588620"/>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EF41DB" w:rsidRPr="00E178E1" w:rsidRDefault="00EF41DB" w:rsidP="00EF41DB">
      <w:pPr>
        <w:pStyle w:val="52"/>
        <w:rPr>
          <w:szCs w:val="22"/>
        </w:rPr>
      </w:pPr>
    </w:p>
    <w:p w:rsidR="00EF41DB" w:rsidRPr="00E178E1" w:rsidRDefault="00EF41DB" w:rsidP="00EF41DB">
      <w:pPr>
        <w:pStyle w:val="52"/>
      </w:pPr>
      <w:r w:rsidRPr="00E178E1">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F41DB" w:rsidRPr="00E178E1" w:rsidRDefault="00EF41DB" w:rsidP="00EF41DB">
      <w:pPr>
        <w:pStyle w:val="52"/>
      </w:pPr>
      <w:r w:rsidRPr="00E178E1">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EF41DB" w:rsidRPr="00BE41CC" w:rsidRDefault="00EF41DB" w:rsidP="00EF41DB">
      <w:pPr>
        <w:pStyle w:val="52"/>
      </w:pPr>
      <w:r w:rsidRPr="00E178E1">
        <w:rPr>
          <w:szCs w:val="21"/>
        </w:rPr>
        <w:t xml:space="preserve">Отклонение </w:t>
      </w:r>
      <w:r w:rsidRPr="00BE41CC">
        <w:rPr>
          <w:szCs w:val="21"/>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E41CC">
        <w:rPr>
          <w:szCs w:val="21"/>
        </w:rPr>
        <w:t>архитектурным решениям</w:t>
      </w:r>
      <w:proofErr w:type="gramEnd"/>
      <w:r w:rsidRPr="00BE41CC">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F41DB" w:rsidRPr="00BE41CC" w:rsidRDefault="00EF41DB" w:rsidP="00EF41DB">
      <w:pPr>
        <w:pStyle w:val="52"/>
      </w:pPr>
      <w:r w:rsidRPr="00BE41CC">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F41DB" w:rsidRPr="00BE41CC" w:rsidRDefault="00EF41DB" w:rsidP="00EF41DB">
      <w:pPr>
        <w:pStyle w:val="52"/>
      </w:pPr>
      <w:r w:rsidRPr="00BE41CC">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p>
    <w:p w:rsidR="00EF41DB" w:rsidRPr="00BE41CC" w:rsidRDefault="00EF41DB" w:rsidP="00EF41DB">
      <w:pPr>
        <w:pStyle w:val="52"/>
      </w:pPr>
      <w:r w:rsidRPr="00BE41CC">
        <w:t xml:space="preserve">5. </w:t>
      </w:r>
      <w:proofErr w:type="gramStart"/>
      <w:r w:rsidRPr="00BE41CC">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EF41DB" w:rsidRPr="00BE41CC" w:rsidRDefault="00EF41DB" w:rsidP="00EF41DB">
      <w:pPr>
        <w:pStyle w:val="52"/>
      </w:pPr>
      <w:r w:rsidRPr="00BE41CC">
        <w:t>6. На основании указанных в части 5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41DB" w:rsidRPr="00BE41CC" w:rsidRDefault="00EF41DB" w:rsidP="00EF41DB">
      <w:pPr>
        <w:pStyle w:val="52"/>
      </w:pPr>
      <w:r w:rsidRPr="00BE41CC">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41DB" w:rsidRPr="00C508E2" w:rsidRDefault="00EF41DB" w:rsidP="00EF41DB">
      <w:pPr>
        <w:pStyle w:val="52"/>
      </w:pPr>
      <w:r w:rsidRPr="00BE41CC">
        <w:t>8. Предоставление разрешения на отклонение от предельных параметров разрешенного строительства, реконструкции</w:t>
      </w:r>
      <w:r w:rsidRPr="00C508E2">
        <w:t xml:space="preserve">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EF41DB" w:rsidRDefault="00EF41DB" w:rsidP="00EF41DB">
      <w:pPr>
        <w:pStyle w:val="32"/>
        <w:numPr>
          <w:ilvl w:val="0"/>
          <w:numId w:val="0"/>
        </w:numPr>
        <w:ind w:firstLine="709"/>
        <w:rPr>
          <w:i w:val="0"/>
          <w:szCs w:val="22"/>
          <w:highlight w:val="yellow"/>
        </w:rPr>
      </w:pPr>
    </w:p>
    <w:p w:rsidR="00EF41DB" w:rsidRDefault="00EF41DB" w:rsidP="00EF41DB">
      <w:pPr>
        <w:pStyle w:val="32"/>
        <w:numPr>
          <w:ilvl w:val="0"/>
          <w:numId w:val="0"/>
        </w:numPr>
        <w:ind w:firstLine="709"/>
        <w:rPr>
          <w:i w:val="0"/>
          <w:szCs w:val="22"/>
          <w:highlight w:val="yellow"/>
        </w:rPr>
      </w:pPr>
    </w:p>
    <w:p w:rsidR="00EF41DB" w:rsidRDefault="00EF41DB" w:rsidP="00EF41DB">
      <w:pPr>
        <w:pStyle w:val="32"/>
        <w:numPr>
          <w:ilvl w:val="0"/>
          <w:numId w:val="0"/>
        </w:numPr>
        <w:ind w:firstLine="709"/>
        <w:rPr>
          <w:i w:val="0"/>
          <w:szCs w:val="22"/>
          <w:highlight w:val="yellow"/>
        </w:rPr>
      </w:pPr>
    </w:p>
    <w:p w:rsidR="00EF41DB" w:rsidRPr="00A2590E" w:rsidRDefault="00EF41DB" w:rsidP="00EF41DB">
      <w:pPr>
        <w:pStyle w:val="20"/>
        <w:rPr>
          <w:color w:val="auto"/>
        </w:rPr>
      </w:pPr>
      <w:bookmarkStart w:id="19" w:name="_Toc516588621"/>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19"/>
    </w:p>
    <w:p w:rsidR="00EF41DB" w:rsidRPr="00C2645A" w:rsidRDefault="00EF41DB" w:rsidP="00EF41DB">
      <w:pPr>
        <w:pStyle w:val="20"/>
        <w:rPr>
          <w:color w:val="auto"/>
        </w:rPr>
      </w:pPr>
    </w:p>
    <w:p w:rsidR="00EF41DB" w:rsidRPr="006C36FC" w:rsidRDefault="00EF41DB" w:rsidP="00EF41DB">
      <w:pPr>
        <w:pStyle w:val="32"/>
        <w:numPr>
          <w:ilvl w:val="0"/>
          <w:numId w:val="1"/>
        </w:numPr>
        <w:ind w:firstLine="709"/>
        <w:rPr>
          <w:i w:val="0"/>
          <w:szCs w:val="22"/>
        </w:rPr>
      </w:pPr>
      <w:bookmarkStart w:id="20" w:name="_Toc516588622"/>
      <w:r w:rsidRPr="006C36FC">
        <w:rPr>
          <w:i w:val="0"/>
        </w:rPr>
        <w:t xml:space="preserve">Статья 15. </w:t>
      </w:r>
      <w:r>
        <w:rPr>
          <w:i w:val="0"/>
        </w:rPr>
        <w:t>Основные положения</w:t>
      </w:r>
      <w:bookmarkEnd w:id="20"/>
    </w:p>
    <w:p w:rsidR="00EF41DB" w:rsidRPr="00F46D64" w:rsidRDefault="00EF41DB" w:rsidP="00EF41DB">
      <w:pPr>
        <w:pStyle w:val="52"/>
      </w:pPr>
    </w:p>
    <w:p w:rsidR="00EF41DB" w:rsidRPr="00D3585D" w:rsidRDefault="00EF41DB" w:rsidP="00EF41DB">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 </w:t>
      </w:r>
      <w:proofErr w:type="gramStart"/>
      <w:r w:rsidRPr="00A57B46">
        <w:rPr>
          <w:szCs w:val="21"/>
        </w:rPr>
        <w:t xml:space="preserve">границ </w:t>
      </w:r>
      <w:r>
        <w:rPr>
          <w:szCs w:val="21"/>
        </w:rPr>
        <w:t>зон планируемого размещения объектов капитального строительства</w:t>
      </w:r>
      <w:proofErr w:type="gramEnd"/>
      <w:r>
        <w:rPr>
          <w:szCs w:val="21"/>
        </w:rPr>
        <w:t>.</w:t>
      </w:r>
    </w:p>
    <w:p w:rsidR="00EF41DB" w:rsidRPr="00D3585D" w:rsidRDefault="00EF41DB" w:rsidP="00EF41DB">
      <w:pPr>
        <w:pStyle w:val="52"/>
        <w:rPr>
          <w:szCs w:val="21"/>
        </w:rPr>
      </w:pPr>
      <w:r w:rsidRPr="00D3585D">
        <w:rPr>
          <w:szCs w:val="21"/>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F41DB" w:rsidRPr="00AF5E87" w:rsidRDefault="00EF41DB" w:rsidP="00EF41DB">
      <w:pPr>
        <w:pStyle w:val="52"/>
      </w:pPr>
      <w:r w:rsidRPr="00AF5E87">
        <w:rPr>
          <w:szCs w:val="21"/>
        </w:rPr>
        <w:t xml:space="preserve">3. </w:t>
      </w:r>
      <w:proofErr w:type="gramStart"/>
      <w:r w:rsidRPr="00AF5E87">
        <w:rPr>
          <w:szCs w:val="21"/>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w:t>
      </w:r>
      <w:r w:rsidRPr="00AF5E87">
        <w:rPr>
          <w:szCs w:val="21"/>
        </w:rPr>
        <w:lastRenderedPageBreak/>
        <w:t>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F41DB" w:rsidRPr="00AF5E87" w:rsidRDefault="00EF41DB" w:rsidP="00EF41DB">
      <w:pPr>
        <w:pStyle w:val="52"/>
      </w:pPr>
      <w:r>
        <w:t xml:space="preserve">4. </w:t>
      </w:r>
      <w:r w:rsidRPr="00AF5E87">
        <w:t>К видам документации по планировке территории относятся:</w:t>
      </w:r>
    </w:p>
    <w:p w:rsidR="00EF41DB" w:rsidRPr="00AF5E87" w:rsidRDefault="00EF41DB" w:rsidP="00EF41DB">
      <w:pPr>
        <w:pStyle w:val="52"/>
      </w:pPr>
      <w:r w:rsidRPr="00AF5E87">
        <w:t>проект планировки территории;</w:t>
      </w:r>
    </w:p>
    <w:p w:rsidR="00EF41DB" w:rsidRPr="00AF5E87" w:rsidRDefault="00EF41DB" w:rsidP="00EF41DB">
      <w:pPr>
        <w:pStyle w:val="52"/>
      </w:pPr>
      <w:r w:rsidRPr="00AF5E87">
        <w:t>проект межевания территории</w:t>
      </w:r>
      <w:r>
        <w:t>.</w:t>
      </w:r>
    </w:p>
    <w:p w:rsidR="00EF41DB" w:rsidRPr="00EA0211" w:rsidRDefault="00EF41DB" w:rsidP="00EF41DB">
      <w:pPr>
        <w:pStyle w:val="52"/>
        <w:rPr>
          <w:szCs w:val="21"/>
        </w:rPr>
      </w:pPr>
      <w:r>
        <w:rPr>
          <w:szCs w:val="21"/>
        </w:rPr>
        <w:t>5</w:t>
      </w:r>
      <w:r w:rsidRPr="00EA0211">
        <w:rPr>
          <w:szCs w:val="21"/>
        </w:rPr>
        <w:t>. Подготовка проекта планировки территории осуществляется с целью:</w:t>
      </w:r>
    </w:p>
    <w:p w:rsidR="00EF41DB" w:rsidRPr="00EA0211" w:rsidRDefault="00EF41DB" w:rsidP="00EF41DB">
      <w:pPr>
        <w:pStyle w:val="52"/>
        <w:rPr>
          <w:szCs w:val="21"/>
        </w:rPr>
      </w:pPr>
      <w:r w:rsidRPr="00EA0211">
        <w:rPr>
          <w:szCs w:val="21"/>
        </w:rPr>
        <w:t>выделения элементов планировочной структуры;</w:t>
      </w:r>
    </w:p>
    <w:p w:rsidR="00EF41DB" w:rsidRPr="00EA0211" w:rsidRDefault="00EF41DB" w:rsidP="00EF41DB">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EF41DB" w:rsidRPr="00EA0211" w:rsidRDefault="00EF41DB" w:rsidP="00EF41DB">
      <w:pPr>
        <w:pStyle w:val="52"/>
        <w:rPr>
          <w:szCs w:val="21"/>
        </w:rPr>
      </w:pPr>
      <w:r w:rsidRPr="00EA0211">
        <w:rPr>
          <w:szCs w:val="21"/>
        </w:rPr>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EF41DB" w:rsidRPr="00EA0211" w:rsidRDefault="00EF41DB" w:rsidP="00EF41DB">
      <w:pPr>
        <w:pStyle w:val="52"/>
      </w:pPr>
      <w:r w:rsidRPr="00EA0211">
        <w:rPr>
          <w:szCs w:val="21"/>
        </w:rPr>
        <w:t>определения характеристик и очередности планируемого развития территории.</w:t>
      </w:r>
    </w:p>
    <w:p w:rsidR="00EF41DB" w:rsidRPr="00AF5E87" w:rsidRDefault="00EF41DB" w:rsidP="00EF41DB">
      <w:pPr>
        <w:pStyle w:val="52"/>
      </w:pPr>
      <w:r>
        <w:t>6</w:t>
      </w:r>
      <w:r w:rsidRPr="00AF5E87">
        <w:t>. Подготовка проекта межевания территории осуществляется с целью:</w:t>
      </w:r>
    </w:p>
    <w:p w:rsidR="00EF41DB" w:rsidRPr="00AF5E87" w:rsidRDefault="00EF41DB" w:rsidP="00EF41DB">
      <w:pPr>
        <w:pStyle w:val="52"/>
      </w:pPr>
      <w:r w:rsidRPr="00AF5E87">
        <w:rPr>
          <w:szCs w:val="21"/>
        </w:rPr>
        <w:t>определения местоположения границ образуемых и изменяемых земельных участков;</w:t>
      </w:r>
    </w:p>
    <w:p w:rsidR="00EF41DB" w:rsidRPr="00AF5E87" w:rsidRDefault="00EF41DB" w:rsidP="00EF41DB">
      <w:pPr>
        <w:pStyle w:val="52"/>
      </w:pPr>
      <w:proofErr w:type="gramStart"/>
      <w:r w:rsidRPr="00AF5E87">
        <w:rPr>
          <w:szCs w:val="21"/>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AF5E87">
        <w:rPr>
          <w:szCs w:val="21"/>
        </w:rPr>
        <w:t xml:space="preserve"> за собой исключительно изменение границ территории общего пользования</w:t>
      </w:r>
    </w:p>
    <w:p w:rsidR="00EF41DB" w:rsidRPr="00AF5E87" w:rsidRDefault="00EF41DB" w:rsidP="00EF41DB">
      <w:pPr>
        <w:pStyle w:val="52"/>
      </w:pPr>
      <w:r w:rsidRPr="00AF5E87">
        <w:rPr>
          <w:szCs w:val="21"/>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F41DB" w:rsidRPr="00E0202A" w:rsidRDefault="00EF41DB" w:rsidP="00EF41DB">
      <w:pPr>
        <w:pStyle w:val="52"/>
      </w:pPr>
      <w:r>
        <w:t>7</w:t>
      </w:r>
      <w:r w:rsidRPr="00E0202A">
        <w:t xml:space="preserve">.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F41DB" w:rsidRPr="00BE41CC" w:rsidRDefault="00EF41DB" w:rsidP="00EF41DB">
      <w:pPr>
        <w:pStyle w:val="52"/>
      </w:pPr>
      <w:r>
        <w:t>8</w:t>
      </w:r>
      <w:r w:rsidRPr="00F42669">
        <w:t xml:space="preserve">.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w:t>
      </w:r>
      <w:r w:rsidRPr="00BE41CC">
        <w:t>Республики Татарстан от 25.12.2010 № 98-ЗРТ «О градостроительной деятельности в Республике Татарстан», иными нормативными правовыми актами.</w:t>
      </w:r>
    </w:p>
    <w:p w:rsidR="00EF41DB" w:rsidRPr="00BE41CC" w:rsidRDefault="00EF41DB" w:rsidP="00EF41DB">
      <w:pPr>
        <w:pStyle w:val="52"/>
      </w:pPr>
    </w:p>
    <w:p w:rsidR="00EF41DB" w:rsidRPr="00BE41CC" w:rsidRDefault="00EF41DB" w:rsidP="00EF41DB">
      <w:pPr>
        <w:pStyle w:val="20"/>
        <w:rPr>
          <w:color w:val="auto"/>
        </w:rPr>
      </w:pPr>
      <w:bookmarkStart w:id="21" w:name="_Toc516588623"/>
      <w:r w:rsidRPr="00BE41CC">
        <w:rPr>
          <w:color w:val="auto"/>
        </w:rPr>
        <w:t xml:space="preserve">ГЛАВА </w:t>
      </w:r>
      <w:r w:rsidRPr="00BE41CC">
        <w:rPr>
          <w:color w:val="auto"/>
          <w:lang w:val="en-US"/>
        </w:rPr>
        <w:t>V</w:t>
      </w:r>
      <w:r w:rsidRPr="00BE41CC">
        <w:rPr>
          <w:color w:val="auto"/>
        </w:rPr>
        <w:t>. Положения о проведении общественных обсуждений или публичных слушаний по вопросам землепользования и застройки</w:t>
      </w:r>
      <w:bookmarkEnd w:id="21"/>
    </w:p>
    <w:p w:rsidR="00EF41DB" w:rsidRPr="00BE41CC" w:rsidRDefault="00EF41DB" w:rsidP="00EF41DB">
      <w:pPr>
        <w:pStyle w:val="20"/>
        <w:rPr>
          <w:color w:val="auto"/>
        </w:rPr>
      </w:pPr>
    </w:p>
    <w:p w:rsidR="00EF41DB" w:rsidRPr="00BE41CC" w:rsidRDefault="00EF41DB" w:rsidP="00EF41DB">
      <w:pPr>
        <w:pStyle w:val="32"/>
        <w:numPr>
          <w:ilvl w:val="0"/>
          <w:numId w:val="1"/>
        </w:numPr>
        <w:ind w:firstLine="709"/>
        <w:rPr>
          <w:i w:val="0"/>
        </w:rPr>
      </w:pPr>
      <w:bookmarkStart w:id="22" w:name="_Toc516588624"/>
      <w:r w:rsidRPr="00BE41CC">
        <w:rPr>
          <w:i w:val="0"/>
        </w:rPr>
        <w:t>Статья 16. Общие положения по организации и проведению общественных обсуждений или публичных слушаний по вопросам землепользования и застройки</w:t>
      </w:r>
      <w:bookmarkEnd w:id="22"/>
    </w:p>
    <w:p w:rsidR="00EF41DB" w:rsidRPr="00BE41CC" w:rsidRDefault="00EF41DB" w:rsidP="00EF41DB">
      <w:pPr>
        <w:pStyle w:val="52"/>
      </w:pPr>
    </w:p>
    <w:p w:rsidR="00EF41DB" w:rsidRPr="00BE41CC" w:rsidRDefault="00EF41DB" w:rsidP="00EF41DB">
      <w:pPr>
        <w:pStyle w:val="52"/>
      </w:pPr>
      <w:r w:rsidRPr="00BE41CC">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F41DB" w:rsidRPr="00BE41CC" w:rsidRDefault="00EF41DB" w:rsidP="00EF41DB">
      <w:pPr>
        <w:pStyle w:val="52"/>
      </w:pPr>
      <w:r w:rsidRPr="00BE41CC">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w:t>
      </w:r>
      <w:r w:rsidRPr="00BE41CC">
        <w:lastRenderedPageBreak/>
        <w:t>Республики Татарстан, уставом муниципального образования, настоящими Правилами, другими нормативными правовыми актами.</w:t>
      </w:r>
    </w:p>
    <w:p w:rsidR="00EF41DB" w:rsidRPr="00BE41CC" w:rsidRDefault="00EF41DB" w:rsidP="00EF41DB">
      <w:pPr>
        <w:pStyle w:val="52"/>
      </w:pPr>
      <w:r w:rsidRPr="00BE41CC">
        <w:t>3. На общественные обсуждения или публичные слушания по вопросам землепользования и застройки выносятся:</w:t>
      </w:r>
    </w:p>
    <w:p w:rsidR="00EF41DB" w:rsidRPr="00BE41CC" w:rsidRDefault="00EF41DB" w:rsidP="00EF41DB">
      <w:pPr>
        <w:pStyle w:val="52"/>
      </w:pPr>
      <w:r w:rsidRPr="00BE41CC">
        <w:t>проект Правил землепользования и застройки, проекты внесения изменений в Правила землепользования и застройки;</w:t>
      </w:r>
    </w:p>
    <w:p w:rsidR="00EF41DB" w:rsidRPr="00BE41CC" w:rsidRDefault="00EF41DB" w:rsidP="00EF41DB">
      <w:pPr>
        <w:pStyle w:val="52"/>
      </w:pPr>
      <w:r w:rsidRPr="00BE41CC">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EF41DB" w:rsidRPr="00BE41CC" w:rsidRDefault="00EF41DB" w:rsidP="00EF41DB">
      <w:pPr>
        <w:pStyle w:val="52"/>
      </w:pPr>
      <w:r w:rsidRPr="00BE41CC">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EF41DB" w:rsidRPr="00BE41CC" w:rsidRDefault="00EF41DB" w:rsidP="00EF41DB">
      <w:pPr>
        <w:pStyle w:val="52"/>
      </w:pPr>
      <w:r w:rsidRPr="00BE41CC">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F41DB" w:rsidRPr="00BE41CC" w:rsidRDefault="00EF41DB" w:rsidP="00EF41DB">
      <w:pPr>
        <w:pStyle w:val="52"/>
        <w:rPr>
          <w:szCs w:val="22"/>
        </w:rPr>
      </w:pPr>
      <w:r w:rsidRPr="00BE41CC">
        <w:t xml:space="preserve">4. </w:t>
      </w:r>
      <w:proofErr w:type="gramStart"/>
      <w:r w:rsidRPr="00BE41CC">
        <w:t>Порядок организации и проведения общественных обсуждений или публичных слушаний</w:t>
      </w:r>
      <w:r w:rsidRPr="00BE41CC">
        <w:rPr>
          <w:szCs w:val="21"/>
        </w:rPr>
        <w:t xml:space="preserve"> должен предусматривать оповещение жителей муниципального образования </w:t>
      </w:r>
      <w:r w:rsidRPr="00BE41CC">
        <w:rPr>
          <w:szCs w:val="22"/>
        </w:rPr>
        <w:t>«</w:t>
      </w:r>
      <w:r w:rsidRPr="00BE41CC">
        <w:t>Янга-</w:t>
      </w:r>
      <w:proofErr w:type="spellStart"/>
      <w:r w:rsidRPr="00BE41CC">
        <w:t>Салское</w:t>
      </w:r>
      <w:proofErr w:type="spellEnd"/>
      <w:r w:rsidRPr="00BE41CC">
        <w:t xml:space="preserve"> сельское поселение</w:t>
      </w:r>
      <w:r w:rsidRPr="00BE41CC">
        <w:rPr>
          <w:szCs w:val="22"/>
        </w:rPr>
        <w:t>»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EF41DB" w:rsidRPr="00BE41CC" w:rsidRDefault="00EF41DB" w:rsidP="00EF41DB">
      <w:pPr>
        <w:pStyle w:val="52"/>
        <w:rPr>
          <w:szCs w:val="22"/>
        </w:rPr>
      </w:pPr>
      <w:r w:rsidRPr="00BE41CC">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EF41DB" w:rsidRPr="00BE41CC" w:rsidRDefault="00EF41DB" w:rsidP="00EF41DB"/>
    <w:p w:rsidR="00EF41DB" w:rsidRPr="00BE41CC" w:rsidRDefault="00EF41DB" w:rsidP="00EF41DB">
      <w:pPr>
        <w:pStyle w:val="32"/>
        <w:numPr>
          <w:ilvl w:val="0"/>
          <w:numId w:val="1"/>
        </w:numPr>
        <w:ind w:firstLine="709"/>
        <w:rPr>
          <w:i w:val="0"/>
        </w:rPr>
      </w:pPr>
      <w:bookmarkStart w:id="23" w:name="_Toc516588625"/>
      <w:r w:rsidRPr="00BE41CC">
        <w:rPr>
          <w:i w:val="0"/>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EF41DB" w:rsidRPr="00BE41CC" w:rsidRDefault="00EF41DB" w:rsidP="00EF41DB">
      <w:pPr>
        <w:pStyle w:val="52"/>
      </w:pPr>
    </w:p>
    <w:p w:rsidR="00EF41DB" w:rsidRPr="00BE41CC" w:rsidRDefault="00EF41DB" w:rsidP="00EF41DB">
      <w:pPr>
        <w:pStyle w:val="52"/>
      </w:pPr>
      <w:r w:rsidRPr="00BE41CC">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EF41DB" w:rsidRPr="00BE41CC" w:rsidRDefault="00EF41DB" w:rsidP="00EF41DB">
      <w:pPr>
        <w:pStyle w:val="52"/>
      </w:pPr>
      <w:r w:rsidRPr="00BE41CC">
        <w:t xml:space="preserve">2. Продолжительность </w:t>
      </w:r>
      <w:r w:rsidRPr="00BE41CC">
        <w:rPr>
          <w:szCs w:val="22"/>
        </w:rPr>
        <w:t>общественных обсуждений или</w:t>
      </w:r>
      <w:r w:rsidRPr="00BE41CC">
        <w:t xml:space="preserve"> публичных слушаний по проекту Правил составляет не менее двух и не более четырех месяцев со дня опубликования такого проекта.</w:t>
      </w:r>
    </w:p>
    <w:p w:rsidR="00EF41DB" w:rsidRPr="00BE41CC" w:rsidRDefault="00EF41DB" w:rsidP="00EF41DB">
      <w:pPr>
        <w:pStyle w:val="52"/>
      </w:pPr>
      <w:r w:rsidRPr="00BE41CC">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F41DB" w:rsidRPr="00BE41CC" w:rsidRDefault="00EF41DB" w:rsidP="00EF41DB">
      <w:pPr>
        <w:pStyle w:val="52"/>
        <w:rPr>
          <w:lang w:eastAsia="ru-RU"/>
        </w:rPr>
      </w:pPr>
      <w:r w:rsidRPr="00BE41CC">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BE41CC">
        <w:rPr>
          <w:lang w:eastAsia="ru-RU"/>
        </w:rPr>
        <w:t>приаэродромной</w:t>
      </w:r>
      <w:proofErr w:type="spellEnd"/>
      <w:r w:rsidRPr="00BE41CC">
        <w:rPr>
          <w:lang w:eastAsia="ru-RU"/>
        </w:rPr>
        <w:t xml:space="preserve"> территории, </w:t>
      </w:r>
      <w:r w:rsidRPr="00BE41CC">
        <w:t xml:space="preserve">общественные обсуждения или </w:t>
      </w:r>
      <w:r w:rsidRPr="00BE41CC">
        <w:rPr>
          <w:lang w:eastAsia="ru-RU"/>
        </w:rPr>
        <w:t>публичные слушания не проводятся.</w:t>
      </w:r>
    </w:p>
    <w:p w:rsidR="00EF41DB" w:rsidRPr="00BE41CC" w:rsidRDefault="00EF41DB" w:rsidP="00EF41DB">
      <w:pPr>
        <w:pStyle w:val="52"/>
      </w:pPr>
    </w:p>
    <w:p w:rsidR="00EF41DB" w:rsidRPr="00BE41CC" w:rsidRDefault="00EF41DB" w:rsidP="00EF41DB">
      <w:pPr>
        <w:pStyle w:val="32"/>
        <w:numPr>
          <w:ilvl w:val="0"/>
          <w:numId w:val="1"/>
        </w:numPr>
        <w:ind w:firstLine="709"/>
      </w:pPr>
      <w:bookmarkStart w:id="24" w:name="_Toc516588626"/>
      <w:r w:rsidRPr="00BE41CC">
        <w:rPr>
          <w:i w:val="0"/>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4"/>
    </w:p>
    <w:p w:rsidR="00EF41DB" w:rsidRPr="00BE41CC" w:rsidRDefault="00EF41DB" w:rsidP="00EF41DB">
      <w:pPr>
        <w:pStyle w:val="52"/>
      </w:pPr>
    </w:p>
    <w:p w:rsidR="00EF41DB" w:rsidRPr="00BE41CC" w:rsidRDefault="00EF41DB" w:rsidP="00EF41DB">
      <w:pPr>
        <w:pStyle w:val="52"/>
      </w:pPr>
      <w:r w:rsidRPr="00BE41CC">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EF41DB" w:rsidRPr="00BE41CC" w:rsidRDefault="00EF41DB" w:rsidP="00EF41DB">
      <w:pPr>
        <w:pStyle w:val="52"/>
      </w:pPr>
      <w:r w:rsidRPr="00BE41CC">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F41DB" w:rsidRPr="00BE41CC" w:rsidRDefault="00EF41DB" w:rsidP="00EF41DB">
      <w:pPr>
        <w:pStyle w:val="52"/>
      </w:pPr>
      <w:r w:rsidRPr="00BE41CC">
        <w:t>3. В случае</w:t>
      </w:r>
      <w:proofErr w:type="gramStart"/>
      <w:r w:rsidRPr="00BE41CC">
        <w:t>,</w:t>
      </w:r>
      <w:proofErr w:type="gramEnd"/>
      <w:r w:rsidRPr="00BE41CC">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BE41CC">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41DB" w:rsidRPr="00BE41CC" w:rsidRDefault="00EF41DB" w:rsidP="00EF41DB">
      <w:pPr>
        <w:pStyle w:val="52"/>
      </w:pPr>
      <w:r w:rsidRPr="00BE41CC">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EF41DB" w:rsidRPr="00BE41CC" w:rsidRDefault="00EF41DB" w:rsidP="00EF41DB">
      <w:pPr>
        <w:pStyle w:val="52"/>
      </w:pPr>
      <w:r w:rsidRPr="00BE41CC">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F41DB" w:rsidRPr="00BE41CC" w:rsidRDefault="00EF41DB" w:rsidP="00EF41DB">
      <w:pPr>
        <w:pStyle w:val="52"/>
      </w:pPr>
      <w:r w:rsidRPr="00BE41CC">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F41DB" w:rsidRPr="00BE41CC" w:rsidRDefault="00EF41DB" w:rsidP="00EF41DB">
      <w:pPr>
        <w:pStyle w:val="52"/>
      </w:pPr>
      <w:r w:rsidRPr="00BE41CC">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F41DB" w:rsidRPr="00BE41CC" w:rsidRDefault="00EF41DB" w:rsidP="00EF41DB">
      <w:pPr>
        <w:pStyle w:val="52"/>
      </w:pPr>
      <w:r w:rsidRPr="00BE41CC">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F41DB" w:rsidRPr="00BE41CC" w:rsidRDefault="00EF41DB" w:rsidP="00EF41DB">
      <w:pPr>
        <w:pStyle w:val="52"/>
      </w:pPr>
      <w:r w:rsidRPr="00BE41CC">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F41DB" w:rsidRPr="00BE41CC" w:rsidRDefault="00EF41DB" w:rsidP="00EF41DB">
      <w:pPr>
        <w:pStyle w:val="52"/>
      </w:pPr>
      <w:r w:rsidRPr="00BE41CC">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BE41CC">
        <w:rPr>
          <w:szCs w:val="21"/>
        </w:rPr>
        <w:t>юридическое лицо, заинтересованное в предоставлении такого разрешения.</w:t>
      </w:r>
    </w:p>
    <w:p w:rsidR="00EF41DB" w:rsidRPr="00FE1E42" w:rsidRDefault="00EF41DB" w:rsidP="00EF41DB">
      <w:pPr>
        <w:pStyle w:val="52"/>
      </w:pPr>
      <w:r w:rsidRPr="00BE41CC">
        <w:t>7. В случае</w:t>
      </w:r>
      <w:proofErr w:type="gramStart"/>
      <w:r w:rsidRPr="00BE41CC">
        <w:t>,</w:t>
      </w:r>
      <w:proofErr w:type="gramEnd"/>
      <w:r w:rsidRPr="00BE41C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F41DB" w:rsidRPr="00FE1E42" w:rsidRDefault="00EF41DB" w:rsidP="00EF41DB">
      <w:pPr>
        <w:pStyle w:val="52"/>
      </w:pPr>
    </w:p>
    <w:p w:rsidR="00EF41DB" w:rsidRPr="00BE41CC" w:rsidRDefault="00EF41DB" w:rsidP="00EF41DB">
      <w:pPr>
        <w:pStyle w:val="32"/>
        <w:numPr>
          <w:ilvl w:val="0"/>
          <w:numId w:val="1"/>
        </w:numPr>
        <w:ind w:firstLine="709"/>
        <w:rPr>
          <w:i w:val="0"/>
        </w:rPr>
      </w:pPr>
      <w:bookmarkStart w:id="25" w:name="_Toc516588627"/>
      <w:r w:rsidRPr="00BE41CC">
        <w:rPr>
          <w:i w:val="0"/>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EF41DB" w:rsidRPr="00BE41CC" w:rsidRDefault="00EF41DB" w:rsidP="00EF41DB">
      <w:pPr>
        <w:pStyle w:val="52"/>
      </w:pPr>
    </w:p>
    <w:p w:rsidR="00EF41DB" w:rsidRPr="00BE41CC" w:rsidRDefault="00EF41DB" w:rsidP="00EF41DB">
      <w:pPr>
        <w:pStyle w:val="52"/>
      </w:pPr>
      <w:r w:rsidRPr="00BE41CC">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EF41DB" w:rsidRPr="00BE41CC" w:rsidRDefault="00EF41DB" w:rsidP="00EF41DB">
      <w:pPr>
        <w:pStyle w:val="52"/>
      </w:pPr>
      <w:r w:rsidRPr="00BE41CC">
        <w:t xml:space="preserve">2. </w:t>
      </w:r>
      <w:r w:rsidRPr="00BE41CC">
        <w:rPr>
          <w:szCs w:val="21"/>
        </w:rPr>
        <w:t xml:space="preserve">Проект решения о предоставлении разрешения на </w:t>
      </w:r>
      <w:r w:rsidRPr="00BE41CC">
        <w:t xml:space="preserve">отклонение от предельных параметров разрешенного строительства, реконструкции объектов капитального строительства </w:t>
      </w:r>
      <w:r w:rsidRPr="00BE41CC">
        <w:rPr>
          <w:szCs w:val="21"/>
        </w:rPr>
        <w:t xml:space="preserve">подлежит обсуждению на </w:t>
      </w:r>
      <w:r w:rsidRPr="00BE41CC">
        <w:t xml:space="preserve">общественных обсуждениях или </w:t>
      </w:r>
      <w:r w:rsidRPr="00BE41CC">
        <w:rPr>
          <w:szCs w:val="21"/>
        </w:rPr>
        <w:t xml:space="preserve">публичных слушаниях. Организация и проведение </w:t>
      </w:r>
      <w:r w:rsidRPr="00BE41CC">
        <w:t xml:space="preserve">общественных обсуждений или </w:t>
      </w:r>
      <w:r w:rsidRPr="00BE41CC">
        <w:rPr>
          <w:szCs w:val="21"/>
        </w:rPr>
        <w:t>публичных слушаний осуществляются Комиссией.</w:t>
      </w:r>
    </w:p>
    <w:p w:rsidR="00EF41DB" w:rsidRPr="00BE41CC" w:rsidRDefault="00EF41DB" w:rsidP="00EF41DB">
      <w:pPr>
        <w:pStyle w:val="52"/>
      </w:pPr>
      <w:r w:rsidRPr="00BE41CC">
        <w:rPr>
          <w:szCs w:val="21"/>
        </w:rPr>
        <w:t xml:space="preserve">3. Расходы, связанные с организацией и проведением </w:t>
      </w:r>
      <w:r w:rsidRPr="00BE41CC">
        <w:t xml:space="preserve">общественных обсуждений или </w:t>
      </w:r>
      <w:r w:rsidRPr="00BE41CC">
        <w:rPr>
          <w:szCs w:val="21"/>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41DB" w:rsidRPr="00BE41CC" w:rsidRDefault="00EF41DB" w:rsidP="00EF41DB">
      <w:pPr>
        <w:pStyle w:val="32"/>
        <w:numPr>
          <w:ilvl w:val="0"/>
          <w:numId w:val="1"/>
        </w:numPr>
        <w:ind w:firstLine="709"/>
      </w:pPr>
    </w:p>
    <w:p w:rsidR="00EF41DB" w:rsidRPr="00BE41CC" w:rsidRDefault="00EF41DB" w:rsidP="00EF41DB">
      <w:pPr>
        <w:pStyle w:val="20"/>
        <w:rPr>
          <w:color w:val="auto"/>
        </w:rPr>
      </w:pPr>
      <w:bookmarkStart w:id="26" w:name="_Toc516588628"/>
      <w:r w:rsidRPr="00BE41CC">
        <w:rPr>
          <w:color w:val="auto"/>
        </w:rPr>
        <w:t xml:space="preserve">ГЛАВА </w:t>
      </w:r>
      <w:r w:rsidRPr="00BE41CC">
        <w:rPr>
          <w:color w:val="auto"/>
          <w:lang w:val="en-US"/>
        </w:rPr>
        <w:t>VI</w:t>
      </w:r>
      <w:r w:rsidRPr="00BE41CC">
        <w:rPr>
          <w:color w:val="auto"/>
        </w:rPr>
        <w:t>. Положения о внесении изменений в Правила землепользования и застройки</w:t>
      </w:r>
      <w:bookmarkEnd w:id="26"/>
    </w:p>
    <w:p w:rsidR="00EF41DB" w:rsidRPr="00BE41CC" w:rsidRDefault="00EF41DB" w:rsidP="00EF41DB">
      <w:pPr>
        <w:pStyle w:val="20"/>
        <w:rPr>
          <w:color w:val="auto"/>
        </w:rPr>
      </w:pPr>
    </w:p>
    <w:p w:rsidR="00EF41DB" w:rsidRPr="00BE41CC" w:rsidRDefault="00EF41DB" w:rsidP="00EF41DB">
      <w:pPr>
        <w:pStyle w:val="32"/>
        <w:numPr>
          <w:ilvl w:val="0"/>
          <w:numId w:val="1"/>
        </w:numPr>
        <w:ind w:firstLine="709"/>
        <w:rPr>
          <w:i w:val="0"/>
          <w:szCs w:val="22"/>
        </w:rPr>
      </w:pPr>
      <w:bookmarkStart w:id="27" w:name="_Toc516588629"/>
      <w:r w:rsidRPr="00BE41CC">
        <w:rPr>
          <w:i w:val="0"/>
        </w:rPr>
        <w:t>Статья 20. Порядок внесения изменений в Правила землепользования и застройки</w:t>
      </w:r>
      <w:bookmarkEnd w:id="27"/>
    </w:p>
    <w:p w:rsidR="00EF41DB" w:rsidRPr="00BE41CC" w:rsidRDefault="00EF41DB" w:rsidP="00EF41DB">
      <w:pPr>
        <w:pStyle w:val="52"/>
      </w:pPr>
    </w:p>
    <w:p w:rsidR="00EF41DB" w:rsidRPr="004A6846" w:rsidRDefault="00EF41DB" w:rsidP="00EF41DB">
      <w:pPr>
        <w:pStyle w:val="52"/>
      </w:pPr>
      <w:r w:rsidRPr="00BE41CC">
        <w:t>1. Внесение изменений в настоящие Правила производится в порядке и по основаниям, предусмотренным статьями</w:t>
      </w:r>
      <w:r w:rsidRPr="004A6846">
        <w:t xml:space="preserve"> 31 – 33 Градостроительного кодекса Российской Федерации.</w:t>
      </w:r>
    </w:p>
    <w:p w:rsidR="00EF41DB" w:rsidRPr="004A6846" w:rsidRDefault="00EF41DB" w:rsidP="00EF41DB">
      <w:pPr>
        <w:pStyle w:val="52"/>
      </w:pPr>
      <w:r w:rsidRPr="004A6846">
        <w:t>2. Основаниями для рассмотрения вопроса внесения изменений в Правила являются:</w:t>
      </w:r>
    </w:p>
    <w:p w:rsidR="00EF41DB" w:rsidRPr="004A6846" w:rsidRDefault="00EF41DB" w:rsidP="00EF41DB">
      <w:pPr>
        <w:pStyle w:val="52"/>
        <w:rPr>
          <w:szCs w:val="21"/>
        </w:rPr>
      </w:pPr>
      <w:proofErr w:type="gramStart"/>
      <w:r w:rsidRPr="004A6846">
        <w:rPr>
          <w:szCs w:val="21"/>
        </w:rPr>
        <w:t>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EF41DB" w:rsidRPr="00170B01" w:rsidRDefault="00EF41DB" w:rsidP="00EF41DB">
      <w:pPr>
        <w:pStyle w:val="52"/>
        <w:rPr>
          <w:szCs w:val="21"/>
        </w:rPr>
      </w:pPr>
      <w:r w:rsidRPr="00170B01">
        <w:rPr>
          <w:szCs w:val="21"/>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0B01">
        <w:rPr>
          <w:szCs w:val="21"/>
        </w:rPr>
        <w:t>приаэродромной</w:t>
      </w:r>
      <w:proofErr w:type="spellEnd"/>
      <w:r w:rsidRPr="00170B01">
        <w:rPr>
          <w:szCs w:val="21"/>
        </w:rPr>
        <w:t xml:space="preserve"> территории, которые допущены в </w:t>
      </w:r>
      <w:r>
        <w:rPr>
          <w:szCs w:val="21"/>
        </w:rPr>
        <w:t>Правилах</w:t>
      </w:r>
      <w:r w:rsidRPr="00170B01">
        <w:rPr>
          <w:szCs w:val="21"/>
        </w:rPr>
        <w:t>;</w:t>
      </w:r>
    </w:p>
    <w:p w:rsidR="00EF41DB" w:rsidRPr="004A6846" w:rsidRDefault="00EF41DB" w:rsidP="00EF41DB">
      <w:pPr>
        <w:pStyle w:val="52"/>
      </w:pPr>
      <w:r w:rsidRPr="004A6846">
        <w:rPr>
          <w:szCs w:val="21"/>
        </w:rPr>
        <w:t>поступление предложений об изменении границ территориальных зон, изменении градостроительных регламентов.</w:t>
      </w:r>
    </w:p>
    <w:p w:rsidR="00EF41DB" w:rsidRPr="004A6846" w:rsidRDefault="00EF41DB" w:rsidP="00EF41DB">
      <w:pPr>
        <w:pStyle w:val="52"/>
      </w:pPr>
      <w:r w:rsidRPr="004A6846">
        <w:rPr>
          <w:szCs w:val="21"/>
        </w:rPr>
        <w:t xml:space="preserve">3. </w:t>
      </w:r>
      <w:r w:rsidRPr="004A6846">
        <w:t>Предложения о внесении изменений в Правила направляются в Комиссию:</w:t>
      </w:r>
    </w:p>
    <w:p w:rsidR="00EF41DB" w:rsidRPr="004A6846" w:rsidRDefault="00EF41DB" w:rsidP="00EF41DB">
      <w:pPr>
        <w:pStyle w:val="52"/>
      </w:pPr>
      <w:r w:rsidRPr="004A6846">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F41DB" w:rsidRPr="004A6846" w:rsidRDefault="00EF41DB" w:rsidP="00EF41DB">
      <w:pPr>
        <w:pStyle w:val="52"/>
      </w:pPr>
      <w:r w:rsidRPr="004A6846">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EF41DB" w:rsidRPr="008D4402" w:rsidRDefault="00EF41DB" w:rsidP="00EF41DB">
      <w:pPr>
        <w:pStyle w:val="52"/>
      </w:pPr>
      <w:r w:rsidRPr="004A6846">
        <w:t xml:space="preserve">органами местного самоуправления муниципального района в случаях, если Правила могут </w:t>
      </w:r>
      <w:r w:rsidRPr="008D4402">
        <w:t xml:space="preserve">воспрепятствовать функционированию, размещению объектов капитального строительства местного значения муниципального района; </w:t>
      </w:r>
    </w:p>
    <w:p w:rsidR="00EF41DB" w:rsidRPr="008D4402" w:rsidRDefault="00EF41DB" w:rsidP="00EF41DB">
      <w:pPr>
        <w:pStyle w:val="52"/>
        <w:rPr>
          <w:noProof/>
        </w:rPr>
      </w:pPr>
      <w:r w:rsidRPr="008D4402">
        <w:rPr>
          <w:noProof/>
        </w:rPr>
        <w:t xml:space="preserve">органами местного самоуправления в случаях, если </w:t>
      </w:r>
      <w:r w:rsidRPr="008D4402">
        <w:t>н</w:t>
      </w:r>
      <w:r w:rsidRPr="008D4402">
        <w:rPr>
          <w:noProof/>
        </w:rPr>
        <w:t xml:space="preserve">еобходимо </w:t>
      </w:r>
      <w:r w:rsidRPr="008D4402">
        <w:t>с</w:t>
      </w:r>
      <w:r w:rsidRPr="008D4402">
        <w:rPr>
          <w:noProof/>
        </w:rPr>
        <w:t xml:space="preserve">овершенствовать </w:t>
      </w:r>
      <w:r w:rsidRPr="008D4402">
        <w:t>п</w:t>
      </w:r>
      <w:r w:rsidRPr="008D4402">
        <w:rPr>
          <w:noProof/>
        </w:rPr>
        <w:t xml:space="preserve">орядок </w:t>
      </w:r>
      <w:r w:rsidRPr="008D4402">
        <w:t>р</w:t>
      </w:r>
      <w:r w:rsidRPr="008D4402">
        <w:rPr>
          <w:noProof/>
        </w:rPr>
        <w:t xml:space="preserve">егулирования </w:t>
      </w:r>
      <w:r w:rsidRPr="008D4402">
        <w:t>з</w:t>
      </w:r>
      <w:r w:rsidRPr="008D4402">
        <w:rPr>
          <w:noProof/>
        </w:rPr>
        <w:t xml:space="preserve">емлепользования </w:t>
      </w:r>
      <w:r w:rsidRPr="008D4402">
        <w:t>и з</w:t>
      </w:r>
      <w:r w:rsidRPr="008D4402">
        <w:rPr>
          <w:noProof/>
        </w:rPr>
        <w:t xml:space="preserve">астройки </w:t>
      </w:r>
      <w:r w:rsidRPr="008D4402">
        <w:t>н</w:t>
      </w:r>
      <w:r w:rsidRPr="008D4402">
        <w:rPr>
          <w:noProof/>
        </w:rPr>
        <w:t xml:space="preserve">а </w:t>
      </w:r>
      <w:r w:rsidRPr="008D4402">
        <w:t>с</w:t>
      </w:r>
      <w:r w:rsidRPr="008D4402">
        <w:rPr>
          <w:noProof/>
        </w:rPr>
        <w:t xml:space="preserve">оответствующей </w:t>
      </w:r>
      <w:r w:rsidRPr="008D4402">
        <w:t>т</w:t>
      </w:r>
      <w:r w:rsidRPr="008D4402">
        <w:rPr>
          <w:noProof/>
        </w:rPr>
        <w:t xml:space="preserve">ерритории </w:t>
      </w:r>
      <w:r w:rsidRPr="008D4402">
        <w:t>п</w:t>
      </w:r>
      <w:r w:rsidRPr="008D4402">
        <w:rPr>
          <w:noProof/>
        </w:rPr>
        <w:t>оселения;</w:t>
      </w:r>
    </w:p>
    <w:p w:rsidR="00EF41DB" w:rsidRDefault="00EF41DB" w:rsidP="00EF41DB">
      <w:pPr>
        <w:pStyle w:val="52"/>
      </w:pPr>
      <w:r w:rsidRPr="008D4402">
        <w:t>физическими или юридическими лицами в инициативном</w:t>
      </w:r>
      <w:r w:rsidRPr="003C0B8A">
        <w:t xml:space="preserve"> порядке либо в случаях, если в результате применения </w:t>
      </w:r>
      <w:proofErr w:type="gramStart"/>
      <w:r w:rsidRPr="003C0B8A">
        <w:t>Правил</w:t>
      </w:r>
      <w:proofErr w:type="gramEnd"/>
      <w:r w:rsidRPr="003C0B8A">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rsidR="00EF41DB" w:rsidRDefault="00EF41DB" w:rsidP="00EF41DB">
      <w:pPr>
        <w:pStyle w:val="52"/>
        <w:rPr>
          <w:lang w:eastAsia="ru-RU"/>
        </w:rPr>
      </w:pPr>
      <w:r>
        <w:rPr>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Pr>
          <w:lang w:eastAsia="ru-RU"/>
        </w:rPr>
        <w:t>приаэродромной</w:t>
      </w:r>
      <w:proofErr w:type="spellEnd"/>
      <w:r>
        <w:rPr>
          <w:lang w:eastAsia="ru-RU"/>
        </w:rPr>
        <w:t xml:space="preserve"> территории, рассмотрению Комиссией не подлежит.</w:t>
      </w:r>
    </w:p>
    <w:p w:rsidR="00EF41DB" w:rsidRPr="008D4402" w:rsidRDefault="00EF41DB" w:rsidP="00EF41DB">
      <w:pPr>
        <w:pStyle w:val="52"/>
      </w:pPr>
      <w:r w:rsidRPr="00023291">
        <w:t>4. В случае</w:t>
      </w:r>
      <w:proofErr w:type="gramStart"/>
      <w:r w:rsidRPr="00023291">
        <w:t>,</w:t>
      </w:r>
      <w:proofErr w:type="gramEnd"/>
      <w:r w:rsidRPr="00023291">
        <w:t xml:space="preserve"> если Правилами не обеспечена в соответствии с </w:t>
      </w:r>
      <w:r w:rsidRPr="009A05E6">
        <w:rPr>
          <w:szCs w:val="21"/>
        </w:rPr>
        <w:t>частью 3.1 статьи 31</w:t>
      </w:r>
      <w:r w:rsidRPr="0002329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8D4402">
        <w:t xml:space="preserve">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Pr="008D4402">
        <w:rPr>
          <w:szCs w:val="22"/>
        </w:rPr>
        <w:t>«</w:t>
      </w:r>
      <w:r w:rsidRPr="00BE41CC">
        <w:t>Янга-</w:t>
      </w:r>
      <w:proofErr w:type="spellStart"/>
      <w:r w:rsidRPr="00BE41CC">
        <w:t>Салское</w:t>
      </w:r>
      <w:proofErr w:type="spellEnd"/>
      <w:r w:rsidRPr="00BE41CC">
        <w:t xml:space="preserve"> сельское поселение</w:t>
      </w:r>
      <w:r w:rsidRPr="008D4402">
        <w:rPr>
          <w:szCs w:val="22"/>
        </w:rPr>
        <w:t xml:space="preserve">» </w:t>
      </w:r>
      <w:r w:rsidRPr="008D4402">
        <w:t>требование о внесении изменений в Правила в целях обеспечения размещения указанных объектов.</w:t>
      </w:r>
    </w:p>
    <w:p w:rsidR="00EF41DB" w:rsidRPr="00746E3A" w:rsidRDefault="00EF41DB" w:rsidP="00EF41DB">
      <w:pPr>
        <w:pStyle w:val="52"/>
        <w:rPr>
          <w:szCs w:val="21"/>
        </w:rPr>
      </w:pPr>
      <w:r w:rsidRPr="008D4402">
        <w:t xml:space="preserve">В данном случае Глава </w:t>
      </w:r>
      <w:r w:rsidRPr="008D4402">
        <w:rPr>
          <w:szCs w:val="21"/>
        </w:rPr>
        <w:t xml:space="preserve">муниципального образования </w:t>
      </w:r>
      <w:r w:rsidRPr="008D4402">
        <w:rPr>
          <w:szCs w:val="22"/>
        </w:rPr>
        <w:t>«</w:t>
      </w:r>
      <w:r w:rsidRPr="00BE41CC">
        <w:t>Янга-</w:t>
      </w:r>
      <w:proofErr w:type="spellStart"/>
      <w:r w:rsidRPr="00BE41CC">
        <w:t>Салское</w:t>
      </w:r>
      <w:proofErr w:type="spellEnd"/>
      <w:r w:rsidRPr="00BE41CC">
        <w:t xml:space="preserve"> сельское поселение</w:t>
      </w:r>
      <w:r w:rsidRPr="008D4402">
        <w:rPr>
          <w:szCs w:val="22"/>
        </w:rPr>
        <w:t xml:space="preserve">» обеспечивает </w:t>
      </w:r>
      <w:r w:rsidRPr="008D4402">
        <w:rPr>
          <w:szCs w:val="21"/>
        </w:rPr>
        <w:t>внесение изменений в Правила в течение тридцати дней со дня получения такого требования.</w:t>
      </w:r>
    </w:p>
    <w:p w:rsidR="00EF41DB" w:rsidRDefault="00EF41DB" w:rsidP="00EF41DB">
      <w:pPr>
        <w:pStyle w:val="52"/>
        <w:rPr>
          <w:lang w:eastAsia="ru-RU"/>
        </w:rPr>
      </w:pPr>
      <w:r w:rsidRPr="00B70D42">
        <w:rPr>
          <w:szCs w:val="21"/>
        </w:rPr>
        <w:t>5</w:t>
      </w:r>
      <w:r>
        <w:rPr>
          <w:szCs w:val="21"/>
        </w:rPr>
        <w:t xml:space="preserve">. </w:t>
      </w:r>
      <w:r>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Pr>
          <w:lang w:eastAsia="ru-RU"/>
        </w:rPr>
        <w:t>приаэродромной</w:t>
      </w:r>
      <w:proofErr w:type="spellEnd"/>
      <w:r>
        <w:rPr>
          <w:lang w:eastAsia="ru-RU"/>
        </w:rPr>
        <w:t xml:space="preserve"> территории, в границах которых полностью или частично расположена </w:t>
      </w:r>
      <w:proofErr w:type="spellStart"/>
      <w:r>
        <w:rPr>
          <w:lang w:eastAsia="ru-RU"/>
        </w:rPr>
        <w:t>приаэродромная</w:t>
      </w:r>
      <w:proofErr w:type="spellEnd"/>
      <w:r>
        <w:rPr>
          <w:lang w:eastAsia="ru-RU"/>
        </w:rPr>
        <w:t xml:space="preserve"> территория.</w:t>
      </w:r>
    </w:p>
    <w:p w:rsidR="00EF41DB" w:rsidRDefault="00EF41DB" w:rsidP="00EF41DB">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Pr="00BE41CC">
        <w:t>Янга-</w:t>
      </w:r>
      <w:proofErr w:type="spellStart"/>
      <w:r w:rsidRPr="00BE41CC">
        <w:t>Салское</w:t>
      </w:r>
      <w:proofErr w:type="spellEnd"/>
      <w:r w:rsidRPr="00BE41CC">
        <w:t xml:space="preserve"> сельское поселение</w:t>
      </w:r>
      <w:r w:rsidRPr="008D4402">
        <w:rPr>
          <w:szCs w:val="22"/>
        </w:rPr>
        <w:t xml:space="preserve">» </w:t>
      </w:r>
      <w:r>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Pr>
          <w:lang w:eastAsia="ru-RU"/>
        </w:rPr>
        <w:t>обязан</w:t>
      </w:r>
      <w:proofErr w:type="gramEnd"/>
      <w:r>
        <w:rPr>
          <w:lang w:eastAsia="ru-RU"/>
        </w:rPr>
        <w:t xml:space="preserve"> принять решение о внесении изменений в Правила. </w:t>
      </w:r>
      <w:r>
        <w:rPr>
          <w:lang w:eastAsia="ru-RU"/>
        </w:rPr>
        <w:lastRenderedPageBreak/>
        <w:t xml:space="preserve">Указанное предписание может быть обжаловано главой </w:t>
      </w:r>
      <w:proofErr w:type="gramStart"/>
      <w:r>
        <w:rPr>
          <w:lang w:eastAsia="ru-RU"/>
        </w:rPr>
        <w:t>муниципального</w:t>
      </w:r>
      <w:proofErr w:type="gramEnd"/>
      <w:r>
        <w:rPr>
          <w:lang w:eastAsia="ru-RU"/>
        </w:rPr>
        <w:t xml:space="preserve"> образования в судебном порядке.</w:t>
      </w:r>
    </w:p>
    <w:p w:rsidR="00EF41DB" w:rsidRPr="00BE41CC" w:rsidRDefault="00EF41DB" w:rsidP="00EF41DB">
      <w:pPr>
        <w:pStyle w:val="52"/>
        <w:rPr>
          <w:lang w:eastAsia="ru-RU"/>
        </w:rPr>
      </w:pPr>
      <w:r w:rsidRPr="008D4402">
        <w:t xml:space="preserve">Глава </w:t>
      </w:r>
      <w:r w:rsidRPr="008D4402">
        <w:rPr>
          <w:szCs w:val="21"/>
        </w:rPr>
        <w:t xml:space="preserve">муниципального образования </w:t>
      </w:r>
      <w:r w:rsidRPr="008D4402">
        <w:rPr>
          <w:szCs w:val="22"/>
        </w:rPr>
        <w:t>«</w:t>
      </w:r>
      <w:r w:rsidRPr="00BE41CC">
        <w:t>Янга-</w:t>
      </w:r>
      <w:proofErr w:type="spellStart"/>
      <w:r w:rsidRPr="00BE41CC">
        <w:t>Салское</w:t>
      </w:r>
      <w:proofErr w:type="spellEnd"/>
      <w:r w:rsidRPr="00BE41CC">
        <w:t xml:space="preserve"> сельское поселение</w:t>
      </w:r>
      <w:r w:rsidRPr="008D4402">
        <w:rPr>
          <w:szCs w:val="22"/>
        </w:rPr>
        <w:t>»</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использования объектов недвижимости</w:t>
      </w:r>
      <w:r w:rsidRPr="00BE41CC">
        <w:rPr>
          <w:szCs w:val="21"/>
        </w:rPr>
        <w:t xml:space="preserve">, установленным на </w:t>
      </w:r>
      <w:proofErr w:type="spellStart"/>
      <w:r w:rsidRPr="00BE41CC">
        <w:rPr>
          <w:szCs w:val="21"/>
        </w:rPr>
        <w:t>приаэродромной</w:t>
      </w:r>
      <w:proofErr w:type="spellEnd"/>
      <w:r w:rsidRPr="00BE41CC">
        <w:rPr>
          <w:szCs w:val="21"/>
        </w:rPr>
        <w:t xml:space="preserve"> территории, в срок, не превышающий шести месяцев.</w:t>
      </w:r>
    </w:p>
    <w:p w:rsidR="00EF41DB" w:rsidRPr="00BE41CC" w:rsidRDefault="00EF41DB" w:rsidP="00EF41DB">
      <w:pPr>
        <w:pStyle w:val="52"/>
      </w:pPr>
      <w:r w:rsidRPr="00BE41CC">
        <w:t>6. Для внесения изменений в Правила в случаях, предусмотренных в частях 4 и 5 настоящей статьи, проведение общественных обсуждений или публичных слушаний не требуется.</w:t>
      </w:r>
    </w:p>
    <w:p w:rsidR="00EF41DB" w:rsidRPr="00BE41CC" w:rsidRDefault="00EF41DB" w:rsidP="00EF41DB">
      <w:pPr>
        <w:pStyle w:val="52"/>
        <w:rPr>
          <w:szCs w:val="21"/>
        </w:rPr>
      </w:pPr>
      <w:r w:rsidRPr="00BE41CC">
        <w:t xml:space="preserve">7. </w:t>
      </w:r>
      <w:proofErr w:type="gramStart"/>
      <w:r w:rsidRPr="00BE41CC">
        <w:t xml:space="preserve">Комиссия, за исключением случая внесения изменений в Правила </w:t>
      </w:r>
      <w:r w:rsidRPr="00BE41CC">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BE41CC">
        <w:rPr>
          <w:szCs w:val="21"/>
        </w:rPr>
        <w:t>приаэродромной</w:t>
      </w:r>
      <w:proofErr w:type="spellEnd"/>
      <w:r w:rsidRPr="00BE41CC">
        <w:rPr>
          <w:szCs w:val="21"/>
        </w:rPr>
        <w:t xml:space="preserve"> территории,</w:t>
      </w:r>
      <w:r w:rsidRPr="00BE41CC">
        <w:t xml:space="preserve">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w:t>
      </w:r>
      <w:proofErr w:type="gramEnd"/>
      <w:r w:rsidRPr="00BE41CC">
        <w:t xml:space="preserve"> отклонения, и направляет это заключение руководителю </w:t>
      </w:r>
      <w:r w:rsidRPr="00BE41CC">
        <w:rPr>
          <w:szCs w:val="21"/>
        </w:rPr>
        <w:t>Исполнительного комитета муниципального образования.</w:t>
      </w:r>
    </w:p>
    <w:p w:rsidR="00EF41DB" w:rsidRPr="00564C1B" w:rsidRDefault="00EF41DB" w:rsidP="00EF41DB">
      <w:pPr>
        <w:pStyle w:val="52"/>
      </w:pPr>
      <w:r w:rsidRPr="00BE41CC">
        <w:rPr>
          <w:szCs w:val="21"/>
        </w:rPr>
        <w:t>8. Руководитель Исполнительного комитета муниципального образования с учетом рекомендаций, содержащихся в заключени</w:t>
      </w:r>
      <w:proofErr w:type="gramStart"/>
      <w:r w:rsidRPr="00BE41CC">
        <w:rPr>
          <w:szCs w:val="21"/>
        </w:rPr>
        <w:t>и</w:t>
      </w:r>
      <w:proofErr w:type="gramEnd"/>
      <w:r w:rsidRPr="00BE41CC">
        <w:rPr>
          <w:szCs w:val="21"/>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w:t>
      </w:r>
      <w:r w:rsidRPr="00564C1B">
        <w:rPr>
          <w:szCs w:val="21"/>
        </w:rPr>
        <w:t xml:space="preserve"> с указанием причин отклонения и направляет копию такого решения заявителям.</w:t>
      </w:r>
    </w:p>
    <w:p w:rsidR="00EF41DB" w:rsidRPr="00564C1B" w:rsidRDefault="00EF41DB" w:rsidP="00EF41DB">
      <w:pPr>
        <w:pStyle w:val="52"/>
      </w:pPr>
      <w:r>
        <w:t>9</w:t>
      </w:r>
      <w:r w:rsidRPr="00564C1B">
        <w:t>.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EF41DB" w:rsidRPr="00564C1B" w:rsidRDefault="00EF41DB" w:rsidP="00EF41DB">
      <w:pPr>
        <w:pStyle w:val="52"/>
      </w:pPr>
      <w:r>
        <w:t>10</w:t>
      </w:r>
      <w:r w:rsidRPr="00564C1B">
        <w:t xml:space="preserve">. Исполнительный комитет муниципального образования в течение десяти дней </w:t>
      </w:r>
      <w:proofErr w:type="gramStart"/>
      <w:r w:rsidRPr="00564C1B">
        <w:t>с даты принятия</w:t>
      </w:r>
      <w:proofErr w:type="gramEnd"/>
      <w:r w:rsidRPr="00564C1B">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EF41DB" w:rsidRPr="00564C1B" w:rsidRDefault="00EF41DB" w:rsidP="00EF41DB">
      <w:pPr>
        <w:pStyle w:val="52"/>
      </w:pPr>
      <w:r w:rsidRPr="00564C1B">
        <w:t>порядок и сроки проведения работ по подготовке проекта внесения изменений в Правила;</w:t>
      </w:r>
    </w:p>
    <w:p w:rsidR="00EF41DB" w:rsidRPr="00564C1B" w:rsidRDefault="00EF41DB" w:rsidP="00EF41DB">
      <w:pPr>
        <w:pStyle w:val="52"/>
      </w:pPr>
      <w:r w:rsidRPr="00564C1B">
        <w:t>порядок направления в Комиссию предложений заинтересованных лиц;</w:t>
      </w:r>
    </w:p>
    <w:p w:rsidR="00EF41DB" w:rsidRDefault="00EF41DB" w:rsidP="00EF41DB">
      <w:pPr>
        <w:pStyle w:val="52"/>
      </w:pPr>
      <w:r w:rsidRPr="00564C1B">
        <w:t>иные вопросы организации работ.</w:t>
      </w:r>
    </w:p>
    <w:p w:rsidR="00EF41DB" w:rsidRPr="00564C1B" w:rsidRDefault="00EF41DB" w:rsidP="00EF41DB">
      <w:pPr>
        <w:pStyle w:val="52"/>
      </w:pPr>
      <w:r>
        <w:t xml:space="preserve">В случае приведения Правил </w:t>
      </w:r>
      <w:r>
        <w:rPr>
          <w:szCs w:val="21"/>
        </w:rPr>
        <w:t xml:space="preserve">в соответствие ограничениям использования объектов недвижимости, установленным на </w:t>
      </w:r>
      <w:proofErr w:type="spellStart"/>
      <w:r>
        <w:rPr>
          <w:szCs w:val="21"/>
        </w:rPr>
        <w:t>приаэродромной</w:t>
      </w:r>
      <w:proofErr w:type="spellEnd"/>
      <w:r>
        <w:rPr>
          <w:szCs w:val="21"/>
        </w:rPr>
        <w:t xml:space="preserve"> территории, опубликование (обнародование)</w:t>
      </w:r>
      <w:r w:rsidRPr="00564C1B">
        <w:t xml:space="preserve"> сообщения о принятии решения о подготовке проекта внесения изменений в Правила</w:t>
      </w:r>
      <w:r>
        <w:t xml:space="preserve"> не требуется.</w:t>
      </w:r>
    </w:p>
    <w:p w:rsidR="00EF41DB" w:rsidRPr="00564C1B" w:rsidRDefault="00EF41DB" w:rsidP="00EF41DB">
      <w:pPr>
        <w:pStyle w:val="52"/>
      </w:pPr>
      <w:r w:rsidRPr="00564C1B">
        <w:t>1</w:t>
      </w:r>
      <w:r>
        <w:t>1</w:t>
      </w:r>
      <w:r w:rsidRPr="00564C1B">
        <w:t>.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EF41DB" w:rsidRPr="00BE41CC" w:rsidRDefault="00EF41DB" w:rsidP="00EF41DB">
      <w:pPr>
        <w:pStyle w:val="52"/>
      </w:pPr>
      <w:r w:rsidRPr="00564C1B">
        <w:t>1</w:t>
      </w:r>
      <w:r>
        <w:t>2</w:t>
      </w:r>
      <w:r w:rsidRPr="00564C1B">
        <w:t xml:space="preserve">. По результатам </w:t>
      </w:r>
      <w:r w:rsidRPr="00BE41CC">
        <w:t>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EF41DB" w:rsidRPr="00BE41CC" w:rsidRDefault="00EF41DB" w:rsidP="00EF41DB">
      <w:pPr>
        <w:pStyle w:val="52"/>
      </w:pPr>
      <w:r w:rsidRPr="00BE41CC">
        <w:t xml:space="preserve">13.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EF41DB" w:rsidRPr="00BE41CC" w:rsidRDefault="00EF41DB" w:rsidP="00EF41DB">
      <w:pPr>
        <w:pStyle w:val="52"/>
      </w:pPr>
      <w:r w:rsidRPr="00BE41CC">
        <w:t>14.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EF41DB" w:rsidRPr="00BE41CC" w:rsidRDefault="00EF41DB" w:rsidP="00EF41DB">
      <w:pPr>
        <w:pStyle w:val="52"/>
        <w:rPr>
          <w:lang w:eastAsia="ru-RU"/>
        </w:rPr>
      </w:pPr>
      <w:r w:rsidRPr="00BE41CC">
        <w:rPr>
          <w:lang w:eastAsia="ru-RU"/>
        </w:rPr>
        <w:t xml:space="preserve">15.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BE41CC">
        <w:rPr>
          <w:lang w:eastAsia="ru-RU"/>
        </w:rPr>
        <w:t>приаэродромная</w:t>
      </w:r>
      <w:proofErr w:type="spellEnd"/>
      <w:r w:rsidRPr="00BE41CC">
        <w:rPr>
          <w:lang w:eastAsia="ru-RU"/>
        </w:rPr>
        <w:t xml:space="preserve"> территория, не </w:t>
      </w:r>
      <w:proofErr w:type="gramStart"/>
      <w:r w:rsidRPr="00BE41CC">
        <w:rPr>
          <w:lang w:eastAsia="ru-RU"/>
        </w:rPr>
        <w:t>позднее</w:t>
      </w:r>
      <w:proofErr w:type="gramEnd"/>
      <w:r w:rsidRPr="00BE41CC">
        <w:rPr>
          <w:lang w:eastAsia="ru-RU"/>
        </w:rPr>
        <w:t xml:space="preserve"> чем по истечении десяти дней с даты принятия решения о проведении общественных обсуждений или публичных слушаний по </w:t>
      </w:r>
      <w:r w:rsidRPr="00BE41CC">
        <w:rPr>
          <w:lang w:eastAsia="ru-RU"/>
        </w:rPr>
        <w:lastRenderedPageBreak/>
        <w:t>такому проекту подлежит направлению в уполномоченный Правительством Российской Федерации федеральный орган исполнительной власти.</w:t>
      </w:r>
    </w:p>
    <w:p w:rsidR="00EF41DB" w:rsidRPr="00F06AD1" w:rsidRDefault="00EF41DB" w:rsidP="00EF41DB">
      <w:pPr>
        <w:pStyle w:val="52"/>
        <w:rPr>
          <w:lang w:eastAsia="ru-RU"/>
        </w:rPr>
      </w:pPr>
      <w:r w:rsidRPr="00BE41CC">
        <w:rPr>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BE41CC">
        <w:rPr>
          <w:lang w:eastAsia="ru-RU"/>
        </w:rPr>
        <w:t>приаэродромной</w:t>
      </w:r>
      <w:proofErr w:type="spellEnd"/>
      <w:r w:rsidRPr="00BE41CC">
        <w:rPr>
          <w:lang w:eastAsia="ru-RU"/>
        </w:rPr>
        <w:t xml:space="preserve"> территории, не </w:t>
      </w:r>
      <w:proofErr w:type="gramStart"/>
      <w:r w:rsidRPr="00BE41CC">
        <w:rPr>
          <w:lang w:eastAsia="ru-RU"/>
        </w:rPr>
        <w:t>позднее</w:t>
      </w:r>
      <w:proofErr w:type="gramEnd"/>
      <w:r w:rsidRPr="00BE41CC">
        <w:rPr>
          <w:lang w:eastAsia="ru-RU"/>
        </w:rPr>
        <w:t xml:space="preserve">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BE41CC">
        <w:rPr>
          <w:lang w:eastAsia="ru-RU"/>
        </w:rPr>
        <w:t>приаэродромной</w:t>
      </w:r>
      <w:proofErr w:type="spellEnd"/>
      <w:r w:rsidRPr="00BE41CC">
        <w:rPr>
          <w:lang w:eastAsia="ru-RU"/>
        </w:rPr>
        <w:t xml:space="preserve"> территории, </w:t>
      </w:r>
      <w:proofErr w:type="gramStart"/>
      <w:r w:rsidRPr="00BE41CC">
        <w:rPr>
          <w:lang w:eastAsia="ru-RU"/>
        </w:rPr>
        <w:t>которое</w:t>
      </w:r>
      <w:proofErr w:type="gramEnd"/>
      <w:r w:rsidRPr="00BE41CC">
        <w:rPr>
          <w:lang w:eastAsia="ru-RU"/>
        </w:rPr>
        <w:t xml:space="preserve">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EF41DB" w:rsidRPr="00F06AD1" w:rsidRDefault="00EF41DB" w:rsidP="00EF41DB">
      <w:pPr>
        <w:pStyle w:val="52"/>
      </w:pPr>
      <w:r w:rsidRPr="00F06AD1">
        <w:t>16.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EF41DB" w:rsidRPr="00F06AD1" w:rsidRDefault="00EF41DB" w:rsidP="00EF41DB">
      <w:pPr>
        <w:pStyle w:val="52"/>
        <w:rPr>
          <w:lang w:eastAsia="ru-RU"/>
        </w:rPr>
      </w:pPr>
      <w:r w:rsidRPr="00F06AD1">
        <w:rPr>
          <w:lang w:eastAsia="ru-RU"/>
        </w:rPr>
        <w:t xml:space="preserve">17. </w:t>
      </w:r>
      <w:r w:rsidRPr="00F06AD1">
        <w:t xml:space="preserve">Изменения в Правила </w:t>
      </w:r>
      <w:r w:rsidRPr="00F06AD1">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F06AD1">
        <w:rPr>
          <w:lang w:eastAsia="ru-RU"/>
        </w:rPr>
        <w:t>позднее</w:t>
      </w:r>
      <w:proofErr w:type="gramEnd"/>
      <w:r w:rsidRPr="00F06AD1">
        <w:rPr>
          <w:lang w:eastAsia="ru-RU"/>
        </w:rPr>
        <w:t xml:space="preserve"> чем по истечении десяти дней с даты утверждения проекта внесения изменений в Правила. </w:t>
      </w:r>
    </w:p>
    <w:p w:rsidR="00EF41DB" w:rsidRPr="00F06AD1" w:rsidRDefault="00EF41DB" w:rsidP="00EF41DB">
      <w:pPr>
        <w:pStyle w:val="52"/>
        <w:rPr>
          <w:lang w:eastAsia="ru-RU"/>
        </w:rPr>
      </w:pPr>
      <w:r w:rsidRPr="00F06AD1">
        <w:rPr>
          <w:lang w:eastAsia="ru-RU"/>
        </w:rPr>
        <w:t>18. В случае</w:t>
      </w:r>
      <w:proofErr w:type="gramStart"/>
      <w:r w:rsidRPr="00F06AD1">
        <w:rPr>
          <w:lang w:eastAsia="ru-RU"/>
        </w:rPr>
        <w:t>,</w:t>
      </w:r>
      <w:proofErr w:type="gramEnd"/>
      <w:r w:rsidRPr="00F06AD1">
        <w:rPr>
          <w:lang w:eastAsia="ru-RU"/>
        </w:rPr>
        <w:t xml:space="preserve"> если установленная в соответствии с Воздушным кодексом Российской Федерации </w:t>
      </w:r>
      <w:proofErr w:type="spellStart"/>
      <w:r w:rsidRPr="00F06AD1">
        <w:rPr>
          <w:lang w:eastAsia="ru-RU"/>
        </w:rPr>
        <w:t>приаэродромная</w:t>
      </w:r>
      <w:proofErr w:type="spellEnd"/>
      <w:r w:rsidRPr="00F06AD1">
        <w:rPr>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EF41DB" w:rsidRPr="00F06AD1" w:rsidRDefault="00EF41DB" w:rsidP="00EF41DB">
      <w:pPr>
        <w:pStyle w:val="52"/>
      </w:pPr>
      <w:r w:rsidRPr="00F06AD1">
        <w:t>19. Физические и юридические лица вправе оспорить решение об утверждении изменений в Правила в судебном порядке.</w:t>
      </w:r>
    </w:p>
    <w:p w:rsidR="00EF41DB" w:rsidRDefault="00EF41DB" w:rsidP="00EF41DB">
      <w:pPr>
        <w:pStyle w:val="52"/>
      </w:pPr>
    </w:p>
    <w:p w:rsidR="00EF41DB" w:rsidRPr="007D7D28" w:rsidRDefault="00EF41DB" w:rsidP="00EF41DB">
      <w:pPr>
        <w:pStyle w:val="20"/>
        <w:rPr>
          <w:color w:val="auto"/>
        </w:rPr>
      </w:pPr>
      <w:bookmarkStart w:id="28" w:name="_Toc495668758"/>
      <w:bookmarkStart w:id="29" w:name="_Toc497075120"/>
      <w:bookmarkStart w:id="30" w:name="_Toc516588630"/>
      <w:r w:rsidRPr="00C2645A">
        <w:rPr>
          <w:color w:val="auto"/>
        </w:rPr>
        <w:t xml:space="preserve">ГЛАВА </w:t>
      </w:r>
      <w:r>
        <w:rPr>
          <w:color w:val="auto"/>
          <w:lang w:val="en-US"/>
        </w:rPr>
        <w:t>VII</w:t>
      </w:r>
      <w:r w:rsidRPr="00C2645A">
        <w:rPr>
          <w:color w:val="auto"/>
        </w:rPr>
        <w:t xml:space="preserve">. </w:t>
      </w:r>
      <w:r>
        <w:rPr>
          <w:color w:val="auto"/>
        </w:rPr>
        <w:t>Положения о регулировании иных вопросов землепользования и застройки</w:t>
      </w:r>
      <w:bookmarkEnd w:id="28"/>
      <w:bookmarkEnd w:id="29"/>
      <w:bookmarkEnd w:id="30"/>
    </w:p>
    <w:p w:rsidR="00EF41DB" w:rsidRPr="00C2645A" w:rsidRDefault="00EF41DB" w:rsidP="00EF41DB">
      <w:pPr>
        <w:pStyle w:val="20"/>
        <w:rPr>
          <w:color w:val="auto"/>
        </w:rPr>
      </w:pPr>
    </w:p>
    <w:p w:rsidR="00EF41DB" w:rsidRPr="00416383" w:rsidRDefault="00EF41DB" w:rsidP="00EF41DB">
      <w:pPr>
        <w:pStyle w:val="32"/>
        <w:numPr>
          <w:ilvl w:val="0"/>
          <w:numId w:val="1"/>
        </w:numPr>
        <w:ind w:firstLine="709"/>
        <w:rPr>
          <w:i w:val="0"/>
          <w:szCs w:val="22"/>
        </w:rPr>
      </w:pPr>
      <w:bookmarkStart w:id="31" w:name="_Toc495668759"/>
      <w:bookmarkStart w:id="32" w:name="_Toc497075121"/>
      <w:bookmarkStart w:id="33" w:name="_Toc516588631"/>
      <w:r w:rsidRPr="00416383">
        <w:rPr>
          <w:i w:val="0"/>
        </w:rPr>
        <w:t>Статья 2</w:t>
      </w:r>
      <w:r>
        <w:rPr>
          <w:i w:val="0"/>
        </w:rPr>
        <w:t>1</w:t>
      </w:r>
      <w:r w:rsidRPr="00416383">
        <w:rPr>
          <w:i w:val="0"/>
        </w:rPr>
        <w:t xml:space="preserve">. </w:t>
      </w:r>
      <w:r>
        <w:rPr>
          <w:i w:val="0"/>
        </w:rPr>
        <w:t>Внесение сведений о границах территориальных зон в Единый государственный реестр недвижимости</w:t>
      </w:r>
      <w:bookmarkEnd w:id="31"/>
      <w:bookmarkEnd w:id="32"/>
      <w:bookmarkEnd w:id="33"/>
    </w:p>
    <w:p w:rsidR="00EF41DB" w:rsidRDefault="00EF41DB" w:rsidP="00EF41DB">
      <w:pPr>
        <w:pStyle w:val="52"/>
      </w:pPr>
    </w:p>
    <w:p w:rsidR="00EF41DB" w:rsidRDefault="00EF41DB" w:rsidP="00EF41DB">
      <w:pPr>
        <w:pStyle w:val="52"/>
      </w:pPr>
      <w:r>
        <w:t>1. 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29.07.2017 г.).</w:t>
      </w:r>
    </w:p>
    <w:p w:rsidR="00EF41DB" w:rsidRDefault="00EF41DB" w:rsidP="00EF41DB">
      <w:pPr>
        <w:pStyle w:val="52"/>
      </w:pPr>
      <w: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EF41DB" w:rsidRDefault="00EF41DB" w:rsidP="00EF41DB">
      <w:pPr>
        <w:pStyle w:val="52"/>
      </w:pPr>
      <w:r>
        <w:t>В отношении границ населенных пунктов, сведения о которых отсутствуют в Едином государственном реестре недвижимости, учитываются ошибки в определении границ, указанных в генеральных планах поселений.</w:t>
      </w:r>
    </w:p>
    <w:p w:rsidR="00EF41DB" w:rsidRDefault="00EF41DB" w:rsidP="00EF41DB">
      <w:pPr>
        <w:pStyle w:val="52"/>
      </w:pPr>
      <w:r>
        <w:t>Внесение сведений о границах указанных территориальных зон в Единый государственный реестр недвижимости возможно только после проведения землеустроительных работ по устранению данных ошибок.</w:t>
      </w:r>
    </w:p>
    <w:p w:rsidR="00EF41DB" w:rsidRDefault="00EF41DB" w:rsidP="00EF41DB">
      <w:pPr>
        <w:pStyle w:val="52"/>
      </w:pPr>
      <w: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EF41DB" w:rsidRDefault="00EF41DB" w:rsidP="00EF41DB">
      <w:pPr>
        <w:pStyle w:val="52"/>
      </w:pPr>
      <w:r>
        <w:lastRenderedPageBreak/>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EF41DB" w:rsidRDefault="00EF41DB" w:rsidP="00EF41DB">
      <w:pPr>
        <w:pStyle w:val="52"/>
      </w:pPr>
    </w:p>
    <w:p w:rsidR="00EF41DB" w:rsidRDefault="00EF41DB" w:rsidP="00EF41DB">
      <w:pPr>
        <w:pStyle w:val="52"/>
      </w:pPr>
    </w:p>
    <w:p w:rsidR="00EF41DB" w:rsidRDefault="00EF41DB" w:rsidP="00EF41DB">
      <w:pPr>
        <w:pStyle w:val="52"/>
      </w:pPr>
    </w:p>
    <w:p w:rsidR="00EF41DB" w:rsidRPr="00C962C8" w:rsidRDefault="00EF41DB" w:rsidP="00EF41DB">
      <w:pPr>
        <w:pStyle w:val="18"/>
      </w:pPr>
      <w:bookmarkStart w:id="34" w:name="_Toc516588632"/>
      <w:r>
        <w:rPr>
          <w:caps w:val="0"/>
        </w:rPr>
        <w:lastRenderedPageBreak/>
        <w:t xml:space="preserve">ЧАСТЬ </w:t>
      </w:r>
      <w:r>
        <w:rPr>
          <w:caps w:val="0"/>
          <w:lang w:val="en-US"/>
        </w:rPr>
        <w:t>II</w:t>
      </w:r>
      <w:r w:rsidRPr="00AB0F89">
        <w:rPr>
          <w:caps w:val="0"/>
        </w:rPr>
        <w:t xml:space="preserve">. </w:t>
      </w:r>
      <w:r>
        <w:rPr>
          <w:caps w:val="0"/>
        </w:rPr>
        <w:t>КАРТЫ ГРАДОСТРОИТЕЛЬНОГО ЗОНИРОВАНИЯ</w:t>
      </w:r>
      <w:bookmarkEnd w:id="34"/>
    </w:p>
    <w:p w:rsidR="00EF41DB" w:rsidRPr="005712D6" w:rsidRDefault="00EF41DB" w:rsidP="00EF41DB">
      <w:pPr>
        <w:pStyle w:val="28"/>
        <w:rPr>
          <w:b w:val="0"/>
        </w:rPr>
      </w:pPr>
      <w:bookmarkStart w:id="35" w:name="_Toc516588633"/>
      <w:r w:rsidRPr="005712D6">
        <w:rPr>
          <w:color w:val="auto"/>
        </w:rPr>
        <w:t xml:space="preserve">ГЛАВА </w:t>
      </w:r>
      <w:r w:rsidRPr="005712D6">
        <w:rPr>
          <w:color w:val="auto"/>
          <w:lang w:val="en-US"/>
        </w:rPr>
        <w:t>VIII</w:t>
      </w:r>
      <w:r w:rsidRPr="005712D6">
        <w:rPr>
          <w:color w:val="auto"/>
        </w:rPr>
        <w:t xml:space="preserve">. </w:t>
      </w:r>
      <w:r w:rsidRPr="005712D6">
        <w:t>Карты градостроительного зонирования территории муниципального образования «</w:t>
      </w:r>
      <w:r w:rsidRPr="00BE41CC">
        <w:rPr>
          <w:rStyle w:val="29"/>
        </w:rPr>
        <w:t>Янга-</w:t>
      </w:r>
      <w:proofErr w:type="spellStart"/>
      <w:r w:rsidRPr="00BE41CC">
        <w:rPr>
          <w:rStyle w:val="29"/>
        </w:rPr>
        <w:t>Салское</w:t>
      </w:r>
      <w:proofErr w:type="spellEnd"/>
      <w:r w:rsidRPr="00BE41CC">
        <w:rPr>
          <w:rStyle w:val="29"/>
        </w:rPr>
        <w:t xml:space="preserve"> сельское поселение</w:t>
      </w:r>
      <w:r w:rsidRPr="005712D6">
        <w:t>»</w:t>
      </w:r>
      <w:bookmarkEnd w:id="35"/>
    </w:p>
    <w:p w:rsidR="00EF41DB" w:rsidRPr="00C2645A" w:rsidRDefault="00EF41DB" w:rsidP="00EF41DB">
      <w:pPr>
        <w:pStyle w:val="20"/>
        <w:rPr>
          <w:color w:val="auto"/>
        </w:rPr>
      </w:pPr>
    </w:p>
    <w:p w:rsidR="00EF41DB" w:rsidRPr="00E16694" w:rsidRDefault="00EF41DB" w:rsidP="00EF41DB">
      <w:pPr>
        <w:pStyle w:val="32"/>
        <w:numPr>
          <w:ilvl w:val="0"/>
          <w:numId w:val="1"/>
        </w:numPr>
        <w:ind w:firstLine="709"/>
        <w:rPr>
          <w:i w:val="0"/>
        </w:rPr>
      </w:pPr>
      <w:bookmarkStart w:id="36" w:name="_Toc516588634"/>
      <w:r w:rsidRPr="00664730">
        <w:rPr>
          <w:i w:val="0"/>
        </w:rPr>
        <w:t>Статья 2</w:t>
      </w:r>
      <w:r>
        <w:rPr>
          <w:i w:val="0"/>
        </w:rPr>
        <w:t>2</w:t>
      </w:r>
      <w:r w:rsidRPr="00664730">
        <w:rPr>
          <w:i w:val="0"/>
        </w:rPr>
        <w:t>.</w:t>
      </w:r>
      <w:r w:rsidRPr="00E16694">
        <w:rPr>
          <w:i w:val="0"/>
        </w:rPr>
        <w:t xml:space="preserve"> Карта градостроительного зонирования. Территориальные зоны</w:t>
      </w:r>
      <w:bookmarkEnd w:id="36"/>
    </w:p>
    <w:p w:rsidR="00EF41DB" w:rsidRPr="00E40750" w:rsidRDefault="00EF41DB" w:rsidP="00EF41DB">
      <w:pPr>
        <w:pStyle w:val="52"/>
      </w:pPr>
    </w:p>
    <w:p w:rsidR="00EF41DB" w:rsidRPr="00E40750" w:rsidRDefault="00EF41DB" w:rsidP="00EF41DB">
      <w:pPr>
        <w:pStyle w:val="52"/>
        <w:rPr>
          <w:szCs w:val="21"/>
        </w:rPr>
      </w:pPr>
      <w:r w:rsidRPr="00E40750">
        <w:rPr>
          <w:szCs w:val="21"/>
        </w:rPr>
        <w:t>1. Указанная Карта градостроительного зонирования является неотъемлемой частью настоящих Правил (Приложение 1).</w:t>
      </w:r>
    </w:p>
    <w:p w:rsidR="00EF41DB" w:rsidRPr="00E40750" w:rsidRDefault="00EF41DB" w:rsidP="00EF41DB">
      <w:pPr>
        <w:pStyle w:val="52"/>
        <w:rPr>
          <w:szCs w:val="21"/>
        </w:rPr>
      </w:pPr>
      <w:r w:rsidRPr="00E40750">
        <w:rPr>
          <w:szCs w:val="21"/>
        </w:rPr>
        <w:t>2. На указанной карте отображены границы территориальных зон и их кодовые обозначения.</w:t>
      </w:r>
      <w:r>
        <w:rPr>
          <w:szCs w:val="21"/>
        </w:rPr>
        <w:t xml:space="preserve"> </w:t>
      </w:r>
      <w:r w:rsidRPr="00E40750">
        <w:rPr>
          <w:szCs w:val="21"/>
        </w:rPr>
        <w:t>Границы территориальных зон установлены на основании положений статьи 9 настоящих Правил.</w:t>
      </w:r>
    </w:p>
    <w:p w:rsidR="00EF41DB" w:rsidRDefault="00EF41DB" w:rsidP="00EF41DB">
      <w:pPr>
        <w:pStyle w:val="52"/>
        <w:rPr>
          <w:szCs w:val="22"/>
        </w:rPr>
      </w:pPr>
      <w:r w:rsidRPr="00E40750">
        <w:rPr>
          <w:szCs w:val="21"/>
        </w:rPr>
        <w:t>3.</w:t>
      </w:r>
      <w:r>
        <w:rPr>
          <w:szCs w:val="21"/>
        </w:rPr>
        <w:t xml:space="preserve"> </w:t>
      </w:r>
      <w:proofErr w:type="gramStart"/>
      <w:r>
        <w:rPr>
          <w:szCs w:val="21"/>
        </w:rPr>
        <w:t xml:space="preserve">В состав территориальных зон, представленных на территории муниципального </w:t>
      </w:r>
      <w:r w:rsidRPr="004D04F2">
        <w:rPr>
          <w:szCs w:val="21"/>
        </w:rPr>
        <w:t xml:space="preserve">образования </w:t>
      </w:r>
      <w:r w:rsidRPr="004D04F2">
        <w:rPr>
          <w:szCs w:val="22"/>
        </w:rPr>
        <w:t>«</w:t>
      </w:r>
      <w:r w:rsidRPr="00BE41CC">
        <w:t>Янга-</w:t>
      </w:r>
      <w:proofErr w:type="spellStart"/>
      <w:r w:rsidRPr="00BE41CC">
        <w:t>Салское</w:t>
      </w:r>
      <w:proofErr w:type="spellEnd"/>
      <w:r w:rsidRPr="00BE41CC">
        <w:t xml:space="preserve"> сельское поселение</w:t>
      </w:r>
      <w:r w:rsidRPr="004D04F2">
        <w:rPr>
          <w:szCs w:val="22"/>
        </w:rPr>
        <w:t>»</w:t>
      </w:r>
      <w:r>
        <w:rPr>
          <w:szCs w:val="22"/>
        </w:rPr>
        <w:t xml:space="preserve"> и указанных на Карте градостроительного зонирования, входят:</w:t>
      </w:r>
      <w:proofErr w:type="gramEnd"/>
    </w:p>
    <w:p w:rsidR="00EF41DB" w:rsidRDefault="00EF41DB" w:rsidP="00EF41DB">
      <w:pPr>
        <w:pStyle w:val="52"/>
        <w:rPr>
          <w:szCs w:val="22"/>
        </w:rPr>
      </w:pPr>
      <w:r>
        <w:rPr>
          <w:szCs w:val="22"/>
        </w:rPr>
        <w:t>территориальные зоны, для которых устанавливается градостроительный регламент;</w:t>
      </w:r>
    </w:p>
    <w:p w:rsidR="00EF41DB" w:rsidRPr="006326B4" w:rsidRDefault="00EF41DB" w:rsidP="00EF41DB">
      <w:pPr>
        <w:pStyle w:val="52"/>
        <w:rPr>
          <w:szCs w:val="22"/>
        </w:rPr>
      </w:pPr>
      <w:r>
        <w:rPr>
          <w:szCs w:val="22"/>
        </w:rPr>
        <w:t xml:space="preserve">территориальные </w:t>
      </w:r>
      <w:r w:rsidRPr="006326B4">
        <w:rPr>
          <w:szCs w:val="22"/>
        </w:rPr>
        <w:t>зоны, содержащие земельные участки, в отношении которых действие градостроительных регламентов не распространяется;</w:t>
      </w:r>
    </w:p>
    <w:p w:rsidR="00EF41DB" w:rsidRPr="006326B4" w:rsidRDefault="00EF41DB" w:rsidP="00EF41DB">
      <w:pPr>
        <w:pStyle w:val="52"/>
        <w:rPr>
          <w:szCs w:val="22"/>
        </w:rPr>
      </w:pPr>
      <w:r w:rsidRPr="006326B4">
        <w:rPr>
          <w:szCs w:val="22"/>
        </w:rPr>
        <w:t>территориальные зоны, содержащие земли, в отношении которых градостроительные регламенты не устанавливаются.</w:t>
      </w:r>
    </w:p>
    <w:p w:rsidR="00EF41DB" w:rsidRPr="006326B4" w:rsidRDefault="00EF41DB" w:rsidP="00EF41DB">
      <w:pPr>
        <w:pStyle w:val="52"/>
        <w:rPr>
          <w:szCs w:val="22"/>
          <w:u w:val="single"/>
        </w:rPr>
      </w:pPr>
      <w:r w:rsidRPr="006326B4">
        <w:rPr>
          <w:szCs w:val="22"/>
          <w:u w:val="single"/>
        </w:rPr>
        <w:t>Территориальные зоны, для которых устанавливается градостроительный регламент:</w:t>
      </w:r>
    </w:p>
    <w:p w:rsidR="00EF41DB" w:rsidRPr="006326B4" w:rsidRDefault="00EF41DB" w:rsidP="00EF41DB">
      <w:pPr>
        <w:pStyle w:val="52"/>
        <w:rPr>
          <w:szCs w:val="22"/>
        </w:rPr>
      </w:pPr>
      <w:r w:rsidRPr="006326B4">
        <w:rPr>
          <w:rStyle w:val="a6"/>
        </w:rPr>
        <w:t>Ж</w:t>
      </w:r>
      <w:proofErr w:type="gramStart"/>
      <w:r w:rsidRPr="006326B4">
        <w:rPr>
          <w:rStyle w:val="a6"/>
        </w:rPr>
        <w:t>1</w:t>
      </w:r>
      <w:proofErr w:type="gramEnd"/>
      <w:r w:rsidRPr="006326B4">
        <w:rPr>
          <w:rStyle w:val="a6"/>
        </w:rPr>
        <w:t xml:space="preserve"> </w:t>
      </w:r>
      <w:r w:rsidRPr="006326B4">
        <w:t>–</w:t>
      </w:r>
      <w:r w:rsidRPr="006326B4">
        <w:rPr>
          <w:rStyle w:val="a6"/>
        </w:rPr>
        <w:t xml:space="preserve"> зона индивидуальной жилой застройки;</w:t>
      </w:r>
    </w:p>
    <w:p w:rsidR="00EF41DB" w:rsidRPr="006326B4" w:rsidRDefault="00EF41DB" w:rsidP="00EF41DB">
      <w:pPr>
        <w:pStyle w:val="52"/>
        <w:rPr>
          <w:szCs w:val="22"/>
        </w:rPr>
      </w:pPr>
      <w:r w:rsidRPr="006326B4">
        <w:rPr>
          <w:szCs w:val="22"/>
        </w:rPr>
        <w:t>ОД</w:t>
      </w:r>
      <w:proofErr w:type="gramStart"/>
      <w:r w:rsidRPr="006326B4">
        <w:rPr>
          <w:szCs w:val="22"/>
        </w:rPr>
        <w:t>1</w:t>
      </w:r>
      <w:proofErr w:type="gramEnd"/>
      <w:r w:rsidRPr="006326B4">
        <w:rPr>
          <w:szCs w:val="22"/>
        </w:rPr>
        <w:t xml:space="preserve"> – зона многофункциональной общественно-деловой застройки;</w:t>
      </w:r>
    </w:p>
    <w:p w:rsidR="00EF41DB" w:rsidRPr="006326B4" w:rsidRDefault="00EF41DB" w:rsidP="00EF41DB">
      <w:pPr>
        <w:pStyle w:val="52"/>
        <w:rPr>
          <w:szCs w:val="22"/>
        </w:rPr>
      </w:pPr>
      <w:r w:rsidRPr="006326B4">
        <w:rPr>
          <w:szCs w:val="22"/>
        </w:rPr>
        <w:t>И</w:t>
      </w:r>
      <w:proofErr w:type="gramStart"/>
      <w:r w:rsidRPr="006326B4">
        <w:rPr>
          <w:szCs w:val="22"/>
        </w:rPr>
        <w:t>1</w:t>
      </w:r>
      <w:proofErr w:type="gramEnd"/>
      <w:r w:rsidRPr="006326B4">
        <w:rPr>
          <w:szCs w:val="22"/>
        </w:rPr>
        <w:t xml:space="preserve"> – зона транспортной инфраструктуры;</w:t>
      </w:r>
    </w:p>
    <w:p w:rsidR="00EF41DB" w:rsidRPr="006326B4" w:rsidRDefault="00EF41DB" w:rsidP="00EF41DB">
      <w:pPr>
        <w:pStyle w:val="52"/>
        <w:rPr>
          <w:szCs w:val="22"/>
        </w:rPr>
      </w:pPr>
      <w:r w:rsidRPr="006326B4">
        <w:rPr>
          <w:szCs w:val="22"/>
        </w:rPr>
        <w:t>С</w:t>
      </w:r>
      <w:proofErr w:type="gramStart"/>
      <w:r w:rsidRPr="006326B4">
        <w:rPr>
          <w:szCs w:val="22"/>
        </w:rPr>
        <w:t>2</w:t>
      </w:r>
      <w:proofErr w:type="gramEnd"/>
      <w:r w:rsidRPr="006326B4">
        <w:rPr>
          <w:szCs w:val="22"/>
        </w:rPr>
        <w:t xml:space="preserve"> – зона объектов обеспечения сельского хозяйства;</w:t>
      </w:r>
    </w:p>
    <w:p w:rsidR="00EF41DB" w:rsidRPr="006326B4" w:rsidRDefault="00EF41DB" w:rsidP="00EF41DB">
      <w:pPr>
        <w:pStyle w:val="52"/>
        <w:rPr>
          <w:szCs w:val="22"/>
        </w:rPr>
      </w:pPr>
      <w:r w:rsidRPr="006326B4">
        <w:rPr>
          <w:szCs w:val="22"/>
        </w:rPr>
        <w:t>СХ</w:t>
      </w:r>
      <w:proofErr w:type="gramStart"/>
      <w:r w:rsidRPr="006326B4">
        <w:rPr>
          <w:szCs w:val="22"/>
        </w:rPr>
        <w:t>2</w:t>
      </w:r>
      <w:proofErr w:type="gramEnd"/>
      <w:r w:rsidRPr="006326B4">
        <w:rPr>
          <w:szCs w:val="22"/>
        </w:rPr>
        <w:t xml:space="preserve"> – зона объектов сельскохозяйственного производства;</w:t>
      </w:r>
    </w:p>
    <w:p w:rsidR="00EF41DB" w:rsidRDefault="00EF41DB" w:rsidP="00EF41DB">
      <w:pPr>
        <w:pStyle w:val="52"/>
        <w:rPr>
          <w:szCs w:val="22"/>
        </w:rPr>
      </w:pPr>
      <w:r w:rsidRPr="006326B4">
        <w:rPr>
          <w:szCs w:val="22"/>
        </w:rPr>
        <w:t>Р</w:t>
      </w:r>
      <w:proofErr w:type="gramStart"/>
      <w:r w:rsidRPr="006326B4">
        <w:rPr>
          <w:szCs w:val="22"/>
        </w:rPr>
        <w:t>1</w:t>
      </w:r>
      <w:proofErr w:type="gramEnd"/>
      <w:r w:rsidRPr="006326B4">
        <w:rPr>
          <w:szCs w:val="22"/>
        </w:rPr>
        <w:t xml:space="preserve"> – зона природных ландшафтов;</w:t>
      </w:r>
    </w:p>
    <w:p w:rsidR="00EF41DB" w:rsidRPr="006326B4" w:rsidRDefault="00EF41DB" w:rsidP="00EF41DB">
      <w:pPr>
        <w:pStyle w:val="52"/>
        <w:rPr>
          <w:szCs w:val="22"/>
        </w:rPr>
      </w:pPr>
      <w:r>
        <w:rPr>
          <w:szCs w:val="22"/>
        </w:rPr>
        <w:t>Р3 – зона объектов рекреации и туризма;</w:t>
      </w:r>
    </w:p>
    <w:p w:rsidR="00EF41DB" w:rsidRPr="006326B4" w:rsidRDefault="00EF41DB" w:rsidP="00EF41DB">
      <w:pPr>
        <w:pStyle w:val="52"/>
        <w:rPr>
          <w:color w:val="FF0000"/>
        </w:rPr>
      </w:pPr>
      <w:r w:rsidRPr="006326B4">
        <w:rPr>
          <w:szCs w:val="22"/>
        </w:rPr>
        <w:t>СН</w:t>
      </w:r>
      <w:proofErr w:type="gramStart"/>
      <w:r w:rsidRPr="006326B4">
        <w:rPr>
          <w:szCs w:val="22"/>
        </w:rPr>
        <w:t>1</w:t>
      </w:r>
      <w:proofErr w:type="gramEnd"/>
      <w:r w:rsidRPr="006326B4">
        <w:rPr>
          <w:szCs w:val="22"/>
        </w:rPr>
        <w:t xml:space="preserve"> – зона специального назначения</w:t>
      </w:r>
      <w:r>
        <w:rPr>
          <w:szCs w:val="22"/>
        </w:rPr>
        <w:t>.</w:t>
      </w:r>
    </w:p>
    <w:p w:rsidR="00EF41DB" w:rsidRPr="00BE41CC" w:rsidRDefault="00EF41DB" w:rsidP="00EF41DB">
      <w:pPr>
        <w:pStyle w:val="52"/>
        <w:rPr>
          <w:u w:val="single"/>
        </w:rPr>
      </w:pPr>
      <w:r w:rsidRPr="00BE41CC">
        <w:rPr>
          <w:szCs w:val="22"/>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EF41DB" w:rsidRPr="00BE41CC" w:rsidRDefault="00EF41DB" w:rsidP="00EF41DB">
      <w:pPr>
        <w:pStyle w:val="52"/>
      </w:pPr>
      <w:r>
        <w:t>О</w:t>
      </w:r>
      <w:r w:rsidRPr="00BE41CC">
        <w:t>тсутствуют.</w:t>
      </w:r>
    </w:p>
    <w:p w:rsidR="00EF41DB" w:rsidRPr="006326B4" w:rsidRDefault="00EF41DB" w:rsidP="00EF41DB">
      <w:pPr>
        <w:pStyle w:val="52"/>
        <w:rPr>
          <w:u w:val="single"/>
        </w:rPr>
      </w:pPr>
      <w:r w:rsidRPr="00BE41CC">
        <w:rPr>
          <w:szCs w:val="22"/>
          <w:u w:val="single"/>
        </w:rPr>
        <w:t>Территориальные зоны, содержащие земли, в отношении которых градостроительные регламенты не устанавливаются</w:t>
      </w:r>
      <w:r w:rsidRPr="006326B4">
        <w:rPr>
          <w:szCs w:val="22"/>
          <w:u w:val="single"/>
        </w:rPr>
        <w:t>:</w:t>
      </w:r>
    </w:p>
    <w:p w:rsidR="00EF41DB" w:rsidRPr="006326B4" w:rsidRDefault="00EF41DB" w:rsidP="00EF41DB">
      <w:pPr>
        <w:pStyle w:val="52"/>
      </w:pPr>
      <w:r w:rsidRPr="006326B4">
        <w:t>СХ</w:t>
      </w:r>
      <w:proofErr w:type="gramStart"/>
      <w:r w:rsidRPr="006326B4">
        <w:t>1</w:t>
      </w:r>
      <w:proofErr w:type="gramEnd"/>
      <w:r w:rsidRPr="006326B4">
        <w:t xml:space="preserve"> – зона сельскохозяйственных угодий;</w:t>
      </w:r>
    </w:p>
    <w:p w:rsidR="00EF41DB" w:rsidRPr="006326B4" w:rsidRDefault="00EF41DB" w:rsidP="00EF41DB">
      <w:pPr>
        <w:pStyle w:val="52"/>
      </w:pPr>
      <w:r w:rsidRPr="006326B4">
        <w:t>ЛФ – зона лесного фонда;</w:t>
      </w:r>
    </w:p>
    <w:p w:rsidR="00EF41DB" w:rsidRPr="006326B4" w:rsidRDefault="00EF41DB" w:rsidP="00EF41DB">
      <w:pPr>
        <w:pStyle w:val="52"/>
      </w:pPr>
      <w:proofErr w:type="gramStart"/>
      <w:r w:rsidRPr="006326B4">
        <w:t>ВО</w:t>
      </w:r>
      <w:proofErr w:type="gramEnd"/>
      <w:r w:rsidRPr="006326B4">
        <w:t xml:space="preserve"> – зона водных объектов</w:t>
      </w:r>
      <w:r>
        <w:t>.</w:t>
      </w:r>
    </w:p>
    <w:p w:rsidR="00EF41DB" w:rsidRPr="006326B4" w:rsidRDefault="00EF41DB" w:rsidP="00EF41DB">
      <w:pPr>
        <w:pStyle w:val="52"/>
      </w:pPr>
      <w:r w:rsidRPr="006326B4">
        <w:rPr>
          <w:szCs w:val="21"/>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EF41DB" w:rsidRPr="006326B4" w:rsidRDefault="00EF41DB" w:rsidP="00EF41DB">
      <w:pPr>
        <w:pStyle w:val="52"/>
        <w:rPr>
          <w:szCs w:val="21"/>
        </w:rPr>
      </w:pPr>
      <w:proofErr w:type="gramStart"/>
      <w:r w:rsidRPr="006326B4">
        <w:t xml:space="preserve">Границы территорий, в пределах которых предусматривается </w:t>
      </w:r>
      <w:r w:rsidRPr="006326B4">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Pr>
          <w:szCs w:val="21"/>
        </w:rPr>
        <w:t>и</w:t>
      </w:r>
      <w:proofErr w:type="gramEnd"/>
      <w:r w:rsidRPr="006326B4">
        <w:rPr>
          <w:szCs w:val="21"/>
        </w:rPr>
        <w:t xml:space="preserve"> лиц</w:t>
      </w:r>
      <w:r>
        <w:rPr>
          <w:szCs w:val="21"/>
        </w:rPr>
        <w:t>ами</w:t>
      </w:r>
      <w:r w:rsidRPr="006326B4">
        <w:rPr>
          <w:szCs w:val="21"/>
        </w:rPr>
        <w:t>, имеющим</w:t>
      </w:r>
      <w:r>
        <w:rPr>
          <w:szCs w:val="21"/>
        </w:rPr>
        <w:t>и</w:t>
      </w:r>
      <w:r w:rsidRPr="006326B4">
        <w:rPr>
          <w:szCs w:val="21"/>
        </w:rPr>
        <w:t xml:space="preserve"> в соответствии с Градостроительным кодексом Российской Федерации право на заключение такого договора.</w:t>
      </w:r>
    </w:p>
    <w:p w:rsidR="00EF41DB" w:rsidRDefault="00EF41DB" w:rsidP="00EF41DB">
      <w:pPr>
        <w:pStyle w:val="52"/>
        <w:rPr>
          <w:szCs w:val="22"/>
        </w:rPr>
      </w:pPr>
      <w:r w:rsidRPr="006326B4">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6326B4">
        <w:rPr>
          <w:szCs w:val="22"/>
        </w:rPr>
        <w:t>«</w:t>
      </w:r>
      <w:r w:rsidRPr="00BE41CC">
        <w:t>Янга-</w:t>
      </w:r>
      <w:proofErr w:type="spellStart"/>
      <w:r w:rsidRPr="00BE41CC">
        <w:t>Салское</w:t>
      </w:r>
      <w:proofErr w:type="spellEnd"/>
      <w:r w:rsidRPr="00BE41CC">
        <w:t xml:space="preserve"> сельское поселение</w:t>
      </w:r>
      <w:r w:rsidRPr="006326B4">
        <w:rPr>
          <w:szCs w:val="22"/>
        </w:rPr>
        <w:t xml:space="preserve">» не установлены, в </w:t>
      </w:r>
      <w:proofErr w:type="gramStart"/>
      <w:r w:rsidRPr="006326B4">
        <w:rPr>
          <w:szCs w:val="22"/>
        </w:rPr>
        <w:t>связи</w:t>
      </w:r>
      <w:proofErr w:type="gramEnd"/>
      <w:r w:rsidRPr="006326B4">
        <w:rPr>
          <w:szCs w:val="22"/>
        </w:rPr>
        <w:t xml:space="preserve"> с чем в материалах настоящих Правил не отображены.</w:t>
      </w:r>
    </w:p>
    <w:p w:rsidR="00EF41DB" w:rsidRPr="006326B4" w:rsidRDefault="00EF41DB" w:rsidP="00EF41DB">
      <w:pPr>
        <w:pStyle w:val="52"/>
      </w:pPr>
    </w:p>
    <w:p w:rsidR="00EF41DB" w:rsidRPr="00B32D5D" w:rsidRDefault="00EF41DB" w:rsidP="00EF41DB">
      <w:pPr>
        <w:pStyle w:val="32"/>
        <w:numPr>
          <w:ilvl w:val="0"/>
          <w:numId w:val="1"/>
        </w:numPr>
        <w:ind w:firstLine="709"/>
        <w:rPr>
          <w:i w:val="0"/>
        </w:rPr>
      </w:pPr>
      <w:bookmarkStart w:id="37" w:name="_Toc516588635"/>
      <w:r w:rsidRPr="00664730">
        <w:rPr>
          <w:i w:val="0"/>
        </w:rPr>
        <w:lastRenderedPageBreak/>
        <w:t>Статья 2</w:t>
      </w:r>
      <w:r>
        <w:rPr>
          <w:i w:val="0"/>
        </w:rPr>
        <w:t>3</w:t>
      </w:r>
      <w:r w:rsidRPr="00664730">
        <w:rPr>
          <w:i w:val="0"/>
        </w:rPr>
        <w:t>.</w:t>
      </w:r>
      <w:r>
        <w:rPr>
          <w:i w:val="0"/>
        </w:rPr>
        <w:t xml:space="preserve"> </w:t>
      </w:r>
      <w:r w:rsidRPr="00B32D5D">
        <w:rPr>
          <w:i w:val="0"/>
        </w:rPr>
        <w:t>Карта градостроительного зонирования. Границы зон с особыми условиями использования территории</w:t>
      </w:r>
      <w:bookmarkEnd w:id="37"/>
    </w:p>
    <w:p w:rsidR="00EF41DB" w:rsidRDefault="00EF41DB" w:rsidP="00EF41DB">
      <w:pPr>
        <w:pStyle w:val="52"/>
      </w:pPr>
    </w:p>
    <w:p w:rsidR="00EF41DB" w:rsidRPr="00E40750" w:rsidRDefault="00EF41DB" w:rsidP="00EF41DB">
      <w:pPr>
        <w:pStyle w:val="52"/>
        <w:rPr>
          <w:szCs w:val="21"/>
        </w:rPr>
      </w:pPr>
      <w:r w:rsidRPr="00E40750">
        <w:rPr>
          <w:szCs w:val="21"/>
        </w:rPr>
        <w:t xml:space="preserve">1. Указанная Карта градостроительного зонирования является неотъемлемой частью настоящих Правил (Приложение </w:t>
      </w:r>
      <w:r>
        <w:rPr>
          <w:szCs w:val="21"/>
        </w:rPr>
        <w:t>2</w:t>
      </w:r>
      <w:r w:rsidRPr="00E40750">
        <w:rPr>
          <w:szCs w:val="21"/>
        </w:rPr>
        <w:t>).</w:t>
      </w:r>
    </w:p>
    <w:p w:rsidR="00EF41DB" w:rsidRPr="00E40750" w:rsidRDefault="00EF41DB" w:rsidP="00EF41DB">
      <w:pPr>
        <w:pStyle w:val="52"/>
        <w:rPr>
          <w:szCs w:val="21"/>
        </w:rPr>
      </w:pPr>
      <w:r w:rsidRPr="00E40750">
        <w:rPr>
          <w:szCs w:val="21"/>
        </w:rPr>
        <w:t xml:space="preserve">2. На указанной карте отображены границы </w:t>
      </w:r>
      <w:r>
        <w:rPr>
          <w:szCs w:val="21"/>
        </w:rPr>
        <w:t>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EF41DB" w:rsidRPr="00BE41CC" w:rsidRDefault="00EF41DB" w:rsidP="00EF41DB">
      <w:pPr>
        <w:pStyle w:val="52"/>
      </w:pPr>
      <w:r w:rsidRPr="00E40750">
        <w:rPr>
          <w:szCs w:val="21"/>
        </w:rPr>
        <w:t>3.</w:t>
      </w:r>
      <w:r>
        <w:rPr>
          <w:szCs w:val="21"/>
        </w:rPr>
        <w:t xml:space="preserve"> </w:t>
      </w:r>
      <w:r w:rsidRPr="003670E4">
        <w:t xml:space="preserve">Земельные участки и объекты капитального строительства, которые расположены в пределах </w:t>
      </w:r>
      <w:r w:rsidRPr="003323CB">
        <w:t xml:space="preserve">зон с особыми условиями использования территории, чьи характеристики не </w:t>
      </w:r>
      <w:r w:rsidRPr="00BE41CC">
        <w:t>соответствуют режимам использования, установленным законами, иными нормативными правовыми актами, являются несоответствующими настоящим Правилам.</w:t>
      </w:r>
    </w:p>
    <w:p w:rsidR="00EF41DB" w:rsidRPr="00BE41CC" w:rsidRDefault="00EF41DB" w:rsidP="00EF41DB">
      <w:pPr>
        <w:pStyle w:val="52"/>
        <w:rPr>
          <w:szCs w:val="22"/>
        </w:rPr>
      </w:pPr>
      <w:r w:rsidRPr="00BE41CC">
        <w:t xml:space="preserve">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EF41DB" w:rsidRPr="00BE41CC" w:rsidRDefault="00EF41DB" w:rsidP="00EF41DB">
      <w:pPr>
        <w:pStyle w:val="52"/>
      </w:pPr>
    </w:p>
    <w:p w:rsidR="00EF41DB" w:rsidRPr="00BE41CC" w:rsidRDefault="00EF41DB" w:rsidP="00EF41DB">
      <w:pPr>
        <w:pStyle w:val="32"/>
        <w:numPr>
          <w:ilvl w:val="0"/>
          <w:numId w:val="1"/>
        </w:numPr>
        <w:ind w:firstLine="709"/>
        <w:rPr>
          <w:i w:val="0"/>
        </w:rPr>
      </w:pPr>
      <w:bookmarkStart w:id="38" w:name="_Toc516588636"/>
      <w:r w:rsidRPr="00BE41CC">
        <w:rPr>
          <w:i w:val="0"/>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bookmarkEnd w:id="38"/>
    </w:p>
    <w:p w:rsidR="00EF41DB" w:rsidRPr="00BE41CC" w:rsidRDefault="00EF41DB" w:rsidP="00EF41DB">
      <w:pPr>
        <w:pStyle w:val="52"/>
      </w:pPr>
    </w:p>
    <w:p w:rsidR="00EF41DB" w:rsidRPr="00BE41CC" w:rsidRDefault="00EF41DB" w:rsidP="00EF41DB">
      <w:pPr>
        <w:pStyle w:val="52"/>
      </w:pPr>
      <w:r w:rsidRPr="00BE41CC">
        <w:t>1. На указанной Карте градостроительного зонирования отображаются границы зон охраны объектов культурного наследия.</w:t>
      </w:r>
    </w:p>
    <w:p w:rsidR="00EF41DB" w:rsidRPr="00BE41CC" w:rsidRDefault="00EF41DB" w:rsidP="00EF41DB">
      <w:pPr>
        <w:pStyle w:val="52"/>
      </w:pPr>
      <w:r w:rsidRPr="00BE41CC">
        <w:t xml:space="preserve">Ввиду отсутствия на территории муниципального образования </w:t>
      </w:r>
      <w:r w:rsidRPr="00BE41CC">
        <w:rPr>
          <w:szCs w:val="22"/>
        </w:rPr>
        <w:t>«</w:t>
      </w:r>
      <w:r w:rsidRPr="00BE41CC">
        <w:t>Янга-</w:t>
      </w:r>
      <w:proofErr w:type="spellStart"/>
      <w:r w:rsidRPr="00BE41CC">
        <w:t>Салское</w:t>
      </w:r>
      <w:proofErr w:type="spellEnd"/>
      <w:r w:rsidRPr="00BE41CC">
        <w:t xml:space="preserve"> сельское поселение</w:t>
      </w:r>
      <w:r w:rsidRPr="00BE41CC">
        <w:rPr>
          <w:szCs w:val="22"/>
        </w:rPr>
        <w:t xml:space="preserve">» установленных границ </w:t>
      </w:r>
      <w:r w:rsidRPr="00BE41CC">
        <w:t>зон охраны объектов культурного наследия данная Карта не подготавливается.</w:t>
      </w:r>
    </w:p>
    <w:p w:rsidR="00EF41DB" w:rsidRPr="00BE41CC" w:rsidRDefault="00EF41DB" w:rsidP="00EF41DB">
      <w:pPr>
        <w:pStyle w:val="52"/>
      </w:pPr>
    </w:p>
    <w:p w:rsidR="00EF41DB" w:rsidRPr="00AC2757" w:rsidRDefault="00EF41DB" w:rsidP="00EF41DB">
      <w:pPr>
        <w:pStyle w:val="18"/>
      </w:pPr>
      <w:bookmarkStart w:id="39" w:name="_Toc516588637"/>
      <w:r>
        <w:rPr>
          <w:caps w:val="0"/>
        </w:rPr>
        <w:lastRenderedPageBreak/>
        <w:t xml:space="preserve">ЧАСТЬ </w:t>
      </w:r>
      <w:r>
        <w:rPr>
          <w:caps w:val="0"/>
          <w:lang w:val="en-US"/>
        </w:rPr>
        <w:t>III</w:t>
      </w:r>
      <w:r w:rsidRPr="00AB0F89">
        <w:rPr>
          <w:caps w:val="0"/>
        </w:rPr>
        <w:t xml:space="preserve">. </w:t>
      </w:r>
      <w:r>
        <w:rPr>
          <w:caps w:val="0"/>
        </w:rPr>
        <w:t>ГРАДОСТРОИТЕЛЬНЫЕ РЕГЛАМЕНТЫ</w:t>
      </w:r>
      <w:bookmarkEnd w:id="39"/>
    </w:p>
    <w:p w:rsidR="00EF41DB" w:rsidRPr="005712D6" w:rsidRDefault="00EF41DB" w:rsidP="00EF41DB">
      <w:pPr>
        <w:pStyle w:val="28"/>
        <w:rPr>
          <w:b w:val="0"/>
        </w:rPr>
      </w:pPr>
      <w:bookmarkStart w:id="40" w:name="_Toc516588638"/>
      <w:r w:rsidRPr="005712D6">
        <w:rPr>
          <w:color w:val="auto"/>
        </w:rPr>
        <w:t xml:space="preserve">ГЛАВА </w:t>
      </w:r>
      <w:r>
        <w:rPr>
          <w:color w:val="auto"/>
          <w:lang w:val="en-US"/>
        </w:rPr>
        <w:t>IX</w:t>
      </w:r>
      <w:r w:rsidRPr="005712D6">
        <w:rPr>
          <w:color w:val="auto"/>
        </w:rPr>
        <w:t xml:space="preserve">. </w:t>
      </w:r>
      <w: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0"/>
    </w:p>
    <w:p w:rsidR="00EF41DB" w:rsidRPr="00C2645A" w:rsidRDefault="00EF41DB" w:rsidP="00EF41DB">
      <w:pPr>
        <w:pStyle w:val="20"/>
        <w:rPr>
          <w:color w:val="auto"/>
        </w:rPr>
      </w:pPr>
    </w:p>
    <w:p w:rsidR="00EF41DB" w:rsidRPr="003E55BF" w:rsidRDefault="00EF41DB" w:rsidP="00EF41DB">
      <w:pPr>
        <w:pStyle w:val="32"/>
        <w:numPr>
          <w:ilvl w:val="0"/>
          <w:numId w:val="1"/>
        </w:numPr>
        <w:ind w:firstLine="709"/>
        <w:rPr>
          <w:i w:val="0"/>
        </w:rPr>
      </w:pPr>
      <w:bookmarkStart w:id="41" w:name="_Toc516588639"/>
      <w:r w:rsidRPr="003E55BF">
        <w:rPr>
          <w:i w:val="0"/>
        </w:rPr>
        <w:t>Статья 2</w:t>
      </w:r>
      <w:r>
        <w:rPr>
          <w:i w:val="0"/>
        </w:rPr>
        <w:t>5</w:t>
      </w:r>
      <w:r w:rsidRPr="003E55BF">
        <w:rPr>
          <w:i w:val="0"/>
        </w:rPr>
        <w:t>. Территориальные зоны, для которых устанавливается градостроительный регламент</w:t>
      </w:r>
      <w:bookmarkEnd w:id="41"/>
    </w:p>
    <w:p w:rsidR="00EF41DB" w:rsidRPr="00F46D64" w:rsidRDefault="00EF41DB" w:rsidP="00EF41DB">
      <w:pPr>
        <w:pStyle w:val="52"/>
      </w:pPr>
    </w:p>
    <w:p w:rsidR="00EF41DB" w:rsidRPr="006326B4" w:rsidRDefault="00EF41DB" w:rsidP="00EF41DB">
      <w:pPr>
        <w:pStyle w:val="52"/>
        <w:numPr>
          <w:ilvl w:val="0"/>
          <w:numId w:val="21"/>
        </w:numPr>
        <w:rPr>
          <w:b/>
        </w:rPr>
      </w:pPr>
      <w:r w:rsidRPr="006326B4">
        <w:rPr>
          <w:b/>
        </w:rPr>
        <w:t>Ж</w:t>
      </w:r>
      <w:proofErr w:type="gramStart"/>
      <w:r w:rsidRPr="006326B4">
        <w:rPr>
          <w:b/>
        </w:rPr>
        <w:t>1</w:t>
      </w:r>
      <w:proofErr w:type="gramEnd"/>
      <w:r w:rsidRPr="006326B4">
        <w:rPr>
          <w:b/>
        </w:rPr>
        <w:t xml:space="preserve"> – Зона индивидуальной жилой застройки</w:t>
      </w:r>
    </w:p>
    <w:p w:rsidR="00EF41DB" w:rsidRDefault="00EF41DB" w:rsidP="00EF41DB">
      <w:pPr>
        <w:pStyle w:val="52"/>
        <w:ind w:left="1080" w:firstLine="0"/>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826"/>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D3190A" w:rsidTr="008A1A23">
        <w:trPr>
          <w:trHeight w:val="968"/>
        </w:trPr>
        <w:tc>
          <w:tcPr>
            <w:tcW w:w="1083"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2.1</w:t>
            </w:r>
          </w:p>
        </w:tc>
        <w:tc>
          <w:tcPr>
            <w:tcW w:w="1701"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rPr>
                <w:bCs/>
              </w:rPr>
              <w:t>Для индивидуального жилищного строительства</w:t>
            </w:r>
          </w:p>
        </w:tc>
        <w:tc>
          <w:tcPr>
            <w:tcW w:w="1469"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минимальный – 600 кв. м;</w:t>
            </w:r>
          </w:p>
          <w:p w:rsidR="00EF41DB" w:rsidRPr="00DF4868" w:rsidRDefault="00EF41DB" w:rsidP="00EF41DB">
            <w:pPr>
              <w:widowControl/>
              <w:numPr>
                <w:ilvl w:val="0"/>
                <w:numId w:val="1"/>
              </w:numPr>
              <w:autoSpaceDE/>
              <w:autoSpaceDN/>
              <w:adjustRightInd/>
              <w:spacing w:line="18" w:lineRule="atLeast"/>
            </w:pPr>
            <w:r w:rsidRPr="00DF4868">
              <w:t>максимальный – 5000 кв. м.</w:t>
            </w:r>
          </w:p>
        </w:tc>
        <w:tc>
          <w:tcPr>
            <w:tcW w:w="2268"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 xml:space="preserve">Предельное количество этажей основного строения – 3 (включая </w:t>
            </w:r>
            <w:proofErr w:type="gramStart"/>
            <w:r w:rsidRPr="00DF4868">
              <w:t>мансардный</w:t>
            </w:r>
            <w:proofErr w:type="gramEnd"/>
            <w:r w:rsidRPr="00DF4868">
              <w:t>), вспомогательных строений - 1;</w:t>
            </w:r>
          </w:p>
          <w:p w:rsidR="00EF41DB" w:rsidRPr="00DF4868" w:rsidRDefault="00EF41DB" w:rsidP="00EF41DB">
            <w:pPr>
              <w:widowControl/>
              <w:numPr>
                <w:ilvl w:val="0"/>
                <w:numId w:val="1"/>
              </w:numPr>
              <w:autoSpaceDE/>
              <w:autoSpaceDN/>
              <w:adjustRightInd/>
              <w:spacing w:line="18" w:lineRule="atLeast"/>
            </w:pPr>
            <w:r w:rsidRPr="00DF4868">
              <w:t>Предельная высота основного строения – 10 м; вспомогательных строений – 3,5 м (с плоской кровлей), 4,5 м (со скатной кровлей, высота в коньке).</w:t>
            </w:r>
          </w:p>
          <w:p w:rsidR="00EF41DB" w:rsidRPr="00DF4868" w:rsidRDefault="00EF41DB" w:rsidP="00EF41DB">
            <w:pPr>
              <w:widowControl/>
              <w:numPr>
                <w:ilvl w:val="0"/>
                <w:numId w:val="1"/>
              </w:numPr>
              <w:autoSpaceDE/>
              <w:autoSpaceDN/>
              <w:adjustRightInd/>
              <w:spacing w:line="18" w:lineRule="atLeast"/>
            </w:pPr>
            <w:r w:rsidRPr="00DF4868">
              <w:t>Максимальная высота ограждений – 2,0 м.</w:t>
            </w:r>
          </w:p>
        </w:tc>
        <w:tc>
          <w:tcPr>
            <w:tcW w:w="1559"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20 %</w:t>
            </w:r>
          </w:p>
        </w:tc>
        <w:tc>
          <w:tcPr>
            <w:tcW w:w="2126"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для сторон земельного участка, выходящих к улично-дорожной сети - 3 м;</w:t>
            </w:r>
          </w:p>
          <w:p w:rsidR="00EF41DB" w:rsidRPr="00DF4868" w:rsidRDefault="00EF41DB" w:rsidP="00EF41DB">
            <w:pPr>
              <w:widowControl/>
              <w:numPr>
                <w:ilvl w:val="0"/>
                <w:numId w:val="1"/>
              </w:numPr>
              <w:autoSpaceDE/>
              <w:autoSpaceDN/>
              <w:adjustRightInd/>
              <w:spacing w:line="18" w:lineRule="atLeast"/>
            </w:pPr>
            <w:r w:rsidRPr="00DF4868">
              <w:t>для иных сторон земельного участка -  не устанавливаются.</w:t>
            </w:r>
          </w:p>
          <w:p w:rsidR="00EF41DB" w:rsidRPr="00DF4868" w:rsidRDefault="00EF41DB" w:rsidP="00EF41DB">
            <w:pPr>
              <w:widowControl/>
              <w:numPr>
                <w:ilvl w:val="0"/>
                <w:numId w:val="1"/>
              </w:numPr>
              <w:autoSpaceDE/>
              <w:autoSpaceDN/>
              <w:adjustRightInd/>
              <w:spacing w:line="18" w:lineRule="atLeast"/>
              <w:rPr>
                <w:b/>
              </w:rPr>
            </w:pPr>
            <w:r w:rsidRPr="00DF4868">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D3190A" w:rsidTr="008A1A23">
        <w:trPr>
          <w:trHeight w:val="968"/>
        </w:trPr>
        <w:tc>
          <w:tcPr>
            <w:tcW w:w="1083" w:type="dxa"/>
            <w:shd w:val="clear" w:color="auto" w:fill="auto"/>
            <w:tcMar>
              <w:left w:w="57" w:type="dxa"/>
              <w:right w:w="57" w:type="dxa"/>
            </w:tcMar>
            <w:vAlign w:val="center"/>
          </w:tcPr>
          <w:p w:rsidR="00EF41DB" w:rsidRPr="006326B4" w:rsidRDefault="00EF41DB" w:rsidP="00EF41DB">
            <w:pPr>
              <w:widowControl/>
              <w:numPr>
                <w:ilvl w:val="0"/>
                <w:numId w:val="1"/>
              </w:numPr>
              <w:autoSpaceDE/>
              <w:autoSpaceDN/>
              <w:adjustRightInd/>
              <w:spacing w:line="18" w:lineRule="atLeast"/>
            </w:pPr>
            <w:r w:rsidRPr="006326B4">
              <w:t>2.2</w:t>
            </w:r>
          </w:p>
        </w:tc>
        <w:tc>
          <w:tcPr>
            <w:tcW w:w="1701" w:type="dxa"/>
            <w:shd w:val="clear" w:color="auto" w:fill="auto"/>
            <w:tcMar>
              <w:left w:w="57" w:type="dxa"/>
              <w:right w:w="57" w:type="dxa"/>
            </w:tcMar>
            <w:vAlign w:val="center"/>
          </w:tcPr>
          <w:p w:rsidR="00EF41DB" w:rsidRPr="006326B4" w:rsidRDefault="00EF41DB" w:rsidP="00EF41DB">
            <w:pPr>
              <w:widowControl/>
              <w:numPr>
                <w:ilvl w:val="0"/>
                <w:numId w:val="1"/>
              </w:numPr>
              <w:autoSpaceDE/>
              <w:autoSpaceDN/>
              <w:adjustRightInd/>
              <w:spacing w:line="18" w:lineRule="atLeast"/>
              <w:rPr>
                <w:bCs/>
              </w:rPr>
            </w:pPr>
            <w:r w:rsidRPr="006326B4">
              <w:rPr>
                <w:bCs/>
              </w:rPr>
              <w:t>Для ведения личного подсобного хозяйства</w:t>
            </w:r>
          </w:p>
        </w:tc>
        <w:tc>
          <w:tcPr>
            <w:tcW w:w="1469" w:type="dxa"/>
            <w:shd w:val="clear" w:color="auto" w:fill="auto"/>
            <w:tcMar>
              <w:left w:w="57" w:type="dxa"/>
              <w:right w:w="57" w:type="dxa"/>
            </w:tcMar>
            <w:vAlign w:val="center"/>
          </w:tcPr>
          <w:p w:rsidR="00EF41DB" w:rsidRPr="006326B4" w:rsidRDefault="00EF41DB" w:rsidP="00EF41DB">
            <w:pPr>
              <w:widowControl/>
              <w:numPr>
                <w:ilvl w:val="0"/>
                <w:numId w:val="1"/>
              </w:numPr>
              <w:autoSpaceDE/>
              <w:autoSpaceDN/>
              <w:adjustRightInd/>
              <w:spacing w:line="18" w:lineRule="atLeast"/>
            </w:pPr>
            <w:r w:rsidRPr="006326B4">
              <w:t>минимальный – 600 кв. м;</w:t>
            </w:r>
          </w:p>
          <w:p w:rsidR="00EF41DB" w:rsidRPr="006326B4" w:rsidRDefault="00EF41DB" w:rsidP="00EF41DB">
            <w:pPr>
              <w:widowControl/>
              <w:numPr>
                <w:ilvl w:val="0"/>
                <w:numId w:val="1"/>
              </w:numPr>
              <w:autoSpaceDE/>
              <w:autoSpaceDN/>
              <w:adjustRightInd/>
              <w:spacing w:line="18" w:lineRule="atLeast"/>
            </w:pPr>
            <w:r w:rsidRPr="006326B4">
              <w:t>максимальный – 5000 кв. м.</w:t>
            </w:r>
          </w:p>
        </w:tc>
        <w:tc>
          <w:tcPr>
            <w:tcW w:w="2268" w:type="dxa"/>
            <w:shd w:val="clear" w:color="auto" w:fill="auto"/>
            <w:tcMar>
              <w:left w:w="57" w:type="dxa"/>
              <w:right w:w="57" w:type="dxa"/>
            </w:tcMar>
            <w:vAlign w:val="center"/>
          </w:tcPr>
          <w:p w:rsidR="00EF41DB" w:rsidRPr="006326B4" w:rsidRDefault="00EF41DB" w:rsidP="00EF41DB">
            <w:pPr>
              <w:widowControl/>
              <w:numPr>
                <w:ilvl w:val="0"/>
                <w:numId w:val="1"/>
              </w:numPr>
              <w:autoSpaceDE/>
              <w:autoSpaceDN/>
              <w:adjustRightInd/>
              <w:spacing w:line="18" w:lineRule="atLeast"/>
            </w:pPr>
            <w:r w:rsidRPr="006326B4">
              <w:t xml:space="preserve">Предельное количество этажей основного строения – 3 (включая </w:t>
            </w:r>
            <w:proofErr w:type="gramStart"/>
            <w:r w:rsidRPr="006326B4">
              <w:t>мансардный</w:t>
            </w:r>
            <w:proofErr w:type="gramEnd"/>
            <w:r w:rsidRPr="006326B4">
              <w:t>), вспомогательных строений - 1;</w:t>
            </w:r>
          </w:p>
          <w:p w:rsidR="00EF41DB" w:rsidRPr="006326B4" w:rsidRDefault="00EF41DB" w:rsidP="00EF41DB">
            <w:pPr>
              <w:widowControl/>
              <w:numPr>
                <w:ilvl w:val="0"/>
                <w:numId w:val="1"/>
              </w:numPr>
              <w:autoSpaceDE/>
              <w:autoSpaceDN/>
              <w:adjustRightInd/>
              <w:spacing w:line="18" w:lineRule="atLeast"/>
            </w:pPr>
            <w:r w:rsidRPr="006326B4">
              <w:t>Предельная высота основного строения – 10 м; вспомогательных строений – 3,5 м (с плоской кровлей), 4,5 м (со скатной кровлей, высота в коньке).</w:t>
            </w:r>
          </w:p>
          <w:p w:rsidR="00EF41DB" w:rsidRPr="006326B4" w:rsidRDefault="00EF41DB" w:rsidP="00EF41DB">
            <w:pPr>
              <w:widowControl/>
              <w:numPr>
                <w:ilvl w:val="0"/>
                <w:numId w:val="1"/>
              </w:numPr>
              <w:autoSpaceDE/>
              <w:autoSpaceDN/>
              <w:adjustRightInd/>
              <w:spacing w:line="18" w:lineRule="atLeast"/>
            </w:pPr>
            <w:r w:rsidRPr="006326B4">
              <w:t>Максимальная высота ограждений – 2,0 м.</w:t>
            </w:r>
          </w:p>
        </w:tc>
        <w:tc>
          <w:tcPr>
            <w:tcW w:w="1559" w:type="dxa"/>
            <w:shd w:val="clear" w:color="auto" w:fill="auto"/>
            <w:tcMar>
              <w:left w:w="57" w:type="dxa"/>
              <w:right w:w="57" w:type="dxa"/>
            </w:tcMar>
            <w:vAlign w:val="center"/>
          </w:tcPr>
          <w:p w:rsidR="00EF41DB" w:rsidRPr="006326B4" w:rsidRDefault="00EF41DB" w:rsidP="00EF41DB">
            <w:pPr>
              <w:widowControl/>
              <w:numPr>
                <w:ilvl w:val="0"/>
                <w:numId w:val="1"/>
              </w:numPr>
              <w:autoSpaceDE/>
              <w:autoSpaceDN/>
              <w:adjustRightInd/>
              <w:spacing w:line="18" w:lineRule="atLeast"/>
            </w:pPr>
            <w:r w:rsidRPr="006326B4">
              <w:t>20 %</w:t>
            </w:r>
          </w:p>
        </w:tc>
        <w:tc>
          <w:tcPr>
            <w:tcW w:w="2126" w:type="dxa"/>
            <w:shd w:val="clear" w:color="auto" w:fill="auto"/>
            <w:tcMar>
              <w:left w:w="57" w:type="dxa"/>
              <w:right w:w="57" w:type="dxa"/>
            </w:tcMar>
            <w:vAlign w:val="center"/>
          </w:tcPr>
          <w:p w:rsidR="00EF41DB" w:rsidRPr="00DF4868" w:rsidRDefault="00EF41DB" w:rsidP="00EF41DB">
            <w:pPr>
              <w:widowControl/>
              <w:numPr>
                <w:ilvl w:val="0"/>
                <w:numId w:val="1"/>
              </w:numPr>
              <w:autoSpaceDE/>
              <w:autoSpaceDN/>
              <w:adjustRightInd/>
              <w:spacing w:line="18" w:lineRule="atLeast"/>
            </w:pPr>
            <w:r w:rsidRPr="00DF4868">
              <w:t>для сторон земельного участка, выходящих к улично-дорожной сети - 3 м;</w:t>
            </w:r>
          </w:p>
          <w:p w:rsidR="00EF41DB" w:rsidRPr="00DF4868" w:rsidRDefault="00EF41DB" w:rsidP="00EF41DB">
            <w:pPr>
              <w:widowControl/>
              <w:numPr>
                <w:ilvl w:val="0"/>
                <w:numId w:val="1"/>
              </w:numPr>
              <w:autoSpaceDE/>
              <w:autoSpaceDN/>
              <w:adjustRightInd/>
              <w:spacing w:line="18" w:lineRule="atLeast"/>
            </w:pPr>
            <w:r w:rsidRPr="00DF4868">
              <w:t>для иных сторон земельного участка -  не устанавливаются.</w:t>
            </w:r>
          </w:p>
          <w:p w:rsidR="00EF41DB" w:rsidRPr="00DF4868" w:rsidRDefault="00EF41DB" w:rsidP="00EF41DB">
            <w:pPr>
              <w:widowControl/>
              <w:numPr>
                <w:ilvl w:val="0"/>
                <w:numId w:val="1"/>
              </w:numPr>
              <w:autoSpaceDE/>
              <w:autoSpaceDN/>
              <w:adjustRightInd/>
              <w:spacing w:line="18" w:lineRule="atLeast"/>
              <w:rPr>
                <w:b/>
              </w:rPr>
            </w:pPr>
            <w:r w:rsidRPr="00DF4868">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F4138C" w:rsidTr="008A1A23">
        <w:trPr>
          <w:trHeight w:val="407"/>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2.3</w:t>
            </w:r>
          </w:p>
        </w:tc>
        <w:tc>
          <w:tcPr>
            <w:tcW w:w="1701"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rPr>
                <w:bCs/>
              </w:rPr>
            </w:pPr>
            <w:r w:rsidRPr="00F4138C">
              <w:t>Блокированная жилая застройка</w:t>
            </w:r>
          </w:p>
        </w:tc>
        <w:tc>
          <w:tcPr>
            <w:tcW w:w="146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минимальный – 300 кв. м;</w:t>
            </w:r>
          </w:p>
          <w:p w:rsidR="00EF41DB" w:rsidRPr="00F4138C" w:rsidRDefault="00EF41DB" w:rsidP="00EF41DB">
            <w:pPr>
              <w:widowControl/>
              <w:numPr>
                <w:ilvl w:val="0"/>
                <w:numId w:val="1"/>
              </w:numPr>
              <w:autoSpaceDE/>
              <w:autoSpaceDN/>
              <w:adjustRightInd/>
              <w:spacing w:line="18" w:lineRule="atLeast"/>
            </w:pPr>
            <w:r w:rsidRPr="00F4138C">
              <w:t>максимальный – 1000 кв. м.</w:t>
            </w:r>
          </w:p>
        </w:tc>
        <w:tc>
          <w:tcPr>
            <w:tcW w:w="2268"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 xml:space="preserve">Предельное количество этажей основного строения – 3 (включая </w:t>
            </w:r>
            <w:proofErr w:type="gramStart"/>
            <w:r w:rsidRPr="00F4138C">
              <w:t>мансардный</w:t>
            </w:r>
            <w:proofErr w:type="gramEnd"/>
            <w:r w:rsidRPr="00F4138C">
              <w:t>), вспомогательных строений - 1;</w:t>
            </w:r>
          </w:p>
          <w:p w:rsidR="00EF41DB" w:rsidRPr="00F4138C" w:rsidRDefault="00EF41DB" w:rsidP="00EF41DB">
            <w:pPr>
              <w:widowControl/>
              <w:numPr>
                <w:ilvl w:val="0"/>
                <w:numId w:val="1"/>
              </w:numPr>
              <w:autoSpaceDE/>
              <w:autoSpaceDN/>
              <w:adjustRightInd/>
              <w:spacing w:line="18" w:lineRule="atLeast"/>
            </w:pPr>
            <w:r w:rsidRPr="00F4138C">
              <w:t xml:space="preserve">Предельная высота основного строения – 10 м; вспомогательных строений – 3,5 м (с </w:t>
            </w:r>
            <w:r w:rsidRPr="00F4138C">
              <w:lastRenderedPageBreak/>
              <w:t>плоской кровлей), 4,5 м (со скатной кровлей, высота в коньке).</w:t>
            </w:r>
          </w:p>
          <w:p w:rsidR="00EF41DB" w:rsidRPr="00F4138C" w:rsidRDefault="00EF41DB" w:rsidP="00EF41DB">
            <w:pPr>
              <w:widowControl/>
              <w:numPr>
                <w:ilvl w:val="0"/>
                <w:numId w:val="1"/>
              </w:numPr>
              <w:autoSpaceDE/>
              <w:autoSpaceDN/>
              <w:adjustRightInd/>
              <w:spacing w:line="18" w:lineRule="atLeast"/>
            </w:pPr>
            <w:r w:rsidRPr="00F4138C">
              <w:t>Максимальная высота ограждений – 2,0 м.</w:t>
            </w:r>
          </w:p>
        </w:tc>
        <w:tc>
          <w:tcPr>
            <w:tcW w:w="155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lastRenderedPageBreak/>
              <w:t>30 %</w:t>
            </w:r>
          </w:p>
        </w:tc>
        <w:tc>
          <w:tcPr>
            <w:tcW w:w="2126"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для сторон земельного участка, выходящих к улично-дорожной сети - 3 м;</w:t>
            </w:r>
          </w:p>
          <w:p w:rsidR="00EF41DB" w:rsidRPr="00F4138C" w:rsidRDefault="00EF41DB" w:rsidP="00EF41DB">
            <w:pPr>
              <w:widowControl/>
              <w:numPr>
                <w:ilvl w:val="0"/>
                <w:numId w:val="1"/>
              </w:numPr>
              <w:autoSpaceDE/>
              <w:autoSpaceDN/>
              <w:adjustRightInd/>
              <w:spacing w:line="18" w:lineRule="atLeast"/>
            </w:pPr>
            <w:r w:rsidRPr="00F4138C">
              <w:t>для иных сторон земельного участка -  не устанавливаются.</w:t>
            </w:r>
          </w:p>
          <w:p w:rsidR="00EF41DB" w:rsidRPr="00F4138C" w:rsidRDefault="00EF41DB" w:rsidP="00EF41DB">
            <w:pPr>
              <w:widowControl/>
              <w:numPr>
                <w:ilvl w:val="0"/>
                <w:numId w:val="1"/>
              </w:numPr>
              <w:autoSpaceDE/>
              <w:autoSpaceDN/>
              <w:adjustRightInd/>
              <w:spacing w:line="18" w:lineRule="atLeast"/>
            </w:pPr>
            <w:r w:rsidRPr="00F4138C">
              <w:t xml:space="preserve">В условиях сложившейся застройки допускается </w:t>
            </w:r>
            <w:r w:rsidRPr="00F4138C">
              <w:lastRenderedPageBreak/>
              <w:t>уменьшение отступа либо расположение зданий, строений и сооружений по красной линии.</w:t>
            </w:r>
          </w:p>
        </w:tc>
      </w:tr>
      <w:tr w:rsidR="00EF41DB" w:rsidRPr="00D3190A" w:rsidTr="008A1A23">
        <w:trPr>
          <w:trHeight w:val="303"/>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lastRenderedPageBreak/>
              <w:t>Вспомогательные виды разрешенного использования</w:t>
            </w:r>
          </w:p>
        </w:tc>
      </w:tr>
      <w:tr w:rsidR="00EF41DB" w:rsidRPr="00D3190A" w:rsidTr="008A1A23">
        <w:trPr>
          <w:trHeight w:val="407"/>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2.7</w:t>
            </w:r>
          </w:p>
        </w:tc>
        <w:tc>
          <w:tcPr>
            <w:tcW w:w="1701"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rPr>
                <w:bCs/>
              </w:rPr>
              <w:t>Обслуживание жилой застройки</w:t>
            </w:r>
          </w:p>
        </w:tc>
        <w:tc>
          <w:tcPr>
            <w:tcW w:w="146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 xml:space="preserve">не </w:t>
            </w:r>
            <w:proofErr w:type="spellStart"/>
            <w:proofErr w:type="gramStart"/>
            <w:r w:rsidRPr="00F4138C">
              <w:t>устанавли-вается</w:t>
            </w:r>
            <w:proofErr w:type="spellEnd"/>
            <w:proofErr w:type="gramEnd"/>
          </w:p>
        </w:tc>
        <w:tc>
          <w:tcPr>
            <w:tcW w:w="2268"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устанавливаются</w:t>
            </w:r>
          </w:p>
        </w:tc>
        <w:tc>
          <w:tcPr>
            <w:tcW w:w="155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100 %</w:t>
            </w:r>
          </w:p>
        </w:tc>
        <w:tc>
          <w:tcPr>
            <w:tcW w:w="2126"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rPr>
                <w:b/>
              </w:rPr>
            </w:pPr>
            <w:r w:rsidRPr="00F4138C">
              <w:t>не устанавливаются</w:t>
            </w:r>
          </w:p>
        </w:tc>
      </w:tr>
      <w:tr w:rsidR="00EF41DB" w:rsidRPr="00D3190A" w:rsidTr="008A1A23">
        <w:trPr>
          <w:trHeight w:val="384"/>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2.7.1</w:t>
            </w:r>
          </w:p>
        </w:tc>
        <w:tc>
          <w:tcPr>
            <w:tcW w:w="1701"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rPr>
                <w:bCs/>
              </w:rPr>
            </w:pPr>
            <w:r w:rsidRPr="00F4138C">
              <w:rPr>
                <w:bCs/>
              </w:rPr>
              <w:t>Объекты гаражного назначения</w:t>
            </w:r>
          </w:p>
        </w:tc>
        <w:tc>
          <w:tcPr>
            <w:tcW w:w="146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 xml:space="preserve">не </w:t>
            </w:r>
            <w:proofErr w:type="spellStart"/>
            <w:proofErr w:type="gramStart"/>
            <w:r w:rsidRPr="00F4138C">
              <w:t>устанавли-вается</w:t>
            </w:r>
            <w:proofErr w:type="spellEnd"/>
            <w:proofErr w:type="gramEnd"/>
          </w:p>
        </w:tc>
        <w:tc>
          <w:tcPr>
            <w:tcW w:w="2268"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устанавливаются</w:t>
            </w:r>
          </w:p>
        </w:tc>
        <w:tc>
          <w:tcPr>
            <w:tcW w:w="155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100 %</w:t>
            </w:r>
          </w:p>
        </w:tc>
        <w:tc>
          <w:tcPr>
            <w:tcW w:w="2126"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rPr>
                <w:b/>
              </w:rPr>
            </w:pPr>
            <w:r w:rsidRPr="00F4138C">
              <w:t>не устанавливаются</w:t>
            </w:r>
          </w:p>
        </w:tc>
      </w:tr>
      <w:tr w:rsidR="00EF41DB" w:rsidRPr="00D3190A" w:rsidTr="008A1A23">
        <w:trPr>
          <w:trHeight w:val="968"/>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12.0</w:t>
            </w:r>
          </w:p>
        </w:tc>
        <w:tc>
          <w:tcPr>
            <w:tcW w:w="1701"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rPr>
                <w:bCs/>
              </w:rPr>
            </w:pPr>
            <w:r w:rsidRPr="00F4138C">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устанавливаются</w:t>
            </w:r>
          </w:p>
        </w:tc>
      </w:tr>
      <w:tr w:rsidR="00EF41DB" w:rsidRPr="00D3190A" w:rsidTr="008A1A23">
        <w:trPr>
          <w:trHeight w:val="303"/>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Условно разрешенные виды разрешенного использования</w:t>
            </w:r>
          </w:p>
        </w:tc>
      </w:tr>
      <w:tr w:rsidR="00EF41DB" w:rsidRPr="00F4138C" w:rsidTr="008A1A23">
        <w:trPr>
          <w:trHeight w:val="407"/>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2.1.1</w:t>
            </w:r>
          </w:p>
        </w:tc>
        <w:tc>
          <w:tcPr>
            <w:tcW w:w="1701"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rPr>
                <w:b/>
              </w:rPr>
            </w:pPr>
            <w:r w:rsidRPr="00306A1C">
              <w:t>Малоэтажная многоквартирная жилая застройка</w:t>
            </w:r>
            <w:r w:rsidRPr="00306A1C">
              <w:rPr>
                <w:b/>
              </w:rPr>
              <w:t xml:space="preserve"> </w:t>
            </w:r>
          </w:p>
        </w:tc>
        <w:tc>
          <w:tcPr>
            <w:tcW w:w="146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pPr>
            <w:r w:rsidRPr="00306A1C">
              <w:t>минимальный – 400 кв. м.;</w:t>
            </w:r>
          </w:p>
          <w:p w:rsidR="00EF41DB" w:rsidRPr="00306A1C" w:rsidRDefault="00EF41DB" w:rsidP="00EF41DB">
            <w:pPr>
              <w:widowControl/>
              <w:numPr>
                <w:ilvl w:val="0"/>
                <w:numId w:val="1"/>
              </w:numPr>
              <w:autoSpaceDE/>
              <w:autoSpaceDN/>
              <w:adjustRightInd/>
            </w:pPr>
            <w:r w:rsidRPr="00306A1C">
              <w:t xml:space="preserve">максимальный – не </w:t>
            </w:r>
            <w:proofErr w:type="spellStart"/>
            <w:proofErr w:type="gramStart"/>
            <w:r w:rsidRPr="00306A1C">
              <w:t>устанав</w:t>
            </w:r>
            <w:r>
              <w:t>-</w:t>
            </w:r>
            <w:r w:rsidRPr="00306A1C">
              <w:t>ливается</w:t>
            </w:r>
            <w:proofErr w:type="spellEnd"/>
            <w:proofErr w:type="gramEnd"/>
            <w:r w:rsidRPr="00306A1C">
              <w:t>.</w:t>
            </w:r>
          </w:p>
        </w:tc>
        <w:tc>
          <w:tcPr>
            <w:tcW w:w="2268"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pPr>
            <w:r w:rsidRPr="00306A1C">
              <w:t xml:space="preserve">Предельное количество этажей основного строения – 4 (включая </w:t>
            </w:r>
            <w:proofErr w:type="gramStart"/>
            <w:r w:rsidRPr="00306A1C">
              <w:t>мансардный</w:t>
            </w:r>
            <w:proofErr w:type="gramEnd"/>
            <w:r w:rsidRPr="00306A1C">
              <w:t>);</w:t>
            </w:r>
          </w:p>
          <w:p w:rsidR="00EF41DB" w:rsidRPr="00306A1C" w:rsidRDefault="00EF41DB" w:rsidP="00EF41DB">
            <w:pPr>
              <w:widowControl/>
              <w:numPr>
                <w:ilvl w:val="0"/>
                <w:numId w:val="1"/>
              </w:numPr>
              <w:autoSpaceDE/>
              <w:autoSpaceDN/>
              <w:adjustRightInd/>
            </w:pPr>
            <w:r w:rsidRPr="00306A1C">
              <w:t>Предельная высота основного строения – 15 м;</w:t>
            </w:r>
          </w:p>
          <w:p w:rsidR="00EF41DB" w:rsidRPr="00306A1C" w:rsidRDefault="00EF41DB" w:rsidP="00EF41DB">
            <w:pPr>
              <w:widowControl/>
              <w:numPr>
                <w:ilvl w:val="0"/>
                <w:numId w:val="1"/>
              </w:numPr>
              <w:autoSpaceDE/>
              <w:autoSpaceDN/>
              <w:adjustRightInd/>
            </w:pPr>
            <w:r w:rsidRPr="00306A1C">
              <w:t>Максимальная высота ограждения - 1 м.</w:t>
            </w:r>
          </w:p>
        </w:tc>
        <w:tc>
          <w:tcPr>
            <w:tcW w:w="155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40 %</w:t>
            </w:r>
          </w:p>
        </w:tc>
        <w:tc>
          <w:tcPr>
            <w:tcW w:w="2126"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 xml:space="preserve">5 м. </w:t>
            </w:r>
          </w:p>
          <w:p w:rsidR="00EF41DB" w:rsidRPr="00306A1C" w:rsidRDefault="00EF41DB" w:rsidP="00EF41DB">
            <w:pPr>
              <w:widowControl/>
              <w:numPr>
                <w:ilvl w:val="0"/>
                <w:numId w:val="1"/>
              </w:numPr>
              <w:autoSpaceDE/>
              <w:autoSpaceDN/>
              <w:adjustRightInd/>
              <w:spacing w:line="18" w:lineRule="atLeast"/>
              <w:rPr>
                <w:b/>
              </w:rPr>
            </w:pPr>
            <w:r w:rsidRPr="00306A1C">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002FA2" w:rsidTr="008A1A23">
        <w:trPr>
          <w:trHeight w:val="968"/>
        </w:trPr>
        <w:tc>
          <w:tcPr>
            <w:tcW w:w="1083" w:type="dxa"/>
            <w:shd w:val="clear" w:color="auto" w:fill="auto"/>
            <w:tcMar>
              <w:left w:w="57" w:type="dxa"/>
              <w:right w:w="57" w:type="dxa"/>
            </w:tcMar>
            <w:vAlign w:val="center"/>
          </w:tcPr>
          <w:p w:rsidR="00EF41DB" w:rsidRPr="00FE6E88" w:rsidRDefault="00EF41DB" w:rsidP="00EF41DB">
            <w:pPr>
              <w:widowControl/>
              <w:numPr>
                <w:ilvl w:val="0"/>
                <w:numId w:val="1"/>
              </w:numPr>
              <w:autoSpaceDE/>
              <w:autoSpaceDN/>
              <w:adjustRightInd/>
              <w:spacing w:line="18" w:lineRule="atLeast"/>
            </w:pPr>
            <w:r w:rsidRPr="00FE6E88">
              <w:t>3.5.1</w:t>
            </w:r>
          </w:p>
        </w:tc>
        <w:tc>
          <w:tcPr>
            <w:tcW w:w="1701" w:type="dxa"/>
            <w:shd w:val="clear" w:color="auto" w:fill="auto"/>
            <w:tcMar>
              <w:left w:w="57" w:type="dxa"/>
              <w:right w:w="57" w:type="dxa"/>
            </w:tcMar>
            <w:vAlign w:val="center"/>
          </w:tcPr>
          <w:p w:rsidR="00EF41DB" w:rsidRPr="00FE6E88" w:rsidRDefault="00EF41DB" w:rsidP="00EF41DB">
            <w:pPr>
              <w:widowControl/>
              <w:numPr>
                <w:ilvl w:val="0"/>
                <w:numId w:val="1"/>
              </w:numPr>
              <w:autoSpaceDE/>
              <w:autoSpaceDN/>
              <w:adjustRightInd/>
              <w:spacing w:line="18" w:lineRule="atLeast"/>
              <w:rPr>
                <w:bCs/>
              </w:rPr>
            </w:pPr>
            <w:r w:rsidRPr="00FE6E88">
              <w:rPr>
                <w:bCs/>
              </w:rPr>
              <w:t>Дошкольное, начальное и среднее общее образование</w:t>
            </w:r>
          </w:p>
        </w:tc>
        <w:tc>
          <w:tcPr>
            <w:tcW w:w="1469" w:type="dxa"/>
            <w:shd w:val="clear" w:color="auto" w:fill="auto"/>
            <w:tcMar>
              <w:left w:w="57" w:type="dxa"/>
              <w:right w:w="57" w:type="dxa"/>
            </w:tcMar>
            <w:vAlign w:val="center"/>
          </w:tcPr>
          <w:p w:rsidR="00EF41DB" w:rsidRPr="00FE6E88" w:rsidRDefault="00EF41DB" w:rsidP="00EF41DB">
            <w:pPr>
              <w:widowControl/>
              <w:numPr>
                <w:ilvl w:val="0"/>
                <w:numId w:val="1"/>
              </w:numPr>
              <w:autoSpaceDE/>
              <w:autoSpaceDN/>
              <w:adjustRightInd/>
              <w:spacing w:line="18" w:lineRule="atLeast"/>
            </w:pPr>
            <w:r w:rsidRPr="00FE6E88">
              <w:t xml:space="preserve">не </w:t>
            </w:r>
            <w:proofErr w:type="spellStart"/>
            <w:proofErr w:type="gramStart"/>
            <w:r w:rsidRPr="00FE6E88">
              <w:t>устанавли-вается</w:t>
            </w:r>
            <w:proofErr w:type="spellEnd"/>
            <w:proofErr w:type="gramEnd"/>
          </w:p>
        </w:tc>
        <w:tc>
          <w:tcPr>
            <w:tcW w:w="2268" w:type="dxa"/>
            <w:shd w:val="clear" w:color="auto" w:fill="auto"/>
            <w:tcMar>
              <w:left w:w="57" w:type="dxa"/>
              <w:right w:w="57" w:type="dxa"/>
            </w:tcMar>
            <w:vAlign w:val="center"/>
          </w:tcPr>
          <w:p w:rsidR="00EF41DB" w:rsidRPr="00FE6E88" w:rsidRDefault="00EF41DB" w:rsidP="00EF41DB">
            <w:pPr>
              <w:widowControl/>
              <w:numPr>
                <w:ilvl w:val="0"/>
                <w:numId w:val="1"/>
              </w:numPr>
              <w:autoSpaceDE/>
              <w:autoSpaceDN/>
              <w:adjustRightInd/>
              <w:spacing w:line="18" w:lineRule="atLeast"/>
            </w:pPr>
            <w:r w:rsidRPr="00FE6E88">
              <w:t>не устанавливаются</w:t>
            </w:r>
          </w:p>
        </w:tc>
        <w:tc>
          <w:tcPr>
            <w:tcW w:w="1559" w:type="dxa"/>
            <w:shd w:val="clear" w:color="auto" w:fill="auto"/>
            <w:tcMar>
              <w:left w:w="57" w:type="dxa"/>
              <w:right w:w="57" w:type="dxa"/>
            </w:tcMar>
            <w:vAlign w:val="center"/>
          </w:tcPr>
          <w:p w:rsidR="00EF41DB" w:rsidRPr="00002FA2" w:rsidRDefault="00EF41DB" w:rsidP="00EF41DB">
            <w:pPr>
              <w:widowControl/>
              <w:numPr>
                <w:ilvl w:val="0"/>
                <w:numId w:val="1"/>
              </w:numPr>
              <w:autoSpaceDE/>
              <w:autoSpaceDN/>
              <w:adjustRightInd/>
              <w:spacing w:line="18" w:lineRule="atLeast"/>
            </w:pPr>
            <w:r>
              <w:t>80 %</w:t>
            </w:r>
          </w:p>
        </w:tc>
        <w:tc>
          <w:tcPr>
            <w:tcW w:w="2126" w:type="dxa"/>
            <w:shd w:val="clear" w:color="auto" w:fill="auto"/>
            <w:tcMar>
              <w:left w:w="57" w:type="dxa"/>
              <w:right w:w="57" w:type="dxa"/>
            </w:tcMar>
            <w:vAlign w:val="center"/>
          </w:tcPr>
          <w:p w:rsidR="00EF41DB" w:rsidRPr="00002FA2" w:rsidRDefault="00EF41DB" w:rsidP="00EF41DB">
            <w:pPr>
              <w:widowControl/>
              <w:numPr>
                <w:ilvl w:val="0"/>
                <w:numId w:val="1"/>
              </w:numPr>
              <w:autoSpaceDE/>
              <w:autoSpaceDN/>
              <w:adjustRightInd/>
              <w:spacing w:line="18" w:lineRule="atLeast"/>
            </w:pPr>
            <w:r w:rsidRPr="00002FA2">
              <w:t xml:space="preserve">5 м. </w:t>
            </w:r>
          </w:p>
          <w:p w:rsidR="00EF41DB" w:rsidRPr="00002FA2" w:rsidRDefault="00EF41DB" w:rsidP="00EF41DB">
            <w:pPr>
              <w:widowControl/>
              <w:numPr>
                <w:ilvl w:val="0"/>
                <w:numId w:val="1"/>
              </w:numPr>
              <w:autoSpaceDE/>
              <w:autoSpaceDN/>
              <w:adjustRightInd/>
              <w:spacing w:line="18" w:lineRule="atLeast"/>
            </w:pPr>
            <w:r w:rsidRPr="00002FA2">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F4138C" w:rsidTr="008A1A23">
        <w:trPr>
          <w:trHeight w:val="407"/>
        </w:trPr>
        <w:tc>
          <w:tcPr>
            <w:tcW w:w="1083"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13.1</w:t>
            </w:r>
          </w:p>
        </w:tc>
        <w:tc>
          <w:tcPr>
            <w:tcW w:w="1701"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Ведение огородничества</w:t>
            </w:r>
          </w:p>
        </w:tc>
        <w:tc>
          <w:tcPr>
            <w:tcW w:w="146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минимальный – 600 кв. м.;</w:t>
            </w:r>
          </w:p>
          <w:p w:rsidR="00EF41DB" w:rsidRPr="00F4138C" w:rsidRDefault="00EF41DB" w:rsidP="00EF41DB">
            <w:pPr>
              <w:widowControl/>
              <w:numPr>
                <w:ilvl w:val="0"/>
                <w:numId w:val="1"/>
              </w:numPr>
              <w:autoSpaceDE/>
              <w:autoSpaceDN/>
              <w:adjustRightInd/>
              <w:spacing w:line="18" w:lineRule="atLeast"/>
            </w:pPr>
            <w:r w:rsidRPr="00F4138C">
              <w:t>максимальный – 5000 кв. м.</w:t>
            </w:r>
          </w:p>
        </w:tc>
        <w:tc>
          <w:tcPr>
            <w:tcW w:w="2268"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устанавливаются</w:t>
            </w:r>
          </w:p>
        </w:tc>
        <w:tc>
          <w:tcPr>
            <w:tcW w:w="1559"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устанавливается</w:t>
            </w:r>
          </w:p>
        </w:tc>
        <w:tc>
          <w:tcPr>
            <w:tcW w:w="2126" w:type="dxa"/>
            <w:shd w:val="clear" w:color="auto" w:fill="auto"/>
            <w:tcMar>
              <w:left w:w="57" w:type="dxa"/>
              <w:right w:w="57" w:type="dxa"/>
            </w:tcMar>
            <w:vAlign w:val="center"/>
          </w:tcPr>
          <w:p w:rsidR="00EF41DB" w:rsidRPr="00F4138C" w:rsidRDefault="00EF41DB" w:rsidP="00EF41DB">
            <w:pPr>
              <w:widowControl/>
              <w:numPr>
                <w:ilvl w:val="0"/>
                <w:numId w:val="1"/>
              </w:numPr>
              <w:autoSpaceDE/>
              <w:autoSpaceDN/>
              <w:adjustRightInd/>
              <w:spacing w:line="18" w:lineRule="atLeast"/>
            </w:pPr>
            <w:r w:rsidRPr="00F4138C">
              <w:t>не устанавливаются</w:t>
            </w:r>
          </w:p>
        </w:tc>
      </w:tr>
    </w:tbl>
    <w:p w:rsidR="00EF41DB" w:rsidRPr="003E55BF"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ind w:left="720" w:firstLine="0"/>
      </w:pPr>
    </w:p>
    <w:p w:rsidR="00EF41DB" w:rsidRDefault="00EF41DB" w:rsidP="00EF41DB">
      <w:pPr>
        <w:pStyle w:val="52"/>
        <w:numPr>
          <w:ilvl w:val="1"/>
          <w:numId w:val="21"/>
        </w:numPr>
        <w:ind w:left="0" w:firstLine="720"/>
      </w:pPr>
      <w:r>
        <w:t>Иные требования:</w:t>
      </w:r>
    </w:p>
    <w:p w:rsidR="00EF41DB" w:rsidRPr="0037781F" w:rsidRDefault="00EF41DB" w:rsidP="00EF41DB">
      <w:pPr>
        <w:pStyle w:val="52"/>
      </w:pPr>
      <w:r w:rsidRPr="0037781F">
        <w:t>Минимальные расстояния:</w:t>
      </w:r>
    </w:p>
    <w:p w:rsidR="00EF41DB" w:rsidRPr="0037781F" w:rsidRDefault="00EF41DB" w:rsidP="00EF41DB">
      <w:pPr>
        <w:pStyle w:val="52"/>
      </w:pPr>
      <w:r w:rsidRPr="0037781F">
        <w:t>между длинными сторонами жилых зданий высотой 2 – 3 этажа: не менее 15 м;</w:t>
      </w:r>
    </w:p>
    <w:p w:rsidR="00EF41DB" w:rsidRPr="0037781F" w:rsidRDefault="00EF41DB" w:rsidP="00EF41DB">
      <w:pPr>
        <w:pStyle w:val="52"/>
      </w:pPr>
      <w:r w:rsidRPr="0037781F">
        <w:t>между длинными сторонами жилых зданий высотой 4 этажа: не менее 20 м;</w:t>
      </w:r>
    </w:p>
    <w:p w:rsidR="00EF41DB" w:rsidRPr="0037781F" w:rsidRDefault="00EF41DB" w:rsidP="00EF41DB">
      <w:pPr>
        <w:pStyle w:val="52"/>
      </w:pPr>
      <w:r w:rsidRPr="0037781F">
        <w:t>от площадки для игр детей до жилых зданий – 12 м;</w:t>
      </w:r>
    </w:p>
    <w:p w:rsidR="00EF41DB" w:rsidRPr="0037781F" w:rsidRDefault="00EF41DB" w:rsidP="00EF41DB">
      <w:pPr>
        <w:pStyle w:val="52"/>
      </w:pPr>
      <w:r w:rsidRPr="0037781F">
        <w:t>от площадки для отдыха взрослого населения – 10 м;</w:t>
      </w:r>
    </w:p>
    <w:p w:rsidR="00EF41DB" w:rsidRPr="0037781F" w:rsidRDefault="00EF41DB" w:rsidP="00EF41DB">
      <w:pPr>
        <w:pStyle w:val="52"/>
      </w:pPr>
      <w:r w:rsidRPr="0037781F">
        <w:t>от площадок для стоянки автомобилей – 10 м;</w:t>
      </w:r>
    </w:p>
    <w:p w:rsidR="00EF41DB" w:rsidRPr="0037781F" w:rsidRDefault="00EF41DB" w:rsidP="00EF41DB">
      <w:pPr>
        <w:pStyle w:val="52"/>
      </w:pPr>
      <w:r w:rsidRPr="0037781F">
        <w:t>от площадки для занятий спортом от 10 до 40 м;</w:t>
      </w:r>
    </w:p>
    <w:p w:rsidR="00EF41DB" w:rsidRPr="0037781F" w:rsidRDefault="00EF41DB" w:rsidP="00EF41DB">
      <w:pPr>
        <w:pStyle w:val="52"/>
      </w:pPr>
      <w:r w:rsidRPr="0037781F">
        <w:t>от площадки для хозяйственных целей – 20 м;</w:t>
      </w:r>
    </w:p>
    <w:p w:rsidR="00EF41DB" w:rsidRPr="0037781F" w:rsidRDefault="00EF41DB" w:rsidP="00EF41DB">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EF41DB" w:rsidRPr="0037781F" w:rsidRDefault="00EF41DB" w:rsidP="00EF41DB">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EF41DB" w:rsidRPr="0037781F" w:rsidRDefault="00EF41DB" w:rsidP="00EF41DB">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EF41DB" w:rsidRPr="0037781F" w:rsidRDefault="00EF41DB" w:rsidP="00EF41DB">
      <w:pPr>
        <w:pStyle w:val="52"/>
      </w:pPr>
      <w:r w:rsidRPr="0037781F">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EF41DB" w:rsidRPr="00306A1C" w:rsidRDefault="00EF41DB" w:rsidP="00EF41DB">
      <w:pPr>
        <w:pStyle w:val="52"/>
      </w:pPr>
    </w:p>
    <w:p w:rsidR="00EF41DB" w:rsidRPr="006326B4" w:rsidRDefault="00EF41DB" w:rsidP="00EF41DB">
      <w:pPr>
        <w:pStyle w:val="52"/>
        <w:numPr>
          <w:ilvl w:val="0"/>
          <w:numId w:val="21"/>
        </w:numPr>
        <w:rPr>
          <w:b/>
        </w:rPr>
      </w:pPr>
      <w:r>
        <w:rPr>
          <w:b/>
        </w:rPr>
        <w:t>ОД</w:t>
      </w:r>
      <w:proofErr w:type="gramStart"/>
      <w:r>
        <w:rPr>
          <w:b/>
        </w:rPr>
        <w:t>1</w:t>
      </w:r>
      <w:proofErr w:type="gramEnd"/>
      <w:r w:rsidRPr="006326B4">
        <w:rPr>
          <w:b/>
        </w:rPr>
        <w:t xml:space="preserve"> – Зона </w:t>
      </w:r>
      <w:r w:rsidRPr="00582A2D">
        <w:rPr>
          <w:b/>
          <w:szCs w:val="22"/>
        </w:rPr>
        <w:t>многофункциональной общественно-деловой застройки</w:t>
      </w:r>
    </w:p>
    <w:p w:rsidR="00EF41DB" w:rsidRDefault="00EF41DB" w:rsidP="00EF41DB">
      <w:pPr>
        <w:pStyle w:val="52"/>
      </w:pPr>
    </w:p>
    <w:p w:rsidR="00EF41DB" w:rsidRPr="0090163A"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387"/>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552"/>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3.2</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rPr>
                <w:bCs/>
              </w:rPr>
              <w:t>Социальное обслуживание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3.3</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Бытовое обслуживание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3.4.1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Амбулаторно-поликлиническое обслуживание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3.5</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Образование и просвещение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80 %</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5 м. </w:t>
            </w:r>
          </w:p>
          <w:p w:rsidR="00EF41DB" w:rsidRPr="00DD63F4" w:rsidRDefault="00EF41DB" w:rsidP="00EF41DB">
            <w:pPr>
              <w:widowControl/>
              <w:numPr>
                <w:ilvl w:val="0"/>
                <w:numId w:val="1"/>
              </w:numPr>
              <w:autoSpaceDE/>
              <w:autoSpaceDN/>
              <w:adjustRightInd/>
              <w:spacing w:line="18" w:lineRule="atLeast"/>
              <w:rPr>
                <w:b/>
              </w:rPr>
            </w:pPr>
            <w:r w:rsidRPr="00DD63F4">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3.6</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Культурное развитие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100 %</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rPr>
                <w:b/>
              </w:rPr>
            </w:pPr>
            <w:r w:rsidRPr="00DD63F4">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rPr>
                <w:bCs/>
              </w:rPr>
              <w:t>3.7</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Религиозное использование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80 %</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5 м. </w:t>
            </w:r>
          </w:p>
          <w:p w:rsidR="00EF41DB" w:rsidRPr="00DD63F4" w:rsidRDefault="00EF41DB" w:rsidP="00EF41DB">
            <w:pPr>
              <w:widowControl/>
              <w:numPr>
                <w:ilvl w:val="0"/>
                <w:numId w:val="1"/>
              </w:numPr>
              <w:autoSpaceDE/>
              <w:autoSpaceDN/>
              <w:adjustRightInd/>
              <w:spacing w:line="18" w:lineRule="atLeast"/>
              <w:rPr>
                <w:b/>
              </w:rPr>
            </w:pPr>
            <w:r w:rsidRPr="00DD63F4">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3.8</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Общественное управление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3.10.1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Амбулаторное ветеринарное обслуживание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Деловое управление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4.4</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Магазины</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80"/>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4.5</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Банковская и страховая деятельность</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4.6</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Общественное питание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4.7</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Гостиничное обслуживание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205"/>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5.1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Спорт</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noProof/>
              </w:rPr>
            </w:pPr>
            <w:r w:rsidRPr="00741E28">
              <w:rPr>
                <w:noProof/>
              </w:rPr>
              <w:t>8.3</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Обеспечение внутреннего правопорядка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D3190A" w:rsidTr="008A1A23">
        <w:trPr>
          <w:trHeight w:val="303"/>
        </w:trPr>
        <w:tc>
          <w:tcPr>
            <w:tcW w:w="10206" w:type="dxa"/>
            <w:gridSpan w:val="6"/>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rPr>
                <w:b/>
              </w:rPr>
              <w:lastRenderedPageBreak/>
              <w:t>Вспомогательные виды разрешенного использования</w:t>
            </w:r>
          </w:p>
        </w:tc>
      </w:tr>
      <w:tr w:rsidR="00EF41DB" w:rsidRPr="00F4138C" w:rsidTr="008A1A23">
        <w:trPr>
          <w:trHeight w:val="384"/>
        </w:trPr>
        <w:tc>
          <w:tcPr>
            <w:tcW w:w="1083"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2.7.1</w:t>
            </w:r>
          </w:p>
        </w:tc>
        <w:tc>
          <w:tcPr>
            <w:tcW w:w="1701"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Объекты гаражного назначения</w:t>
            </w:r>
          </w:p>
        </w:tc>
        <w:tc>
          <w:tcPr>
            <w:tcW w:w="146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384"/>
        </w:trPr>
        <w:tc>
          <w:tcPr>
            <w:tcW w:w="1083"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3.1</w:t>
            </w:r>
          </w:p>
        </w:tc>
        <w:tc>
          <w:tcPr>
            <w:tcW w:w="1701"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Коммунальное обслуживание</w:t>
            </w:r>
          </w:p>
        </w:tc>
        <w:tc>
          <w:tcPr>
            <w:tcW w:w="146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384"/>
        </w:trPr>
        <w:tc>
          <w:tcPr>
            <w:tcW w:w="1083"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4.9</w:t>
            </w:r>
          </w:p>
        </w:tc>
        <w:tc>
          <w:tcPr>
            <w:tcW w:w="1701"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Обслуживание автотранспорта</w:t>
            </w:r>
          </w:p>
        </w:tc>
        <w:tc>
          <w:tcPr>
            <w:tcW w:w="146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968"/>
        </w:trPr>
        <w:tc>
          <w:tcPr>
            <w:tcW w:w="1083"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12.0</w:t>
            </w:r>
          </w:p>
        </w:tc>
        <w:tc>
          <w:tcPr>
            <w:tcW w:w="1701"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r>
      <w:tr w:rsidR="00EF41DB" w:rsidRPr="00D3190A" w:rsidTr="008A1A23">
        <w:trPr>
          <w:trHeight w:val="303"/>
        </w:trPr>
        <w:tc>
          <w:tcPr>
            <w:tcW w:w="10206" w:type="dxa"/>
            <w:gridSpan w:val="6"/>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rPr>
                <w:b/>
              </w:rPr>
              <w:t>Условно разрешенные виды разрешенного использования</w:t>
            </w:r>
          </w:p>
        </w:tc>
      </w:tr>
      <w:tr w:rsidR="00EF41DB" w:rsidRPr="00DF4868" w:rsidTr="008A1A23">
        <w:trPr>
          <w:trHeight w:val="968"/>
        </w:trPr>
        <w:tc>
          <w:tcPr>
            <w:tcW w:w="1083"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2.1</w:t>
            </w:r>
          </w:p>
        </w:tc>
        <w:tc>
          <w:tcPr>
            <w:tcW w:w="1701"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rPr>
                <w:bCs/>
              </w:rPr>
              <w:t>Для индивидуального жилищного строительства</w:t>
            </w:r>
          </w:p>
        </w:tc>
        <w:tc>
          <w:tcPr>
            <w:tcW w:w="146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минимальный – 600 кв. м;</w:t>
            </w:r>
          </w:p>
          <w:p w:rsidR="00EF41DB" w:rsidRPr="00741E28" w:rsidRDefault="00EF41DB" w:rsidP="00EF41DB">
            <w:pPr>
              <w:widowControl/>
              <w:numPr>
                <w:ilvl w:val="0"/>
                <w:numId w:val="1"/>
              </w:numPr>
              <w:autoSpaceDE/>
              <w:autoSpaceDN/>
              <w:adjustRightInd/>
              <w:spacing w:line="18" w:lineRule="atLeast"/>
            </w:pPr>
            <w:r w:rsidRPr="00741E28">
              <w:t>максимальный – 5000 кв. м.</w:t>
            </w:r>
          </w:p>
        </w:tc>
        <w:tc>
          <w:tcPr>
            <w:tcW w:w="2268"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Предельное количество этажей основного строения – 3 (включая </w:t>
            </w:r>
            <w:proofErr w:type="gramStart"/>
            <w:r w:rsidRPr="00741E28">
              <w:t>мансардный</w:t>
            </w:r>
            <w:proofErr w:type="gramEnd"/>
            <w:r w:rsidRPr="00741E28">
              <w:t>), вспомогательных строений - 1;</w:t>
            </w:r>
          </w:p>
          <w:p w:rsidR="00EF41DB" w:rsidRPr="00741E28" w:rsidRDefault="00EF41DB" w:rsidP="00EF41DB">
            <w:pPr>
              <w:widowControl/>
              <w:numPr>
                <w:ilvl w:val="0"/>
                <w:numId w:val="1"/>
              </w:numPr>
              <w:autoSpaceDE/>
              <w:autoSpaceDN/>
              <w:adjustRightInd/>
              <w:spacing w:line="18" w:lineRule="atLeast"/>
            </w:pPr>
            <w:r w:rsidRPr="00741E28">
              <w:t>Предельная высота основного строения – 10 м; вспомогательных строений – 3,5 м (с плоской кровлей), 4,5 м (со скатной кровлей, высота в коньке).</w:t>
            </w:r>
          </w:p>
          <w:p w:rsidR="00EF41DB" w:rsidRPr="00741E28" w:rsidRDefault="00EF41DB" w:rsidP="00EF41DB">
            <w:pPr>
              <w:widowControl/>
              <w:numPr>
                <w:ilvl w:val="0"/>
                <w:numId w:val="1"/>
              </w:numPr>
              <w:autoSpaceDE/>
              <w:autoSpaceDN/>
              <w:adjustRightInd/>
              <w:spacing w:line="18" w:lineRule="atLeast"/>
            </w:pPr>
            <w:r w:rsidRPr="00741E28">
              <w:t>Максимальная высота ограждений – 2,0 м.</w:t>
            </w:r>
          </w:p>
        </w:tc>
        <w:tc>
          <w:tcPr>
            <w:tcW w:w="1559"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20 %</w:t>
            </w:r>
          </w:p>
        </w:tc>
        <w:tc>
          <w:tcPr>
            <w:tcW w:w="2126" w:type="dxa"/>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для сторон земельного участка, выходящих к улично-дорожной сети - 3 м;</w:t>
            </w:r>
          </w:p>
          <w:p w:rsidR="00EF41DB" w:rsidRPr="00741E28" w:rsidRDefault="00EF41DB" w:rsidP="00EF41DB">
            <w:pPr>
              <w:widowControl/>
              <w:numPr>
                <w:ilvl w:val="0"/>
                <w:numId w:val="1"/>
              </w:numPr>
              <w:autoSpaceDE/>
              <w:autoSpaceDN/>
              <w:adjustRightInd/>
              <w:spacing w:line="18" w:lineRule="atLeast"/>
            </w:pPr>
            <w:r w:rsidRPr="00741E28">
              <w:t>для иных сторон земельного участка -  не устанавливаются.</w:t>
            </w:r>
          </w:p>
          <w:p w:rsidR="00EF41DB" w:rsidRPr="00741E28" w:rsidRDefault="00EF41DB" w:rsidP="00EF41DB">
            <w:pPr>
              <w:widowControl/>
              <w:numPr>
                <w:ilvl w:val="0"/>
                <w:numId w:val="1"/>
              </w:numPr>
              <w:autoSpaceDE/>
              <w:autoSpaceDN/>
              <w:adjustRightInd/>
              <w:spacing w:line="18" w:lineRule="atLeast"/>
              <w:rPr>
                <w:b/>
              </w:rPr>
            </w:pPr>
            <w:r w:rsidRPr="00741E28">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306A1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2.1.1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Малоэтажная многоквартирная жилая застройка</w:t>
            </w:r>
            <w:r w:rsidRPr="00741E28">
              <w:rPr>
                <w:b/>
              </w:rPr>
              <w:t xml:space="preserve"> </w:t>
            </w:r>
          </w:p>
        </w:tc>
        <w:tc>
          <w:tcPr>
            <w:tcW w:w="1469" w:type="dxa"/>
            <w:tcMar>
              <w:left w:w="57" w:type="dxa"/>
              <w:right w:w="57" w:type="dxa"/>
            </w:tcMar>
            <w:vAlign w:val="center"/>
          </w:tcPr>
          <w:p w:rsidR="00EF41DB" w:rsidRPr="00306A1C" w:rsidRDefault="00EF41DB" w:rsidP="00EF41DB">
            <w:pPr>
              <w:widowControl/>
              <w:numPr>
                <w:ilvl w:val="0"/>
                <w:numId w:val="1"/>
              </w:numPr>
              <w:autoSpaceDE/>
              <w:autoSpaceDN/>
              <w:adjustRightInd/>
            </w:pPr>
            <w:r w:rsidRPr="00306A1C">
              <w:t>минимальный – 400 кв. м.;</w:t>
            </w:r>
          </w:p>
          <w:p w:rsidR="00EF41DB" w:rsidRPr="00306A1C" w:rsidRDefault="00EF41DB" w:rsidP="00EF41DB">
            <w:pPr>
              <w:widowControl/>
              <w:numPr>
                <w:ilvl w:val="0"/>
                <w:numId w:val="1"/>
              </w:numPr>
              <w:autoSpaceDE/>
              <w:autoSpaceDN/>
              <w:adjustRightInd/>
            </w:pPr>
            <w:r w:rsidRPr="00306A1C">
              <w:t xml:space="preserve">максимальный – не </w:t>
            </w:r>
            <w:proofErr w:type="spellStart"/>
            <w:proofErr w:type="gramStart"/>
            <w:r w:rsidRPr="00306A1C">
              <w:t>устанав</w:t>
            </w:r>
            <w:r>
              <w:t>-</w:t>
            </w:r>
            <w:r w:rsidRPr="00306A1C">
              <w:t>ливается</w:t>
            </w:r>
            <w:proofErr w:type="spellEnd"/>
            <w:proofErr w:type="gramEnd"/>
            <w:r w:rsidRPr="00306A1C">
              <w:t>.</w:t>
            </w:r>
          </w:p>
        </w:tc>
        <w:tc>
          <w:tcPr>
            <w:tcW w:w="2268" w:type="dxa"/>
            <w:tcMar>
              <w:left w:w="57" w:type="dxa"/>
              <w:right w:w="57" w:type="dxa"/>
            </w:tcMar>
            <w:vAlign w:val="center"/>
          </w:tcPr>
          <w:p w:rsidR="00EF41DB" w:rsidRPr="00306A1C" w:rsidRDefault="00EF41DB" w:rsidP="00EF41DB">
            <w:pPr>
              <w:widowControl/>
              <w:numPr>
                <w:ilvl w:val="0"/>
                <w:numId w:val="1"/>
              </w:numPr>
              <w:autoSpaceDE/>
              <w:autoSpaceDN/>
              <w:adjustRightInd/>
            </w:pPr>
            <w:r w:rsidRPr="00306A1C">
              <w:t xml:space="preserve">Предельное количество этажей основного строения – 4 (включая </w:t>
            </w:r>
            <w:proofErr w:type="gramStart"/>
            <w:r w:rsidRPr="00306A1C">
              <w:t>мансардный</w:t>
            </w:r>
            <w:proofErr w:type="gramEnd"/>
            <w:r w:rsidRPr="00306A1C">
              <w:t>);</w:t>
            </w:r>
          </w:p>
          <w:p w:rsidR="00EF41DB" w:rsidRPr="00306A1C" w:rsidRDefault="00EF41DB" w:rsidP="00EF41DB">
            <w:pPr>
              <w:widowControl/>
              <w:numPr>
                <w:ilvl w:val="0"/>
                <w:numId w:val="1"/>
              </w:numPr>
              <w:autoSpaceDE/>
              <w:autoSpaceDN/>
              <w:adjustRightInd/>
            </w:pPr>
            <w:r w:rsidRPr="00306A1C">
              <w:t>Предельная высота основного строения – 15 м;</w:t>
            </w:r>
          </w:p>
          <w:p w:rsidR="00EF41DB" w:rsidRPr="00306A1C" w:rsidRDefault="00EF41DB" w:rsidP="00EF41DB">
            <w:pPr>
              <w:widowControl/>
              <w:numPr>
                <w:ilvl w:val="0"/>
                <w:numId w:val="1"/>
              </w:numPr>
              <w:autoSpaceDE/>
              <w:autoSpaceDN/>
              <w:adjustRightInd/>
            </w:pPr>
            <w:r w:rsidRPr="00306A1C">
              <w:t>Максимальная высота ограждения - 1 м.</w:t>
            </w:r>
          </w:p>
        </w:tc>
        <w:tc>
          <w:tcPr>
            <w:tcW w:w="1559" w:type="dxa"/>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40 %</w:t>
            </w:r>
          </w:p>
        </w:tc>
        <w:tc>
          <w:tcPr>
            <w:tcW w:w="2126" w:type="dxa"/>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 xml:space="preserve">5 м. </w:t>
            </w:r>
          </w:p>
          <w:p w:rsidR="00EF41DB" w:rsidRPr="00306A1C" w:rsidRDefault="00EF41DB" w:rsidP="00EF41DB">
            <w:pPr>
              <w:widowControl/>
              <w:numPr>
                <w:ilvl w:val="0"/>
                <w:numId w:val="1"/>
              </w:numPr>
              <w:autoSpaceDE/>
              <w:autoSpaceDN/>
              <w:adjustRightInd/>
              <w:spacing w:line="18" w:lineRule="atLeast"/>
              <w:rPr>
                <w:b/>
              </w:rPr>
            </w:pPr>
            <w:r w:rsidRPr="00306A1C">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DF4868" w:rsidTr="008A1A23">
        <w:trPr>
          <w:trHeight w:val="968"/>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2.2</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Для ведения личного подсобного хозяйства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минимальный – 600 кв. м;</w:t>
            </w:r>
          </w:p>
          <w:p w:rsidR="00EF41DB" w:rsidRPr="00741E28" w:rsidRDefault="00EF41DB" w:rsidP="00EF41DB">
            <w:pPr>
              <w:widowControl/>
              <w:numPr>
                <w:ilvl w:val="0"/>
                <w:numId w:val="1"/>
              </w:numPr>
              <w:autoSpaceDE/>
              <w:autoSpaceDN/>
              <w:adjustRightInd/>
              <w:spacing w:line="18" w:lineRule="atLeast"/>
            </w:pPr>
            <w:r w:rsidRPr="00741E28">
              <w:t>максимальный – 5000 кв. м.</w:t>
            </w:r>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Предельное количество этажей основного строения – 3 (включая </w:t>
            </w:r>
            <w:proofErr w:type="gramStart"/>
            <w:r w:rsidRPr="00741E28">
              <w:t>мансардный</w:t>
            </w:r>
            <w:proofErr w:type="gramEnd"/>
            <w:r w:rsidRPr="00741E28">
              <w:t>), вспомогательных строений - 1;</w:t>
            </w:r>
          </w:p>
          <w:p w:rsidR="00EF41DB" w:rsidRPr="00741E28" w:rsidRDefault="00EF41DB" w:rsidP="00EF41DB">
            <w:pPr>
              <w:widowControl/>
              <w:numPr>
                <w:ilvl w:val="0"/>
                <w:numId w:val="1"/>
              </w:numPr>
              <w:autoSpaceDE/>
              <w:autoSpaceDN/>
              <w:adjustRightInd/>
              <w:spacing w:line="18" w:lineRule="atLeast"/>
            </w:pPr>
            <w:r w:rsidRPr="00741E28">
              <w:t>Предельная высота основного строения – 10 м; вспомогательных строений – 3,5 м (с плоской кровлей), 4,5 м (со скатной кровлей, высота в коньке).</w:t>
            </w:r>
          </w:p>
          <w:p w:rsidR="00EF41DB" w:rsidRPr="00741E28" w:rsidRDefault="00EF41DB" w:rsidP="00EF41DB">
            <w:pPr>
              <w:widowControl/>
              <w:numPr>
                <w:ilvl w:val="0"/>
                <w:numId w:val="1"/>
              </w:numPr>
              <w:autoSpaceDE/>
              <w:autoSpaceDN/>
              <w:adjustRightInd/>
              <w:spacing w:line="18" w:lineRule="atLeast"/>
            </w:pPr>
            <w:r w:rsidRPr="00741E28">
              <w:t>Максимальная высота ограждений – 2,0 м.</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для сторон земельного участка, выходящих к улично-дорожной сети - 3 м;</w:t>
            </w:r>
          </w:p>
          <w:p w:rsidR="00EF41DB" w:rsidRPr="00741E28" w:rsidRDefault="00EF41DB" w:rsidP="00EF41DB">
            <w:pPr>
              <w:widowControl/>
              <w:numPr>
                <w:ilvl w:val="0"/>
                <w:numId w:val="1"/>
              </w:numPr>
              <w:autoSpaceDE/>
              <w:autoSpaceDN/>
              <w:adjustRightInd/>
              <w:spacing w:line="18" w:lineRule="atLeast"/>
            </w:pPr>
            <w:r w:rsidRPr="00741E28">
              <w:t>для иных сторон земельного участка -  не устанавливаются.</w:t>
            </w:r>
          </w:p>
          <w:p w:rsidR="00EF41DB" w:rsidRPr="00741E28" w:rsidRDefault="00EF41DB" w:rsidP="00EF41DB">
            <w:pPr>
              <w:widowControl/>
              <w:numPr>
                <w:ilvl w:val="0"/>
                <w:numId w:val="1"/>
              </w:numPr>
              <w:autoSpaceDE/>
              <w:autoSpaceDN/>
              <w:adjustRightInd/>
              <w:spacing w:line="18" w:lineRule="atLeast"/>
              <w:rPr>
                <w:b/>
              </w:rPr>
            </w:pPr>
            <w:r w:rsidRPr="00741E28">
              <w:t>В условиях сложившейся застройки допускается уменьшение отступа либо расположение зданий, строений и сооружений по красной линии.</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2.3</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t>Блокированная жилая застройка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минимальный – 300 кв. м;</w:t>
            </w:r>
          </w:p>
          <w:p w:rsidR="00EF41DB" w:rsidRPr="00741E28" w:rsidRDefault="00EF41DB" w:rsidP="00EF41DB">
            <w:pPr>
              <w:widowControl/>
              <w:numPr>
                <w:ilvl w:val="0"/>
                <w:numId w:val="1"/>
              </w:numPr>
              <w:autoSpaceDE/>
              <w:autoSpaceDN/>
              <w:adjustRightInd/>
              <w:spacing w:line="18" w:lineRule="atLeast"/>
            </w:pPr>
            <w:r w:rsidRPr="00741E28">
              <w:t>максимальный – 1000 кв. м.</w:t>
            </w:r>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Предельное количество этажей основного строения – 3 (включая </w:t>
            </w:r>
            <w:proofErr w:type="gramStart"/>
            <w:r w:rsidRPr="00741E28">
              <w:t>мансардный</w:t>
            </w:r>
            <w:proofErr w:type="gramEnd"/>
            <w:r w:rsidRPr="00741E28">
              <w:t>), вспомогательных строений - 1;</w:t>
            </w:r>
          </w:p>
          <w:p w:rsidR="00EF41DB" w:rsidRPr="00741E28" w:rsidRDefault="00EF41DB" w:rsidP="00EF41DB">
            <w:pPr>
              <w:widowControl/>
              <w:numPr>
                <w:ilvl w:val="0"/>
                <w:numId w:val="1"/>
              </w:numPr>
              <w:autoSpaceDE/>
              <w:autoSpaceDN/>
              <w:adjustRightInd/>
              <w:spacing w:line="18" w:lineRule="atLeast"/>
            </w:pPr>
            <w:r w:rsidRPr="00741E28">
              <w:t>Предельная высота основного строения – 10 м; вспомогательных строений – 3,5 м (с плоской кровлей), 4,5 м (со скатной кровлей, высота в коньке).</w:t>
            </w:r>
          </w:p>
          <w:p w:rsidR="00EF41DB" w:rsidRPr="00741E28" w:rsidRDefault="00EF41DB" w:rsidP="00EF41DB">
            <w:pPr>
              <w:widowControl/>
              <w:numPr>
                <w:ilvl w:val="0"/>
                <w:numId w:val="1"/>
              </w:numPr>
              <w:autoSpaceDE/>
              <w:autoSpaceDN/>
              <w:adjustRightInd/>
              <w:spacing w:line="18" w:lineRule="atLeast"/>
            </w:pPr>
            <w:r w:rsidRPr="00741E28">
              <w:t xml:space="preserve">Максимальная высота </w:t>
            </w:r>
            <w:r w:rsidRPr="00741E28">
              <w:lastRenderedPageBreak/>
              <w:t>ограждений – 2,0 м.</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lastRenderedPageBreak/>
              <w:t>30 %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для сторон земельного участка, выходящих к улично-дорожной сети - 3 м;</w:t>
            </w:r>
          </w:p>
          <w:p w:rsidR="00EF41DB" w:rsidRPr="00741E28" w:rsidRDefault="00EF41DB" w:rsidP="00EF41DB">
            <w:pPr>
              <w:widowControl/>
              <w:numPr>
                <w:ilvl w:val="0"/>
                <w:numId w:val="1"/>
              </w:numPr>
              <w:autoSpaceDE/>
              <w:autoSpaceDN/>
              <w:adjustRightInd/>
              <w:spacing w:line="18" w:lineRule="atLeast"/>
            </w:pPr>
            <w:r w:rsidRPr="00741E28">
              <w:t>для иных сторон земельного участка -  не устанавливаются.</w:t>
            </w:r>
          </w:p>
          <w:p w:rsidR="00EF41DB" w:rsidRPr="00741E28" w:rsidRDefault="00EF41DB" w:rsidP="00EF41DB">
            <w:pPr>
              <w:widowControl/>
              <w:numPr>
                <w:ilvl w:val="0"/>
                <w:numId w:val="1"/>
              </w:numPr>
              <w:autoSpaceDE/>
              <w:autoSpaceDN/>
              <w:adjustRightInd/>
              <w:spacing w:line="18" w:lineRule="atLeast"/>
            </w:pPr>
            <w:r w:rsidRPr="00741E28">
              <w:t xml:space="preserve">В условиях сложившейся застройки допускается уменьшение отступа либо расположение зданий, строений и сооружений по </w:t>
            </w:r>
            <w:r w:rsidRPr="00741E28">
              <w:lastRenderedPageBreak/>
              <w:t>красной линии.</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lastRenderedPageBreak/>
              <w:t>4.2</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proofErr w:type="gramStart"/>
            <w:r w:rsidRPr="00741E28">
              <w:rPr>
                <w:bCs/>
              </w:rPr>
              <w:t>Объекты торговли (торговые центры, торгово-</w:t>
            </w:r>
            <w:proofErr w:type="spellStart"/>
            <w:r w:rsidRPr="00741E28">
              <w:rPr>
                <w:bCs/>
              </w:rPr>
              <w:t>развле</w:t>
            </w:r>
            <w:proofErr w:type="spellEnd"/>
            <w:r>
              <w:rPr>
                <w:bCs/>
              </w:rPr>
              <w:t>-</w:t>
            </w:r>
            <w:proofErr w:type="spellStart"/>
            <w:r w:rsidRPr="00741E28">
              <w:rPr>
                <w:bCs/>
              </w:rPr>
              <w:t>кательные</w:t>
            </w:r>
            <w:proofErr w:type="spellEnd"/>
            <w:r w:rsidRPr="00741E28">
              <w:rPr>
                <w:bCs/>
              </w:rPr>
              <w:t xml:space="preserve"> центры (комплексы)</w:t>
            </w:r>
            <w:proofErr w:type="gramEnd"/>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4.3</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Рынки</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4.8</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Развлечения</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4.9.1</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Объекты придорожного сервиса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242"/>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6.4</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Пищевая промышленность</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t>8</w:t>
            </w:r>
            <w:r w:rsidRPr="00741E28">
              <w:t>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F4138C"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6.9</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Склады</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t>6</w:t>
            </w:r>
            <w:r w:rsidRPr="00741E28">
              <w:t>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ind w:left="720" w:firstLine="0"/>
      </w:pPr>
    </w:p>
    <w:p w:rsidR="00EF41DB" w:rsidRDefault="00EF41DB" w:rsidP="00EF41DB">
      <w:pPr>
        <w:pStyle w:val="52"/>
        <w:numPr>
          <w:ilvl w:val="1"/>
          <w:numId w:val="21"/>
        </w:numPr>
        <w:ind w:left="0" w:firstLine="720"/>
      </w:pPr>
      <w:r>
        <w:t xml:space="preserve">Иные требования: </w:t>
      </w:r>
    </w:p>
    <w:p w:rsidR="00EF41DB" w:rsidRPr="007B6A4F" w:rsidRDefault="00EF41DB" w:rsidP="00EF41DB">
      <w:pPr>
        <w:pStyle w:val="52"/>
      </w:pPr>
      <w:r w:rsidRPr="007B6A4F">
        <w:t>Минимальные расстояния:</w:t>
      </w:r>
    </w:p>
    <w:p w:rsidR="00EF41DB" w:rsidRPr="007B6A4F" w:rsidRDefault="00EF41DB" w:rsidP="00EF41DB">
      <w:pPr>
        <w:pStyle w:val="52"/>
      </w:pPr>
      <w:r w:rsidRPr="007B6A4F">
        <w:t>для дошкольных и общеобразовательных учреждений от красной линии до основного строения – 10 м;</w:t>
      </w:r>
    </w:p>
    <w:p w:rsidR="00EF41DB" w:rsidRPr="007B6A4F" w:rsidRDefault="00EF41DB" w:rsidP="00EF41DB">
      <w:pPr>
        <w:pStyle w:val="52"/>
      </w:pPr>
      <w:r w:rsidRPr="007B6A4F">
        <w:t xml:space="preserve">для лечебных учреждений со стационаром от красной линии до основного строения – 30 м; </w:t>
      </w:r>
    </w:p>
    <w:p w:rsidR="00EF41DB" w:rsidRPr="007B6A4F" w:rsidRDefault="00EF41DB" w:rsidP="00EF41DB">
      <w:pPr>
        <w:pStyle w:val="52"/>
      </w:pPr>
      <w:r w:rsidRPr="007B6A4F">
        <w:t>между длинными сторонами жилых зданий высотой 2 – 3 этажа: не менее 15 м;</w:t>
      </w:r>
    </w:p>
    <w:p w:rsidR="00EF41DB" w:rsidRPr="007B6A4F" w:rsidRDefault="00EF41DB" w:rsidP="00EF41DB">
      <w:pPr>
        <w:pStyle w:val="52"/>
      </w:pPr>
      <w:r w:rsidRPr="007B6A4F">
        <w:t>между длинными сторонами жилых зданий высотой 4 этажа: не менее 20 м;</w:t>
      </w:r>
    </w:p>
    <w:p w:rsidR="00EF41DB" w:rsidRPr="007B6A4F" w:rsidRDefault="00EF41DB" w:rsidP="00EF41DB">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EF41DB" w:rsidRPr="0037781F" w:rsidRDefault="00EF41DB" w:rsidP="00EF41DB">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EF41DB" w:rsidRDefault="00EF41DB" w:rsidP="00EF41DB">
      <w:pPr>
        <w:pStyle w:val="52"/>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Default="00EF41DB" w:rsidP="00EF41DB">
      <w:pPr>
        <w:pStyle w:val="52"/>
        <w:rPr>
          <w:b/>
        </w:rPr>
      </w:pPr>
    </w:p>
    <w:p w:rsidR="00EF41DB" w:rsidRPr="00DD63F4" w:rsidRDefault="00EF41DB" w:rsidP="00EF41DB">
      <w:pPr>
        <w:pStyle w:val="52"/>
        <w:numPr>
          <w:ilvl w:val="0"/>
          <w:numId w:val="21"/>
        </w:numPr>
        <w:rPr>
          <w:b/>
        </w:rPr>
      </w:pPr>
      <w:r w:rsidRPr="007A14D8">
        <w:rPr>
          <w:b/>
        </w:rPr>
        <w:t>И</w:t>
      </w:r>
      <w:proofErr w:type="gramStart"/>
      <w:r w:rsidRPr="007A14D8">
        <w:rPr>
          <w:b/>
        </w:rPr>
        <w:t>1</w:t>
      </w:r>
      <w:proofErr w:type="gramEnd"/>
      <w:r w:rsidRPr="007A14D8">
        <w:rPr>
          <w:b/>
        </w:rPr>
        <w:t xml:space="preserve"> – Зона </w:t>
      </w:r>
      <w:r w:rsidRPr="007A14D8">
        <w:rPr>
          <w:b/>
          <w:szCs w:val="22"/>
        </w:rPr>
        <w:t>транспортной инфраструктуры</w:t>
      </w:r>
    </w:p>
    <w:p w:rsidR="00EF41DB" w:rsidRPr="007A14D8" w:rsidRDefault="00EF41DB" w:rsidP="00EF41DB">
      <w:pPr>
        <w:pStyle w:val="52"/>
        <w:ind w:left="1080" w:firstLine="0"/>
        <w:rPr>
          <w:b/>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309"/>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490"/>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CA50E7" w:rsidTr="008A1A23">
        <w:trPr>
          <w:trHeight w:val="569"/>
        </w:trPr>
        <w:tc>
          <w:tcPr>
            <w:tcW w:w="1083"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bCs/>
              </w:rPr>
              <w:lastRenderedPageBreak/>
              <w:t>7.2</w:t>
            </w:r>
          </w:p>
        </w:tc>
        <w:tc>
          <w:tcPr>
            <w:tcW w:w="1701"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shd w:val="clear" w:color="auto" w:fill="FFFFFF"/>
              </w:rPr>
              <w:t>Автомобильный транспорт</w:t>
            </w:r>
          </w:p>
        </w:tc>
        <w:tc>
          <w:tcPr>
            <w:tcW w:w="146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не </w:t>
            </w:r>
            <w:proofErr w:type="spellStart"/>
            <w:proofErr w:type="gramStart"/>
            <w:r w:rsidRPr="00DD63F4">
              <w:t>устанавли-вается</w:t>
            </w:r>
            <w:proofErr w:type="spellEnd"/>
            <w:proofErr w:type="gramEnd"/>
          </w:p>
        </w:tc>
        <w:tc>
          <w:tcPr>
            <w:tcW w:w="2268"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CA50E7" w:rsidTr="008A1A23">
        <w:trPr>
          <w:trHeight w:val="549"/>
        </w:trPr>
        <w:tc>
          <w:tcPr>
            <w:tcW w:w="1083"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shd w:val="clear" w:color="auto" w:fill="FFFFFF"/>
                <w:lang w:val="en-US"/>
              </w:rPr>
              <w:t>7</w:t>
            </w:r>
            <w:r w:rsidRPr="00DD63F4">
              <w:rPr>
                <w:shd w:val="clear" w:color="auto" w:fill="FFFFFF"/>
              </w:rPr>
              <w:t>.3</w:t>
            </w:r>
          </w:p>
        </w:tc>
        <w:tc>
          <w:tcPr>
            <w:tcW w:w="1701" w:type="dxa"/>
            <w:tcMar>
              <w:left w:w="57" w:type="dxa"/>
              <w:right w:w="57" w:type="dxa"/>
            </w:tcMar>
            <w:vAlign w:val="center"/>
          </w:tcPr>
          <w:p w:rsidR="00EF41DB" w:rsidRPr="00DD63F4" w:rsidRDefault="00EF41DB" w:rsidP="00EF41DB">
            <w:pPr>
              <w:widowControl/>
              <w:numPr>
                <w:ilvl w:val="0"/>
                <w:numId w:val="1"/>
              </w:numPr>
              <w:autoSpaceDE/>
              <w:autoSpaceDN/>
              <w:adjustRightInd/>
              <w:spacing w:before="100" w:beforeAutospacing="1" w:after="100" w:afterAutospacing="1"/>
              <w:rPr>
                <w:bCs/>
              </w:rPr>
            </w:pPr>
            <w:r w:rsidRPr="00DD63F4">
              <w:rPr>
                <w:shd w:val="clear" w:color="auto" w:fill="FFFFFF"/>
              </w:rPr>
              <w:t>Водный транспорт</w:t>
            </w:r>
          </w:p>
        </w:tc>
        <w:tc>
          <w:tcPr>
            <w:tcW w:w="146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не </w:t>
            </w:r>
            <w:proofErr w:type="spellStart"/>
            <w:proofErr w:type="gramStart"/>
            <w:r w:rsidRPr="00DD63F4">
              <w:t>устанавли-вается</w:t>
            </w:r>
            <w:proofErr w:type="spellEnd"/>
            <w:proofErr w:type="gramEnd"/>
          </w:p>
        </w:tc>
        <w:tc>
          <w:tcPr>
            <w:tcW w:w="2268"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CA50E7" w:rsidTr="008A1A23">
        <w:trPr>
          <w:trHeight w:val="557"/>
        </w:trPr>
        <w:tc>
          <w:tcPr>
            <w:tcW w:w="1083" w:type="dxa"/>
            <w:tcMar>
              <w:left w:w="57" w:type="dxa"/>
              <w:right w:w="57" w:type="dxa"/>
            </w:tcMar>
            <w:vAlign w:val="center"/>
          </w:tcPr>
          <w:p w:rsidR="00EF41DB" w:rsidRPr="00DD63F4" w:rsidRDefault="00EF41DB" w:rsidP="00EF41DB">
            <w:pPr>
              <w:widowControl/>
              <w:numPr>
                <w:ilvl w:val="0"/>
                <w:numId w:val="1"/>
              </w:numPr>
              <w:autoSpaceDE/>
              <w:autoSpaceDN/>
              <w:adjustRightInd/>
            </w:pPr>
            <w:r w:rsidRPr="00DD63F4">
              <w:t>4.9</w:t>
            </w:r>
          </w:p>
        </w:tc>
        <w:tc>
          <w:tcPr>
            <w:tcW w:w="1701" w:type="dxa"/>
            <w:tcMar>
              <w:left w:w="57" w:type="dxa"/>
              <w:right w:w="57" w:type="dxa"/>
            </w:tcMar>
            <w:vAlign w:val="center"/>
          </w:tcPr>
          <w:p w:rsidR="00EF41DB" w:rsidRPr="00DD63F4" w:rsidRDefault="00EF41DB" w:rsidP="00EF41DB">
            <w:pPr>
              <w:widowControl/>
              <w:numPr>
                <w:ilvl w:val="0"/>
                <w:numId w:val="1"/>
              </w:numPr>
              <w:autoSpaceDE/>
              <w:autoSpaceDN/>
              <w:adjustRightInd/>
              <w:spacing w:before="100" w:beforeAutospacing="1" w:after="100" w:afterAutospacing="1"/>
              <w:rPr>
                <w:bCs/>
              </w:rPr>
            </w:pPr>
            <w:r w:rsidRPr="00DD63F4">
              <w:rPr>
                <w:bCs/>
              </w:rPr>
              <w:t>Обслуживание автотранспорта</w:t>
            </w:r>
          </w:p>
        </w:tc>
        <w:tc>
          <w:tcPr>
            <w:tcW w:w="146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не </w:t>
            </w:r>
            <w:proofErr w:type="spellStart"/>
            <w:proofErr w:type="gramStart"/>
            <w:r w:rsidRPr="00DD63F4">
              <w:t>устанавли-вается</w:t>
            </w:r>
            <w:proofErr w:type="spellEnd"/>
            <w:proofErr w:type="gramEnd"/>
          </w:p>
        </w:tc>
        <w:tc>
          <w:tcPr>
            <w:tcW w:w="2268"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CA50E7" w:rsidTr="008A1A23">
        <w:trPr>
          <w:trHeight w:val="848"/>
        </w:trPr>
        <w:tc>
          <w:tcPr>
            <w:tcW w:w="1083" w:type="dxa"/>
            <w:tcMar>
              <w:left w:w="57" w:type="dxa"/>
              <w:right w:w="57" w:type="dxa"/>
            </w:tcMar>
            <w:vAlign w:val="center"/>
          </w:tcPr>
          <w:p w:rsidR="00EF41DB" w:rsidRPr="00DD63F4" w:rsidRDefault="00EF41DB" w:rsidP="00EF41DB">
            <w:pPr>
              <w:widowControl/>
              <w:numPr>
                <w:ilvl w:val="0"/>
                <w:numId w:val="1"/>
              </w:numPr>
              <w:autoSpaceDE/>
              <w:autoSpaceDN/>
              <w:adjustRightInd/>
            </w:pPr>
            <w:r w:rsidRPr="00DD63F4">
              <w:rPr>
                <w:bCs/>
              </w:rPr>
              <w:t>4.9.1</w:t>
            </w:r>
          </w:p>
        </w:tc>
        <w:tc>
          <w:tcPr>
            <w:tcW w:w="1701"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bCs/>
              </w:rPr>
              <w:t>Объекты придорожного сервиса</w:t>
            </w:r>
          </w:p>
        </w:tc>
        <w:tc>
          <w:tcPr>
            <w:tcW w:w="146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не </w:t>
            </w:r>
            <w:proofErr w:type="spellStart"/>
            <w:proofErr w:type="gramStart"/>
            <w:r w:rsidRPr="00DD63F4">
              <w:t>устанавли-вается</w:t>
            </w:r>
            <w:proofErr w:type="spellEnd"/>
            <w:proofErr w:type="gramEnd"/>
          </w:p>
        </w:tc>
        <w:tc>
          <w:tcPr>
            <w:tcW w:w="2268"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741E28" w:rsidTr="008A1A23">
        <w:trPr>
          <w:trHeight w:val="303"/>
        </w:trPr>
        <w:tc>
          <w:tcPr>
            <w:tcW w:w="10206" w:type="dxa"/>
            <w:gridSpan w:val="6"/>
            <w:shd w:val="clear" w:color="auto" w:fill="auto"/>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rPr>
                <w:b/>
              </w:rPr>
              <w:t>Вспомогательные виды разрешенного использования</w:t>
            </w:r>
          </w:p>
        </w:tc>
      </w:tr>
      <w:tr w:rsidR="00EF41DB" w:rsidRPr="00741E28"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noProof/>
              </w:rPr>
            </w:pPr>
            <w:r w:rsidRPr="00741E28">
              <w:rPr>
                <w:noProof/>
              </w:rPr>
              <w:t>8.3</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Обеспечение внутреннего правопорядка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741E28" w:rsidTr="008A1A23">
        <w:trPr>
          <w:trHeight w:val="303"/>
        </w:trPr>
        <w:tc>
          <w:tcPr>
            <w:tcW w:w="10206" w:type="dxa"/>
            <w:gridSpan w:val="6"/>
            <w:tcMar>
              <w:left w:w="57" w:type="dxa"/>
              <w:right w:w="57" w:type="dxa"/>
            </w:tcMar>
          </w:tcPr>
          <w:p w:rsidR="00EF41DB" w:rsidRPr="00741E28" w:rsidRDefault="00EF41DB" w:rsidP="00EF41DB">
            <w:pPr>
              <w:widowControl/>
              <w:numPr>
                <w:ilvl w:val="0"/>
                <w:numId w:val="1"/>
              </w:numPr>
              <w:autoSpaceDE/>
              <w:autoSpaceDN/>
              <w:adjustRightInd/>
              <w:spacing w:line="18" w:lineRule="atLeast"/>
              <w:rPr>
                <w:b/>
              </w:rPr>
            </w:pPr>
            <w:r w:rsidRPr="00741E28">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spacing w:after="120"/>
        <w:ind w:left="720" w:firstLine="0"/>
      </w:pPr>
    </w:p>
    <w:p w:rsidR="00EF41DB" w:rsidRPr="0037781F" w:rsidRDefault="00EF41DB" w:rsidP="00EF41DB">
      <w:pPr>
        <w:pStyle w:val="52"/>
        <w:numPr>
          <w:ilvl w:val="1"/>
          <w:numId w:val="21"/>
        </w:numPr>
        <w:ind w:left="0" w:firstLine="720"/>
      </w:pPr>
      <w:r>
        <w:t>Показатели,</w:t>
      </w:r>
      <w:r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EF41DB" w:rsidRDefault="00EF41DB" w:rsidP="00EF41DB">
      <w:pPr>
        <w:pStyle w:val="52"/>
        <w:rPr>
          <w:b/>
          <w:szCs w:val="22"/>
        </w:rPr>
      </w:pPr>
    </w:p>
    <w:p w:rsidR="00EF41DB" w:rsidRPr="007A14D8" w:rsidRDefault="00EF41DB" w:rsidP="00EF41DB">
      <w:pPr>
        <w:pStyle w:val="52"/>
        <w:numPr>
          <w:ilvl w:val="0"/>
          <w:numId w:val="21"/>
        </w:numPr>
        <w:rPr>
          <w:b/>
        </w:rPr>
      </w:pPr>
      <w:r w:rsidRPr="007A14D8">
        <w:rPr>
          <w:b/>
        </w:rPr>
        <w:t>С</w:t>
      </w:r>
      <w:proofErr w:type="gramStart"/>
      <w:r w:rsidRPr="007A14D8">
        <w:rPr>
          <w:b/>
        </w:rPr>
        <w:t>2</w:t>
      </w:r>
      <w:proofErr w:type="gramEnd"/>
      <w:r w:rsidRPr="007A14D8">
        <w:rPr>
          <w:b/>
        </w:rPr>
        <w:t xml:space="preserve"> – Зона </w:t>
      </w:r>
      <w:r w:rsidRPr="007A14D8">
        <w:rPr>
          <w:b/>
          <w:szCs w:val="22"/>
        </w:rPr>
        <w:t>объектов обеспечения сельского хозяйства</w:t>
      </w:r>
    </w:p>
    <w:p w:rsidR="00EF41DB" w:rsidRDefault="00EF41DB" w:rsidP="00EF41DB">
      <w:pPr>
        <w:pStyle w:val="52"/>
        <w:rPr>
          <w:b/>
          <w:szCs w:val="22"/>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431"/>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243"/>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741E28"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1.14</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Научное обеспечение сельского хозяйства</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1.15</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 xml:space="preserve">Хранение и переработка </w:t>
            </w:r>
            <w:proofErr w:type="spellStart"/>
            <w:proofErr w:type="gramStart"/>
            <w:r w:rsidRPr="00B54E50">
              <w:rPr>
                <w:bCs/>
              </w:rPr>
              <w:t>сельскохозяйст</w:t>
            </w:r>
            <w:proofErr w:type="spellEnd"/>
            <w:r>
              <w:rPr>
                <w:bCs/>
              </w:rPr>
              <w:t>-</w:t>
            </w:r>
            <w:r w:rsidRPr="00B54E50">
              <w:rPr>
                <w:bCs/>
              </w:rPr>
              <w:t>венной</w:t>
            </w:r>
            <w:proofErr w:type="gramEnd"/>
            <w:r w:rsidRPr="00B54E50">
              <w:rPr>
                <w:bCs/>
              </w:rPr>
              <w:t xml:space="preserve"> продукции</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60 %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1.18</w:t>
            </w:r>
          </w:p>
        </w:tc>
        <w:tc>
          <w:tcPr>
            <w:tcW w:w="1701" w:type="dxa"/>
            <w:shd w:val="clear" w:color="auto" w:fill="auto"/>
            <w:tcMar>
              <w:left w:w="57" w:type="dxa"/>
              <w:right w:w="57" w:type="dxa"/>
            </w:tcMar>
            <w:vAlign w:val="center"/>
          </w:tcPr>
          <w:p w:rsidR="00EF41DB" w:rsidRPr="00B54E50" w:rsidRDefault="00EF41DB" w:rsidP="008A1A23">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proofErr w:type="spellStart"/>
            <w:proofErr w:type="gramStart"/>
            <w:r w:rsidRPr="00B54E50">
              <w:rPr>
                <w:bCs/>
                <w:sz w:val="20"/>
                <w:szCs w:val="20"/>
              </w:rPr>
              <w:t>сельскохозяйст</w:t>
            </w:r>
            <w:proofErr w:type="spellEnd"/>
            <w:r>
              <w:rPr>
                <w:bCs/>
                <w:sz w:val="20"/>
                <w:szCs w:val="20"/>
              </w:rPr>
              <w:t>-</w:t>
            </w:r>
            <w:r w:rsidRPr="00B54E50">
              <w:rPr>
                <w:bCs/>
                <w:sz w:val="20"/>
                <w:szCs w:val="20"/>
              </w:rPr>
              <w:t>венного</w:t>
            </w:r>
            <w:proofErr w:type="gramEnd"/>
            <w:r w:rsidRPr="00B54E50">
              <w:rPr>
                <w:bCs/>
                <w:sz w:val="20"/>
                <w:szCs w:val="20"/>
              </w:rPr>
              <w:t xml:space="preserve"> производства</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60 %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3.10</w:t>
            </w:r>
          </w:p>
        </w:tc>
        <w:tc>
          <w:tcPr>
            <w:tcW w:w="1701" w:type="dxa"/>
            <w:shd w:val="clear" w:color="auto" w:fill="auto"/>
            <w:tcMar>
              <w:left w:w="57" w:type="dxa"/>
              <w:right w:w="57" w:type="dxa"/>
            </w:tcMar>
            <w:vAlign w:val="center"/>
          </w:tcPr>
          <w:p w:rsidR="00EF41DB" w:rsidRPr="00B54E50" w:rsidRDefault="00EF41DB" w:rsidP="008A1A23">
            <w:pPr>
              <w:pStyle w:val="s1"/>
              <w:spacing w:before="0" w:beforeAutospacing="0" w:after="0" w:afterAutospacing="0" w:line="18" w:lineRule="atLeast"/>
              <w:rPr>
                <w:bCs/>
                <w:sz w:val="20"/>
                <w:szCs w:val="20"/>
              </w:rPr>
            </w:pPr>
            <w:r w:rsidRPr="00B54E50">
              <w:rPr>
                <w:bCs/>
                <w:sz w:val="20"/>
                <w:szCs w:val="20"/>
              </w:rPr>
              <w:t>Ветеринарное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741E28"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3.1</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Коммунальное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F4138C" w:rsidTr="008A1A23">
        <w:trPr>
          <w:trHeight w:val="968"/>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12.0</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741E28"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ind w:left="720" w:firstLine="0"/>
      </w:pPr>
    </w:p>
    <w:p w:rsidR="00EF41DB" w:rsidRDefault="00EF41DB" w:rsidP="00EF41DB">
      <w:pPr>
        <w:pStyle w:val="52"/>
        <w:numPr>
          <w:ilvl w:val="1"/>
          <w:numId w:val="21"/>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EF41DB" w:rsidRDefault="00EF41DB" w:rsidP="00EF41DB">
      <w:pPr>
        <w:pStyle w:val="52"/>
        <w:rPr>
          <w:b/>
          <w:szCs w:val="22"/>
        </w:rPr>
      </w:pPr>
    </w:p>
    <w:p w:rsidR="00EF41DB" w:rsidRPr="007A14D8" w:rsidRDefault="00EF41DB" w:rsidP="00EF41DB">
      <w:pPr>
        <w:pStyle w:val="52"/>
        <w:numPr>
          <w:ilvl w:val="0"/>
          <w:numId w:val="21"/>
        </w:numPr>
        <w:rPr>
          <w:b/>
          <w:szCs w:val="22"/>
        </w:rPr>
      </w:pPr>
      <w:r w:rsidRPr="007A14D8">
        <w:rPr>
          <w:b/>
        </w:rPr>
        <w:t>СХ</w:t>
      </w:r>
      <w:proofErr w:type="gramStart"/>
      <w:r w:rsidRPr="007A14D8">
        <w:rPr>
          <w:b/>
        </w:rPr>
        <w:t>2</w:t>
      </w:r>
      <w:proofErr w:type="gramEnd"/>
      <w:r w:rsidRPr="007A14D8">
        <w:rPr>
          <w:b/>
        </w:rPr>
        <w:t xml:space="preserve"> – Зона </w:t>
      </w:r>
      <w:r w:rsidRPr="007A14D8">
        <w:rPr>
          <w:b/>
          <w:szCs w:val="22"/>
        </w:rPr>
        <w:t>объектов сельскохозяйственного производства</w:t>
      </w:r>
    </w:p>
    <w:p w:rsidR="00EF41DB" w:rsidRPr="006369A2" w:rsidRDefault="00EF41DB" w:rsidP="00EF41DB">
      <w:pPr>
        <w:pStyle w:val="52"/>
        <w:rPr>
          <w:b/>
          <w:sz w:val="20"/>
          <w:szCs w:val="20"/>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5"/>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840"/>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1.7</w:t>
            </w:r>
          </w:p>
        </w:tc>
        <w:tc>
          <w:tcPr>
            <w:tcW w:w="1701"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Животноводство</w:t>
            </w:r>
          </w:p>
        </w:tc>
        <w:tc>
          <w:tcPr>
            <w:tcW w:w="146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1.12</w:t>
            </w:r>
          </w:p>
        </w:tc>
        <w:tc>
          <w:tcPr>
            <w:tcW w:w="1701"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Пчеловодство</w:t>
            </w:r>
          </w:p>
        </w:tc>
        <w:tc>
          <w:tcPr>
            <w:tcW w:w="146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1.13</w:t>
            </w:r>
          </w:p>
        </w:tc>
        <w:tc>
          <w:tcPr>
            <w:tcW w:w="1701"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Рыбоводство</w:t>
            </w:r>
          </w:p>
        </w:tc>
        <w:tc>
          <w:tcPr>
            <w:tcW w:w="146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lang w:val="en-US"/>
              </w:rPr>
            </w:pPr>
            <w:r w:rsidRPr="006369A2">
              <w:rPr>
                <w:lang w:val="en-US"/>
              </w:rPr>
              <w:t>1.1</w:t>
            </w:r>
            <w:r>
              <w:t>7</w:t>
            </w:r>
          </w:p>
        </w:tc>
        <w:tc>
          <w:tcPr>
            <w:tcW w:w="1701"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Питомники</w:t>
            </w:r>
          </w:p>
        </w:tc>
        <w:tc>
          <w:tcPr>
            <w:tcW w:w="146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rPr>
                <w:b/>
                <w:bCs/>
                <w:color w:val="5B5E5F"/>
              </w:rPr>
              <w:t>1.3</w:t>
            </w:r>
          </w:p>
        </w:tc>
        <w:tc>
          <w:tcPr>
            <w:tcW w:w="1701"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Овощеводство</w:t>
            </w:r>
          </w:p>
        </w:tc>
        <w:tc>
          <w:tcPr>
            <w:tcW w:w="146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shd w:val="clear" w:color="auto" w:fill="auto"/>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3.1</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Коммунальное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1.14</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Научное обеспечение сельского хозяйства</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84"/>
        </w:trPr>
        <w:tc>
          <w:tcPr>
            <w:tcW w:w="1083"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1.15</w:t>
            </w:r>
          </w:p>
        </w:tc>
        <w:tc>
          <w:tcPr>
            <w:tcW w:w="1701"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 xml:space="preserve">Хранение и переработка </w:t>
            </w:r>
            <w:proofErr w:type="spellStart"/>
            <w:proofErr w:type="gramStart"/>
            <w:r w:rsidRPr="00B54E50">
              <w:rPr>
                <w:bCs/>
              </w:rPr>
              <w:t>сельскохозяйст</w:t>
            </w:r>
            <w:proofErr w:type="spellEnd"/>
            <w:r>
              <w:rPr>
                <w:bCs/>
              </w:rPr>
              <w:t>-</w:t>
            </w:r>
            <w:r w:rsidRPr="00B54E50">
              <w:rPr>
                <w:bCs/>
              </w:rPr>
              <w:t>венной</w:t>
            </w:r>
            <w:proofErr w:type="gramEnd"/>
            <w:r w:rsidRPr="00B54E50">
              <w:rPr>
                <w:bCs/>
              </w:rPr>
              <w:t xml:space="preserve"> продукции</w:t>
            </w:r>
          </w:p>
        </w:tc>
        <w:tc>
          <w:tcPr>
            <w:tcW w:w="1469"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60 %</w:t>
            </w:r>
          </w:p>
        </w:tc>
        <w:tc>
          <w:tcPr>
            <w:tcW w:w="2126"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84"/>
        </w:trPr>
        <w:tc>
          <w:tcPr>
            <w:tcW w:w="1083"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1.18</w:t>
            </w:r>
          </w:p>
        </w:tc>
        <w:tc>
          <w:tcPr>
            <w:tcW w:w="1701" w:type="dxa"/>
            <w:tcMar>
              <w:left w:w="57" w:type="dxa"/>
              <w:right w:w="57" w:type="dxa"/>
            </w:tcMar>
            <w:vAlign w:val="center"/>
          </w:tcPr>
          <w:p w:rsidR="00EF41DB" w:rsidRPr="00B54E50" w:rsidRDefault="00EF41DB" w:rsidP="008A1A23">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proofErr w:type="spellStart"/>
            <w:proofErr w:type="gramStart"/>
            <w:r w:rsidRPr="00B54E50">
              <w:rPr>
                <w:bCs/>
                <w:sz w:val="20"/>
                <w:szCs w:val="20"/>
              </w:rPr>
              <w:t>сельскохозяйст</w:t>
            </w:r>
            <w:proofErr w:type="spellEnd"/>
            <w:r>
              <w:rPr>
                <w:bCs/>
                <w:sz w:val="20"/>
                <w:szCs w:val="20"/>
              </w:rPr>
              <w:t>-</w:t>
            </w:r>
            <w:r w:rsidRPr="00B54E50">
              <w:rPr>
                <w:bCs/>
                <w:sz w:val="20"/>
                <w:szCs w:val="20"/>
              </w:rPr>
              <w:t>венного</w:t>
            </w:r>
            <w:proofErr w:type="gramEnd"/>
            <w:r w:rsidRPr="00B54E50">
              <w:rPr>
                <w:bCs/>
                <w:sz w:val="20"/>
                <w:szCs w:val="20"/>
              </w:rPr>
              <w:t xml:space="preserve"> производства</w:t>
            </w:r>
          </w:p>
        </w:tc>
        <w:tc>
          <w:tcPr>
            <w:tcW w:w="1469"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60 %</w:t>
            </w:r>
          </w:p>
        </w:tc>
        <w:tc>
          <w:tcPr>
            <w:tcW w:w="2126" w:type="dxa"/>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968"/>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12.0</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3.10</w:t>
            </w:r>
          </w:p>
        </w:tc>
        <w:tc>
          <w:tcPr>
            <w:tcW w:w="1701" w:type="dxa"/>
            <w:shd w:val="clear" w:color="auto" w:fill="auto"/>
            <w:tcMar>
              <w:left w:w="57" w:type="dxa"/>
              <w:right w:w="57" w:type="dxa"/>
            </w:tcMar>
            <w:vAlign w:val="center"/>
          </w:tcPr>
          <w:p w:rsidR="00EF41DB" w:rsidRPr="00B54E50" w:rsidRDefault="00EF41DB" w:rsidP="008A1A23">
            <w:pPr>
              <w:pStyle w:val="s1"/>
              <w:spacing w:before="0" w:beforeAutospacing="0" w:after="0" w:afterAutospacing="0" w:line="18" w:lineRule="atLeast"/>
              <w:rPr>
                <w:bCs/>
                <w:sz w:val="20"/>
                <w:szCs w:val="20"/>
              </w:rPr>
            </w:pPr>
            <w:r w:rsidRPr="00B54E50">
              <w:rPr>
                <w:bCs/>
                <w:sz w:val="20"/>
                <w:szCs w:val="20"/>
              </w:rPr>
              <w:t>Ветеринарное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spacing w:after="120"/>
        <w:ind w:left="720" w:firstLine="0"/>
      </w:pPr>
    </w:p>
    <w:p w:rsidR="00EF41DB" w:rsidRDefault="00EF41DB" w:rsidP="00EF41DB">
      <w:pPr>
        <w:pStyle w:val="52"/>
        <w:numPr>
          <w:ilvl w:val="1"/>
          <w:numId w:val="21"/>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EF41DB" w:rsidRPr="007A14D8" w:rsidRDefault="00EF41DB" w:rsidP="00EF41DB">
      <w:pPr>
        <w:pStyle w:val="52"/>
        <w:rPr>
          <w:b/>
          <w:szCs w:val="22"/>
        </w:rPr>
      </w:pPr>
    </w:p>
    <w:p w:rsidR="00EF41DB" w:rsidRPr="007A14D8" w:rsidRDefault="00EF41DB" w:rsidP="00EF41DB">
      <w:pPr>
        <w:pStyle w:val="52"/>
        <w:numPr>
          <w:ilvl w:val="0"/>
          <w:numId w:val="21"/>
        </w:numPr>
        <w:rPr>
          <w:b/>
        </w:rPr>
      </w:pPr>
      <w:r w:rsidRPr="007A14D8">
        <w:rPr>
          <w:b/>
        </w:rPr>
        <w:t>Р</w:t>
      </w:r>
      <w:proofErr w:type="gramStart"/>
      <w:r w:rsidRPr="007A14D8">
        <w:rPr>
          <w:b/>
        </w:rPr>
        <w:t>1</w:t>
      </w:r>
      <w:proofErr w:type="gramEnd"/>
      <w:r w:rsidRPr="007A14D8">
        <w:rPr>
          <w:b/>
        </w:rPr>
        <w:t xml:space="preserve"> – Зона </w:t>
      </w:r>
      <w:r w:rsidRPr="007A14D8">
        <w:rPr>
          <w:b/>
          <w:szCs w:val="22"/>
        </w:rPr>
        <w:t>природных ландшафтов</w:t>
      </w:r>
    </w:p>
    <w:p w:rsidR="00EF41DB" w:rsidRPr="007A14D8" w:rsidRDefault="00EF41DB" w:rsidP="00EF41DB">
      <w:pPr>
        <w:pStyle w:val="52"/>
        <w:rPr>
          <w:b/>
          <w:szCs w:val="22"/>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668"/>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9.1</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Pr>
                <w:bCs/>
              </w:rPr>
              <w:t>Охрана природных территорий</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не устанавливается</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pPr>
            <w:r>
              <w:t>11.0</w:t>
            </w:r>
          </w:p>
        </w:tc>
        <w:tc>
          <w:tcPr>
            <w:tcW w:w="1701"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rPr>
                <w:bCs/>
              </w:rPr>
            </w:pPr>
            <w:r>
              <w:rPr>
                <w:bCs/>
              </w:rPr>
              <w:t>Водные объекты</w:t>
            </w:r>
          </w:p>
        </w:tc>
        <w:tc>
          <w:tcPr>
            <w:tcW w:w="7422" w:type="dxa"/>
            <w:gridSpan w:val="4"/>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pPr>
            <w:r>
              <w:t>11.1</w:t>
            </w:r>
          </w:p>
        </w:tc>
        <w:tc>
          <w:tcPr>
            <w:tcW w:w="1701"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rPr>
                <w:bCs/>
              </w:rPr>
            </w:pPr>
            <w:r>
              <w:rPr>
                <w:bCs/>
              </w:rPr>
              <w:t>Общее пользование водными объектами</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не устанавливается</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B54E50" w:rsidTr="008A1A23">
        <w:trPr>
          <w:trHeight w:val="968"/>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12.0</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pPr>
            <w:r>
              <w:t>5.2</w:t>
            </w:r>
          </w:p>
        </w:tc>
        <w:tc>
          <w:tcPr>
            <w:tcW w:w="1701" w:type="dxa"/>
            <w:shd w:val="clear" w:color="auto" w:fill="auto"/>
            <w:tcMar>
              <w:left w:w="57" w:type="dxa"/>
              <w:right w:w="57" w:type="dxa"/>
            </w:tcMar>
            <w:vAlign w:val="center"/>
          </w:tcPr>
          <w:p w:rsidR="00EF41DB" w:rsidRDefault="00EF41DB" w:rsidP="00EF41DB">
            <w:pPr>
              <w:widowControl/>
              <w:numPr>
                <w:ilvl w:val="0"/>
                <w:numId w:val="1"/>
              </w:numPr>
              <w:autoSpaceDE/>
              <w:autoSpaceDN/>
              <w:adjustRightInd/>
              <w:spacing w:line="18" w:lineRule="atLeast"/>
              <w:rPr>
                <w:bCs/>
              </w:rPr>
            </w:pPr>
            <w:r>
              <w:rPr>
                <w:bCs/>
              </w:rPr>
              <w:t>Природно-познавательный туризм</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не устанавливается</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rPr>
                <w:bCs/>
              </w:rPr>
            </w:pPr>
            <w:r w:rsidRPr="00AA1D2D">
              <w:rPr>
                <w:bCs/>
              </w:rPr>
              <w:t>11.3</w:t>
            </w:r>
          </w:p>
        </w:tc>
        <w:tc>
          <w:tcPr>
            <w:tcW w:w="1701"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before="100" w:beforeAutospacing="1" w:after="100" w:afterAutospacing="1" w:line="18" w:lineRule="atLeast"/>
              <w:rPr>
                <w:bCs/>
              </w:rPr>
            </w:pPr>
            <w:r w:rsidRPr="00AA1D2D">
              <w:rPr>
                <w:bCs/>
              </w:rPr>
              <w:t>Гидротехнические сооружения</w:t>
            </w:r>
          </w:p>
        </w:tc>
        <w:tc>
          <w:tcPr>
            <w:tcW w:w="1469"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pPr>
            <w:r w:rsidRPr="00AA1D2D">
              <w:t xml:space="preserve">не </w:t>
            </w:r>
            <w:proofErr w:type="spellStart"/>
            <w:proofErr w:type="gramStart"/>
            <w:r w:rsidRPr="00AA1D2D">
              <w:t>устанавли-вается</w:t>
            </w:r>
            <w:proofErr w:type="spellEnd"/>
            <w:proofErr w:type="gramEnd"/>
          </w:p>
        </w:tc>
        <w:tc>
          <w:tcPr>
            <w:tcW w:w="2268"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pPr>
            <w:r w:rsidRPr="00AA1D2D">
              <w:t>не устанавливаются</w:t>
            </w:r>
          </w:p>
        </w:tc>
        <w:tc>
          <w:tcPr>
            <w:tcW w:w="1559" w:type="dxa"/>
            <w:shd w:val="clear" w:color="auto" w:fill="auto"/>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shd w:val="clear" w:color="auto" w:fill="auto"/>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spacing w:after="120"/>
        <w:ind w:left="720" w:firstLine="0"/>
      </w:pPr>
    </w:p>
    <w:p w:rsidR="00EF41DB" w:rsidRDefault="00EF41DB" w:rsidP="00EF41DB">
      <w:pPr>
        <w:pStyle w:val="52"/>
        <w:numPr>
          <w:ilvl w:val="1"/>
          <w:numId w:val="21"/>
        </w:numPr>
        <w:ind w:left="0" w:firstLine="720"/>
      </w:pPr>
      <w:r>
        <w:t>Иные требования:</w:t>
      </w:r>
    </w:p>
    <w:p w:rsidR="00EF41DB" w:rsidRPr="00903D16" w:rsidRDefault="00EF41DB" w:rsidP="00EF41DB">
      <w:pPr>
        <w:pStyle w:val="52"/>
      </w:pPr>
      <w:r w:rsidRPr="00903D16">
        <w:t>При размещении некапитальных строений, временных павильонов снос зеленых насаждений не допускается.</w:t>
      </w:r>
    </w:p>
    <w:p w:rsidR="00EF41DB" w:rsidRPr="00903D16" w:rsidRDefault="00EF41DB" w:rsidP="00EF41DB">
      <w:pPr>
        <w:pStyle w:val="52"/>
        <w:rPr>
          <w:szCs w:val="22"/>
        </w:rPr>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EF41DB" w:rsidRDefault="00EF41DB" w:rsidP="00EF41DB">
      <w:pPr>
        <w:pStyle w:val="52"/>
        <w:rPr>
          <w:b/>
          <w:szCs w:val="22"/>
        </w:rPr>
      </w:pPr>
    </w:p>
    <w:p w:rsidR="00EF41DB" w:rsidRPr="007A14D8" w:rsidRDefault="00EF41DB" w:rsidP="00EF41DB">
      <w:pPr>
        <w:pStyle w:val="52"/>
        <w:numPr>
          <w:ilvl w:val="0"/>
          <w:numId w:val="21"/>
        </w:numPr>
        <w:rPr>
          <w:b/>
        </w:rPr>
      </w:pPr>
      <w:r w:rsidRPr="007A14D8">
        <w:rPr>
          <w:b/>
        </w:rPr>
        <w:t xml:space="preserve">Р3 – Зона </w:t>
      </w:r>
      <w:r w:rsidRPr="007A14D8">
        <w:rPr>
          <w:b/>
          <w:szCs w:val="22"/>
        </w:rPr>
        <w:t>объектов рекреации и туризма</w:t>
      </w:r>
    </w:p>
    <w:p w:rsidR="00EF41DB" w:rsidRPr="007A14D8" w:rsidRDefault="00EF41DB" w:rsidP="00EF41DB">
      <w:pPr>
        <w:pStyle w:val="52"/>
        <w:rPr>
          <w:b/>
          <w:szCs w:val="22"/>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744"/>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B54E50" w:rsidTr="008A1A23">
        <w:trPr>
          <w:trHeight w:val="547"/>
        </w:trPr>
        <w:tc>
          <w:tcPr>
            <w:tcW w:w="1083"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t>5.0</w:t>
            </w:r>
          </w:p>
        </w:tc>
        <w:tc>
          <w:tcPr>
            <w:tcW w:w="1701"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t>Отдых (рекреация)</w:t>
            </w:r>
          </w:p>
        </w:tc>
        <w:tc>
          <w:tcPr>
            <w:tcW w:w="146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 xml:space="preserve">не </w:t>
            </w:r>
            <w:proofErr w:type="spellStart"/>
            <w:proofErr w:type="gramStart"/>
            <w:r w:rsidRPr="00306A1C">
              <w:t>устанавли-вается</w:t>
            </w:r>
            <w:proofErr w:type="spellEnd"/>
            <w:proofErr w:type="gramEnd"/>
          </w:p>
        </w:tc>
        <w:tc>
          <w:tcPr>
            <w:tcW w:w="2268"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не устанавливаются</w:t>
            </w:r>
          </w:p>
        </w:tc>
        <w:tc>
          <w:tcPr>
            <w:tcW w:w="155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не устанавливается</w:t>
            </w:r>
          </w:p>
        </w:tc>
        <w:tc>
          <w:tcPr>
            <w:tcW w:w="2126"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rPr>
                <w:b/>
              </w:rPr>
            </w:pPr>
            <w:r w:rsidRPr="00306A1C">
              <w:t>не устанавливаются</w:t>
            </w:r>
          </w:p>
        </w:tc>
      </w:tr>
      <w:tr w:rsidR="00EF41DB" w:rsidRPr="00B54E50" w:rsidTr="008A1A23">
        <w:trPr>
          <w:trHeight w:val="583"/>
        </w:trPr>
        <w:tc>
          <w:tcPr>
            <w:tcW w:w="1083"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t>9.2</w:t>
            </w:r>
          </w:p>
        </w:tc>
        <w:tc>
          <w:tcPr>
            <w:tcW w:w="1701"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t>Курортная деятельность</w:t>
            </w:r>
          </w:p>
        </w:tc>
        <w:tc>
          <w:tcPr>
            <w:tcW w:w="146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 xml:space="preserve">не </w:t>
            </w:r>
            <w:proofErr w:type="spellStart"/>
            <w:proofErr w:type="gramStart"/>
            <w:r w:rsidRPr="00306A1C">
              <w:t>устанавли-вается</w:t>
            </w:r>
            <w:proofErr w:type="spellEnd"/>
            <w:proofErr w:type="gramEnd"/>
          </w:p>
        </w:tc>
        <w:tc>
          <w:tcPr>
            <w:tcW w:w="2268"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не устанавливаются</w:t>
            </w:r>
          </w:p>
        </w:tc>
        <w:tc>
          <w:tcPr>
            <w:tcW w:w="1559"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не устанавливается</w:t>
            </w:r>
          </w:p>
        </w:tc>
        <w:tc>
          <w:tcPr>
            <w:tcW w:w="2126"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rPr>
                <w:b/>
              </w:rPr>
            </w:pPr>
            <w:r w:rsidRPr="00306A1C">
              <w:t>не устанавливаются</w:t>
            </w:r>
          </w:p>
        </w:tc>
      </w:tr>
      <w:tr w:rsidR="00EF41DB" w:rsidRPr="00B54E50" w:rsidTr="008A1A23">
        <w:trPr>
          <w:trHeight w:val="384"/>
        </w:trPr>
        <w:tc>
          <w:tcPr>
            <w:tcW w:w="1083"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lastRenderedPageBreak/>
              <w:t>9.3</w:t>
            </w:r>
          </w:p>
        </w:tc>
        <w:tc>
          <w:tcPr>
            <w:tcW w:w="1701" w:type="dxa"/>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rPr>
                <w:bCs/>
              </w:rPr>
            </w:pPr>
            <w:r w:rsidRPr="00306A1C">
              <w:rPr>
                <w:bCs/>
              </w:rPr>
              <w:t>Историко-культурная деятельность</w:t>
            </w:r>
          </w:p>
        </w:tc>
        <w:tc>
          <w:tcPr>
            <w:tcW w:w="7422" w:type="dxa"/>
            <w:gridSpan w:val="4"/>
            <w:shd w:val="clear" w:color="auto" w:fill="auto"/>
            <w:tcMar>
              <w:left w:w="57" w:type="dxa"/>
              <w:right w:w="57" w:type="dxa"/>
            </w:tcMar>
            <w:vAlign w:val="center"/>
          </w:tcPr>
          <w:p w:rsidR="00EF41DB" w:rsidRPr="00306A1C" w:rsidRDefault="00EF41DB" w:rsidP="00EF41DB">
            <w:pPr>
              <w:widowControl/>
              <w:numPr>
                <w:ilvl w:val="0"/>
                <w:numId w:val="1"/>
              </w:numPr>
              <w:autoSpaceDE/>
              <w:autoSpaceDN/>
              <w:adjustRightInd/>
              <w:spacing w:line="18" w:lineRule="atLeast"/>
            </w:pPr>
            <w:r w:rsidRPr="00306A1C">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3.1</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Коммунальное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B54E50" w:rsidTr="008A1A23">
        <w:trPr>
          <w:trHeight w:val="968"/>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12.0</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2.0</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Pr>
                <w:bCs/>
              </w:rPr>
              <w:t>Жилая застройка</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t>4</w:t>
            </w:r>
            <w:r w:rsidRPr="00B54E50">
              <w:t>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407"/>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4.6</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before="100" w:beforeAutospacing="1" w:after="100" w:afterAutospacing="1" w:line="18" w:lineRule="atLeast"/>
              <w:rPr>
                <w:bCs/>
              </w:rPr>
            </w:pPr>
            <w:r w:rsidRPr="00741E28">
              <w:rPr>
                <w:bCs/>
              </w:rPr>
              <w:t>Общественное питание</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741E28" w:rsidTr="008A1A23">
        <w:trPr>
          <w:trHeight w:val="384"/>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4.9</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Обслуживание автотранспорта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741E28" w:rsidTr="008A1A23">
        <w:trPr>
          <w:trHeight w:val="407"/>
        </w:trPr>
        <w:tc>
          <w:tcPr>
            <w:tcW w:w="1083" w:type="dxa"/>
            <w:tcMar>
              <w:left w:w="57" w:type="dxa"/>
              <w:right w:w="57" w:type="dxa"/>
            </w:tcMar>
            <w:vAlign w:val="center"/>
          </w:tcPr>
          <w:p w:rsidR="00EF41DB" w:rsidRPr="00F9739E" w:rsidRDefault="00EF41DB" w:rsidP="00EF41DB">
            <w:pPr>
              <w:widowControl/>
              <w:numPr>
                <w:ilvl w:val="0"/>
                <w:numId w:val="1"/>
              </w:numPr>
              <w:autoSpaceDE/>
              <w:autoSpaceDN/>
              <w:adjustRightInd/>
              <w:rPr>
                <w:bCs/>
              </w:rPr>
            </w:pPr>
            <w:r w:rsidRPr="00F9739E">
              <w:rPr>
                <w:bCs/>
              </w:rPr>
              <w:t>8.3</w:t>
            </w:r>
          </w:p>
        </w:tc>
        <w:tc>
          <w:tcPr>
            <w:tcW w:w="1701" w:type="dxa"/>
            <w:tcMar>
              <w:left w:w="57" w:type="dxa"/>
              <w:right w:w="57" w:type="dxa"/>
            </w:tcMar>
            <w:vAlign w:val="center"/>
          </w:tcPr>
          <w:p w:rsidR="00EF41DB" w:rsidRPr="00F9739E" w:rsidRDefault="00EF41DB" w:rsidP="00EF41DB">
            <w:pPr>
              <w:widowControl/>
              <w:numPr>
                <w:ilvl w:val="0"/>
                <w:numId w:val="1"/>
              </w:numPr>
              <w:autoSpaceDE/>
              <w:autoSpaceDN/>
              <w:adjustRightInd/>
              <w:rPr>
                <w:bCs/>
              </w:rPr>
            </w:pPr>
            <w:r w:rsidRPr="00F9739E">
              <w:rPr>
                <w:bCs/>
              </w:rPr>
              <w:t>Обеспечение внутреннего правопорядка</w:t>
            </w:r>
          </w:p>
        </w:tc>
        <w:tc>
          <w:tcPr>
            <w:tcW w:w="1469" w:type="dxa"/>
            <w:tcMar>
              <w:left w:w="57" w:type="dxa"/>
              <w:right w:w="57" w:type="dxa"/>
            </w:tcMar>
            <w:vAlign w:val="center"/>
          </w:tcPr>
          <w:p w:rsidR="00EF41DB" w:rsidRPr="00F9739E" w:rsidRDefault="00EF41DB" w:rsidP="00EF41DB">
            <w:pPr>
              <w:widowControl/>
              <w:numPr>
                <w:ilvl w:val="0"/>
                <w:numId w:val="1"/>
              </w:numPr>
              <w:autoSpaceDE/>
              <w:autoSpaceDN/>
              <w:adjustRightInd/>
              <w:spacing w:line="18" w:lineRule="atLeast"/>
            </w:pPr>
            <w:r w:rsidRPr="00F9739E">
              <w:t xml:space="preserve">не </w:t>
            </w:r>
            <w:proofErr w:type="spellStart"/>
            <w:proofErr w:type="gramStart"/>
            <w:r w:rsidRPr="00F9739E">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t>не устанавливается</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spacing w:after="120"/>
        <w:ind w:left="720" w:firstLine="0"/>
      </w:pPr>
    </w:p>
    <w:p w:rsidR="00EF41DB" w:rsidRDefault="00EF41DB" w:rsidP="00EF41DB">
      <w:pPr>
        <w:pStyle w:val="52"/>
        <w:numPr>
          <w:ilvl w:val="1"/>
          <w:numId w:val="21"/>
        </w:numPr>
        <w:spacing w:after="120"/>
        <w:ind w:left="0" w:firstLine="720"/>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Default="00EF41DB" w:rsidP="00EF41DB">
      <w:pPr>
        <w:pStyle w:val="52"/>
        <w:rPr>
          <w:b/>
          <w:szCs w:val="22"/>
        </w:rPr>
      </w:pPr>
    </w:p>
    <w:p w:rsidR="00EF41DB" w:rsidRPr="007A14D8" w:rsidRDefault="00EF41DB" w:rsidP="00EF41DB">
      <w:pPr>
        <w:pStyle w:val="52"/>
        <w:numPr>
          <w:ilvl w:val="0"/>
          <w:numId w:val="21"/>
        </w:numPr>
        <w:rPr>
          <w:b/>
        </w:rPr>
      </w:pPr>
      <w:r w:rsidRPr="007A14D8">
        <w:rPr>
          <w:b/>
        </w:rPr>
        <w:t>СН</w:t>
      </w:r>
      <w:proofErr w:type="gramStart"/>
      <w:r w:rsidRPr="007A14D8">
        <w:rPr>
          <w:b/>
        </w:rPr>
        <w:t>1</w:t>
      </w:r>
      <w:proofErr w:type="gramEnd"/>
      <w:r w:rsidRPr="007A14D8">
        <w:rPr>
          <w:b/>
        </w:rPr>
        <w:t xml:space="preserve"> – Зона </w:t>
      </w:r>
      <w:r w:rsidRPr="007A14D8">
        <w:rPr>
          <w:b/>
          <w:szCs w:val="22"/>
        </w:rPr>
        <w:t>специального назначения</w:t>
      </w:r>
    </w:p>
    <w:p w:rsidR="00EF41DB" w:rsidRPr="007A14D8" w:rsidRDefault="00EF41DB" w:rsidP="00EF41DB">
      <w:pPr>
        <w:pStyle w:val="52"/>
        <w:rPr>
          <w:b/>
          <w:szCs w:val="22"/>
        </w:rPr>
      </w:pPr>
    </w:p>
    <w:p w:rsidR="00EF41DB" w:rsidRDefault="00EF41DB" w:rsidP="00EF41DB">
      <w:pPr>
        <w:pStyle w:val="52"/>
        <w:numPr>
          <w:ilvl w:val="1"/>
          <w:numId w:val="21"/>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744"/>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741E28" w:rsidTr="008A1A23">
        <w:trPr>
          <w:trHeight w:val="407"/>
        </w:trPr>
        <w:tc>
          <w:tcPr>
            <w:tcW w:w="1083"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sidRPr="00F9739E">
              <w:rPr>
                <w:bCs/>
              </w:rPr>
              <w:t>12.1</w:t>
            </w:r>
          </w:p>
        </w:tc>
        <w:tc>
          <w:tcPr>
            <w:tcW w:w="1701"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sidRPr="00F9739E">
              <w:rPr>
                <w:bCs/>
              </w:rPr>
              <w:t>Ритуальная деятельность</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t>не устанавливается</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741E28" w:rsidTr="008A1A23">
        <w:trPr>
          <w:trHeight w:val="407"/>
        </w:trPr>
        <w:tc>
          <w:tcPr>
            <w:tcW w:w="1083"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sidRPr="00F9739E">
              <w:rPr>
                <w:bCs/>
              </w:rPr>
              <w:t>12.2</w:t>
            </w:r>
          </w:p>
        </w:tc>
        <w:tc>
          <w:tcPr>
            <w:tcW w:w="1701"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sidRPr="00F9739E">
              <w:rPr>
                <w:bCs/>
              </w:rPr>
              <w:t>Специальная деятельность</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t>не устанавливается</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B54E50" w:rsidTr="008A1A23">
        <w:trPr>
          <w:trHeight w:val="384"/>
        </w:trPr>
        <w:tc>
          <w:tcPr>
            <w:tcW w:w="1083"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3.1</w:t>
            </w:r>
          </w:p>
        </w:tc>
        <w:tc>
          <w:tcPr>
            <w:tcW w:w="1701"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Cs/>
              </w:rPr>
            </w:pPr>
            <w:r w:rsidRPr="00B54E50">
              <w:rPr>
                <w:bCs/>
              </w:rPr>
              <w:t>Коммунальное обслуживание</w:t>
            </w:r>
          </w:p>
        </w:tc>
        <w:tc>
          <w:tcPr>
            <w:tcW w:w="146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 xml:space="preserve">не </w:t>
            </w:r>
            <w:proofErr w:type="spellStart"/>
            <w:proofErr w:type="gramStart"/>
            <w:r w:rsidRPr="00B54E50">
              <w:t>устанавли-вается</w:t>
            </w:r>
            <w:proofErr w:type="spellEnd"/>
            <w:proofErr w:type="gramEnd"/>
          </w:p>
        </w:tc>
        <w:tc>
          <w:tcPr>
            <w:tcW w:w="2268"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c>
          <w:tcPr>
            <w:tcW w:w="1559"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100 %</w:t>
            </w:r>
          </w:p>
        </w:tc>
        <w:tc>
          <w:tcPr>
            <w:tcW w:w="2126" w:type="dxa"/>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384"/>
        </w:trPr>
        <w:tc>
          <w:tcPr>
            <w:tcW w:w="1083"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4.9</w:t>
            </w:r>
          </w:p>
        </w:tc>
        <w:tc>
          <w:tcPr>
            <w:tcW w:w="1701"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Cs/>
              </w:rPr>
            </w:pPr>
            <w:r w:rsidRPr="00741E28">
              <w:rPr>
                <w:bCs/>
              </w:rPr>
              <w:t>Обслуживание автотранспорта</w:t>
            </w:r>
          </w:p>
        </w:tc>
        <w:tc>
          <w:tcPr>
            <w:tcW w:w="146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 xml:space="preserve">не </w:t>
            </w:r>
            <w:proofErr w:type="spellStart"/>
            <w:proofErr w:type="gramStart"/>
            <w:r w:rsidRPr="00741E28">
              <w:t>устанавли-вается</w:t>
            </w:r>
            <w:proofErr w:type="spellEnd"/>
            <w:proofErr w:type="gramEnd"/>
          </w:p>
        </w:tc>
        <w:tc>
          <w:tcPr>
            <w:tcW w:w="2268"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не устанавливаются</w:t>
            </w:r>
          </w:p>
        </w:tc>
        <w:tc>
          <w:tcPr>
            <w:tcW w:w="1559"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pPr>
            <w:r w:rsidRPr="00741E28">
              <w:t>100 %</w:t>
            </w:r>
          </w:p>
        </w:tc>
        <w:tc>
          <w:tcPr>
            <w:tcW w:w="2126" w:type="dxa"/>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741E28">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vAlign w:val="center"/>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spacing w:after="120"/>
        <w:ind w:left="720" w:firstLine="0"/>
      </w:pPr>
    </w:p>
    <w:p w:rsidR="00EF41DB" w:rsidRDefault="00EF41DB" w:rsidP="00EF41DB">
      <w:pPr>
        <w:pStyle w:val="52"/>
        <w:numPr>
          <w:ilvl w:val="1"/>
          <w:numId w:val="21"/>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EF41DB" w:rsidRDefault="00EF41DB" w:rsidP="00EF41DB">
      <w:pPr>
        <w:pStyle w:val="52"/>
        <w:rPr>
          <w:b/>
          <w:szCs w:val="22"/>
        </w:rPr>
      </w:pPr>
    </w:p>
    <w:p w:rsidR="00EF41DB" w:rsidRPr="00BE41CC" w:rsidRDefault="00EF41DB" w:rsidP="00EF41DB">
      <w:pPr>
        <w:pStyle w:val="32"/>
        <w:numPr>
          <w:ilvl w:val="0"/>
          <w:numId w:val="1"/>
        </w:numPr>
        <w:ind w:firstLine="709"/>
        <w:rPr>
          <w:i w:val="0"/>
        </w:rPr>
      </w:pPr>
      <w:bookmarkStart w:id="42" w:name="_Toc516588640"/>
      <w:r w:rsidRPr="00BE41CC">
        <w:rPr>
          <w:i w:val="0"/>
        </w:rPr>
        <w:t>Статья 26. Территориальные зоны, содержащие земельные участки, в отношении которых действие градостроительных регламентов не распространяется</w:t>
      </w:r>
      <w:bookmarkEnd w:id="42"/>
    </w:p>
    <w:p w:rsidR="00EF41DB" w:rsidRPr="00BE41CC" w:rsidRDefault="00EF41DB" w:rsidP="00EF41DB">
      <w:pPr>
        <w:pStyle w:val="52"/>
      </w:pPr>
    </w:p>
    <w:p w:rsidR="00EF41DB" w:rsidRPr="00BE41CC" w:rsidRDefault="00EF41DB" w:rsidP="00EF41DB">
      <w:pPr>
        <w:pStyle w:val="52"/>
        <w:rPr>
          <w:szCs w:val="16"/>
        </w:rPr>
      </w:pPr>
      <w:r w:rsidRPr="00BE41CC">
        <w:t xml:space="preserve">1. Территориальные зоны, содержащие земельные участки, в отношении которых действие градостроительных регламентов не распространяется, на территории </w:t>
      </w:r>
      <w:proofErr w:type="gramStart"/>
      <w:r w:rsidRPr="00BE41CC">
        <w:t>муниципального</w:t>
      </w:r>
      <w:proofErr w:type="gramEnd"/>
      <w:r w:rsidRPr="00BE41CC">
        <w:t xml:space="preserve"> образования отсутствуют.</w:t>
      </w: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Default="00EF41DB" w:rsidP="00EF41DB">
      <w:pPr>
        <w:pStyle w:val="32"/>
        <w:numPr>
          <w:ilvl w:val="0"/>
          <w:numId w:val="0"/>
        </w:numPr>
        <w:ind w:firstLine="709"/>
        <w:rPr>
          <w:i w:val="0"/>
        </w:rPr>
      </w:pPr>
    </w:p>
    <w:p w:rsidR="00EF41DB" w:rsidRPr="00BE41CC" w:rsidRDefault="00EF41DB" w:rsidP="00EF41DB">
      <w:pPr>
        <w:pStyle w:val="32"/>
        <w:numPr>
          <w:ilvl w:val="0"/>
          <w:numId w:val="0"/>
        </w:numPr>
        <w:ind w:firstLine="709"/>
        <w:rPr>
          <w:i w:val="0"/>
        </w:rPr>
      </w:pPr>
    </w:p>
    <w:p w:rsidR="00EF41DB" w:rsidRPr="009B1429" w:rsidRDefault="00EF41DB" w:rsidP="00EF41DB">
      <w:pPr>
        <w:pStyle w:val="32"/>
        <w:numPr>
          <w:ilvl w:val="0"/>
          <w:numId w:val="1"/>
        </w:numPr>
        <w:ind w:firstLine="709"/>
        <w:rPr>
          <w:i w:val="0"/>
        </w:rPr>
      </w:pPr>
      <w:bookmarkStart w:id="43" w:name="_Toc516588641"/>
      <w:r w:rsidRPr="009B1429">
        <w:rPr>
          <w:i w:val="0"/>
        </w:rPr>
        <w:t>Статья 2</w:t>
      </w:r>
      <w:r>
        <w:rPr>
          <w:i w:val="0"/>
        </w:rPr>
        <w:t>7</w:t>
      </w:r>
      <w:r w:rsidRPr="009B1429">
        <w:rPr>
          <w:i w:val="0"/>
        </w:rPr>
        <w:t>. Территориальные зоны, содержащие земли, в отношении которых градостроительные регламенты не устанавливаются</w:t>
      </w:r>
      <w:bookmarkEnd w:id="43"/>
    </w:p>
    <w:p w:rsidR="00EF41DB" w:rsidRDefault="00EF41DB" w:rsidP="00EF41DB">
      <w:pPr>
        <w:pStyle w:val="52"/>
      </w:pPr>
    </w:p>
    <w:p w:rsidR="00EF41DB" w:rsidRDefault="00EF41DB" w:rsidP="00EF41DB">
      <w:pPr>
        <w:pStyle w:val="52"/>
        <w:numPr>
          <w:ilvl w:val="0"/>
          <w:numId w:val="25"/>
        </w:numPr>
        <w:rPr>
          <w:b/>
        </w:rPr>
      </w:pPr>
      <w:r>
        <w:rPr>
          <w:b/>
        </w:rPr>
        <w:t>СХ</w:t>
      </w:r>
      <w:proofErr w:type="gramStart"/>
      <w:r>
        <w:rPr>
          <w:b/>
        </w:rPr>
        <w:t>1</w:t>
      </w:r>
      <w:proofErr w:type="gramEnd"/>
      <w:r>
        <w:rPr>
          <w:b/>
        </w:rPr>
        <w:t xml:space="preserve"> </w:t>
      </w:r>
      <w:r w:rsidRPr="007A14D8">
        <w:rPr>
          <w:b/>
        </w:rPr>
        <w:t>–</w:t>
      </w:r>
      <w:r>
        <w:rPr>
          <w:b/>
        </w:rPr>
        <w:t xml:space="preserve"> Зона сельскохозяйственных угодий</w:t>
      </w:r>
    </w:p>
    <w:p w:rsidR="00EF41DB" w:rsidRDefault="00EF41DB" w:rsidP="00EF41DB">
      <w:pPr>
        <w:pStyle w:val="52"/>
      </w:pPr>
    </w:p>
    <w:p w:rsidR="00EF41DB" w:rsidRPr="00E17F6D" w:rsidRDefault="00EF41DB" w:rsidP="00EF41DB">
      <w:pPr>
        <w:pStyle w:val="52"/>
        <w:numPr>
          <w:ilvl w:val="1"/>
          <w:numId w:val="25"/>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744"/>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741E28" w:rsidTr="008A1A23">
        <w:trPr>
          <w:trHeight w:val="407"/>
        </w:trPr>
        <w:tc>
          <w:tcPr>
            <w:tcW w:w="1083"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Pr>
                <w:bCs/>
              </w:rPr>
              <w:t>1.2</w:t>
            </w:r>
          </w:p>
        </w:tc>
        <w:tc>
          <w:tcPr>
            <w:tcW w:w="1701" w:type="dxa"/>
            <w:tcMar>
              <w:left w:w="57" w:type="dxa"/>
              <w:right w:w="57" w:type="dxa"/>
            </w:tcMar>
            <w:vAlign w:val="center"/>
          </w:tcPr>
          <w:p w:rsidR="00EF41DB" w:rsidRPr="00F9739E" w:rsidRDefault="00EF41DB" w:rsidP="00EF41DB">
            <w:pPr>
              <w:widowControl/>
              <w:numPr>
                <w:ilvl w:val="0"/>
                <w:numId w:val="1"/>
              </w:numPr>
              <w:autoSpaceDE/>
              <w:autoSpaceDN/>
              <w:adjustRightInd/>
              <w:spacing w:before="100" w:beforeAutospacing="1" w:after="100" w:afterAutospacing="1"/>
              <w:rPr>
                <w:bCs/>
              </w:rPr>
            </w:pPr>
            <w:r>
              <w:rPr>
                <w:bCs/>
              </w:rPr>
              <w:t>Выращивание зерновых и иных сельскохозяйственных культур</w:t>
            </w:r>
          </w:p>
        </w:tc>
        <w:tc>
          <w:tcPr>
            <w:tcW w:w="7422" w:type="dxa"/>
            <w:gridSpan w:val="4"/>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407"/>
        </w:trPr>
        <w:tc>
          <w:tcPr>
            <w:tcW w:w="1083"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rPr>
                <w:b/>
                <w:bCs/>
                <w:color w:val="5B5E5F"/>
              </w:rPr>
              <w:t>1.3</w:t>
            </w:r>
          </w:p>
        </w:tc>
        <w:tc>
          <w:tcPr>
            <w:tcW w:w="1701"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Овощеводство</w:t>
            </w:r>
          </w:p>
        </w:tc>
        <w:tc>
          <w:tcPr>
            <w:tcW w:w="146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6369A2" w:rsidTr="008A1A23">
        <w:trPr>
          <w:trHeight w:val="384"/>
        </w:trPr>
        <w:tc>
          <w:tcPr>
            <w:tcW w:w="1083"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t>1.5</w:t>
            </w:r>
          </w:p>
        </w:tc>
        <w:tc>
          <w:tcPr>
            <w:tcW w:w="1701"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Pr>
                <w:bCs/>
              </w:rPr>
              <w:t>Садоводство</w:t>
            </w:r>
          </w:p>
        </w:tc>
        <w:tc>
          <w:tcPr>
            <w:tcW w:w="7422" w:type="dxa"/>
            <w:gridSpan w:val="4"/>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6369A2" w:rsidTr="008A1A23">
        <w:trPr>
          <w:trHeight w:val="384"/>
        </w:trPr>
        <w:tc>
          <w:tcPr>
            <w:tcW w:w="1083"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lang w:val="en-US"/>
              </w:rPr>
            </w:pPr>
            <w:r w:rsidRPr="006369A2">
              <w:rPr>
                <w:lang w:val="en-US"/>
              </w:rPr>
              <w:t>1.16</w:t>
            </w:r>
          </w:p>
        </w:tc>
        <w:tc>
          <w:tcPr>
            <w:tcW w:w="1701" w:type="dxa"/>
            <w:tcMar>
              <w:left w:w="57" w:type="dxa"/>
              <w:right w:w="57" w:type="dxa"/>
            </w:tcMar>
            <w:vAlign w:val="center"/>
          </w:tcPr>
          <w:p w:rsidR="00EF41DB" w:rsidRPr="006369A2" w:rsidRDefault="00EF41DB" w:rsidP="00EF41DB">
            <w:pPr>
              <w:widowControl/>
              <w:numPr>
                <w:ilvl w:val="0"/>
                <w:numId w:val="1"/>
              </w:numPr>
              <w:autoSpaceDE/>
              <w:autoSpaceDN/>
              <w:adjustRightInd/>
              <w:spacing w:before="100" w:beforeAutospacing="1" w:after="100" w:afterAutospacing="1" w:line="18" w:lineRule="atLeast"/>
              <w:rPr>
                <w:bCs/>
              </w:rPr>
            </w:pPr>
            <w:r w:rsidRPr="006369A2">
              <w:rPr>
                <w:bCs/>
              </w:rPr>
              <w:t>Ведение личного подсобного хозяйства на полевых участках</w:t>
            </w:r>
          </w:p>
        </w:tc>
        <w:tc>
          <w:tcPr>
            <w:tcW w:w="146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устанавливается</w:t>
            </w:r>
          </w:p>
        </w:tc>
        <w:tc>
          <w:tcPr>
            <w:tcW w:w="2126"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6369A2" w:rsidTr="008A1A23">
        <w:trPr>
          <w:trHeight w:val="384"/>
        </w:trPr>
        <w:tc>
          <w:tcPr>
            <w:tcW w:w="1083"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lang w:val="en-US"/>
              </w:rPr>
            </w:pPr>
            <w:r w:rsidRPr="006369A2">
              <w:rPr>
                <w:lang w:val="en-US"/>
              </w:rPr>
              <w:t>1.1</w:t>
            </w:r>
            <w:r>
              <w:t>7</w:t>
            </w:r>
          </w:p>
        </w:tc>
        <w:tc>
          <w:tcPr>
            <w:tcW w:w="1701"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sidRPr="006369A2">
              <w:rPr>
                <w:bCs/>
              </w:rPr>
              <w:t>Питомники</w:t>
            </w:r>
          </w:p>
        </w:tc>
        <w:tc>
          <w:tcPr>
            <w:tcW w:w="146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lastRenderedPageBreak/>
              <w:t>Вспомогательные виды разрешенного использования</w:t>
            </w:r>
          </w:p>
        </w:tc>
      </w:tr>
      <w:tr w:rsidR="00EF41DB" w:rsidRPr="006369A2" w:rsidTr="008A1A23">
        <w:trPr>
          <w:trHeight w:val="407"/>
        </w:trPr>
        <w:tc>
          <w:tcPr>
            <w:tcW w:w="1083"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rPr>
                <w:b/>
                <w:bCs/>
                <w:color w:val="5B5E5F"/>
              </w:rPr>
              <w:t>1.</w:t>
            </w:r>
            <w:r>
              <w:rPr>
                <w:b/>
                <w:bCs/>
                <w:color w:val="5B5E5F"/>
              </w:rPr>
              <w:t>8</w:t>
            </w:r>
          </w:p>
        </w:tc>
        <w:tc>
          <w:tcPr>
            <w:tcW w:w="1701"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Cs/>
              </w:rPr>
            </w:pPr>
            <w:r>
              <w:rPr>
                <w:bCs/>
              </w:rPr>
              <w:t>Скотоводство</w:t>
            </w:r>
          </w:p>
        </w:tc>
        <w:tc>
          <w:tcPr>
            <w:tcW w:w="146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 xml:space="preserve">не </w:t>
            </w:r>
            <w:proofErr w:type="spellStart"/>
            <w:proofErr w:type="gramStart"/>
            <w:r w:rsidRPr="006369A2">
              <w:t>устанавли-вается</w:t>
            </w:r>
            <w:proofErr w:type="spellEnd"/>
            <w:proofErr w:type="gramEnd"/>
          </w:p>
        </w:tc>
        <w:tc>
          <w:tcPr>
            <w:tcW w:w="2268"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не устанавливаются</w:t>
            </w:r>
          </w:p>
        </w:tc>
        <w:tc>
          <w:tcPr>
            <w:tcW w:w="1559"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pPr>
            <w:r w:rsidRPr="006369A2">
              <w:t>80 %</w:t>
            </w:r>
          </w:p>
        </w:tc>
        <w:tc>
          <w:tcPr>
            <w:tcW w:w="2126" w:type="dxa"/>
            <w:tcMar>
              <w:left w:w="57" w:type="dxa"/>
              <w:right w:w="57" w:type="dxa"/>
            </w:tcMar>
            <w:vAlign w:val="center"/>
          </w:tcPr>
          <w:p w:rsidR="00EF41DB" w:rsidRPr="006369A2" w:rsidRDefault="00EF41DB" w:rsidP="00EF41DB">
            <w:pPr>
              <w:widowControl/>
              <w:numPr>
                <w:ilvl w:val="0"/>
                <w:numId w:val="1"/>
              </w:numPr>
              <w:autoSpaceDE/>
              <w:autoSpaceDN/>
              <w:adjustRightInd/>
              <w:spacing w:line="18" w:lineRule="atLeast"/>
              <w:rPr>
                <w:b/>
              </w:rPr>
            </w:pPr>
            <w:r w:rsidRPr="006369A2">
              <w:t>не устанавливаются</w:t>
            </w:r>
          </w:p>
        </w:tc>
      </w:tr>
      <w:tr w:rsidR="00EF41DB" w:rsidRPr="00DD63F4" w:rsidTr="008A1A23">
        <w:trPr>
          <w:trHeight w:val="569"/>
        </w:trPr>
        <w:tc>
          <w:tcPr>
            <w:tcW w:w="1083"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bCs/>
              </w:rPr>
              <w:t>7.2</w:t>
            </w:r>
          </w:p>
        </w:tc>
        <w:tc>
          <w:tcPr>
            <w:tcW w:w="1701" w:type="dxa"/>
            <w:tcMar>
              <w:left w:w="57" w:type="dxa"/>
              <w:right w:w="57" w:type="dxa"/>
            </w:tcMar>
            <w:vAlign w:val="center"/>
          </w:tcPr>
          <w:p w:rsidR="00EF41DB" w:rsidRPr="00DD63F4" w:rsidRDefault="00EF41DB" w:rsidP="00EF41DB">
            <w:pPr>
              <w:widowControl/>
              <w:numPr>
                <w:ilvl w:val="0"/>
                <w:numId w:val="1"/>
              </w:numPr>
              <w:autoSpaceDE/>
              <w:autoSpaceDN/>
              <w:adjustRightInd/>
              <w:rPr>
                <w:bCs/>
              </w:rPr>
            </w:pPr>
            <w:r w:rsidRPr="00DD63F4">
              <w:rPr>
                <w:shd w:val="clear" w:color="auto" w:fill="FFFFFF"/>
              </w:rPr>
              <w:t>Автомобильный транспорт</w:t>
            </w:r>
          </w:p>
        </w:tc>
        <w:tc>
          <w:tcPr>
            <w:tcW w:w="146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 xml:space="preserve">не </w:t>
            </w:r>
            <w:proofErr w:type="spellStart"/>
            <w:proofErr w:type="gramStart"/>
            <w:r w:rsidRPr="00DD63F4">
              <w:t>устанавли-вается</w:t>
            </w:r>
            <w:proofErr w:type="spellEnd"/>
            <w:proofErr w:type="gramEnd"/>
          </w:p>
        </w:tc>
        <w:tc>
          <w:tcPr>
            <w:tcW w:w="2268"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vAlign w:val="center"/>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pPr>
    </w:p>
    <w:p w:rsidR="00EF41DB" w:rsidRDefault="00EF41DB" w:rsidP="00EF41DB">
      <w:pPr>
        <w:pStyle w:val="52"/>
        <w:numPr>
          <w:ilvl w:val="0"/>
          <w:numId w:val="25"/>
        </w:numPr>
        <w:rPr>
          <w:b/>
        </w:rPr>
      </w:pPr>
      <w:r>
        <w:rPr>
          <w:b/>
        </w:rPr>
        <w:t xml:space="preserve">ЛФ </w:t>
      </w:r>
      <w:r w:rsidRPr="007A14D8">
        <w:rPr>
          <w:b/>
        </w:rPr>
        <w:t>–</w:t>
      </w:r>
      <w:r>
        <w:rPr>
          <w:b/>
        </w:rPr>
        <w:t xml:space="preserve"> Зона лесного фонда</w:t>
      </w:r>
    </w:p>
    <w:p w:rsidR="00EF41DB" w:rsidRDefault="00EF41DB" w:rsidP="00EF41DB">
      <w:pPr>
        <w:pStyle w:val="52"/>
      </w:pPr>
    </w:p>
    <w:p w:rsidR="00EF41DB" w:rsidRPr="00E17F6D" w:rsidRDefault="00EF41DB" w:rsidP="00EF41DB">
      <w:pPr>
        <w:pStyle w:val="52"/>
        <w:numPr>
          <w:ilvl w:val="1"/>
          <w:numId w:val="25"/>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744"/>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741E28" w:rsidTr="008A1A23">
        <w:trPr>
          <w:trHeight w:val="407"/>
        </w:trPr>
        <w:tc>
          <w:tcPr>
            <w:tcW w:w="1083"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sidRPr="007B56CE">
              <w:rPr>
                <w:bCs/>
              </w:rPr>
              <w:t>9.1</w:t>
            </w:r>
          </w:p>
        </w:tc>
        <w:tc>
          <w:tcPr>
            <w:tcW w:w="1701"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sidRPr="007B56CE">
              <w:rPr>
                <w:bCs/>
              </w:rPr>
              <w:t>Охрана природных территорий</w:t>
            </w:r>
          </w:p>
        </w:tc>
        <w:tc>
          <w:tcPr>
            <w:tcW w:w="7422" w:type="dxa"/>
            <w:gridSpan w:val="4"/>
            <w:tcMar>
              <w:left w:w="57" w:type="dxa"/>
              <w:right w:w="57" w:type="dxa"/>
            </w:tcMar>
            <w:vAlign w:val="center"/>
          </w:tcPr>
          <w:p w:rsidR="00EF41DB" w:rsidRPr="00741E28" w:rsidRDefault="00EF41DB" w:rsidP="00EF41DB">
            <w:pPr>
              <w:widowControl/>
              <w:numPr>
                <w:ilvl w:val="0"/>
                <w:numId w:val="1"/>
              </w:numPr>
              <w:autoSpaceDE/>
              <w:autoSpaceDN/>
              <w:adjustRightInd/>
              <w:spacing w:line="18" w:lineRule="atLeast"/>
              <w:rPr>
                <w:b/>
              </w:rPr>
            </w:pPr>
            <w:r w:rsidRPr="00B54E50">
              <w:t>не устанавливаются</w:t>
            </w:r>
          </w:p>
        </w:tc>
      </w:tr>
      <w:tr w:rsidR="00EF41DB" w:rsidRPr="00741E28" w:rsidTr="008A1A23">
        <w:trPr>
          <w:trHeight w:val="407"/>
        </w:trPr>
        <w:tc>
          <w:tcPr>
            <w:tcW w:w="1083"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sidRPr="007B56CE">
              <w:rPr>
                <w:bCs/>
              </w:rPr>
              <w:t>10.0</w:t>
            </w:r>
          </w:p>
        </w:tc>
        <w:tc>
          <w:tcPr>
            <w:tcW w:w="1701"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sidRPr="007B56CE">
              <w:rPr>
                <w:bCs/>
              </w:rPr>
              <w:t>Использование лесов</w:t>
            </w:r>
          </w:p>
        </w:tc>
        <w:tc>
          <w:tcPr>
            <w:tcW w:w="7422" w:type="dxa"/>
            <w:gridSpan w:val="4"/>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CA50E7" w:rsidTr="008A1A23">
        <w:trPr>
          <w:trHeight w:val="303"/>
        </w:trPr>
        <w:tc>
          <w:tcPr>
            <w:tcW w:w="10206" w:type="dxa"/>
            <w:gridSpan w:val="6"/>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vAlign w:val="center"/>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pPr>
    </w:p>
    <w:p w:rsidR="00EF41DB" w:rsidRDefault="00EF41DB" w:rsidP="00EF41DB">
      <w:pPr>
        <w:pStyle w:val="52"/>
        <w:numPr>
          <w:ilvl w:val="0"/>
          <w:numId w:val="25"/>
        </w:numPr>
        <w:rPr>
          <w:b/>
        </w:rPr>
      </w:pPr>
      <w:proofErr w:type="gramStart"/>
      <w:r>
        <w:rPr>
          <w:b/>
        </w:rPr>
        <w:t>ВО</w:t>
      </w:r>
      <w:proofErr w:type="gramEnd"/>
      <w:r>
        <w:rPr>
          <w:b/>
        </w:rPr>
        <w:t xml:space="preserve"> </w:t>
      </w:r>
      <w:r w:rsidRPr="007A14D8">
        <w:rPr>
          <w:b/>
        </w:rPr>
        <w:t>–</w:t>
      </w:r>
      <w:r>
        <w:rPr>
          <w:b/>
        </w:rPr>
        <w:t xml:space="preserve"> Зона </w:t>
      </w:r>
      <w:r w:rsidRPr="00637845">
        <w:rPr>
          <w:b/>
        </w:rPr>
        <w:t>водных объектов</w:t>
      </w:r>
    </w:p>
    <w:p w:rsidR="00EF41DB" w:rsidRDefault="00EF41DB" w:rsidP="00EF41DB">
      <w:pPr>
        <w:pStyle w:val="52"/>
      </w:pPr>
    </w:p>
    <w:p w:rsidR="00EF41DB" w:rsidRPr="00E17F6D" w:rsidRDefault="00EF41DB" w:rsidP="00EF41DB">
      <w:pPr>
        <w:pStyle w:val="52"/>
        <w:numPr>
          <w:ilvl w:val="1"/>
          <w:numId w:val="25"/>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EF41DB" w:rsidRPr="00D3190A" w:rsidTr="008A1A23">
        <w:trPr>
          <w:trHeight w:val="678"/>
        </w:trPr>
        <w:tc>
          <w:tcPr>
            <w:tcW w:w="1083"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 xml:space="preserve">Код </w:t>
            </w:r>
            <w:r w:rsidRPr="00D3190A">
              <w:rPr>
                <w:b/>
                <w:bCs/>
              </w:rPr>
              <w:t xml:space="preserve">вида </w:t>
            </w:r>
            <w:proofErr w:type="gramStart"/>
            <w:r w:rsidRPr="00D3190A">
              <w:rPr>
                <w:b/>
                <w:bCs/>
              </w:rPr>
              <w:t>разрешен-</w:t>
            </w:r>
            <w:proofErr w:type="spellStart"/>
            <w:r w:rsidRPr="00D3190A">
              <w:rPr>
                <w:b/>
                <w:bCs/>
              </w:rPr>
              <w:t>ного</w:t>
            </w:r>
            <w:proofErr w:type="spellEnd"/>
            <w:proofErr w:type="gramEnd"/>
            <w:r w:rsidRPr="00D3190A">
              <w:rPr>
                <w:b/>
                <w:bCs/>
              </w:rPr>
              <w:t xml:space="preserve"> </w:t>
            </w:r>
            <w:proofErr w:type="spellStart"/>
            <w:r w:rsidRPr="00D3190A">
              <w:rPr>
                <w:b/>
                <w:bCs/>
              </w:rPr>
              <w:t>использо-вания</w:t>
            </w:r>
            <w:proofErr w:type="spellEnd"/>
            <w:r w:rsidRPr="00D3190A">
              <w:rPr>
                <w:b/>
              </w:rPr>
              <w:t xml:space="preserve"> *</w:t>
            </w:r>
          </w:p>
        </w:tc>
        <w:tc>
          <w:tcPr>
            <w:tcW w:w="1701" w:type="dxa"/>
            <w:vMerge w:val="restart"/>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bCs/>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r w:rsidRPr="00D3190A">
              <w:rPr>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EF41DB" w:rsidRPr="00D3190A" w:rsidTr="008A1A23">
        <w:trPr>
          <w:trHeight w:val="744"/>
        </w:trPr>
        <w:tc>
          <w:tcPr>
            <w:tcW w:w="1083"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p>
        </w:tc>
        <w:tc>
          <w:tcPr>
            <w:tcW w:w="1701" w:type="dxa"/>
            <w:vMerge/>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bCs/>
              </w:rPr>
            </w:pPr>
          </w:p>
        </w:tc>
        <w:tc>
          <w:tcPr>
            <w:tcW w:w="146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размер земельного участка</w:t>
            </w:r>
          </w:p>
        </w:tc>
        <w:tc>
          <w:tcPr>
            <w:tcW w:w="2268"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максимальный процент застройки</w:t>
            </w:r>
          </w:p>
        </w:tc>
        <w:tc>
          <w:tcPr>
            <w:tcW w:w="2126" w:type="dxa"/>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jc w:val="center"/>
              <w:rPr>
                <w:b/>
              </w:rPr>
            </w:pPr>
            <w:r w:rsidRPr="00D3190A">
              <w:rPr>
                <w:b/>
              </w:rPr>
              <w:t>минимальные отступы от границ земельных участков</w:t>
            </w:r>
          </w:p>
        </w:tc>
      </w:tr>
      <w:tr w:rsidR="00EF41DB" w:rsidRPr="00D3190A" w:rsidTr="008A1A23">
        <w:trPr>
          <w:trHeight w:val="271"/>
        </w:trPr>
        <w:tc>
          <w:tcPr>
            <w:tcW w:w="10206" w:type="dxa"/>
            <w:gridSpan w:val="6"/>
            <w:shd w:val="clear" w:color="auto" w:fill="auto"/>
            <w:tcMar>
              <w:left w:w="57" w:type="dxa"/>
              <w:right w:w="57" w:type="dxa"/>
            </w:tcMar>
            <w:vAlign w:val="center"/>
          </w:tcPr>
          <w:p w:rsidR="00EF41DB" w:rsidRPr="00D3190A" w:rsidRDefault="00EF41DB" w:rsidP="00EF41DB">
            <w:pPr>
              <w:widowControl/>
              <w:numPr>
                <w:ilvl w:val="0"/>
                <w:numId w:val="1"/>
              </w:numPr>
              <w:autoSpaceDE/>
              <w:autoSpaceDN/>
              <w:adjustRightInd/>
              <w:spacing w:line="216" w:lineRule="auto"/>
              <w:rPr>
                <w:b/>
              </w:rPr>
            </w:pPr>
            <w:r>
              <w:rPr>
                <w:b/>
              </w:rPr>
              <w:t>Основные виды разрешенного использования</w:t>
            </w:r>
          </w:p>
        </w:tc>
      </w:tr>
      <w:tr w:rsidR="00EF41DB" w:rsidRPr="00B54E50" w:rsidTr="008A1A23">
        <w:trPr>
          <w:trHeight w:val="407"/>
        </w:trPr>
        <w:tc>
          <w:tcPr>
            <w:tcW w:w="1083"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sidRPr="007B56CE">
              <w:rPr>
                <w:bCs/>
              </w:rPr>
              <w:t>1</w:t>
            </w:r>
            <w:r>
              <w:rPr>
                <w:bCs/>
              </w:rPr>
              <w:t>1</w:t>
            </w:r>
            <w:r w:rsidRPr="007B56CE">
              <w:rPr>
                <w:bCs/>
              </w:rPr>
              <w:t>.0</w:t>
            </w:r>
          </w:p>
        </w:tc>
        <w:tc>
          <w:tcPr>
            <w:tcW w:w="1701" w:type="dxa"/>
            <w:tcMar>
              <w:left w:w="57" w:type="dxa"/>
              <w:right w:w="57" w:type="dxa"/>
            </w:tcMar>
            <w:vAlign w:val="center"/>
          </w:tcPr>
          <w:p w:rsidR="00EF41DB" w:rsidRPr="007B56CE" w:rsidRDefault="00EF41DB" w:rsidP="00EF41DB">
            <w:pPr>
              <w:widowControl/>
              <w:numPr>
                <w:ilvl w:val="0"/>
                <w:numId w:val="1"/>
              </w:numPr>
              <w:autoSpaceDE/>
              <w:autoSpaceDN/>
              <w:adjustRightInd/>
              <w:rPr>
                <w:bCs/>
              </w:rPr>
            </w:pPr>
            <w:r>
              <w:rPr>
                <w:bCs/>
              </w:rPr>
              <w:t>Водные объекты</w:t>
            </w:r>
          </w:p>
        </w:tc>
        <w:tc>
          <w:tcPr>
            <w:tcW w:w="7422" w:type="dxa"/>
            <w:gridSpan w:val="4"/>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pPr>
            <w:r w:rsidRPr="00B54E50">
              <w:t>не устанавливаются</w:t>
            </w:r>
          </w:p>
        </w:tc>
      </w:tr>
      <w:tr w:rsidR="00EF41DB" w:rsidRPr="00DD63F4" w:rsidTr="008A1A23">
        <w:trPr>
          <w:trHeight w:val="384"/>
        </w:trPr>
        <w:tc>
          <w:tcPr>
            <w:tcW w:w="1083"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pPr>
            <w:r w:rsidRPr="00AA1D2D">
              <w:t>11.1</w:t>
            </w:r>
          </w:p>
        </w:tc>
        <w:tc>
          <w:tcPr>
            <w:tcW w:w="1701"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rPr>
                <w:bCs/>
              </w:rPr>
            </w:pPr>
            <w:r w:rsidRPr="00AA1D2D">
              <w:rPr>
                <w:bCs/>
              </w:rPr>
              <w:t>Общее пользование водными объектами</w:t>
            </w:r>
          </w:p>
        </w:tc>
        <w:tc>
          <w:tcPr>
            <w:tcW w:w="1469" w:type="dxa"/>
            <w:shd w:val="clear" w:color="auto" w:fill="auto"/>
            <w:tcMar>
              <w:left w:w="57" w:type="dxa"/>
              <w:right w:w="57" w:type="dxa"/>
            </w:tcMar>
            <w:vAlign w:val="center"/>
          </w:tcPr>
          <w:p w:rsidR="00EF41DB" w:rsidRPr="00AA1D2D" w:rsidRDefault="00EF41DB" w:rsidP="00EF41DB">
            <w:pPr>
              <w:widowControl/>
              <w:numPr>
                <w:ilvl w:val="0"/>
                <w:numId w:val="1"/>
              </w:numPr>
              <w:autoSpaceDE/>
              <w:autoSpaceDN/>
              <w:adjustRightInd/>
              <w:spacing w:line="18" w:lineRule="atLeast"/>
            </w:pPr>
            <w:r w:rsidRPr="00AA1D2D">
              <w:t xml:space="preserve">не </w:t>
            </w:r>
            <w:proofErr w:type="spellStart"/>
            <w:proofErr w:type="gramStart"/>
            <w:r w:rsidRPr="00AA1D2D">
              <w:t>устанавли-вается</w:t>
            </w:r>
            <w:proofErr w:type="spellEnd"/>
            <w:proofErr w:type="gramEnd"/>
          </w:p>
        </w:tc>
        <w:tc>
          <w:tcPr>
            <w:tcW w:w="2268" w:type="dxa"/>
            <w:shd w:val="clear" w:color="auto" w:fill="auto"/>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c>
          <w:tcPr>
            <w:tcW w:w="1559" w:type="dxa"/>
            <w:shd w:val="clear" w:color="auto" w:fill="auto"/>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устанавливается</w:t>
            </w:r>
          </w:p>
        </w:tc>
        <w:tc>
          <w:tcPr>
            <w:tcW w:w="2126" w:type="dxa"/>
            <w:shd w:val="clear" w:color="auto" w:fill="auto"/>
            <w:tcMar>
              <w:left w:w="57" w:type="dxa"/>
              <w:right w:w="57" w:type="dxa"/>
            </w:tcMar>
            <w:vAlign w:val="center"/>
          </w:tcPr>
          <w:p w:rsidR="00EF41DB" w:rsidRPr="00DD63F4" w:rsidRDefault="00EF41DB" w:rsidP="00EF41DB">
            <w:pPr>
              <w:widowControl/>
              <w:numPr>
                <w:ilvl w:val="0"/>
                <w:numId w:val="1"/>
              </w:numPr>
              <w:autoSpaceDE/>
              <w:autoSpaceDN/>
              <w:adjustRightInd/>
              <w:spacing w:line="18" w:lineRule="atLeast"/>
            </w:pPr>
            <w:r w:rsidRPr="00DD63F4">
              <w:t>не устанавливаются</w:t>
            </w:r>
          </w:p>
        </w:tc>
      </w:tr>
      <w:tr w:rsidR="00EF41DB" w:rsidRPr="00B54E50" w:rsidTr="008A1A23">
        <w:trPr>
          <w:trHeight w:val="303"/>
        </w:trPr>
        <w:tc>
          <w:tcPr>
            <w:tcW w:w="10206" w:type="dxa"/>
            <w:gridSpan w:val="6"/>
            <w:shd w:val="clear" w:color="auto" w:fill="auto"/>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Вспомогательные виды разрешенного использования</w:t>
            </w:r>
          </w:p>
        </w:tc>
      </w:tr>
      <w:tr w:rsidR="00EF41DB" w:rsidRPr="00CA50E7" w:rsidTr="008A1A23">
        <w:trPr>
          <w:trHeight w:val="303"/>
        </w:trPr>
        <w:tc>
          <w:tcPr>
            <w:tcW w:w="10206" w:type="dxa"/>
            <w:gridSpan w:val="6"/>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r w:rsidR="00EF41DB" w:rsidRPr="00B54E50" w:rsidTr="008A1A23">
        <w:trPr>
          <w:trHeight w:val="303"/>
        </w:trPr>
        <w:tc>
          <w:tcPr>
            <w:tcW w:w="10206" w:type="dxa"/>
            <w:gridSpan w:val="6"/>
            <w:tcMar>
              <w:left w:w="57" w:type="dxa"/>
              <w:right w:w="57" w:type="dxa"/>
            </w:tcMar>
            <w:vAlign w:val="center"/>
          </w:tcPr>
          <w:p w:rsidR="00EF41DB" w:rsidRPr="00B54E50" w:rsidRDefault="00EF41DB" w:rsidP="00EF41DB">
            <w:pPr>
              <w:widowControl/>
              <w:numPr>
                <w:ilvl w:val="0"/>
                <w:numId w:val="1"/>
              </w:numPr>
              <w:autoSpaceDE/>
              <w:autoSpaceDN/>
              <w:adjustRightInd/>
              <w:spacing w:line="18" w:lineRule="atLeast"/>
              <w:rPr>
                <w:b/>
              </w:rPr>
            </w:pPr>
            <w:r w:rsidRPr="00B54E50">
              <w:rPr>
                <w:b/>
              </w:rPr>
              <w:t>Условно разрешенные виды разрешенного использования</w:t>
            </w:r>
          </w:p>
        </w:tc>
      </w:tr>
      <w:tr w:rsidR="00EF41DB" w:rsidRPr="00CA50E7" w:rsidTr="008A1A23">
        <w:trPr>
          <w:trHeight w:val="303"/>
        </w:trPr>
        <w:tc>
          <w:tcPr>
            <w:tcW w:w="10206" w:type="dxa"/>
            <w:gridSpan w:val="6"/>
            <w:tcMar>
              <w:left w:w="57" w:type="dxa"/>
              <w:right w:w="57" w:type="dxa"/>
            </w:tcMar>
            <w:vAlign w:val="center"/>
          </w:tcPr>
          <w:p w:rsidR="00EF41DB" w:rsidRPr="00CA50E7" w:rsidRDefault="00EF41DB" w:rsidP="00EF41DB">
            <w:pPr>
              <w:widowControl/>
              <w:numPr>
                <w:ilvl w:val="0"/>
                <w:numId w:val="1"/>
              </w:numPr>
              <w:autoSpaceDE/>
              <w:autoSpaceDN/>
              <w:adjustRightInd/>
              <w:spacing w:line="18" w:lineRule="atLeast"/>
            </w:pPr>
            <w:r w:rsidRPr="00CA50E7">
              <w:t>не устанавливаются</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pPr>
    </w:p>
    <w:p w:rsidR="00EF41DB" w:rsidRDefault="00EF41DB" w:rsidP="00EF41DB">
      <w:pPr>
        <w:pStyle w:val="52"/>
      </w:pPr>
    </w:p>
    <w:p w:rsidR="00EF41DB" w:rsidRPr="00BE41CC" w:rsidRDefault="00EF41DB" w:rsidP="00EF41DB">
      <w:pPr>
        <w:pStyle w:val="28"/>
        <w:rPr>
          <w:b w:val="0"/>
        </w:rPr>
      </w:pPr>
      <w:bookmarkStart w:id="44" w:name="_Toc516588642"/>
      <w:r w:rsidRPr="005712D6">
        <w:rPr>
          <w:color w:val="auto"/>
        </w:rPr>
        <w:t xml:space="preserve">ГЛАВА </w:t>
      </w:r>
      <w:r>
        <w:rPr>
          <w:color w:val="auto"/>
          <w:lang w:val="en-US"/>
        </w:rPr>
        <w:t>X</w:t>
      </w:r>
      <w:r w:rsidRPr="005712D6">
        <w:rPr>
          <w:color w:val="auto"/>
        </w:rPr>
        <w:t xml:space="preserve">. </w:t>
      </w:r>
      <w:r>
        <w:t xml:space="preserve">Ограничения использования земельных участков и объектов капитального </w:t>
      </w:r>
      <w:r w:rsidRPr="00BE41CC">
        <w:t>строительства</w:t>
      </w:r>
      <w:bookmarkEnd w:id="44"/>
    </w:p>
    <w:p w:rsidR="00EF41DB" w:rsidRPr="00BE41CC" w:rsidRDefault="00EF41DB" w:rsidP="00EF41DB">
      <w:pPr>
        <w:pStyle w:val="20"/>
        <w:rPr>
          <w:color w:val="auto"/>
        </w:rPr>
      </w:pPr>
    </w:p>
    <w:p w:rsidR="00EF41DB" w:rsidRPr="00BE41CC" w:rsidRDefault="00EF41DB" w:rsidP="00EF41DB">
      <w:pPr>
        <w:pStyle w:val="32"/>
        <w:numPr>
          <w:ilvl w:val="0"/>
          <w:numId w:val="1"/>
        </w:numPr>
        <w:ind w:firstLine="709"/>
        <w:rPr>
          <w:i w:val="0"/>
        </w:rPr>
      </w:pPr>
      <w:bookmarkStart w:id="45" w:name="_Toc516588643"/>
      <w:r w:rsidRPr="00BE41CC">
        <w:rPr>
          <w:i w:val="0"/>
        </w:rPr>
        <w:t>Статья 28. Зоны с особыми условиями использования территории</w:t>
      </w:r>
      <w:bookmarkEnd w:id="45"/>
    </w:p>
    <w:p w:rsidR="00EF41DB" w:rsidRPr="00BE41CC" w:rsidRDefault="00EF41DB" w:rsidP="00EF41DB">
      <w:pPr>
        <w:pStyle w:val="52"/>
      </w:pPr>
    </w:p>
    <w:p w:rsidR="00EF41DB" w:rsidRPr="00BE41CC" w:rsidRDefault="00EF41DB" w:rsidP="00EF41DB">
      <w:pPr>
        <w:pStyle w:val="52"/>
        <w:numPr>
          <w:ilvl w:val="0"/>
          <w:numId w:val="26"/>
        </w:numPr>
        <w:ind w:left="0" w:firstLine="720"/>
      </w:pPr>
      <w:r w:rsidRPr="00BE41CC">
        <w:t>На территории муниципального образования «Янга-</w:t>
      </w:r>
      <w:proofErr w:type="spellStart"/>
      <w:r w:rsidRPr="00BE41CC">
        <w:t>Салское</w:t>
      </w:r>
      <w:proofErr w:type="spellEnd"/>
      <w:r w:rsidRPr="00BE41CC">
        <w:t xml:space="preserve"> сельское поселение» действуют следующие зоны с особыми условиями использования территории:</w:t>
      </w:r>
    </w:p>
    <w:p w:rsidR="00EF41DB" w:rsidRPr="00BE41CC" w:rsidRDefault="00EF41DB" w:rsidP="00EF41DB">
      <w:pPr>
        <w:pStyle w:val="52"/>
      </w:pPr>
      <w:r w:rsidRPr="00BE41CC">
        <w:t>санитарно-защитные зоны промышленных, сельскохозяйственных и иных предприятий и объектов;</w:t>
      </w:r>
    </w:p>
    <w:p w:rsidR="00EF41DB" w:rsidRPr="00BE41CC" w:rsidRDefault="00EF41DB" w:rsidP="00EF41DB">
      <w:pPr>
        <w:pStyle w:val="52"/>
      </w:pPr>
      <w:proofErr w:type="spellStart"/>
      <w:r w:rsidRPr="00BE41CC">
        <w:t>водоохранные</w:t>
      </w:r>
      <w:proofErr w:type="spellEnd"/>
      <w:r w:rsidRPr="00BE41CC">
        <w:t xml:space="preserve"> зоны и прибрежные защитные полосы поверхностных водных объектов;</w:t>
      </w:r>
    </w:p>
    <w:p w:rsidR="00EF41DB" w:rsidRPr="00BE41CC" w:rsidRDefault="00EF41DB" w:rsidP="00EF41DB">
      <w:pPr>
        <w:pStyle w:val="52"/>
      </w:pPr>
      <w:r w:rsidRPr="00BE41CC">
        <w:t>зоны санитарной охраны источников питьевого водоснабжения;</w:t>
      </w:r>
    </w:p>
    <w:p w:rsidR="00EF41DB" w:rsidRPr="00BE41CC" w:rsidRDefault="00EF41DB" w:rsidP="00EF41DB">
      <w:pPr>
        <w:pStyle w:val="52"/>
      </w:pPr>
      <w:r w:rsidRPr="00BE41CC">
        <w:t>охранные зоны магистральных трубопроводов;</w:t>
      </w:r>
    </w:p>
    <w:p w:rsidR="00EF41DB" w:rsidRPr="00BE41CC" w:rsidRDefault="00EF41DB" w:rsidP="00EF41DB">
      <w:pPr>
        <w:pStyle w:val="52"/>
      </w:pPr>
      <w:r w:rsidRPr="00BE41CC">
        <w:t>охранные зоны объектов электросетевого хозяйства;</w:t>
      </w:r>
    </w:p>
    <w:p w:rsidR="00EF41DB" w:rsidRPr="00BE41CC" w:rsidRDefault="00EF41DB" w:rsidP="00EF41DB">
      <w:pPr>
        <w:pStyle w:val="52"/>
      </w:pPr>
      <w:r w:rsidRPr="00BE41CC">
        <w:t>охранные зоны линий связи;</w:t>
      </w:r>
    </w:p>
    <w:p w:rsidR="00EF41DB" w:rsidRPr="00BE41CC" w:rsidRDefault="00EF41DB" w:rsidP="00EF41DB">
      <w:pPr>
        <w:pStyle w:val="52"/>
      </w:pPr>
      <w:r w:rsidRPr="00BE41CC">
        <w:t>особо охраняемые природные территории;</w:t>
      </w:r>
    </w:p>
    <w:p w:rsidR="00EF41DB" w:rsidRPr="0051688D" w:rsidRDefault="00EF41DB" w:rsidP="00EF41DB">
      <w:pPr>
        <w:pStyle w:val="52"/>
      </w:pPr>
      <w:proofErr w:type="spellStart"/>
      <w:r w:rsidRPr="00BE41CC">
        <w:t>приаэродромные</w:t>
      </w:r>
      <w:proofErr w:type="spellEnd"/>
      <w:r w:rsidRPr="00BE41CC">
        <w:t xml:space="preserve"> территории.</w:t>
      </w:r>
    </w:p>
    <w:p w:rsidR="00EF41DB" w:rsidRDefault="00EF41DB" w:rsidP="00EF41DB">
      <w:pPr>
        <w:pStyle w:val="52"/>
        <w:ind w:left="720" w:firstLine="0"/>
      </w:pPr>
    </w:p>
    <w:p w:rsidR="00EF41DB" w:rsidRDefault="00EF41DB" w:rsidP="00EF41DB">
      <w:pPr>
        <w:pStyle w:val="52"/>
        <w:ind w:left="720" w:firstLine="0"/>
      </w:pPr>
    </w:p>
    <w:p w:rsidR="00EF41DB" w:rsidRDefault="00EF41DB" w:rsidP="00EF41DB">
      <w:pPr>
        <w:pStyle w:val="52"/>
        <w:numPr>
          <w:ilvl w:val="0"/>
          <w:numId w:val="26"/>
        </w:numPr>
        <w:ind w:left="0" w:firstLine="720"/>
        <w:rPr>
          <w:b/>
        </w:rPr>
      </w:pPr>
      <w:r w:rsidRPr="00FF72DB">
        <w:rPr>
          <w:b/>
        </w:rPr>
        <w:t>Санитарно-защитные зоны промышленных, сельскохозяйственных и иных предприятий и объектов</w:t>
      </w:r>
    </w:p>
    <w:p w:rsidR="00EF41DB" w:rsidRDefault="00EF41DB" w:rsidP="00EF41DB">
      <w:pPr>
        <w:pStyle w:val="52"/>
        <w:ind w:left="720" w:firstLine="0"/>
        <w:rPr>
          <w:b/>
        </w:rPr>
      </w:pPr>
    </w:p>
    <w:p w:rsidR="00EF41DB" w:rsidRPr="00FD53C6" w:rsidRDefault="00EF41DB" w:rsidP="00EF41DB">
      <w:pPr>
        <w:pStyle w:val="52"/>
        <w:numPr>
          <w:ilvl w:val="1"/>
          <w:numId w:val="26"/>
        </w:numPr>
        <w:ind w:left="0" w:firstLine="720"/>
      </w:pPr>
      <w:proofErr w:type="gramStart"/>
      <w:r w:rsidRPr="0051688D">
        <w:t xml:space="preserve">В </w:t>
      </w:r>
      <w:r w:rsidRPr="00FD53C6">
        <w:t>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rsidRPr="00FD53C6">
        <w:t xml:space="preserve"> – как до значений, установленных гигиеническими нормативами, так и до величин приемлемого риска для здоровья населения.</w:t>
      </w:r>
    </w:p>
    <w:p w:rsidR="00EF41DB" w:rsidRPr="00FD53C6" w:rsidRDefault="00EF41DB" w:rsidP="00EF41DB">
      <w:pPr>
        <w:pStyle w:val="52"/>
        <w:numPr>
          <w:ilvl w:val="1"/>
          <w:numId w:val="26"/>
        </w:numPr>
        <w:ind w:left="0" w:firstLine="720"/>
      </w:pPr>
      <w:r w:rsidRPr="00FD53C6">
        <w:t>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СанПиН 2.2.1/2.1.1.1200-03 «Санитарно-защитные зоны и санитарная классификация предприятий, сооружений и иных объектов».</w:t>
      </w:r>
    </w:p>
    <w:p w:rsidR="00EF41DB" w:rsidRPr="00FD53C6" w:rsidRDefault="00EF41DB" w:rsidP="00EF41DB">
      <w:pPr>
        <w:pStyle w:val="52"/>
        <w:numPr>
          <w:ilvl w:val="1"/>
          <w:numId w:val="26"/>
        </w:numPr>
        <w:ind w:left="0" w:firstLine="720"/>
      </w:pPr>
      <w:r w:rsidRPr="00FD53C6">
        <w:t>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EF41DB" w:rsidRDefault="00EF41DB" w:rsidP="00EF41DB">
      <w:pPr>
        <w:pStyle w:val="52"/>
        <w:ind w:left="720" w:firstLine="0"/>
        <w:rPr>
          <w:b/>
        </w:rPr>
      </w:pPr>
    </w:p>
    <w:p w:rsidR="00EF41DB" w:rsidRDefault="00EF41DB" w:rsidP="00EF41DB">
      <w:pPr>
        <w:pStyle w:val="52"/>
        <w:numPr>
          <w:ilvl w:val="0"/>
          <w:numId w:val="26"/>
        </w:numPr>
        <w:ind w:left="0" w:firstLine="720"/>
        <w:rPr>
          <w:b/>
        </w:rPr>
      </w:pPr>
      <w:proofErr w:type="spellStart"/>
      <w:r w:rsidRPr="0051688D">
        <w:rPr>
          <w:b/>
        </w:rPr>
        <w:t>Водоохранные</w:t>
      </w:r>
      <w:proofErr w:type="spellEnd"/>
      <w:r w:rsidRPr="0051688D">
        <w:rPr>
          <w:b/>
        </w:rPr>
        <w:t xml:space="preserve"> зоны и прибрежные защитные полосы поверхностных водных объектов</w:t>
      </w:r>
    </w:p>
    <w:p w:rsidR="00EF41DB" w:rsidRDefault="00EF41DB" w:rsidP="00EF41DB">
      <w:pPr>
        <w:pStyle w:val="52"/>
        <w:ind w:left="720" w:firstLine="0"/>
        <w:rPr>
          <w:b/>
        </w:rPr>
      </w:pPr>
    </w:p>
    <w:p w:rsidR="00EF41DB" w:rsidRDefault="00EF41DB" w:rsidP="00EF41DB">
      <w:pPr>
        <w:pStyle w:val="52"/>
        <w:numPr>
          <w:ilvl w:val="1"/>
          <w:numId w:val="26"/>
        </w:numPr>
        <w:ind w:left="0" w:firstLine="720"/>
      </w:pPr>
      <w:proofErr w:type="spellStart"/>
      <w:proofErr w:type="gramStart"/>
      <w:r w:rsidRPr="0051688D">
        <w:t>Водоохранными</w:t>
      </w:r>
      <w:proofErr w:type="spellEnd"/>
      <w:r w:rsidRPr="0051688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F41DB" w:rsidRDefault="00EF41DB" w:rsidP="00EF41DB">
      <w:pPr>
        <w:pStyle w:val="52"/>
        <w:numPr>
          <w:ilvl w:val="1"/>
          <w:numId w:val="26"/>
        </w:numPr>
        <w:ind w:left="0" w:firstLine="720"/>
      </w:pPr>
      <w:r w:rsidRPr="0051688D">
        <w:t xml:space="preserve">В границах </w:t>
      </w:r>
      <w:proofErr w:type="spellStart"/>
      <w:r w:rsidRPr="0051688D">
        <w:t>водоохранных</w:t>
      </w:r>
      <w:proofErr w:type="spellEnd"/>
      <w:r w:rsidRPr="0051688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F41DB" w:rsidRDefault="00EF41DB" w:rsidP="00EF41DB">
      <w:pPr>
        <w:pStyle w:val="52"/>
        <w:numPr>
          <w:ilvl w:val="1"/>
          <w:numId w:val="26"/>
        </w:numPr>
        <w:ind w:left="0" w:firstLine="720"/>
      </w:pPr>
      <w:r w:rsidRPr="0051688D">
        <w:lastRenderedPageBreak/>
        <w:t xml:space="preserve">Размеры </w:t>
      </w:r>
      <w:proofErr w:type="spellStart"/>
      <w:r w:rsidRPr="0051688D">
        <w:t>водоохранных</w:t>
      </w:r>
      <w:proofErr w:type="spellEnd"/>
      <w:r w:rsidRPr="0051688D">
        <w:t xml:space="preserve"> зон и прибрежных защитных полос устанавливаются в соответствии с Водным кодексом Российской Федерации.</w:t>
      </w:r>
    </w:p>
    <w:p w:rsidR="00EF41DB" w:rsidRDefault="00EF41DB" w:rsidP="00EF41DB">
      <w:pPr>
        <w:pStyle w:val="52"/>
        <w:numPr>
          <w:ilvl w:val="1"/>
          <w:numId w:val="26"/>
        </w:numPr>
        <w:ind w:left="0" w:firstLine="720"/>
        <w:rPr>
          <w:rStyle w:val="apple-style-span"/>
        </w:rPr>
      </w:pPr>
      <w:r w:rsidRPr="0051688D">
        <w:rPr>
          <w:rStyle w:val="apple-style-span"/>
        </w:rPr>
        <w:t xml:space="preserve">Ширина </w:t>
      </w:r>
      <w:proofErr w:type="spellStart"/>
      <w:r w:rsidRPr="0051688D">
        <w:rPr>
          <w:rStyle w:val="apple-style-span"/>
        </w:rPr>
        <w:t>водоохранной</w:t>
      </w:r>
      <w:proofErr w:type="spellEnd"/>
      <w:r w:rsidRPr="0051688D">
        <w:rPr>
          <w:rStyle w:val="apple-style-span"/>
        </w:rPr>
        <w:t xml:space="preserve"> зоны рек или ручьев устанавливается от их истока для рек или ручьев протяженностью:</w:t>
      </w:r>
    </w:p>
    <w:p w:rsidR="00EF41DB" w:rsidRPr="0051688D" w:rsidRDefault="00EF41DB" w:rsidP="00EF41DB">
      <w:pPr>
        <w:pStyle w:val="52"/>
        <w:rPr>
          <w:rStyle w:val="apple-style-span"/>
        </w:rPr>
      </w:pPr>
      <w:r w:rsidRPr="0051688D">
        <w:rPr>
          <w:rStyle w:val="apple-style-span"/>
        </w:rPr>
        <w:t xml:space="preserve">до десяти километров </w:t>
      </w:r>
      <w:r w:rsidRPr="0051688D">
        <w:rPr>
          <w:rStyle w:val="apple-style-span"/>
        </w:rPr>
        <w:tab/>
      </w:r>
      <w:r w:rsidRPr="0051688D">
        <w:rPr>
          <w:rStyle w:val="apple-style-span"/>
        </w:rPr>
        <w:tab/>
      </w:r>
      <w:r w:rsidRPr="0051688D">
        <w:rPr>
          <w:rStyle w:val="apple-style-span"/>
        </w:rPr>
        <w:tab/>
        <w:t>- в размере 50 м от береговой линии;</w:t>
      </w:r>
    </w:p>
    <w:p w:rsidR="00EF41DB" w:rsidRPr="0051688D" w:rsidRDefault="00EF41DB" w:rsidP="00EF41DB">
      <w:pPr>
        <w:pStyle w:val="52"/>
        <w:rPr>
          <w:rStyle w:val="apple-style-span"/>
        </w:rPr>
      </w:pPr>
      <w:r w:rsidRPr="0051688D">
        <w:rPr>
          <w:rStyle w:val="apple-style-span"/>
        </w:rPr>
        <w:t xml:space="preserve">от десяти до пятидесяти километров </w:t>
      </w:r>
      <w:r w:rsidRPr="0051688D">
        <w:rPr>
          <w:rStyle w:val="apple-style-span"/>
        </w:rPr>
        <w:tab/>
        <w:t>- в размере 100 м;</w:t>
      </w:r>
    </w:p>
    <w:p w:rsidR="00EF41DB" w:rsidRDefault="00EF41DB" w:rsidP="00EF41DB">
      <w:pPr>
        <w:pStyle w:val="52"/>
        <w:ind w:left="720" w:firstLine="0"/>
        <w:rPr>
          <w:rStyle w:val="apple-style-span"/>
        </w:rPr>
      </w:pPr>
      <w:r w:rsidRPr="0051688D">
        <w:rPr>
          <w:rStyle w:val="apple-style-span"/>
        </w:rPr>
        <w:t xml:space="preserve">от пятидесяти километров и более </w:t>
      </w:r>
      <w:r w:rsidRPr="0051688D">
        <w:rPr>
          <w:rStyle w:val="apple-style-span"/>
        </w:rPr>
        <w:tab/>
        <w:t>- в размере 200 м.</w:t>
      </w:r>
    </w:p>
    <w:p w:rsidR="00EF41DB" w:rsidRDefault="00EF41DB" w:rsidP="00EF41DB">
      <w:pPr>
        <w:pStyle w:val="52"/>
        <w:numPr>
          <w:ilvl w:val="1"/>
          <w:numId w:val="26"/>
        </w:numPr>
        <w:ind w:left="0" w:firstLine="720"/>
        <w:rPr>
          <w:rStyle w:val="apple-style-span"/>
        </w:rPr>
      </w:pPr>
      <w:r w:rsidRPr="0051688D">
        <w:rPr>
          <w:rStyle w:val="apple-style-span"/>
        </w:rPr>
        <w:t xml:space="preserve">Ширина прибрежной защитной полосы </w:t>
      </w:r>
      <w:proofErr w:type="gramStart"/>
      <w:r w:rsidRPr="0051688D">
        <w:rPr>
          <w:rStyle w:val="apple-style-span"/>
        </w:rPr>
        <w:t>устанавливается в зависимости от уклона берега водного объекта и составляет</w:t>
      </w:r>
      <w:proofErr w:type="gramEnd"/>
      <w:r w:rsidRPr="0051688D">
        <w:rPr>
          <w:rStyle w:val="apple-style-span"/>
        </w:rPr>
        <w:t xml:space="preserve"> 30 м для обратного или нулевого уклона, 40 м для уклона до трех градусов и 50 м для уклона три и более градуса.</w:t>
      </w:r>
    </w:p>
    <w:p w:rsidR="00EF41DB" w:rsidRDefault="00EF41DB" w:rsidP="00EF41DB">
      <w:pPr>
        <w:pStyle w:val="52"/>
        <w:numPr>
          <w:ilvl w:val="1"/>
          <w:numId w:val="26"/>
        </w:numPr>
        <w:ind w:left="0" w:firstLine="720"/>
        <w:rPr>
          <w:rStyle w:val="apple-style-span"/>
        </w:rPr>
      </w:pPr>
      <w:r w:rsidRPr="0051688D">
        <w:t xml:space="preserve">Ограничения деятельности в </w:t>
      </w:r>
      <w:proofErr w:type="spellStart"/>
      <w:r w:rsidRPr="0051688D">
        <w:t>водоохранных</w:t>
      </w:r>
      <w:proofErr w:type="spellEnd"/>
      <w:r w:rsidRPr="0051688D">
        <w:t xml:space="preserve"> зонах и прибрежных защитных полосах устанавливаются  в соответствии с Водным кодексом Российской Федерации.</w:t>
      </w:r>
    </w:p>
    <w:p w:rsidR="00EF41DB" w:rsidRDefault="00EF41DB" w:rsidP="00EF41DB">
      <w:pPr>
        <w:pStyle w:val="52"/>
        <w:ind w:left="720" w:firstLine="0"/>
        <w:rPr>
          <w:b/>
        </w:rPr>
      </w:pPr>
    </w:p>
    <w:p w:rsidR="00EF41DB" w:rsidRDefault="00EF41DB" w:rsidP="00EF41DB">
      <w:pPr>
        <w:pStyle w:val="52"/>
        <w:numPr>
          <w:ilvl w:val="0"/>
          <w:numId w:val="26"/>
        </w:numPr>
        <w:ind w:left="0" w:firstLine="720"/>
        <w:rPr>
          <w:b/>
        </w:rPr>
      </w:pPr>
      <w:r>
        <w:rPr>
          <w:b/>
        </w:rPr>
        <w:t>З</w:t>
      </w:r>
      <w:r w:rsidRPr="0051688D">
        <w:rPr>
          <w:b/>
        </w:rPr>
        <w:t>он</w:t>
      </w:r>
      <w:r>
        <w:rPr>
          <w:b/>
        </w:rPr>
        <w:t xml:space="preserve">ы </w:t>
      </w:r>
      <w:r w:rsidRPr="0051688D">
        <w:rPr>
          <w:b/>
        </w:rPr>
        <w:t>санитарной охраны источников питьевого водоснабжения</w:t>
      </w:r>
    </w:p>
    <w:p w:rsidR="00EF41DB" w:rsidRDefault="00EF41DB" w:rsidP="00EF41DB">
      <w:pPr>
        <w:pStyle w:val="52"/>
        <w:ind w:left="720" w:firstLine="0"/>
        <w:rPr>
          <w:b/>
        </w:rPr>
      </w:pPr>
    </w:p>
    <w:p w:rsidR="00EF41DB" w:rsidRDefault="00EF41DB" w:rsidP="00EF41DB">
      <w:pPr>
        <w:pStyle w:val="52"/>
        <w:numPr>
          <w:ilvl w:val="1"/>
          <w:numId w:val="26"/>
        </w:numPr>
        <w:ind w:left="0" w:firstLine="720"/>
      </w:pPr>
      <w:r w:rsidRPr="00E9552D">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EF41DB" w:rsidRDefault="00EF41DB" w:rsidP="00EF41DB">
      <w:pPr>
        <w:pStyle w:val="52"/>
        <w:numPr>
          <w:ilvl w:val="1"/>
          <w:numId w:val="26"/>
        </w:numPr>
        <w:ind w:left="0" w:firstLine="720"/>
      </w:pPr>
      <w:r w:rsidRPr="00E9552D">
        <w:t>Источники водоснабжения имеют зоны санитарной охраны (ЗСО). Зоны санитарной охраны организуются в составе трех поясов.</w:t>
      </w:r>
    </w:p>
    <w:p w:rsidR="00EF41DB" w:rsidRPr="00E9552D" w:rsidRDefault="00EF41DB" w:rsidP="00EF41DB">
      <w:pPr>
        <w:pStyle w:val="52"/>
      </w:pPr>
      <w:r w:rsidRPr="00E9552D">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EF41DB" w:rsidRPr="00E9552D" w:rsidRDefault="00EF41DB" w:rsidP="00EF41DB">
      <w:pPr>
        <w:pStyle w:val="52"/>
      </w:pPr>
      <w:r w:rsidRPr="00E9552D">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EF41DB" w:rsidRDefault="00EF41DB" w:rsidP="00EF41DB">
      <w:pPr>
        <w:pStyle w:val="52"/>
        <w:numPr>
          <w:ilvl w:val="1"/>
          <w:numId w:val="26"/>
        </w:numPr>
        <w:ind w:left="0" w:firstLine="720"/>
      </w:pPr>
      <w:r>
        <w:t xml:space="preserve">Размер первого </w:t>
      </w:r>
      <w:proofErr w:type="gramStart"/>
      <w:r>
        <w:t>пояса з</w:t>
      </w:r>
      <w:r w:rsidRPr="00E9552D">
        <w:t>оны санитарной охраны подземных источников водоснабжения</w:t>
      </w:r>
      <w:proofErr w:type="gramEnd"/>
      <w:r w:rsidRPr="00E9552D">
        <w:t xml:space="preserve"> составля</w:t>
      </w:r>
      <w:r>
        <w:t>е</w:t>
      </w:r>
      <w:r w:rsidRPr="00E9552D">
        <w:t xml:space="preserve">т </w:t>
      </w:r>
      <w:r>
        <w:t xml:space="preserve">30 м при использовании защищенных подземных вод и </w:t>
      </w:r>
      <w:smartTag w:uri="urn:schemas-microsoft-com:office:smarttags" w:element="metricconverter">
        <w:smartTagPr>
          <w:attr w:name="ProductID" w:val="50 м"/>
        </w:smartTagPr>
        <w:r w:rsidRPr="00E9552D">
          <w:t>50 м</w:t>
        </w:r>
        <w:r>
          <w:t xml:space="preserve"> при использовании недостаточно защищенных подземных вод</w:t>
        </w:r>
      </w:smartTag>
      <w:r w:rsidRPr="00E9552D">
        <w:t xml:space="preserve">. </w:t>
      </w:r>
    </w:p>
    <w:p w:rsidR="00EF41DB" w:rsidRDefault="00EF41DB" w:rsidP="00EF41DB">
      <w:pPr>
        <w:pStyle w:val="52"/>
        <w:numPr>
          <w:ilvl w:val="1"/>
          <w:numId w:val="26"/>
        </w:numPr>
        <w:ind w:left="0" w:firstLine="720"/>
      </w:pPr>
      <w:r w:rsidRPr="00E9552D">
        <w:t>Границы второго и третьего поясов зон санитарной охраны подземных источников водоснабжения устанавливают расчетом.</w:t>
      </w:r>
    </w:p>
    <w:p w:rsidR="00EF41DB" w:rsidRDefault="00EF41DB" w:rsidP="00EF41DB">
      <w:pPr>
        <w:pStyle w:val="52"/>
        <w:ind w:left="720" w:firstLine="0"/>
        <w:rPr>
          <w:b/>
        </w:rPr>
      </w:pPr>
    </w:p>
    <w:p w:rsidR="00EF41DB" w:rsidRDefault="00EF41DB" w:rsidP="00EF41DB">
      <w:pPr>
        <w:pStyle w:val="52"/>
        <w:numPr>
          <w:ilvl w:val="0"/>
          <w:numId w:val="26"/>
        </w:numPr>
        <w:ind w:left="0" w:firstLine="720"/>
        <w:rPr>
          <w:b/>
        </w:rPr>
      </w:pPr>
      <w:r>
        <w:rPr>
          <w:b/>
        </w:rPr>
        <w:t>О</w:t>
      </w:r>
      <w:r w:rsidRPr="0051688D">
        <w:rPr>
          <w:b/>
        </w:rPr>
        <w:t>хранные зоны магистральных трубопроводов</w:t>
      </w:r>
    </w:p>
    <w:p w:rsidR="00EF41DB" w:rsidRDefault="00EF41DB" w:rsidP="00EF41DB">
      <w:pPr>
        <w:pStyle w:val="52"/>
        <w:ind w:left="720" w:firstLine="0"/>
        <w:rPr>
          <w:b/>
        </w:rPr>
      </w:pPr>
    </w:p>
    <w:p w:rsidR="00EF41DB" w:rsidRDefault="00EF41DB" w:rsidP="00EF41DB">
      <w:pPr>
        <w:pStyle w:val="52"/>
        <w:numPr>
          <w:ilvl w:val="1"/>
          <w:numId w:val="26"/>
        </w:numPr>
        <w:ind w:left="0" w:firstLine="720"/>
      </w:pPr>
      <w:r w:rsidRPr="00E9552D">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rsidR="00EF41DB" w:rsidRDefault="00EF41DB" w:rsidP="00EF41DB">
      <w:pPr>
        <w:pStyle w:val="52"/>
        <w:numPr>
          <w:ilvl w:val="1"/>
          <w:numId w:val="26"/>
        </w:numPr>
        <w:ind w:left="0" w:firstLine="720"/>
      </w:pPr>
      <w:r w:rsidRPr="00E9552D">
        <w:t>Охранная зона магистральных трубопроводов устанавливается:</w:t>
      </w:r>
    </w:p>
    <w:p w:rsidR="00EF41DB" w:rsidRPr="00E9552D" w:rsidRDefault="00EF41DB" w:rsidP="00EF41DB">
      <w:pPr>
        <w:pStyle w:val="52"/>
      </w:pPr>
      <w:r w:rsidRPr="00E9552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EF41DB" w:rsidRPr="00E9552D" w:rsidRDefault="00EF41DB" w:rsidP="00EF41DB">
      <w:pPr>
        <w:pStyle w:val="52"/>
      </w:pPr>
      <w:r w:rsidRPr="00E9552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F41DB" w:rsidRPr="00E9552D" w:rsidRDefault="00EF41DB" w:rsidP="00EF41DB">
      <w:pPr>
        <w:pStyle w:val="52"/>
      </w:pPr>
      <w:r w:rsidRPr="00E9552D">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EF41DB" w:rsidRPr="00E9552D" w:rsidRDefault="00EF41DB" w:rsidP="00EF41DB">
      <w:pPr>
        <w:pStyle w:val="52"/>
      </w:pPr>
      <w:r w:rsidRPr="00E9552D">
        <w:t xml:space="preserve">вокруг емкостей для хранения и </w:t>
      </w:r>
      <w:proofErr w:type="spellStart"/>
      <w:r w:rsidRPr="00E9552D">
        <w:t>разгазирования</w:t>
      </w:r>
      <w:proofErr w:type="spellEnd"/>
      <w:r w:rsidRPr="00E9552D">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EF41DB" w:rsidRPr="00E9552D" w:rsidRDefault="00EF41DB" w:rsidP="00EF41DB">
      <w:pPr>
        <w:pStyle w:val="52"/>
      </w:pPr>
      <w:proofErr w:type="gramStart"/>
      <w:r w:rsidRPr="00E9552D">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EF41DB" w:rsidRDefault="00EF41DB" w:rsidP="00EF41DB">
      <w:pPr>
        <w:pStyle w:val="52"/>
        <w:ind w:left="720" w:firstLine="0"/>
        <w:rPr>
          <w:b/>
        </w:rPr>
      </w:pPr>
    </w:p>
    <w:p w:rsidR="00EF41DB" w:rsidRDefault="00EF41DB" w:rsidP="00EF41DB">
      <w:pPr>
        <w:pStyle w:val="52"/>
        <w:numPr>
          <w:ilvl w:val="0"/>
          <w:numId w:val="26"/>
        </w:numPr>
        <w:ind w:left="0" w:firstLine="720"/>
        <w:rPr>
          <w:b/>
        </w:rPr>
      </w:pPr>
      <w:r>
        <w:rPr>
          <w:b/>
        </w:rPr>
        <w:lastRenderedPageBreak/>
        <w:t>О</w:t>
      </w:r>
      <w:r w:rsidRPr="0051688D">
        <w:rPr>
          <w:b/>
        </w:rPr>
        <w:t>хранные зоны объектов электросетевого хозяйства</w:t>
      </w:r>
    </w:p>
    <w:p w:rsidR="00EF41DB" w:rsidRDefault="00EF41DB" w:rsidP="00EF41DB">
      <w:pPr>
        <w:pStyle w:val="52"/>
        <w:ind w:left="720" w:firstLine="0"/>
        <w:rPr>
          <w:b/>
        </w:rPr>
      </w:pPr>
    </w:p>
    <w:p w:rsidR="00EF41DB" w:rsidRDefault="00EF41DB" w:rsidP="00EF41DB">
      <w:pPr>
        <w:pStyle w:val="52"/>
        <w:numPr>
          <w:ilvl w:val="1"/>
          <w:numId w:val="26"/>
        </w:numPr>
        <w:ind w:left="0" w:firstLine="720"/>
      </w:pPr>
      <w:r w:rsidRPr="00E9552D">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F41DB" w:rsidRDefault="00EF41DB" w:rsidP="00EF41DB">
      <w:pPr>
        <w:pStyle w:val="52"/>
        <w:numPr>
          <w:ilvl w:val="1"/>
          <w:numId w:val="26"/>
        </w:numPr>
        <w:ind w:left="0" w:firstLine="720"/>
      </w:pPr>
      <w:r w:rsidRPr="00E9552D">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9552D">
        <w:t>неотклоненном</w:t>
      </w:r>
      <w:proofErr w:type="spellEnd"/>
      <w:r w:rsidRPr="00E9552D">
        <w:t xml:space="preserve"> их положении на следующем расстоянии:</w:t>
      </w:r>
    </w:p>
    <w:p w:rsidR="00EF41DB" w:rsidRPr="00E9552D" w:rsidRDefault="00EF41DB" w:rsidP="00EF41DB">
      <w:pPr>
        <w:pStyle w:val="52"/>
      </w:pPr>
      <w:r>
        <w:t xml:space="preserve">до 1 </w:t>
      </w:r>
      <w:proofErr w:type="spellStart"/>
      <w:r>
        <w:t>кВ</w:t>
      </w:r>
      <w:proofErr w:type="spellEnd"/>
      <w:r>
        <w:t xml:space="preserve"> </w:t>
      </w:r>
      <w:r w:rsidRPr="00E9552D">
        <w:t>- 2 м;</w:t>
      </w:r>
    </w:p>
    <w:p w:rsidR="00EF41DB" w:rsidRPr="00E9552D" w:rsidRDefault="00EF41DB" w:rsidP="00EF41DB">
      <w:pPr>
        <w:pStyle w:val="52"/>
      </w:pPr>
      <w:r w:rsidRPr="00E9552D">
        <w:t xml:space="preserve">от 1 до 20 </w:t>
      </w:r>
      <w:proofErr w:type="spellStart"/>
      <w:r w:rsidRPr="00E9552D">
        <w:t>кВ</w:t>
      </w:r>
      <w:proofErr w:type="spellEnd"/>
      <w:r w:rsidRPr="00E9552D">
        <w:t xml:space="preserve"> - 10 м;</w:t>
      </w:r>
    </w:p>
    <w:p w:rsidR="00EF41DB" w:rsidRPr="00E9552D" w:rsidRDefault="00EF41DB" w:rsidP="00EF41DB">
      <w:pPr>
        <w:pStyle w:val="52"/>
      </w:pPr>
      <w:r w:rsidRPr="00E9552D">
        <w:t xml:space="preserve">35 </w:t>
      </w:r>
      <w:proofErr w:type="spellStart"/>
      <w:r w:rsidRPr="00E9552D">
        <w:t>кВ</w:t>
      </w:r>
      <w:proofErr w:type="spellEnd"/>
      <w:r w:rsidRPr="00E9552D">
        <w:tab/>
        <w:t>- 15 м;</w:t>
      </w:r>
    </w:p>
    <w:p w:rsidR="00EF41DB" w:rsidRPr="00E9552D" w:rsidRDefault="00EF41DB" w:rsidP="00EF41DB">
      <w:pPr>
        <w:pStyle w:val="52"/>
      </w:pPr>
      <w:r w:rsidRPr="00E9552D">
        <w:t>110</w:t>
      </w:r>
      <w:r>
        <w:t xml:space="preserve"> </w:t>
      </w:r>
      <w:proofErr w:type="spellStart"/>
      <w:r>
        <w:t>кВ</w:t>
      </w:r>
      <w:proofErr w:type="spellEnd"/>
      <w:r>
        <w:t xml:space="preserve"> </w:t>
      </w:r>
      <w:r w:rsidRPr="00E9552D">
        <w:t>- 20 м;</w:t>
      </w:r>
    </w:p>
    <w:p w:rsidR="00EF41DB" w:rsidRPr="00E9552D" w:rsidRDefault="00EF41DB" w:rsidP="00EF41DB">
      <w:pPr>
        <w:pStyle w:val="52"/>
      </w:pPr>
      <w:r w:rsidRPr="00E9552D">
        <w:t>220</w:t>
      </w:r>
      <w:r>
        <w:t xml:space="preserve"> </w:t>
      </w:r>
      <w:proofErr w:type="spellStart"/>
      <w:r>
        <w:t>кВ</w:t>
      </w:r>
      <w:proofErr w:type="spellEnd"/>
      <w:r>
        <w:t xml:space="preserve"> </w:t>
      </w:r>
      <w:r w:rsidRPr="00E9552D">
        <w:t>- 25 м;</w:t>
      </w:r>
    </w:p>
    <w:p w:rsidR="00EF41DB" w:rsidRPr="00E9552D" w:rsidRDefault="00EF41DB" w:rsidP="00EF41DB">
      <w:pPr>
        <w:pStyle w:val="52"/>
      </w:pPr>
      <w:r>
        <w:t xml:space="preserve">500 </w:t>
      </w:r>
      <w:proofErr w:type="spellStart"/>
      <w:r>
        <w:t>кВ</w:t>
      </w:r>
      <w:proofErr w:type="spellEnd"/>
      <w:r>
        <w:t xml:space="preserve"> </w:t>
      </w:r>
      <w:r w:rsidRPr="00E9552D">
        <w:t>- 30 м.</w:t>
      </w:r>
    </w:p>
    <w:p w:rsidR="00EF41DB" w:rsidRDefault="00EF41DB" w:rsidP="00EF41DB">
      <w:pPr>
        <w:pStyle w:val="52"/>
        <w:numPr>
          <w:ilvl w:val="1"/>
          <w:numId w:val="26"/>
        </w:numPr>
        <w:ind w:left="0" w:firstLine="720"/>
      </w:pPr>
      <w:r w:rsidRPr="00E9552D">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EF41DB" w:rsidRDefault="00EF41DB" w:rsidP="00EF41DB">
      <w:pPr>
        <w:pStyle w:val="52"/>
        <w:numPr>
          <w:ilvl w:val="1"/>
          <w:numId w:val="26"/>
        </w:numPr>
        <w:ind w:left="0" w:firstLine="720"/>
      </w:pPr>
      <w:r w:rsidRPr="00E9552D">
        <w:t>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F41DB" w:rsidRDefault="00EF41DB" w:rsidP="00EF41DB">
      <w:pPr>
        <w:pStyle w:val="52"/>
        <w:ind w:left="720" w:firstLine="0"/>
        <w:rPr>
          <w:b/>
        </w:rPr>
      </w:pPr>
    </w:p>
    <w:p w:rsidR="00EF41DB" w:rsidRDefault="00EF41DB" w:rsidP="00EF41DB">
      <w:pPr>
        <w:pStyle w:val="52"/>
        <w:numPr>
          <w:ilvl w:val="0"/>
          <w:numId w:val="26"/>
        </w:numPr>
        <w:ind w:left="0" w:firstLine="720"/>
        <w:rPr>
          <w:b/>
        </w:rPr>
      </w:pPr>
      <w:r>
        <w:rPr>
          <w:b/>
        </w:rPr>
        <w:t>Охранные зоны линий связи</w:t>
      </w:r>
    </w:p>
    <w:p w:rsidR="00EF41DB" w:rsidRPr="00FF2144" w:rsidRDefault="00EF41DB" w:rsidP="00EF41DB">
      <w:pPr>
        <w:pStyle w:val="52"/>
      </w:pPr>
    </w:p>
    <w:p w:rsidR="00EF41DB" w:rsidRDefault="00EF41DB" w:rsidP="00EF41DB">
      <w:pPr>
        <w:pStyle w:val="52"/>
        <w:numPr>
          <w:ilvl w:val="1"/>
          <w:numId w:val="26"/>
        </w:numPr>
        <w:ind w:left="0" w:firstLine="720"/>
      </w:pPr>
      <w:r w:rsidRPr="000C1AB9">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rsidR="00EF41DB" w:rsidRDefault="00EF41DB" w:rsidP="00EF41DB">
      <w:pPr>
        <w:pStyle w:val="52"/>
        <w:numPr>
          <w:ilvl w:val="1"/>
          <w:numId w:val="26"/>
        </w:numPr>
        <w:ind w:left="0" w:firstLine="720"/>
      </w:pPr>
      <w:r w:rsidRPr="00E9552D">
        <w:t xml:space="preserve">Охранная зона </w:t>
      </w:r>
      <w:r>
        <w:t>линий связи устанавливается</w:t>
      </w:r>
      <w:r w:rsidRPr="00E9552D">
        <w:t>:</w:t>
      </w:r>
    </w:p>
    <w:p w:rsidR="00EF41DB" w:rsidRPr="00FF2144" w:rsidRDefault="00EF41DB" w:rsidP="00EF41DB">
      <w:pPr>
        <w:pStyle w:val="52"/>
      </w:pPr>
      <w:proofErr w:type="gramStart"/>
      <w:r w:rsidRPr="00FF2144">
        <w:rPr>
          <w:szCs w:val="28"/>
          <w:shd w:val="clear" w:color="auto" w:fill="FFFFFF"/>
        </w:rPr>
        <w:t>для подземных кабельных и для воздушных линий связи и линий радиофикации, расположенных вне населенны</w:t>
      </w:r>
      <w:r>
        <w:rPr>
          <w:szCs w:val="28"/>
          <w:shd w:val="clear" w:color="auto" w:fill="FFFFFF"/>
        </w:rPr>
        <w:t>х пунктов на безлесных участках</w:t>
      </w:r>
      <w:r w:rsidRPr="00FF2144">
        <w:rPr>
          <w:szCs w:val="28"/>
          <w:shd w:val="clear" w:color="auto" w:fill="FFFFFF"/>
        </w:rPr>
        <w:t xml:space="preserve">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EF41DB" w:rsidRPr="00FF2144" w:rsidRDefault="00EF41DB" w:rsidP="00EF41DB">
      <w:pPr>
        <w:pStyle w:val="52"/>
      </w:pPr>
      <w:r w:rsidRPr="00FF2144">
        <w:rPr>
          <w:szCs w:val="28"/>
          <w:shd w:val="clear" w:color="auto" w:fill="FFFFFF"/>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rsidR="00EF41DB" w:rsidRPr="00FF2144" w:rsidRDefault="00EF41DB" w:rsidP="00EF41DB">
      <w:pPr>
        <w:pStyle w:val="52"/>
        <w:rPr>
          <w:szCs w:val="28"/>
          <w:shd w:val="clear" w:color="auto" w:fill="FFFFFF"/>
        </w:rPr>
      </w:pPr>
      <w:r w:rsidRPr="00FF2144">
        <w:rPr>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EF41DB" w:rsidRPr="00FF2144" w:rsidRDefault="00EF41DB" w:rsidP="00EF41DB">
      <w:pPr>
        <w:pStyle w:val="52"/>
      </w:pPr>
    </w:p>
    <w:p w:rsidR="00EF41DB" w:rsidRDefault="00EF41DB" w:rsidP="00EF41DB">
      <w:pPr>
        <w:pStyle w:val="52"/>
        <w:numPr>
          <w:ilvl w:val="0"/>
          <w:numId w:val="26"/>
        </w:numPr>
        <w:ind w:left="0" w:firstLine="720"/>
        <w:rPr>
          <w:b/>
        </w:rPr>
      </w:pPr>
      <w:r>
        <w:rPr>
          <w:b/>
        </w:rPr>
        <w:t>Особо охраняемые природные территории, охранные зоны особо охраняемых природных территорий</w:t>
      </w:r>
    </w:p>
    <w:p w:rsidR="00EF41DB" w:rsidRDefault="00EF41DB" w:rsidP="00EF41DB">
      <w:pPr>
        <w:pStyle w:val="52"/>
        <w:ind w:left="720" w:firstLine="0"/>
        <w:rPr>
          <w:b/>
        </w:rPr>
      </w:pPr>
    </w:p>
    <w:p w:rsidR="00EF41DB" w:rsidRDefault="00EF41DB" w:rsidP="00EF41DB">
      <w:pPr>
        <w:pStyle w:val="52"/>
        <w:numPr>
          <w:ilvl w:val="1"/>
          <w:numId w:val="26"/>
        </w:numPr>
        <w:ind w:left="0" w:firstLine="720"/>
      </w:pPr>
      <w:r w:rsidRPr="000C1AB9">
        <w:t>Режим использования особо охраняемых природных территорий</w:t>
      </w:r>
      <w:r>
        <w:t xml:space="preserve"> и территорий в пределах охранных зон особо охраняемых природных территорий</w:t>
      </w:r>
      <w:r w:rsidRPr="000C1AB9">
        <w:t xml:space="preserve"> установлен федеральным законом «Об особо охраняемых природных территориях» от 14.13.1995 г. № 33-ФЗ.</w:t>
      </w:r>
    </w:p>
    <w:p w:rsidR="00EF41DB" w:rsidRDefault="00EF41DB" w:rsidP="00EF41DB">
      <w:pPr>
        <w:pStyle w:val="52"/>
        <w:numPr>
          <w:ilvl w:val="1"/>
          <w:numId w:val="26"/>
        </w:numPr>
        <w:ind w:left="0" w:firstLine="720"/>
      </w:pPr>
      <w:r w:rsidRPr="000C1AB9">
        <w:lastRenderedPageBreak/>
        <w:t>В соответствии с требованиями указанного закона на территориях, занимаемых памятниками природы, действует ограничение хозяйственной деятельности, в частности  запрещается всякая деятельность, влекущая за собой нарушение их сохранности.</w:t>
      </w:r>
    </w:p>
    <w:p w:rsidR="00EF41DB" w:rsidRPr="005901BF" w:rsidRDefault="00EF41DB" w:rsidP="00EF41DB">
      <w:pPr>
        <w:pStyle w:val="52"/>
        <w:numPr>
          <w:ilvl w:val="1"/>
          <w:numId w:val="26"/>
        </w:numPr>
        <w:ind w:left="0" w:firstLine="720"/>
      </w:pPr>
      <w:r w:rsidRPr="005901BF">
        <w:rPr>
          <w:shd w:val="clear" w:color="auto" w:fill="FFFFFF"/>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EF41DB" w:rsidRDefault="00EF41DB" w:rsidP="00EF41DB">
      <w:pPr>
        <w:pStyle w:val="52"/>
        <w:ind w:left="720" w:firstLine="0"/>
        <w:rPr>
          <w:b/>
        </w:rPr>
      </w:pPr>
    </w:p>
    <w:p w:rsidR="00EF41DB" w:rsidRPr="00FF72DB" w:rsidRDefault="00EF41DB" w:rsidP="00EF41DB">
      <w:pPr>
        <w:pStyle w:val="52"/>
        <w:numPr>
          <w:ilvl w:val="0"/>
          <w:numId w:val="26"/>
        </w:numPr>
        <w:ind w:left="0" w:firstLine="720"/>
        <w:rPr>
          <w:b/>
        </w:rPr>
      </w:pPr>
      <w:proofErr w:type="spellStart"/>
      <w:r>
        <w:rPr>
          <w:b/>
        </w:rPr>
        <w:t>Приаэродромные</w:t>
      </w:r>
      <w:proofErr w:type="spellEnd"/>
      <w:r>
        <w:rPr>
          <w:b/>
        </w:rPr>
        <w:t xml:space="preserve"> территории</w:t>
      </w:r>
    </w:p>
    <w:p w:rsidR="00EF41DB" w:rsidRDefault="00EF41DB" w:rsidP="00EF41DB">
      <w:pPr>
        <w:pStyle w:val="52"/>
        <w:rPr>
          <w:b/>
        </w:rPr>
      </w:pPr>
    </w:p>
    <w:p w:rsidR="00EF41DB" w:rsidRDefault="00EF41DB" w:rsidP="00EF41DB">
      <w:pPr>
        <w:pStyle w:val="52"/>
        <w:numPr>
          <w:ilvl w:val="1"/>
          <w:numId w:val="26"/>
        </w:numPr>
        <w:ind w:left="0" w:firstLine="720"/>
      </w:pPr>
      <w:proofErr w:type="spellStart"/>
      <w:r w:rsidRPr="000C1AB9">
        <w:t>Приаэродромные</w:t>
      </w:r>
      <w:proofErr w:type="spellEnd"/>
      <w:r w:rsidRPr="000C1AB9">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EF41DB" w:rsidRDefault="00EF41DB" w:rsidP="00EF41DB">
      <w:pPr>
        <w:pStyle w:val="52"/>
        <w:numPr>
          <w:ilvl w:val="1"/>
          <w:numId w:val="26"/>
        </w:numPr>
        <w:ind w:left="0" w:firstLine="720"/>
      </w:pPr>
      <w:r w:rsidRPr="000C1AB9">
        <w:t xml:space="preserve">Границы </w:t>
      </w:r>
      <w:proofErr w:type="spellStart"/>
      <w:r w:rsidRPr="000C1AB9">
        <w:t>приаэродромной</w:t>
      </w:r>
      <w:proofErr w:type="spellEnd"/>
      <w:r w:rsidRPr="000C1AB9">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EF41DB" w:rsidRPr="00FF5A79" w:rsidRDefault="00EF41DB" w:rsidP="00EF41DB">
      <w:pPr>
        <w:pStyle w:val="32"/>
        <w:numPr>
          <w:ilvl w:val="0"/>
          <w:numId w:val="1"/>
        </w:numPr>
        <w:ind w:firstLine="709"/>
        <w:rPr>
          <w:i w:val="0"/>
        </w:rPr>
      </w:pPr>
      <w:bookmarkStart w:id="46" w:name="_Toc516588644"/>
      <w:r w:rsidRPr="00FF5A79">
        <w:rPr>
          <w:i w:val="0"/>
        </w:rPr>
        <w:t>Статья 2</w:t>
      </w:r>
      <w:r>
        <w:rPr>
          <w:i w:val="0"/>
        </w:rPr>
        <w:t>9</w:t>
      </w:r>
      <w:r w:rsidRPr="00FF5A79">
        <w:rPr>
          <w:i w:val="0"/>
        </w:rPr>
        <w:t>. Санитарные разрывы линейных объектов инженерной и транспортной инфраструктур</w:t>
      </w:r>
      <w:bookmarkEnd w:id="46"/>
    </w:p>
    <w:p w:rsidR="00EF41DB" w:rsidRPr="00FF5A79" w:rsidRDefault="00EF41DB" w:rsidP="00EF41DB">
      <w:pPr>
        <w:pStyle w:val="52"/>
      </w:pPr>
    </w:p>
    <w:p w:rsidR="00EF41DB" w:rsidRPr="00BE41CC" w:rsidRDefault="00EF41DB" w:rsidP="00EF41DB">
      <w:pPr>
        <w:pStyle w:val="52"/>
        <w:ind w:firstLine="709"/>
      </w:pPr>
      <w:r>
        <w:t xml:space="preserve">1. На территории </w:t>
      </w:r>
      <w:proofErr w:type="gramStart"/>
      <w:r>
        <w:t>муниципального</w:t>
      </w:r>
      <w:proofErr w:type="gramEnd"/>
      <w:r>
        <w:t xml:space="preserve"> образования «</w:t>
      </w:r>
      <w:r w:rsidRPr="00BE41CC">
        <w:t>Янга-</w:t>
      </w:r>
      <w:proofErr w:type="spellStart"/>
      <w:r w:rsidRPr="00BE41CC">
        <w:t>Салское</w:t>
      </w:r>
      <w:proofErr w:type="spellEnd"/>
      <w:r w:rsidRPr="00BE41CC">
        <w:t xml:space="preserve"> сельское поселение</w:t>
      </w:r>
      <w:r w:rsidRPr="00AE39C2">
        <w:t xml:space="preserve">» </w:t>
      </w:r>
      <w:r w:rsidRPr="00BE41CC">
        <w:t>представлены следующие линейные объекты инженерной инфраструктуры:</w:t>
      </w:r>
    </w:p>
    <w:p w:rsidR="00EF41DB" w:rsidRPr="00BE41CC" w:rsidRDefault="00EF41DB" w:rsidP="00EF41DB">
      <w:pPr>
        <w:pStyle w:val="52"/>
        <w:ind w:firstLine="709"/>
      </w:pPr>
      <w:r w:rsidRPr="00BE41CC">
        <w:t>магистральные трубопроводы;</w:t>
      </w:r>
    </w:p>
    <w:p w:rsidR="00EF41DB" w:rsidRPr="00BE41CC" w:rsidRDefault="00EF41DB" w:rsidP="00EF41DB">
      <w:pPr>
        <w:pStyle w:val="52"/>
        <w:ind w:firstLine="709"/>
      </w:pPr>
      <w:r w:rsidRPr="00BE41CC">
        <w:t>линии электропередачи;</w:t>
      </w:r>
    </w:p>
    <w:p w:rsidR="00EF41DB" w:rsidRPr="00BE41CC" w:rsidRDefault="00EF41DB" w:rsidP="00EF41DB">
      <w:pPr>
        <w:pStyle w:val="52"/>
        <w:ind w:firstLine="709"/>
      </w:pPr>
      <w:r w:rsidRPr="00BE41CC">
        <w:t>линии связи.</w:t>
      </w:r>
    </w:p>
    <w:p w:rsidR="00EF41DB" w:rsidRPr="00BE41CC" w:rsidRDefault="00EF41DB" w:rsidP="00EF41DB">
      <w:pPr>
        <w:pStyle w:val="52"/>
        <w:ind w:firstLine="709"/>
      </w:pPr>
      <w:r w:rsidRPr="00BE41CC">
        <w:t xml:space="preserve">2. К линейным объектам транспортной инфраструктуры, представленным на территории </w:t>
      </w:r>
      <w:proofErr w:type="gramStart"/>
      <w:r w:rsidRPr="00BE41CC">
        <w:t>муниципального</w:t>
      </w:r>
      <w:proofErr w:type="gramEnd"/>
      <w:r w:rsidRPr="00BE41CC">
        <w:t xml:space="preserve"> образования «Янга-</w:t>
      </w:r>
      <w:proofErr w:type="spellStart"/>
      <w:r w:rsidRPr="00BE41CC">
        <w:t>Салское</w:t>
      </w:r>
      <w:proofErr w:type="spellEnd"/>
      <w:r w:rsidRPr="00BE41CC">
        <w:t xml:space="preserve"> сельское поселение» относятся:</w:t>
      </w:r>
    </w:p>
    <w:p w:rsidR="00EF41DB" w:rsidRPr="00F41505" w:rsidRDefault="00EF41DB" w:rsidP="00EF41DB">
      <w:pPr>
        <w:pStyle w:val="52"/>
        <w:ind w:firstLine="709"/>
      </w:pPr>
      <w:r w:rsidRPr="00BE41CC">
        <w:t>автомобильные дороги.</w:t>
      </w:r>
    </w:p>
    <w:p w:rsidR="00EF41DB" w:rsidRDefault="00EF41DB" w:rsidP="00EF41DB">
      <w:pPr>
        <w:pStyle w:val="52"/>
        <w:ind w:left="720" w:firstLine="0"/>
        <w:rPr>
          <w:b/>
        </w:rPr>
      </w:pPr>
    </w:p>
    <w:p w:rsidR="00EF41DB" w:rsidRPr="00EA155D" w:rsidRDefault="00EF41DB" w:rsidP="00EF41DB">
      <w:pPr>
        <w:pStyle w:val="52"/>
        <w:ind w:left="720" w:firstLine="0"/>
        <w:rPr>
          <w:b/>
        </w:rPr>
      </w:pPr>
      <w:r>
        <w:rPr>
          <w:b/>
        </w:rPr>
        <w:t xml:space="preserve">3. </w:t>
      </w:r>
      <w:r w:rsidRPr="00EA155D">
        <w:rPr>
          <w:b/>
        </w:rPr>
        <w:t>Санитарные разрывы инженерных коммуникаций</w:t>
      </w:r>
    </w:p>
    <w:p w:rsidR="00EF41DB" w:rsidRDefault="00EF41DB" w:rsidP="00EF41DB">
      <w:pPr>
        <w:pStyle w:val="52"/>
        <w:ind w:left="720" w:firstLine="0"/>
      </w:pPr>
    </w:p>
    <w:p w:rsidR="00EF41DB" w:rsidRPr="00024553" w:rsidRDefault="00EF41DB" w:rsidP="00EF41DB">
      <w:pPr>
        <w:pStyle w:val="52"/>
      </w:pPr>
      <w:r>
        <w:t xml:space="preserve">3.1. </w:t>
      </w:r>
      <w:r w:rsidRPr="00024553">
        <w:t>Для магистральных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F41DB" w:rsidRPr="00024553" w:rsidRDefault="00EF41DB" w:rsidP="00EF41DB">
      <w:pPr>
        <w:pStyle w:val="52"/>
      </w:pPr>
      <w:r>
        <w:t xml:space="preserve">3.2. </w:t>
      </w:r>
      <w:r w:rsidRPr="00024553">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F41DB" w:rsidRPr="00024553" w:rsidRDefault="00EF41DB" w:rsidP="00EF41DB">
      <w:pPr>
        <w:pStyle w:val="52"/>
      </w:pPr>
      <w:r>
        <w:t xml:space="preserve">3.3. </w:t>
      </w:r>
      <w:r w:rsidRPr="00024553">
        <w:t xml:space="preserve">Режим использования территории, расположенной в зоне санитарного разрыва </w:t>
      </w:r>
      <w:proofErr w:type="gramStart"/>
      <w:r w:rsidRPr="00024553">
        <w:t>соответствует режиму санитарно-защитной зоны и устанавливается</w:t>
      </w:r>
      <w:proofErr w:type="gramEnd"/>
      <w:r w:rsidRPr="00024553">
        <w:t xml:space="preserve"> в соответствии с СанПиН 2.2.1/2.1.1.1200-03 «Санитарно-защитные зоны и санитарная классификация предприятий, сооружений и иных объектов».</w:t>
      </w:r>
    </w:p>
    <w:p w:rsidR="00EF41DB" w:rsidRDefault="00EF41DB" w:rsidP="00EF41DB">
      <w:pPr>
        <w:pStyle w:val="52"/>
        <w:ind w:left="720" w:firstLine="0"/>
      </w:pPr>
    </w:p>
    <w:p w:rsidR="00EF41DB" w:rsidRPr="00024553" w:rsidRDefault="00EF41DB" w:rsidP="00EF41DB">
      <w:pPr>
        <w:pStyle w:val="52"/>
        <w:rPr>
          <w:b/>
        </w:rPr>
      </w:pPr>
      <w:r>
        <w:rPr>
          <w:b/>
        </w:rPr>
        <w:t>4</w:t>
      </w:r>
      <w:r w:rsidRPr="00024553">
        <w:rPr>
          <w:b/>
        </w:rPr>
        <w:t>. Санитарные разрывы объектов транспортной инфраструктуры</w:t>
      </w:r>
    </w:p>
    <w:p w:rsidR="00EF41DB" w:rsidRPr="00EA155D" w:rsidRDefault="00EF41DB" w:rsidP="00EF41DB">
      <w:pPr>
        <w:pStyle w:val="52"/>
      </w:pPr>
    </w:p>
    <w:p w:rsidR="00EF41DB" w:rsidRPr="00EA155D" w:rsidRDefault="00EF41DB" w:rsidP="00EF41DB">
      <w:pPr>
        <w:pStyle w:val="52"/>
      </w:pPr>
      <w:r w:rsidRPr="00EA155D">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F41DB" w:rsidRDefault="00EF41DB" w:rsidP="00EF41DB">
      <w:pPr>
        <w:pStyle w:val="52"/>
        <w:ind w:left="720" w:firstLine="0"/>
      </w:pPr>
    </w:p>
    <w:p w:rsidR="00EF41DB" w:rsidRPr="00FF5A79" w:rsidRDefault="00EF41DB" w:rsidP="00EF41DB">
      <w:pPr>
        <w:pStyle w:val="32"/>
        <w:numPr>
          <w:ilvl w:val="0"/>
          <w:numId w:val="1"/>
        </w:numPr>
        <w:ind w:firstLine="709"/>
        <w:rPr>
          <w:i w:val="0"/>
        </w:rPr>
      </w:pPr>
      <w:bookmarkStart w:id="47" w:name="_Toc516588645"/>
      <w:r w:rsidRPr="00FF5A79">
        <w:rPr>
          <w:i w:val="0"/>
        </w:rPr>
        <w:t xml:space="preserve">Статья </w:t>
      </w:r>
      <w:r>
        <w:rPr>
          <w:i w:val="0"/>
        </w:rPr>
        <w:t>30</w:t>
      </w:r>
      <w:r w:rsidRPr="00FF5A79">
        <w:rPr>
          <w:i w:val="0"/>
        </w:rPr>
        <w:t>. Ограничения использования земельных участков и объектов капитального строительства по воздействию природных факторов</w:t>
      </w:r>
      <w:bookmarkEnd w:id="47"/>
    </w:p>
    <w:p w:rsidR="00EF41DB" w:rsidRDefault="00EF41DB" w:rsidP="00EF41DB">
      <w:pPr>
        <w:pStyle w:val="52"/>
      </w:pPr>
    </w:p>
    <w:p w:rsidR="00EF41DB" w:rsidRDefault="00EF41DB" w:rsidP="00EF41DB">
      <w:pPr>
        <w:pStyle w:val="52"/>
        <w:numPr>
          <w:ilvl w:val="0"/>
          <w:numId w:val="28"/>
        </w:numPr>
        <w:ind w:left="0" w:firstLine="709"/>
      </w:pPr>
      <w:r w:rsidRPr="00024553">
        <w:t xml:space="preserve">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0C1AB9">
        <w:t xml:space="preserve">муниципального </w:t>
      </w:r>
      <w:r w:rsidRPr="000C1AB9">
        <w:lastRenderedPageBreak/>
        <w:t xml:space="preserve">образования </w:t>
      </w:r>
      <w:r>
        <w:t>«</w:t>
      </w:r>
      <w:r w:rsidRPr="00BE41CC">
        <w:t>Янга-</w:t>
      </w:r>
      <w:proofErr w:type="spellStart"/>
      <w:r w:rsidRPr="00BE41CC">
        <w:t>Салское</w:t>
      </w:r>
      <w:proofErr w:type="spellEnd"/>
      <w:r w:rsidRPr="00BE41CC">
        <w:t xml:space="preserve"> сельское поселение</w:t>
      </w:r>
      <w:r>
        <w:t xml:space="preserve">» </w:t>
      </w:r>
      <w:r w:rsidRPr="00024553">
        <w:t>могут устанавливаться зоны действия ограничений по воздействию природных факторов.</w:t>
      </w:r>
    </w:p>
    <w:p w:rsidR="00EF41DB" w:rsidRDefault="00EF41DB" w:rsidP="00EF41DB">
      <w:pPr>
        <w:pStyle w:val="52"/>
        <w:numPr>
          <w:ilvl w:val="0"/>
          <w:numId w:val="28"/>
        </w:numPr>
        <w:ind w:left="0" w:firstLine="709"/>
      </w:pPr>
      <w:r w:rsidRPr="00024553">
        <w:t xml:space="preserve">Зоны действия ограничений по воздействию природных факторов - территории или акватории, на которых </w:t>
      </w:r>
      <w:proofErr w:type="gramStart"/>
      <w:r w:rsidRPr="00024553">
        <w:t>существует и не исключена</w:t>
      </w:r>
      <w:proofErr w:type="gramEnd"/>
      <w:r w:rsidRPr="00024553">
        <w:t xml:space="preserve"> опасность возникновения чрезвычайной ситуации природного характера.</w:t>
      </w:r>
    </w:p>
    <w:p w:rsidR="00EF41DB" w:rsidRDefault="00EF41DB" w:rsidP="00EF41DB">
      <w:pPr>
        <w:pStyle w:val="52"/>
        <w:numPr>
          <w:ilvl w:val="0"/>
          <w:numId w:val="28"/>
        </w:numPr>
        <w:ind w:left="0" w:firstLine="709"/>
      </w:pPr>
      <w:r w:rsidRPr="00024553">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EF41DB" w:rsidRDefault="00EF41DB" w:rsidP="00EF41DB">
      <w:pPr>
        <w:pStyle w:val="52"/>
        <w:ind w:left="709" w:firstLine="0"/>
      </w:pPr>
    </w:p>
    <w:p w:rsidR="00EF41DB" w:rsidRPr="002C318D" w:rsidRDefault="00EF41DB" w:rsidP="00EF41DB">
      <w:pPr>
        <w:pStyle w:val="52"/>
        <w:numPr>
          <w:ilvl w:val="0"/>
          <w:numId w:val="28"/>
        </w:numPr>
        <w:ind w:left="0" w:firstLine="709"/>
        <w:rPr>
          <w:b/>
        </w:rPr>
      </w:pPr>
      <w:r w:rsidRPr="002C318D">
        <w:rPr>
          <w:b/>
        </w:rPr>
        <w:t>Зоны подтопления и затопления</w:t>
      </w:r>
    </w:p>
    <w:p w:rsidR="00EF41DB" w:rsidRDefault="00EF41DB" w:rsidP="00EF41DB">
      <w:pPr>
        <w:pStyle w:val="52"/>
      </w:pPr>
    </w:p>
    <w:p w:rsidR="00EF41DB" w:rsidRDefault="00EF41DB" w:rsidP="00EF41DB">
      <w:pPr>
        <w:pStyle w:val="52"/>
        <w:numPr>
          <w:ilvl w:val="1"/>
          <w:numId w:val="28"/>
        </w:numPr>
        <w:ind w:left="0" w:firstLine="709"/>
      </w:pPr>
      <w:r w:rsidRPr="008C6281">
        <w:t xml:space="preserve">Согласно СНиП </w:t>
      </w:r>
      <w:r w:rsidRPr="008C6281">
        <w:rPr>
          <w:rStyle w:val="apple-style-span"/>
        </w:rPr>
        <w:t>2.06.15-85 «Инженерная защита территории от затопления и подтопления» з</w:t>
      </w:r>
      <w:r w:rsidRPr="008C6281">
        <w:t>ащита от подтопления должна включать в себя:</w:t>
      </w:r>
    </w:p>
    <w:p w:rsidR="00EF41DB" w:rsidRPr="008C6281" w:rsidRDefault="00EF41DB" w:rsidP="00EF41DB">
      <w:pPr>
        <w:pStyle w:val="52"/>
      </w:pPr>
      <w:r w:rsidRPr="008C6281">
        <w:t>локальную защиту зданий, сооружений, грунтов оснований и защиту застроенной территории в целом;</w:t>
      </w:r>
    </w:p>
    <w:p w:rsidR="00EF41DB" w:rsidRPr="008C6281" w:rsidRDefault="00EF41DB" w:rsidP="00EF41DB">
      <w:pPr>
        <w:pStyle w:val="52"/>
      </w:pPr>
      <w:r w:rsidRPr="008C6281">
        <w:t>водоотведение;</w:t>
      </w:r>
    </w:p>
    <w:p w:rsidR="00EF41DB" w:rsidRPr="008C6281" w:rsidRDefault="00EF41DB" w:rsidP="00EF41DB">
      <w:pPr>
        <w:pStyle w:val="52"/>
      </w:pPr>
      <w:r w:rsidRPr="008C6281">
        <w:t>утилизацию (при необходимости очистки) дренажных вод;</w:t>
      </w:r>
    </w:p>
    <w:p w:rsidR="00EF41DB" w:rsidRDefault="00EF41DB" w:rsidP="00EF41DB">
      <w:pPr>
        <w:pStyle w:val="52"/>
        <w:ind w:left="709" w:firstLine="0"/>
      </w:pPr>
      <w:r w:rsidRPr="008C6281">
        <w:t xml:space="preserve">систему мониторинга за режимом подземных и поверхностных вод, за расходами (утечками) и напорами в </w:t>
      </w:r>
      <w:proofErr w:type="spellStart"/>
      <w:r w:rsidRPr="008C6281">
        <w:t>водонесущих</w:t>
      </w:r>
      <w:proofErr w:type="spellEnd"/>
      <w:r w:rsidRPr="008C6281">
        <w:t xml:space="preserve"> коммуникациях, за деформациями оснований, зданий и сооружений, а также за работой сооружений инженерной защиты.</w:t>
      </w:r>
    </w:p>
    <w:p w:rsidR="00EF41DB" w:rsidRDefault="00EF41DB" w:rsidP="00EF41DB">
      <w:pPr>
        <w:pStyle w:val="52"/>
        <w:numPr>
          <w:ilvl w:val="1"/>
          <w:numId w:val="28"/>
        </w:numPr>
        <w:ind w:left="0" w:firstLine="709"/>
      </w:pPr>
      <w:r w:rsidRPr="008C6281">
        <w:t xml:space="preserve">Указанные мероприятия должны обеспечивать в соответствии со СНиП 2.06.15-85 </w:t>
      </w:r>
      <w:r w:rsidRPr="008C6281">
        <w:rPr>
          <w:rStyle w:val="apple-style-span"/>
        </w:rPr>
        <w:t>«Инженерная защита территории от затопления и подтопления»</w:t>
      </w:r>
      <w:r w:rsidRPr="008C6281">
        <w:t xml:space="preserve"> понижение уровня грунтовых вод на территории: </w:t>
      </w:r>
    </w:p>
    <w:p w:rsidR="00EF41DB" w:rsidRDefault="00EF41DB" w:rsidP="00EF41DB">
      <w:pPr>
        <w:pStyle w:val="52"/>
        <w:ind w:firstLine="709"/>
      </w:pPr>
      <w:r w:rsidRPr="008C6281">
        <w:t xml:space="preserve">капитальной застройки - не менее 2 м от проектной отметки поверхности: </w:t>
      </w:r>
    </w:p>
    <w:p w:rsidR="00EF41DB" w:rsidRDefault="00EF41DB" w:rsidP="00EF41DB">
      <w:pPr>
        <w:pStyle w:val="52"/>
        <w:ind w:firstLine="709"/>
      </w:pPr>
      <w:r w:rsidRPr="008C6281">
        <w:t xml:space="preserve">стадионов, парков, скверов и других зеленых насаждений - не менее 1 м. </w:t>
      </w:r>
    </w:p>
    <w:p w:rsidR="00EF41DB" w:rsidRDefault="00EF41DB" w:rsidP="00EF41DB">
      <w:pPr>
        <w:pStyle w:val="52"/>
        <w:ind w:firstLine="709"/>
      </w:pPr>
      <w:r w:rsidRPr="008C6281">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EF41DB" w:rsidRDefault="00EF41DB" w:rsidP="00EF41DB">
      <w:pPr>
        <w:pStyle w:val="52"/>
        <w:numPr>
          <w:ilvl w:val="1"/>
          <w:numId w:val="28"/>
        </w:numPr>
        <w:ind w:left="0" w:firstLine="709"/>
      </w:pPr>
      <w:r w:rsidRPr="008C6281">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EF41DB" w:rsidRDefault="00EF41DB" w:rsidP="00EF41DB">
      <w:pPr>
        <w:pStyle w:val="52"/>
      </w:pPr>
    </w:p>
    <w:p w:rsidR="00EF41DB" w:rsidRPr="002C318D" w:rsidRDefault="00EF41DB" w:rsidP="00EF41DB">
      <w:pPr>
        <w:pStyle w:val="52"/>
        <w:numPr>
          <w:ilvl w:val="0"/>
          <w:numId w:val="28"/>
        </w:numPr>
        <w:ind w:left="0" w:firstLine="709"/>
        <w:rPr>
          <w:b/>
        </w:rPr>
      </w:pPr>
      <w:r>
        <w:rPr>
          <w:b/>
        </w:rPr>
        <w:t>Территории, подверженные экзогенным геологическим процессам</w:t>
      </w:r>
    </w:p>
    <w:p w:rsidR="00EF41DB" w:rsidRDefault="00EF41DB" w:rsidP="00EF41DB">
      <w:pPr>
        <w:pStyle w:val="52"/>
      </w:pPr>
    </w:p>
    <w:p w:rsidR="00EF41DB" w:rsidRDefault="00EF41DB" w:rsidP="00EF41DB">
      <w:pPr>
        <w:pStyle w:val="52"/>
        <w:numPr>
          <w:ilvl w:val="1"/>
          <w:numId w:val="28"/>
        </w:numPr>
        <w:ind w:left="0" w:firstLine="709"/>
      </w:pPr>
      <w:r w:rsidRPr="008C6281">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EF41DB" w:rsidRPr="008C6281" w:rsidRDefault="00EF41DB" w:rsidP="00EF41DB">
      <w:pPr>
        <w:pStyle w:val="52"/>
      </w:pPr>
      <w:r w:rsidRPr="008C6281">
        <w:t>изменение рельефа склона в целях повышения его устойчивости;</w:t>
      </w:r>
    </w:p>
    <w:p w:rsidR="00EF41DB" w:rsidRPr="008C6281" w:rsidRDefault="00EF41DB" w:rsidP="00EF41DB">
      <w:pPr>
        <w:pStyle w:val="52"/>
      </w:pPr>
      <w:r w:rsidRPr="008C6281">
        <w:t>регулирование стока поверхностных вод с помощью вертикальной планировки территории и устройства системы поверхностного водоотвода;</w:t>
      </w:r>
    </w:p>
    <w:p w:rsidR="00EF41DB" w:rsidRPr="008C6281" w:rsidRDefault="00EF41DB" w:rsidP="00EF41DB">
      <w:pPr>
        <w:pStyle w:val="52"/>
      </w:pPr>
      <w:r w:rsidRPr="008C6281">
        <w:t>предотвращение инфильтрации воды в грунт и эрозионных процессов;</w:t>
      </w:r>
    </w:p>
    <w:p w:rsidR="00EF41DB" w:rsidRPr="008C6281" w:rsidRDefault="00EF41DB" w:rsidP="00EF41DB">
      <w:pPr>
        <w:pStyle w:val="52"/>
      </w:pPr>
      <w:r w:rsidRPr="008C6281">
        <w:t>искусственное понижение уровня подземных вод;</w:t>
      </w:r>
    </w:p>
    <w:p w:rsidR="00EF41DB" w:rsidRPr="008C6281" w:rsidRDefault="00EF41DB" w:rsidP="00EF41DB">
      <w:pPr>
        <w:pStyle w:val="52"/>
      </w:pPr>
      <w:proofErr w:type="spellStart"/>
      <w:r w:rsidRPr="008C6281">
        <w:t>агролесомелиорация</w:t>
      </w:r>
      <w:proofErr w:type="spellEnd"/>
      <w:r w:rsidRPr="008C6281">
        <w:t>;</w:t>
      </w:r>
    </w:p>
    <w:p w:rsidR="00EF41DB" w:rsidRPr="008C6281" w:rsidRDefault="00EF41DB" w:rsidP="00EF41DB">
      <w:pPr>
        <w:pStyle w:val="52"/>
      </w:pPr>
      <w:r w:rsidRPr="008C6281">
        <w:t>закрепление грунтов (в том числе армированием);</w:t>
      </w:r>
    </w:p>
    <w:p w:rsidR="00EF41DB" w:rsidRPr="008C6281" w:rsidRDefault="00EF41DB" w:rsidP="00EF41DB">
      <w:pPr>
        <w:pStyle w:val="52"/>
      </w:pPr>
      <w:r w:rsidRPr="008C6281">
        <w:t>удерживающих сооружений;</w:t>
      </w:r>
    </w:p>
    <w:p w:rsidR="00EF41DB" w:rsidRPr="008C6281" w:rsidRDefault="00EF41DB" w:rsidP="00EF41DB">
      <w:pPr>
        <w:pStyle w:val="52"/>
      </w:pPr>
      <w:r w:rsidRPr="008C6281">
        <w:t>террасирование склонов;</w:t>
      </w:r>
    </w:p>
    <w:p w:rsidR="00EF41DB" w:rsidRPr="008C6281" w:rsidRDefault="00EF41DB" w:rsidP="00EF41DB">
      <w:pPr>
        <w:pStyle w:val="52"/>
      </w:pPr>
      <w:r w:rsidRPr="008C6281">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EF41DB" w:rsidRDefault="00EF41DB" w:rsidP="00EF41DB">
      <w:pPr>
        <w:pStyle w:val="52"/>
      </w:pPr>
    </w:p>
    <w:p w:rsidR="00EF41DB" w:rsidRPr="002C318D" w:rsidRDefault="00EF41DB" w:rsidP="00EF41DB">
      <w:pPr>
        <w:pStyle w:val="52"/>
        <w:numPr>
          <w:ilvl w:val="0"/>
          <w:numId w:val="28"/>
        </w:numPr>
        <w:ind w:left="0" w:firstLine="709"/>
        <w:rPr>
          <w:b/>
        </w:rPr>
      </w:pPr>
      <w:r>
        <w:rPr>
          <w:b/>
        </w:rPr>
        <w:t>Территории, подверженные карстовым процессам</w:t>
      </w:r>
    </w:p>
    <w:p w:rsidR="00EF41DB" w:rsidRDefault="00EF41DB" w:rsidP="00EF41DB">
      <w:pPr>
        <w:pStyle w:val="52"/>
      </w:pPr>
    </w:p>
    <w:p w:rsidR="00EF41DB" w:rsidRDefault="00EF41DB" w:rsidP="00EF41DB">
      <w:pPr>
        <w:pStyle w:val="52"/>
        <w:numPr>
          <w:ilvl w:val="1"/>
          <w:numId w:val="28"/>
        </w:numPr>
        <w:ind w:left="0" w:firstLine="709"/>
      </w:pPr>
      <w:r w:rsidRPr="00651B33">
        <w:t xml:space="preserve">В соответствии со СНиП 2.01.15-90 «Инженерная защита территории, зданий и сооружений от опасных геологических процессов. </w:t>
      </w:r>
      <w:proofErr w:type="gramStart"/>
      <w:r w:rsidRPr="00651B33">
        <w:t>Ос</w:t>
      </w:r>
      <w:r>
        <w:t>новные положения проектирования</w:t>
      </w:r>
      <w:r w:rsidRPr="00651B33">
        <w:t xml:space="preserve">» </w:t>
      </w:r>
      <w:proofErr w:type="spellStart"/>
      <w:r w:rsidRPr="00651B33">
        <w:lastRenderedPageBreak/>
        <w:t>противокарстовые</w:t>
      </w:r>
      <w:proofErr w:type="spellEnd"/>
      <w:r w:rsidRPr="00651B33">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EF41DB" w:rsidRDefault="00EF41DB" w:rsidP="00EF41DB">
      <w:pPr>
        <w:pStyle w:val="52"/>
        <w:numPr>
          <w:ilvl w:val="1"/>
          <w:numId w:val="28"/>
        </w:numPr>
        <w:ind w:left="0" w:firstLine="709"/>
      </w:pPr>
      <w:r w:rsidRPr="00651B33">
        <w:t>В состав планировочных мероприятий входят:</w:t>
      </w:r>
    </w:p>
    <w:p w:rsidR="00EF41DB" w:rsidRPr="00514178" w:rsidRDefault="00EF41DB" w:rsidP="00EF41DB">
      <w:pPr>
        <w:pStyle w:val="52"/>
      </w:pPr>
      <w:r w:rsidRPr="00514178">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514178">
        <w:t>карстоопасных</w:t>
      </w:r>
      <w:proofErr w:type="spellEnd"/>
      <w:r w:rsidRPr="00514178">
        <w:t xml:space="preserve"> участков и размещением на них зеленых насаждений;</w:t>
      </w:r>
    </w:p>
    <w:p w:rsidR="00EF41DB" w:rsidRPr="00514178" w:rsidRDefault="00EF41DB" w:rsidP="00EF41DB">
      <w:pPr>
        <w:pStyle w:val="52"/>
      </w:pPr>
      <w:r w:rsidRPr="00514178">
        <w:t>разработка инженерной защиты территорий от техногенного влияния строительства на развитие карста;</w:t>
      </w:r>
    </w:p>
    <w:p w:rsidR="00EF41DB" w:rsidRPr="00514178" w:rsidRDefault="00EF41DB" w:rsidP="00EF41DB">
      <w:pPr>
        <w:pStyle w:val="52"/>
      </w:pPr>
      <w:r w:rsidRPr="00514178">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EF41DB" w:rsidRDefault="00EF41DB" w:rsidP="00EF41DB">
      <w:pPr>
        <w:pStyle w:val="52"/>
      </w:pPr>
    </w:p>
    <w:p w:rsidR="00EF41DB" w:rsidRPr="00FF5A79" w:rsidRDefault="00EF41DB" w:rsidP="00EF41DB">
      <w:pPr>
        <w:pStyle w:val="32"/>
        <w:numPr>
          <w:ilvl w:val="0"/>
          <w:numId w:val="1"/>
        </w:numPr>
        <w:ind w:firstLine="709"/>
        <w:rPr>
          <w:i w:val="0"/>
        </w:rPr>
      </w:pPr>
      <w:bookmarkStart w:id="48" w:name="_Toc516588646"/>
      <w:r w:rsidRPr="00FF5A79">
        <w:rPr>
          <w:i w:val="0"/>
        </w:rPr>
        <w:t>Статья 3</w:t>
      </w:r>
      <w:r>
        <w:rPr>
          <w:i w:val="0"/>
        </w:rPr>
        <w:t>1</w:t>
      </w:r>
      <w:r w:rsidRPr="00FF5A79">
        <w:rPr>
          <w:i w:val="0"/>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8"/>
    </w:p>
    <w:p w:rsidR="00EF41DB" w:rsidRDefault="00EF41DB" w:rsidP="00EF41DB">
      <w:pPr>
        <w:pStyle w:val="52"/>
      </w:pPr>
    </w:p>
    <w:p w:rsidR="00EF41DB" w:rsidRPr="00BE41CC" w:rsidRDefault="00EF41DB" w:rsidP="00EF41DB">
      <w:pPr>
        <w:pStyle w:val="52"/>
        <w:numPr>
          <w:ilvl w:val="0"/>
          <w:numId w:val="29"/>
        </w:numPr>
        <w:ind w:left="0" w:firstLine="709"/>
      </w:pPr>
      <w:r>
        <w:t xml:space="preserve">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w:t>
      </w:r>
      <w:r w:rsidRPr="00BE41CC">
        <w:t>иными нормативными правовыми актами.</w:t>
      </w:r>
    </w:p>
    <w:p w:rsidR="00EF41DB" w:rsidRPr="00BE41CC" w:rsidRDefault="00EF41DB" w:rsidP="00EF41DB">
      <w:pPr>
        <w:pStyle w:val="52"/>
        <w:spacing w:after="120"/>
        <w:ind w:left="720" w:firstLine="0"/>
      </w:pPr>
    </w:p>
    <w:p w:rsidR="00EF41DB" w:rsidRPr="00BE41CC" w:rsidRDefault="00EF41DB" w:rsidP="00EF41DB">
      <w:pPr>
        <w:pStyle w:val="52"/>
        <w:numPr>
          <w:ilvl w:val="0"/>
          <w:numId w:val="29"/>
        </w:numPr>
        <w:ind w:left="0" w:firstLine="720"/>
        <w:rPr>
          <w:b/>
        </w:rPr>
      </w:pPr>
      <w:r w:rsidRPr="00BE41CC">
        <w:rPr>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EF41DB" w:rsidRPr="00BE41CC" w:rsidRDefault="00EF41DB" w:rsidP="00EF41DB">
      <w:pPr>
        <w:pStyle w:val="52"/>
      </w:pPr>
    </w:p>
    <w:p w:rsidR="00EF41DB" w:rsidRPr="00BE41CC" w:rsidRDefault="00EF41DB" w:rsidP="00EF41DB">
      <w:pPr>
        <w:pStyle w:val="52"/>
      </w:pPr>
      <w:r w:rsidRPr="00BE41CC">
        <w:t>2.1. На территории муниципального образования «Янга-</w:t>
      </w:r>
      <w:proofErr w:type="spellStart"/>
      <w:r w:rsidRPr="00BE41CC">
        <w:t>Салское</w:t>
      </w:r>
      <w:proofErr w:type="spellEnd"/>
      <w:r w:rsidRPr="00BE41CC">
        <w:t xml:space="preserve"> сельское поселение»</w:t>
      </w:r>
      <w:r w:rsidRPr="00BE41CC">
        <w:rPr>
          <w:szCs w:val="22"/>
        </w:rPr>
        <w:t xml:space="preserve"> объекты культурного наследия, выявленные объектов культурного наследия, </w:t>
      </w:r>
      <w:proofErr w:type="gramStart"/>
      <w:r w:rsidRPr="00BE41CC">
        <w:rPr>
          <w:szCs w:val="22"/>
        </w:rPr>
        <w:t>объекты, обладающие признаками объектов культурного наследия</w:t>
      </w:r>
      <w:r w:rsidRPr="00BE41CC">
        <w:t xml:space="preserve"> отсутствуют</w:t>
      </w:r>
      <w:proofErr w:type="gramEnd"/>
      <w:r w:rsidRPr="00BE41CC">
        <w:t>.</w:t>
      </w:r>
    </w:p>
    <w:p w:rsidR="00EF41DB" w:rsidRPr="00BE41CC" w:rsidRDefault="00EF41DB" w:rsidP="00EF41DB">
      <w:pPr>
        <w:pStyle w:val="52"/>
      </w:pPr>
    </w:p>
    <w:p w:rsidR="00EF41DB" w:rsidRPr="00BE41CC" w:rsidRDefault="00EF41DB" w:rsidP="00EF41DB">
      <w:pPr>
        <w:pStyle w:val="28"/>
        <w:rPr>
          <w:color w:val="auto"/>
        </w:rPr>
      </w:pPr>
    </w:p>
    <w:p w:rsidR="00EF41DB" w:rsidRPr="005712D6" w:rsidRDefault="00EF41DB" w:rsidP="00EF41DB">
      <w:pPr>
        <w:pStyle w:val="28"/>
        <w:rPr>
          <w:b w:val="0"/>
        </w:rPr>
      </w:pPr>
      <w:bookmarkStart w:id="49" w:name="_Toc516588647"/>
      <w:r w:rsidRPr="00BE41CC">
        <w:rPr>
          <w:color w:val="auto"/>
        </w:rPr>
        <w:t xml:space="preserve">ГЛАВА </w:t>
      </w:r>
      <w:r w:rsidRPr="00BE41CC">
        <w:rPr>
          <w:color w:val="auto"/>
          <w:lang w:val="en-US"/>
        </w:rPr>
        <w:t>XI</w:t>
      </w:r>
      <w:r w:rsidRPr="00BE41CC">
        <w:rPr>
          <w:color w:val="auto"/>
        </w:rPr>
        <w:t xml:space="preserve">. </w:t>
      </w:r>
      <w:r w:rsidRPr="00BE41CC">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9"/>
    </w:p>
    <w:p w:rsidR="00EF41DB" w:rsidRPr="00C2645A" w:rsidRDefault="00EF41DB" w:rsidP="00EF41DB">
      <w:pPr>
        <w:pStyle w:val="20"/>
        <w:rPr>
          <w:color w:val="auto"/>
        </w:rPr>
      </w:pPr>
    </w:p>
    <w:p w:rsidR="00EF41DB" w:rsidRPr="005712D6" w:rsidRDefault="00EF41DB" w:rsidP="00EF41DB">
      <w:pPr>
        <w:pStyle w:val="32"/>
        <w:numPr>
          <w:ilvl w:val="0"/>
          <w:numId w:val="1"/>
        </w:numPr>
        <w:ind w:firstLine="709"/>
        <w:rPr>
          <w:i w:val="0"/>
          <w:highlight w:val="yellow"/>
        </w:rPr>
      </w:pPr>
      <w:bookmarkStart w:id="50" w:name="_Toc516588648"/>
      <w:r w:rsidRPr="00FF5A79">
        <w:rPr>
          <w:i w:val="0"/>
        </w:rPr>
        <w:t>Статья 3</w:t>
      </w:r>
      <w:r>
        <w:rPr>
          <w:i w:val="0"/>
        </w:rPr>
        <w:t>2</w:t>
      </w:r>
      <w:r w:rsidRPr="00FF5A79">
        <w:rPr>
          <w:i w:val="0"/>
        </w:rPr>
        <w:t>.</w:t>
      </w:r>
      <w:r w:rsidRPr="00C2645A">
        <w:rPr>
          <w:i w:val="0"/>
        </w:rPr>
        <w:t xml:space="preserve"> </w:t>
      </w:r>
      <w:r>
        <w:rPr>
          <w:i w:val="0"/>
        </w:rPr>
        <w:t>Основные положения</w:t>
      </w:r>
      <w:bookmarkEnd w:id="50"/>
    </w:p>
    <w:p w:rsidR="00EF41DB" w:rsidRPr="00F46D64" w:rsidRDefault="00EF41DB" w:rsidP="00EF41DB">
      <w:pPr>
        <w:pStyle w:val="52"/>
      </w:pPr>
    </w:p>
    <w:p w:rsidR="00EF41DB" w:rsidRPr="00230535" w:rsidRDefault="00EF41DB" w:rsidP="00EF41DB">
      <w:pPr>
        <w:pStyle w:val="52"/>
      </w:pPr>
      <w:r w:rsidRPr="00230535">
        <w:t xml:space="preserve">1. </w:t>
      </w:r>
      <w:proofErr w:type="gramStart"/>
      <w:r w:rsidRPr="00230535">
        <w:t xml:space="preserve">Расчетные показатели минимально допустимого уровня обеспеченности территории </w:t>
      </w:r>
      <w:r w:rsidRPr="00230535">
        <w:rPr>
          <w:szCs w:val="21"/>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(далее – Расчетные показатели)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EF41DB" w:rsidRPr="00230535" w:rsidRDefault="00EF41DB" w:rsidP="00EF41DB">
      <w:pPr>
        <w:pStyle w:val="52"/>
      </w:pPr>
      <w:r w:rsidRPr="00230535">
        <w:t xml:space="preserve">2. </w:t>
      </w:r>
      <w:r w:rsidRPr="00230535">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230535">
        <w:rPr>
          <w:szCs w:val="22"/>
        </w:rPr>
        <w:t>«</w:t>
      </w:r>
      <w:r w:rsidRPr="00BE41CC">
        <w:t>Янга-</w:t>
      </w:r>
      <w:proofErr w:type="spellStart"/>
      <w:r w:rsidRPr="00BE41CC">
        <w:t>Салское</w:t>
      </w:r>
      <w:proofErr w:type="spellEnd"/>
      <w:r w:rsidRPr="00BE41CC">
        <w:t xml:space="preserve"> сельское поселение</w:t>
      </w:r>
      <w:r w:rsidRPr="00230535">
        <w:rPr>
          <w:szCs w:val="22"/>
        </w:rPr>
        <w:t xml:space="preserve">» не установлены, в </w:t>
      </w:r>
      <w:proofErr w:type="gramStart"/>
      <w:r w:rsidRPr="00230535">
        <w:rPr>
          <w:szCs w:val="22"/>
        </w:rPr>
        <w:t>связи</w:t>
      </w:r>
      <w:proofErr w:type="gramEnd"/>
      <w:r w:rsidRPr="00230535">
        <w:rPr>
          <w:szCs w:val="22"/>
        </w:rPr>
        <w:t xml:space="preserve"> с чем </w:t>
      </w:r>
      <w:r>
        <w:rPr>
          <w:szCs w:val="22"/>
        </w:rPr>
        <w:t>р</w:t>
      </w:r>
      <w:r w:rsidRPr="00230535">
        <w:rPr>
          <w:szCs w:val="22"/>
        </w:rPr>
        <w:t>асчетные показатели в составе градостроительных регламентов в настоящих Правилах не указаны.</w:t>
      </w: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Default="00EF41DB" w:rsidP="00EF41DB">
      <w:pPr>
        <w:pStyle w:val="52"/>
      </w:pPr>
    </w:p>
    <w:p w:rsidR="00EF41DB" w:rsidRPr="00230535" w:rsidRDefault="00EF41DB" w:rsidP="00EF41DB">
      <w:pPr>
        <w:pStyle w:val="52"/>
      </w:pPr>
    </w:p>
    <w:p w:rsidR="00EF41DB" w:rsidRPr="00A9648D" w:rsidRDefault="00EF41DB" w:rsidP="00EF41DB">
      <w:pPr>
        <w:pStyle w:val="28"/>
        <w:rPr>
          <w:b w:val="0"/>
        </w:rPr>
      </w:pPr>
      <w:bookmarkStart w:id="51" w:name="_Toc477461003"/>
      <w:bookmarkStart w:id="52" w:name="_Toc516588649"/>
      <w:r w:rsidRPr="00C61FAE">
        <w:rPr>
          <w:color w:val="auto"/>
        </w:rPr>
        <w:t xml:space="preserve">ГЛАВА </w:t>
      </w:r>
      <w:r w:rsidRPr="00C61FAE">
        <w:rPr>
          <w:color w:val="auto"/>
          <w:lang w:val="en-US"/>
        </w:rPr>
        <w:t>X</w:t>
      </w:r>
      <w:r>
        <w:rPr>
          <w:color w:val="auto"/>
          <w:lang w:val="en-US"/>
        </w:rPr>
        <w:t>I</w:t>
      </w:r>
      <w:r w:rsidRPr="00C61FAE">
        <w:rPr>
          <w:color w:val="auto"/>
          <w:lang w:val="en-US"/>
        </w:rPr>
        <w:t>I</w:t>
      </w:r>
      <w:r w:rsidRPr="00C61FAE">
        <w:rPr>
          <w:color w:val="auto"/>
        </w:rPr>
        <w:t xml:space="preserve">. </w:t>
      </w:r>
      <w:r>
        <w:t>Описание видов разрешенного использования земельных участков</w:t>
      </w:r>
      <w:bookmarkEnd w:id="51"/>
      <w:bookmarkEnd w:id="52"/>
    </w:p>
    <w:p w:rsidR="00EF41DB" w:rsidRPr="00C2645A" w:rsidRDefault="00EF41DB" w:rsidP="00EF41DB">
      <w:pPr>
        <w:pStyle w:val="20"/>
        <w:rPr>
          <w:color w:val="auto"/>
        </w:rPr>
      </w:pPr>
    </w:p>
    <w:p w:rsidR="00EF41DB" w:rsidRPr="005712D6" w:rsidRDefault="00EF41DB" w:rsidP="00EF41DB">
      <w:pPr>
        <w:pStyle w:val="32"/>
        <w:numPr>
          <w:ilvl w:val="0"/>
          <w:numId w:val="1"/>
        </w:numPr>
        <w:ind w:firstLine="709"/>
        <w:rPr>
          <w:i w:val="0"/>
          <w:highlight w:val="yellow"/>
        </w:rPr>
      </w:pPr>
      <w:bookmarkStart w:id="53" w:name="_Toc477461004"/>
      <w:bookmarkStart w:id="54" w:name="_Toc516588650"/>
      <w:r w:rsidRPr="00FF5A79">
        <w:rPr>
          <w:i w:val="0"/>
        </w:rPr>
        <w:t>Статья 3</w:t>
      </w:r>
      <w:r>
        <w:rPr>
          <w:i w:val="0"/>
        </w:rPr>
        <w:t>3</w:t>
      </w:r>
      <w:r w:rsidRPr="00FF5A79">
        <w:rPr>
          <w:i w:val="0"/>
        </w:rPr>
        <w:t>.</w:t>
      </w:r>
      <w:r w:rsidRPr="00C2645A">
        <w:rPr>
          <w:i w:val="0"/>
        </w:rPr>
        <w:t xml:space="preserve"> </w:t>
      </w:r>
      <w:r>
        <w:rPr>
          <w:i w:val="0"/>
        </w:rPr>
        <w:t>Основные положения</w:t>
      </w:r>
      <w:bookmarkEnd w:id="53"/>
      <w:bookmarkEnd w:id="54"/>
    </w:p>
    <w:p w:rsidR="00EF41DB" w:rsidRPr="00F46D64" w:rsidRDefault="00EF41DB" w:rsidP="00EF41DB">
      <w:pPr>
        <w:pStyle w:val="52"/>
      </w:pPr>
    </w:p>
    <w:p w:rsidR="00EF41DB" w:rsidRPr="0005354B" w:rsidRDefault="00EF41DB" w:rsidP="00EF41DB">
      <w:pPr>
        <w:pStyle w:val="52"/>
      </w:pPr>
      <w:r>
        <w:t xml:space="preserve">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w:t>
      </w:r>
      <w:r w:rsidRPr="0005354B">
        <w:t>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30.09.2015 г.)</w:t>
      </w:r>
    </w:p>
    <w:p w:rsidR="00EF41DB" w:rsidRPr="0005354B" w:rsidRDefault="00EF41DB" w:rsidP="00EF41DB">
      <w:pPr>
        <w:pStyle w:val="52"/>
      </w:pPr>
      <w:r w:rsidRPr="0005354B">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EF41DB" w:rsidRPr="0005354B" w:rsidRDefault="00EF41DB" w:rsidP="00EF41DB">
      <w:pPr>
        <w:pStyle w:val="52"/>
        <w:spacing w:after="120"/>
      </w:pPr>
      <w:r w:rsidRPr="0005354B">
        <w:t xml:space="preserve">3. Описание видов </w:t>
      </w:r>
      <w:proofErr w:type="gramStart"/>
      <w:r w:rsidRPr="0005354B">
        <w:t>разрешенного</w:t>
      </w:r>
      <w:proofErr w:type="gramEnd"/>
      <w:r w:rsidRPr="0005354B">
        <w:t xml:space="preserve">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EF41DB" w:rsidRPr="00575CBE" w:rsidTr="008A1A23">
        <w:trPr>
          <w:trHeight w:val="1202"/>
        </w:trPr>
        <w:tc>
          <w:tcPr>
            <w:tcW w:w="1134" w:type="dxa"/>
            <w:tcMar>
              <w:left w:w="57" w:type="dxa"/>
              <w:right w:w="57" w:type="dxa"/>
            </w:tcMar>
            <w:vAlign w:val="center"/>
          </w:tcPr>
          <w:p w:rsidR="00EF41DB" w:rsidRPr="00575CBE" w:rsidRDefault="00EF41DB" w:rsidP="00EF41DB">
            <w:pPr>
              <w:widowControl/>
              <w:numPr>
                <w:ilvl w:val="0"/>
                <w:numId w:val="1"/>
              </w:numPr>
              <w:autoSpaceDE/>
              <w:autoSpaceDN/>
              <w:adjustRightInd/>
              <w:spacing w:line="216" w:lineRule="auto"/>
              <w:jc w:val="center"/>
              <w:rPr>
                <w:b/>
              </w:rPr>
            </w:pPr>
            <w:r w:rsidRPr="00575CBE">
              <w:rPr>
                <w:b/>
              </w:rPr>
              <w:t xml:space="preserve">Код </w:t>
            </w:r>
            <w:r w:rsidRPr="00575CBE">
              <w:rPr>
                <w:b/>
                <w:bCs/>
              </w:rPr>
              <w:t xml:space="preserve">вида </w:t>
            </w:r>
            <w:proofErr w:type="gramStart"/>
            <w:r w:rsidRPr="00575CBE">
              <w:rPr>
                <w:b/>
                <w:bCs/>
              </w:rPr>
              <w:t>разрешен-</w:t>
            </w:r>
            <w:proofErr w:type="spellStart"/>
            <w:r w:rsidRPr="00575CBE">
              <w:rPr>
                <w:b/>
                <w:bCs/>
              </w:rPr>
              <w:t>ного</w:t>
            </w:r>
            <w:proofErr w:type="spellEnd"/>
            <w:proofErr w:type="gramEnd"/>
            <w:r w:rsidRPr="00575CBE">
              <w:rPr>
                <w:b/>
                <w:bCs/>
              </w:rPr>
              <w:t xml:space="preserve"> </w:t>
            </w:r>
            <w:proofErr w:type="spellStart"/>
            <w:r w:rsidRPr="00575CBE">
              <w:rPr>
                <w:b/>
                <w:bCs/>
              </w:rPr>
              <w:t>использо-вания</w:t>
            </w:r>
            <w:proofErr w:type="spellEnd"/>
            <w:r w:rsidRPr="00575CBE">
              <w:rPr>
                <w:b/>
              </w:rPr>
              <w:t xml:space="preserve"> *</w:t>
            </w:r>
          </w:p>
        </w:tc>
        <w:tc>
          <w:tcPr>
            <w:tcW w:w="1985" w:type="dxa"/>
            <w:tcMar>
              <w:top w:w="0" w:type="dxa"/>
              <w:left w:w="57" w:type="dxa"/>
              <w:bottom w:w="0" w:type="dxa"/>
              <w:right w:w="57" w:type="dxa"/>
            </w:tcMar>
            <w:vAlign w:val="center"/>
            <w:hideMark/>
          </w:tcPr>
          <w:p w:rsidR="00EF41DB" w:rsidRPr="00575CBE" w:rsidRDefault="00EF41DB" w:rsidP="00EF41DB">
            <w:pPr>
              <w:widowControl/>
              <w:numPr>
                <w:ilvl w:val="0"/>
                <w:numId w:val="1"/>
              </w:numPr>
              <w:autoSpaceDE/>
              <w:autoSpaceDN/>
              <w:adjustRightInd/>
              <w:spacing w:line="216" w:lineRule="auto"/>
              <w:jc w:val="center"/>
              <w:rPr>
                <w:b/>
              </w:rPr>
            </w:pPr>
            <w:r w:rsidRPr="00575CBE">
              <w:rPr>
                <w:b/>
                <w:bCs/>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EF41DB" w:rsidRPr="00575CBE" w:rsidRDefault="00EF41DB" w:rsidP="00EF41DB">
            <w:pPr>
              <w:widowControl/>
              <w:numPr>
                <w:ilvl w:val="0"/>
                <w:numId w:val="1"/>
              </w:numPr>
              <w:autoSpaceDE/>
              <w:autoSpaceDN/>
              <w:adjustRightInd/>
              <w:spacing w:line="216" w:lineRule="auto"/>
              <w:jc w:val="center"/>
              <w:rPr>
                <w:b/>
                <w:bCs/>
              </w:rPr>
            </w:pPr>
            <w:r w:rsidRPr="00575CBE">
              <w:rPr>
                <w:b/>
              </w:rPr>
              <w:t>Описание вида разрешенного использования земельного участка *, комментарий к описанию вида разрешенного использования</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1.0</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proofErr w:type="spellStart"/>
            <w:proofErr w:type="gramStart"/>
            <w:r w:rsidRPr="00575CBE">
              <w:rPr>
                <w:sz w:val="20"/>
                <w:szCs w:val="20"/>
              </w:rPr>
              <w:t>Сельскохозяйст</w:t>
            </w:r>
            <w:proofErr w:type="spellEnd"/>
            <w:r w:rsidRPr="00575CBE">
              <w:rPr>
                <w:sz w:val="20"/>
                <w:szCs w:val="20"/>
              </w:rPr>
              <w:t>-венное</w:t>
            </w:r>
            <w:proofErr w:type="gramEnd"/>
            <w:r w:rsidRPr="00575CBE">
              <w:rPr>
                <w:sz w:val="20"/>
                <w:szCs w:val="20"/>
              </w:rPr>
              <w:t xml:space="preserve"> использование</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Ведение сельского хозяйства.</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Растениеводство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выращиванием сельскохозяйственных культур.</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1.2</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xml:space="preserve">Выращивание зерновых и иных </w:t>
            </w:r>
            <w:proofErr w:type="spellStart"/>
            <w:proofErr w:type="gramStart"/>
            <w:r w:rsidRPr="00575CBE">
              <w:rPr>
                <w:sz w:val="20"/>
                <w:szCs w:val="20"/>
              </w:rPr>
              <w:t>сельскохозяйствен-ных</w:t>
            </w:r>
            <w:proofErr w:type="spellEnd"/>
            <w:proofErr w:type="gramEnd"/>
            <w:r w:rsidRPr="00575CBE">
              <w:rPr>
                <w:sz w:val="20"/>
                <w:szCs w:val="20"/>
              </w:rPr>
              <w:t xml:space="preserve"> культур</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1.3</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Овощеводство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1.4</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1.5</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Садоводство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1.6</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Выращивание льна и конопли</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1.7</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Животноводство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EF41DB" w:rsidRPr="00575CBE" w:rsidTr="008A1A23">
        <w:trPr>
          <w:trHeight w:val="184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lastRenderedPageBreak/>
              <w:t>1.8</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Скотоводство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F41DB" w:rsidRPr="00575CBE" w:rsidRDefault="00EF41DB" w:rsidP="008A1A23">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EF41DB" w:rsidRPr="00575CBE" w:rsidTr="008A1A23">
        <w:trPr>
          <w:trHeight w:val="138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1.9</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Звероводство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в неволе ценных пушных зверей;</w:t>
            </w:r>
            <w:r w:rsidRPr="00575CBE">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575CBE">
              <w:rPr>
                <w:sz w:val="20"/>
                <w:szCs w:val="20"/>
              </w:rPr>
              <w:br/>
              <w:t>разведение племенных животных, производство и использование племенной продукции (материала)</w:t>
            </w:r>
          </w:p>
        </w:tc>
      </w:tr>
      <w:tr w:rsidR="00EF41DB" w:rsidRPr="00575CBE" w:rsidTr="008A1A23">
        <w:trPr>
          <w:trHeight w:val="161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1.10</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Птицеводство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домашних пород птиц, в том числе водоплавающих;</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F41DB" w:rsidRPr="00575CBE" w:rsidRDefault="00EF41DB" w:rsidP="008A1A23">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EF41DB" w:rsidRPr="00575CBE" w:rsidTr="008A1A23">
        <w:trPr>
          <w:trHeight w:val="115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1.11</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Свиноводство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свиней;</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F41DB" w:rsidRPr="00575CBE" w:rsidRDefault="00EF41DB" w:rsidP="008A1A23">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EF41DB" w:rsidRPr="00575CBE" w:rsidTr="008A1A23">
        <w:trPr>
          <w:trHeight w:val="161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1.12</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Пчеловодство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ульев, иных объектов и оборудования, необходимого для пчеловодства и разведениях иных полезных насекомых;</w:t>
            </w:r>
          </w:p>
          <w:p w:rsidR="00EF41DB" w:rsidRPr="00575CBE" w:rsidRDefault="00EF41DB" w:rsidP="008A1A23">
            <w:pPr>
              <w:pStyle w:val="formattext"/>
              <w:spacing w:before="0" w:beforeAutospacing="0"/>
              <w:textAlignment w:val="baseline"/>
              <w:rPr>
                <w:sz w:val="20"/>
                <w:szCs w:val="20"/>
              </w:rPr>
            </w:pPr>
            <w:r w:rsidRPr="00575CBE">
              <w:rPr>
                <w:sz w:val="20"/>
                <w:szCs w:val="20"/>
              </w:rPr>
              <w:t>размещение сооружений используемых для хранения и первичной переработки продукции пчеловодства</w:t>
            </w:r>
          </w:p>
        </w:tc>
      </w:tr>
      <w:tr w:rsidR="00EF41DB" w:rsidRPr="00575CBE" w:rsidTr="008A1A23">
        <w:trPr>
          <w:trHeight w:val="92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1.13</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Рыбоводство</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575CBE">
              <w:rPr>
                <w:sz w:val="20"/>
                <w:szCs w:val="20"/>
              </w:rPr>
              <w:t>аквакультуры</w:t>
            </w:r>
            <w:proofErr w:type="spellEnd"/>
            <w:r w:rsidRPr="00575CBE">
              <w:rPr>
                <w:sz w:val="20"/>
                <w:szCs w:val="20"/>
              </w:rPr>
              <w:t>);</w:t>
            </w:r>
          </w:p>
          <w:p w:rsidR="00EF41DB" w:rsidRPr="00575CBE" w:rsidRDefault="00EF41DB" w:rsidP="008A1A23">
            <w:pPr>
              <w:pStyle w:val="formattext"/>
              <w:spacing w:before="0" w:beforeAutospacing="0"/>
              <w:textAlignment w:val="baseline"/>
              <w:rPr>
                <w:sz w:val="20"/>
                <w:szCs w:val="20"/>
              </w:rPr>
            </w:pPr>
            <w:r w:rsidRPr="00575CBE">
              <w:rPr>
                <w:sz w:val="20"/>
                <w:szCs w:val="20"/>
              </w:rPr>
              <w:t>размещение зданий, сооружений, оборудования, необходимых для осуществления рыбоводства (</w:t>
            </w:r>
            <w:proofErr w:type="spellStart"/>
            <w:r w:rsidRPr="00575CBE">
              <w:rPr>
                <w:sz w:val="20"/>
                <w:szCs w:val="20"/>
              </w:rPr>
              <w:t>аквакультуры</w:t>
            </w:r>
            <w:proofErr w:type="spellEnd"/>
            <w:r w:rsidRPr="00575CBE">
              <w:rPr>
                <w:sz w:val="20"/>
                <w:szCs w:val="20"/>
              </w:rPr>
              <w:t>)</w:t>
            </w:r>
          </w:p>
        </w:tc>
      </w:tr>
      <w:tr w:rsidR="00EF41DB" w:rsidRPr="00575CBE" w:rsidTr="008A1A23">
        <w:trPr>
          <w:trHeight w:val="92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1.14</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F41DB" w:rsidRPr="00575CBE" w:rsidRDefault="00EF41DB" w:rsidP="008A1A23">
            <w:pPr>
              <w:pStyle w:val="formattext"/>
              <w:spacing w:before="0" w:beforeAutospacing="0"/>
              <w:textAlignment w:val="baseline"/>
              <w:rPr>
                <w:sz w:val="20"/>
                <w:szCs w:val="20"/>
              </w:rPr>
            </w:pPr>
            <w:r w:rsidRPr="00575CBE">
              <w:rPr>
                <w:sz w:val="20"/>
                <w:szCs w:val="20"/>
              </w:rPr>
              <w:t>размещение коллекций генетических ресурсов растений</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1.15</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Хранение и переработка сельск</w:t>
            </w:r>
            <w:proofErr w:type="gramStart"/>
            <w:r w:rsidRPr="00575CBE">
              <w:rPr>
                <w:sz w:val="20"/>
                <w:szCs w:val="20"/>
              </w:rPr>
              <w:t>о-</w:t>
            </w:r>
            <w:proofErr w:type="gramEnd"/>
            <w:r w:rsidRPr="00575CBE">
              <w:rPr>
                <w:sz w:val="20"/>
                <w:szCs w:val="20"/>
              </w:rPr>
              <w:br/>
              <w:t>хозяйственной продукции</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1.16</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Производство сельскохозяйственной продукции без права возведения объектов капитального строительства</w:t>
            </w:r>
          </w:p>
        </w:tc>
      </w:tr>
      <w:tr w:rsidR="00EF41DB" w:rsidRPr="00575CBE" w:rsidTr="008A1A23">
        <w:trPr>
          <w:trHeight w:val="115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1.17</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Питомники</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F41DB" w:rsidRPr="00575CBE" w:rsidRDefault="00EF41DB" w:rsidP="008A1A23">
            <w:pPr>
              <w:pStyle w:val="formattext"/>
              <w:spacing w:before="0" w:beforeAutospacing="0"/>
              <w:textAlignment w:val="baseline"/>
              <w:rPr>
                <w:sz w:val="20"/>
                <w:szCs w:val="20"/>
              </w:rPr>
            </w:pPr>
            <w:r w:rsidRPr="00575CBE">
              <w:rPr>
                <w:sz w:val="20"/>
                <w:szCs w:val="20"/>
              </w:rPr>
              <w:t>размещение сооружений, необходимых для указанных видов сельскохозяйственного производства</w:t>
            </w:r>
          </w:p>
        </w:tc>
      </w:tr>
      <w:tr w:rsidR="00EF41DB" w:rsidRPr="00575CBE" w:rsidTr="008A1A23">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1.18</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xml:space="preserve">Обеспечение </w:t>
            </w:r>
            <w:proofErr w:type="spellStart"/>
            <w:proofErr w:type="gramStart"/>
            <w:r w:rsidRPr="00575CBE">
              <w:rPr>
                <w:sz w:val="20"/>
                <w:szCs w:val="20"/>
              </w:rPr>
              <w:t>сельскохозяйствен-ного</w:t>
            </w:r>
            <w:proofErr w:type="spellEnd"/>
            <w:proofErr w:type="gramEnd"/>
            <w:r w:rsidRPr="00575CBE">
              <w:rPr>
                <w:sz w:val="20"/>
                <w:szCs w:val="20"/>
              </w:rPr>
              <w:t xml:space="preserve"> производства</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F41DB" w:rsidRPr="00575CBE" w:rsidTr="008A1A23">
        <w:trPr>
          <w:trHeight w:val="3220"/>
        </w:trPr>
        <w:tc>
          <w:tcPr>
            <w:tcW w:w="1134" w:type="dxa"/>
            <w:tcMar>
              <w:left w:w="57" w:type="dxa"/>
              <w:right w:w="57" w:type="dxa"/>
            </w:tcMar>
            <w:vAlign w:val="center"/>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lastRenderedPageBreak/>
              <w:t>2.0</w:t>
            </w:r>
          </w:p>
        </w:tc>
        <w:tc>
          <w:tcPr>
            <w:tcW w:w="1985" w:type="dxa"/>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Жилая застройка</w:t>
            </w:r>
          </w:p>
        </w:tc>
        <w:tc>
          <w:tcPr>
            <w:tcW w:w="7103" w:type="dxa"/>
            <w:gridSpan w:val="2"/>
            <w:tcMar>
              <w:top w:w="0" w:type="dxa"/>
              <w:left w:w="57" w:type="dxa"/>
              <w:bottom w:w="0" w:type="dxa"/>
              <w:right w:w="57" w:type="dxa"/>
            </w:tcMar>
            <w:vAlign w:val="center"/>
            <w:hideMark/>
          </w:tcPr>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75CBE">
              <w:rPr>
                <w:sz w:val="20"/>
                <w:szCs w:val="20"/>
              </w:rPr>
              <w:t>престарелых</w:t>
            </w:r>
            <w:proofErr w:type="gramEnd"/>
            <w:r w:rsidRPr="00575CBE">
              <w:rPr>
                <w:sz w:val="20"/>
                <w:szCs w:val="20"/>
              </w:rPr>
              <w:t>, больницы);</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EF41DB" w:rsidRPr="00575CBE" w:rsidRDefault="00EF41DB" w:rsidP="008A1A23">
            <w:pPr>
              <w:pStyle w:val="formattext"/>
              <w:spacing w:before="0" w:beforeAutospacing="0" w:after="0" w:afterAutospacing="0"/>
              <w:textAlignment w:val="baseline"/>
              <w:rPr>
                <w:sz w:val="20"/>
                <w:szCs w:val="20"/>
              </w:rPr>
            </w:pPr>
            <w:r w:rsidRPr="00575CBE">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EF41DB" w:rsidRPr="00575CBE" w:rsidRDefault="00EF41DB" w:rsidP="008A1A23">
            <w:pPr>
              <w:pStyle w:val="formattext"/>
              <w:spacing w:before="0" w:before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2.1</w:t>
            </w:r>
          </w:p>
        </w:tc>
        <w:tc>
          <w:tcPr>
            <w:tcW w:w="1985" w:type="dxa"/>
            <w:shd w:val="clear" w:color="auto" w:fill="FFFFFF"/>
            <w:tcMar>
              <w:left w:w="57" w:type="dxa"/>
              <w:right w:w="57" w:type="dxa"/>
            </w:tcMar>
            <w:vAlign w:val="center"/>
            <w:hideMark/>
          </w:tcPr>
          <w:p w:rsidR="00EF41DB" w:rsidRPr="00575CBE" w:rsidRDefault="00EF41DB" w:rsidP="008A1A23">
            <w:r w:rsidRPr="00575CBE">
              <w:t>Для индивидуального</w:t>
            </w:r>
          </w:p>
          <w:p w:rsidR="00EF41DB" w:rsidRPr="00575CBE" w:rsidRDefault="00EF41DB" w:rsidP="00EF41DB">
            <w:pPr>
              <w:widowControl/>
              <w:numPr>
                <w:ilvl w:val="0"/>
                <w:numId w:val="1"/>
              </w:numPr>
              <w:autoSpaceDE/>
              <w:autoSpaceDN/>
              <w:adjustRightInd/>
            </w:pPr>
            <w:r w:rsidRPr="00575CBE">
              <w:t>жилищного строительства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rPr>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2.1.1</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Малоэтажная многоквартирная жилая застройка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575CBE">
              <w:rPr>
                <w:rStyle w:val="apple-converted-space"/>
              </w:rPr>
              <w:t> </w:t>
            </w:r>
            <w:bookmarkStart w:id="55" w:name="l141"/>
            <w:bookmarkEnd w:id="55"/>
            <w:r w:rsidRPr="00575CBE">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2.2</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Для ведения личного подсобного хозяйства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Размещение жилого дома, не предназначенного для раздела на</w:t>
            </w:r>
            <w:r w:rsidRPr="00575CBE">
              <w:rPr>
                <w:rStyle w:val="apple-converted-space"/>
              </w:rPr>
              <w:t> </w:t>
            </w:r>
            <w:bookmarkStart w:id="56" w:name="l18"/>
            <w:bookmarkEnd w:id="56"/>
            <w:r w:rsidRPr="00575CBE">
              <w:t>квартиры (дома, пригодные для постоянного проживания и высотой не выше трех надземных этажей);</w:t>
            </w:r>
            <w:r w:rsidRPr="00575CBE">
              <w:rPr>
                <w:rStyle w:val="apple-converted-space"/>
              </w:rPr>
              <w:t> </w:t>
            </w:r>
            <w:r w:rsidRPr="00575CBE">
              <w:br/>
              <w:t>производство сельскохозяйственной продукции;</w:t>
            </w:r>
            <w:r w:rsidRPr="00575CBE">
              <w:rPr>
                <w:rStyle w:val="apple-converted-space"/>
              </w:rPr>
              <w:t> </w:t>
            </w:r>
            <w:r w:rsidRPr="00575CBE">
              <w:br/>
              <w:t>размещение гаража и иных вспомогательных сооружений; содержание сельскохозяйственных животных</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2.3</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Блокированная жилая застройка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proofErr w:type="gramStart"/>
            <w:r w:rsidRPr="00575CBE">
              <w:t>Размещение жилого дома, не предназначенного для раздела на квартиры, имеющего одну или несколько общих стен с</w:t>
            </w:r>
            <w:r w:rsidRPr="00575CBE">
              <w:rPr>
                <w:rStyle w:val="apple-converted-space"/>
              </w:rPr>
              <w:t> </w:t>
            </w:r>
            <w:bookmarkStart w:id="57" w:name="l142"/>
            <w:bookmarkEnd w:id="57"/>
            <w:r w:rsidRPr="00575CBE">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75CBE">
              <w:t xml:space="preserve"> и имеет выход на территорию общего пользования (жилые дома блокированной застройки);</w:t>
            </w:r>
            <w:r w:rsidRPr="00575CBE">
              <w:rPr>
                <w:rStyle w:val="apple-converted-space"/>
              </w:rPr>
              <w:t> </w:t>
            </w:r>
            <w:r w:rsidRPr="00575CBE">
              <w:br/>
              <w:t>разведение декоративных и плодовых деревьев, овощных и ягодных культур; размещение индивидуальных гаражей и иных</w:t>
            </w:r>
            <w:r w:rsidRPr="00575CBE">
              <w:rPr>
                <w:rStyle w:val="apple-converted-space"/>
              </w:rPr>
              <w:t> </w:t>
            </w:r>
            <w:bookmarkStart w:id="58" w:name="l180"/>
            <w:bookmarkEnd w:id="58"/>
            <w:r w:rsidRPr="00575CBE">
              <w:t>вспомогательных сооружений; обустройство спортивных и детских площадок, площадок отдыха</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2.4</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Передвижное жилье</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lastRenderedPageBreak/>
              <w:t>2.5</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proofErr w:type="spellStart"/>
            <w:r w:rsidRPr="00575CBE">
              <w:t>Среднеэтажная</w:t>
            </w:r>
            <w:proofErr w:type="spellEnd"/>
            <w:r w:rsidRPr="00575CBE">
              <w:t xml:space="preserve"> жилая застройка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bookmarkStart w:id="59" w:name="l88"/>
            <w:bookmarkEnd w:id="59"/>
            <w:r w:rsidRPr="00575CBE">
              <w:t>Размещение жилых домов,</w:t>
            </w:r>
            <w:r w:rsidRPr="00575CBE">
              <w:rPr>
                <w:rStyle w:val="apple-converted-space"/>
              </w:rPr>
              <w:t> </w:t>
            </w:r>
            <w:bookmarkStart w:id="60" w:name="l20"/>
            <w:bookmarkEnd w:id="60"/>
            <w:r w:rsidRPr="00575CBE">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575CBE">
              <w:rPr>
                <w:rStyle w:val="apple-converted-space"/>
              </w:rPr>
              <w:t> </w:t>
            </w:r>
            <w:r w:rsidRPr="00575CBE">
              <w:br/>
              <w:t>благоустройство и озеленение;</w:t>
            </w:r>
            <w:r w:rsidRPr="00575CBE">
              <w:rPr>
                <w:rStyle w:val="apple-converted-space"/>
              </w:rPr>
              <w:t> </w:t>
            </w:r>
            <w:r w:rsidRPr="00575CBE">
              <w:br/>
              <w:t>размещение подземных гаражей и автостоянок;</w:t>
            </w:r>
            <w:r w:rsidRPr="00575CBE">
              <w:rPr>
                <w:rStyle w:val="apple-converted-space"/>
              </w:rPr>
              <w:t> </w:t>
            </w:r>
            <w:r w:rsidRPr="00575CBE">
              <w:br/>
              <w:t>обустройство спортивных и детских площадок, площадок отдыха;</w:t>
            </w:r>
            <w:r w:rsidRPr="00575CBE">
              <w:rPr>
                <w:rStyle w:val="apple-converted-space"/>
              </w:rPr>
              <w:t> </w:t>
            </w:r>
            <w:r w:rsidRPr="00575CBE">
              <w:br/>
              <w:t>размещение объектов обслуживания жилой застройки во встроенных, пристроенных и встроенно-пристроенных помещениях</w:t>
            </w:r>
            <w:r w:rsidRPr="00575CBE">
              <w:rPr>
                <w:rStyle w:val="apple-converted-space"/>
              </w:rPr>
              <w:t> </w:t>
            </w:r>
            <w:bookmarkStart w:id="61" w:name="l89"/>
            <w:bookmarkEnd w:id="61"/>
            <w:r w:rsidRPr="00575CBE">
              <w:t>многоквартирного дома, если общая площадь таких помещений в многоквартирном доме не</w:t>
            </w:r>
            <w:r w:rsidRPr="00575CBE">
              <w:rPr>
                <w:rStyle w:val="apple-converted-space"/>
              </w:rPr>
              <w:t> </w:t>
            </w:r>
            <w:bookmarkStart w:id="62" w:name="l21"/>
            <w:bookmarkEnd w:id="62"/>
            <w:r w:rsidRPr="00575CBE">
              <w:t>составляет более 20% общей площади помещений дома</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2.6</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Многоэтажная жилая застройка (высотная застройка)</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575CBE">
              <w:rPr>
                <w:rStyle w:val="apple-converted-space"/>
              </w:rPr>
              <w:t> </w:t>
            </w:r>
            <w:r w:rsidRPr="00575CBE">
              <w:br/>
              <w:t>обустройство спортивных и детских площадок, хозяйственных площадок; размещение подземных гаражей и наземных автостоянок,</w:t>
            </w:r>
            <w:r w:rsidRPr="00575CBE">
              <w:rPr>
                <w:rStyle w:val="apple-converted-space"/>
              </w:rPr>
              <w:t> </w:t>
            </w:r>
            <w:bookmarkStart w:id="63" w:name="l90"/>
            <w:bookmarkEnd w:id="63"/>
            <w:r w:rsidRPr="00575CBE">
              <w:t>размещение объектов</w:t>
            </w:r>
            <w:r w:rsidRPr="00575CBE">
              <w:rPr>
                <w:rStyle w:val="apple-converted-space"/>
              </w:rPr>
              <w:t> </w:t>
            </w:r>
            <w:bookmarkStart w:id="64" w:name="l22"/>
            <w:bookmarkEnd w:id="64"/>
            <w:r w:rsidRPr="00575CBE">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autoSpaceDE/>
              <w:autoSpaceDN/>
              <w:adjustRightInd/>
            </w:pPr>
            <w:r w:rsidRPr="00575CBE">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2.7</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Обслуживание жилой застройки</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proofErr w:type="gramStart"/>
            <w:r w:rsidRPr="00575CB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w:t>
            </w:r>
            <w:r w:rsidRPr="00575CBE">
              <w:rPr>
                <w:rStyle w:val="apple-converted-space"/>
              </w:rPr>
              <w:t> </w:t>
            </w:r>
            <w:bookmarkStart w:id="65" w:name="l144"/>
            <w:bookmarkEnd w:id="65"/>
            <w:r w:rsidRPr="00575CBE">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EF41DB" w:rsidRPr="00575CBE" w:rsidTr="008A1A23">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EF41DB" w:rsidRPr="00575CBE" w:rsidRDefault="00EF41DB" w:rsidP="00EF41DB">
            <w:pPr>
              <w:widowControl/>
              <w:numPr>
                <w:ilvl w:val="0"/>
                <w:numId w:val="1"/>
              </w:numPr>
              <w:autoSpaceDE/>
              <w:autoSpaceDN/>
              <w:adjustRightInd/>
            </w:pPr>
            <w:r w:rsidRPr="00575CBE">
              <w:t>2.7.1</w:t>
            </w:r>
          </w:p>
        </w:tc>
        <w:tc>
          <w:tcPr>
            <w:tcW w:w="1985"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Объекты гаражного назначения</w:t>
            </w:r>
          </w:p>
        </w:tc>
        <w:tc>
          <w:tcPr>
            <w:tcW w:w="7087" w:type="dxa"/>
            <w:shd w:val="clear" w:color="auto" w:fill="FFFFFF"/>
            <w:tcMar>
              <w:left w:w="57" w:type="dxa"/>
              <w:right w:w="57" w:type="dxa"/>
            </w:tcMar>
            <w:vAlign w:val="center"/>
            <w:hideMark/>
          </w:tcPr>
          <w:p w:rsidR="00EF41DB" w:rsidRPr="00575CBE" w:rsidRDefault="00EF41DB" w:rsidP="00EF41DB">
            <w:pPr>
              <w:widowControl/>
              <w:numPr>
                <w:ilvl w:val="0"/>
                <w:numId w:val="1"/>
              </w:numPr>
              <w:autoSpaceDE/>
              <w:autoSpaceDN/>
              <w:adjustRightInd/>
            </w:pPr>
            <w:r w:rsidRPr="00575CBE">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в целях обеспечения удовлетворения бытовых, социальных и духовных </w:t>
            </w:r>
            <w:bookmarkStart w:id="66" w:name="l145"/>
            <w:bookmarkEnd w:id="66"/>
            <w:r w:rsidRPr="00575CBE">
              <w:t>потребностей </w:t>
            </w:r>
            <w:bookmarkStart w:id="67" w:name="l92"/>
            <w:bookmarkEnd w:id="67"/>
            <w:r w:rsidRPr="00575CBE">
              <w:t>человека. Содержание данного вида </w:t>
            </w:r>
            <w:bookmarkStart w:id="68" w:name="l24"/>
            <w:bookmarkEnd w:id="68"/>
            <w:r w:rsidRPr="00575CBE">
              <w:t>разрешенного использования включает в себя содержание видов разрешенного использования с кодами 3.1 - 3.10.2</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9" w:name="l146"/>
            <w:bookmarkEnd w:id="69"/>
            <w:r w:rsidRPr="00575CBE">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75CBE">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w:t>
            </w:r>
            <w:bookmarkStart w:id="70" w:name="l26"/>
            <w:bookmarkEnd w:id="70"/>
            <w:r w:rsidRPr="00575CBE">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575CBE">
              <w:t> </w:t>
            </w:r>
            <w:r w:rsidRPr="00575CBE">
              <w:br/>
            </w:r>
            <w:bookmarkStart w:id="71" w:name="l94"/>
            <w:bookmarkEnd w:id="71"/>
            <w:r w:rsidRPr="00575CBE">
              <w:t>размещение объектов капитального строительства для размещения отделений почты и телеграфа; </w:t>
            </w:r>
            <w:r w:rsidRPr="00575CBE">
              <w:br/>
            </w:r>
            <w:bookmarkStart w:id="72" w:name="l27"/>
            <w:bookmarkEnd w:id="72"/>
            <w:r w:rsidRPr="00575CB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Бытовое </w:t>
            </w:r>
            <w:r w:rsidRPr="00575CBE">
              <w:lastRenderedPageBreak/>
              <w:t>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lastRenderedPageBreak/>
              <w:t xml:space="preserve">Размещение объектов капитального строительства, предназначенных для </w:t>
            </w:r>
            <w:r w:rsidRPr="00575CBE">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73" w:name="l147"/>
            <w:bookmarkEnd w:id="73"/>
            <w:r w:rsidRPr="00575CBE">
              <w:t xml:space="preserve">Размещение объектов капитального строительства, предназначенных для оказания гражданам </w:t>
            </w:r>
            <w:proofErr w:type="gramStart"/>
            <w:r w:rsidRPr="00575CBE">
              <w:t>медицинской</w:t>
            </w:r>
            <w:proofErr w:type="gramEnd"/>
            <w:r w:rsidRPr="00575CBE">
              <w:t xml:space="preserve"> помощи. Содержание данного вида разрешенного использования включает в себя содержание видов разрешенного использования с кодами 3.4.1 - 3.4.2</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74" w:name="l148"/>
            <w:bookmarkEnd w:id="74"/>
            <w:r w:rsidRPr="00575CBE">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предназначенных для воспитания, образования и просвещения (детские </w:t>
            </w:r>
            <w:bookmarkStart w:id="75" w:name="l181"/>
            <w:bookmarkEnd w:id="75"/>
            <w:r w:rsidRPr="00575CBE">
              <w:t>ясли, детские сады, школы, лицеи, гимназии, профессиональные технические училища, колледжи, художественные, </w:t>
            </w:r>
            <w:bookmarkStart w:id="76" w:name="l149"/>
            <w:bookmarkEnd w:id="76"/>
            <w:r w:rsidRPr="00575CBE">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75CBE">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77" w:name="l150"/>
            <w:bookmarkEnd w:id="77"/>
            <w:r w:rsidRPr="00575CBE">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78" w:name="l182"/>
            <w:bookmarkEnd w:id="78"/>
            <w:r w:rsidRPr="00575CBE">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79" w:name="l151"/>
            <w:bookmarkEnd w:id="79"/>
            <w:proofErr w:type="gramStart"/>
            <w:r w:rsidRPr="00575CB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75CBE">
              <w:br/>
              <w:t>устройство площадок для празднеств и гуляний; </w:t>
            </w:r>
            <w:r w:rsidRPr="00575CBE">
              <w:br/>
              <w:t>размещение зданий и сооружений для размещения цирков, зверинцев, зоопарков, океанариумов</w:t>
            </w:r>
            <w:proofErr w:type="gramEnd"/>
          </w:p>
        </w:tc>
        <w:bookmarkStart w:id="80" w:name="l97"/>
        <w:bookmarkEnd w:id="80"/>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Религиозное </w:t>
            </w:r>
            <w:bookmarkStart w:id="81" w:name="l30"/>
            <w:bookmarkEnd w:id="81"/>
            <w:r w:rsidRPr="00575CBE">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75CBE">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82" w:name="l98"/>
            <w:bookmarkEnd w:id="82"/>
            <w:r w:rsidRPr="00575CBE">
              <w:t>образовательной деятельности (монастыри, скиты, воскресные школы, семинарии, духовные училища)</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83" w:name="l31"/>
            <w:bookmarkEnd w:id="83"/>
            <w:r w:rsidRPr="00575CBE">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575CBE">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4" w:name="l152"/>
            <w:bookmarkEnd w:id="84"/>
            <w:r w:rsidRPr="00575CBE">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85" w:name="l99"/>
            <w:bookmarkEnd w:id="85"/>
            <w:r w:rsidRPr="00575CBE">
              <w:t>Обеспечение научно</w:t>
            </w:r>
            <w:bookmarkStart w:id="86" w:name="l32"/>
            <w:bookmarkEnd w:id="86"/>
            <w:r w:rsidRPr="00575CBE">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w:t>
            </w:r>
            <w:r w:rsidRPr="00575CBE">
              <w:lastRenderedPageBreak/>
              <w:t>научные центры, опытно-конструкторские центры, государственные академии наук, в том числе </w:t>
            </w:r>
            <w:bookmarkStart w:id="87" w:name="l100"/>
            <w:bookmarkEnd w:id="87"/>
            <w:r w:rsidRPr="00575CBE">
              <w:t>отраслевые), проведения научной и селекционной работы, ведения сельского и лесного хозяйства для получения ценных с научной точки зрения </w:t>
            </w:r>
            <w:bookmarkStart w:id="88" w:name="l33"/>
            <w:bookmarkEnd w:id="88"/>
            <w:r w:rsidRPr="00575CBE">
              <w:t>образцов растительного и животного мира</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9" w:name="l153"/>
            <w:bookmarkEnd w:id="89"/>
            <w:r w:rsidRPr="00575CBE">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0" w:name="l183"/>
            <w:bookmarkEnd w:id="90"/>
            <w:r w:rsidRPr="00575CBE">
              <w:t>Содержание данного вида разрешенного использования включает в себя содержание видов </w:t>
            </w:r>
            <w:bookmarkStart w:id="91" w:name="l154"/>
            <w:bookmarkEnd w:id="91"/>
            <w:r w:rsidRPr="00575CBE">
              <w:t>разрешенного использования с кодами 3.10.1 - 3.10.2</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оказания ветеринарных услуг без содержания животных</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оказания ветеринарных услуг в стационаре; </w:t>
            </w:r>
            <w:r w:rsidRPr="00575CBE">
              <w:br/>
            </w:r>
            <w:bookmarkStart w:id="92" w:name="l155"/>
            <w:bookmarkEnd w:id="92"/>
            <w:r w:rsidRPr="00575CBE">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575CBE">
              <w:br/>
              <w:t>размещение объектов капитального строительства, предназначенных для организации гостиниц для животных</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Предприниматель-</w:t>
            </w:r>
            <w:proofErr w:type="spellStart"/>
            <w:r w:rsidRPr="00575CBE">
              <w:t>ство</w:t>
            </w:r>
            <w:proofErr w:type="spellEnd"/>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в целях извлечения прибыли на основании торговой, </w:t>
            </w:r>
            <w:bookmarkStart w:id="93" w:name="l184"/>
            <w:bookmarkEnd w:id="93"/>
            <w:r w:rsidRPr="00575CBE">
              <w:t>банковской и иной предпринимательской деятельности. </w:t>
            </w:r>
            <w:r w:rsidRPr="00575CBE">
              <w:br/>
            </w:r>
            <w:bookmarkStart w:id="94" w:name="l101"/>
            <w:bookmarkEnd w:id="94"/>
            <w:r w:rsidRPr="00575CBE">
              <w:t>Содержание данного вида разрешенного использования включает в себя содержание видов </w:t>
            </w:r>
            <w:bookmarkStart w:id="95" w:name="l34"/>
            <w:bookmarkEnd w:id="95"/>
            <w:r w:rsidRPr="00575CBE">
              <w:t>разрешенного использования, предусмотренных кодами 4.1 - 4.10</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6" w:name="l156"/>
            <w:bookmarkEnd w:id="96"/>
            <w:r w:rsidRPr="00575CBE">
              <w:t>страховой деятельности)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Объекты торговли (торговые центры, торгово-развлекательные центры (комплексы)</w:t>
            </w:r>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575CBE">
              <w:br/>
              <w:t>размещение гаражей и (или) стоянок для автомобилей сотрудников и посетителей торгового центра</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97" w:name="l103"/>
            <w:bookmarkEnd w:id="97"/>
            <w:r w:rsidRPr="00575CBE">
              <w:t>Размещение объектов капитального строительства, сооружений, предназначенных для </w:t>
            </w:r>
            <w:bookmarkStart w:id="98" w:name="l36"/>
            <w:bookmarkEnd w:id="98"/>
            <w:r w:rsidRPr="00575CBE">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75CBE">
              <w:br/>
              <w:t>размещение гаражей и (или) стоянок для автомобилей сотрудников и посетителей рынка</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продажи товаров, торговая площадь которых составляет до 5000 кв. м</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99" w:name="l104"/>
            <w:bookmarkEnd w:id="99"/>
            <w:proofErr w:type="gramStart"/>
            <w:r w:rsidRPr="00575CBE">
              <w:t>Размещение объектов капитального строительства, предназначенных для размещения </w:t>
            </w:r>
            <w:bookmarkStart w:id="100" w:name="l37"/>
            <w:bookmarkEnd w:id="100"/>
            <w:r w:rsidRPr="00575CBE">
              <w:t>организаций, оказывающих банковские и страховые</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01" w:name="l105"/>
            <w:bookmarkEnd w:id="101"/>
            <w:proofErr w:type="gramStart"/>
            <w:r w:rsidRPr="00575CBE">
              <w:t>Размещение объектов капитального </w:t>
            </w:r>
            <w:bookmarkStart w:id="102" w:name="l38"/>
            <w:bookmarkEnd w:id="102"/>
            <w:r w:rsidRPr="00575CBE">
              <w:t xml:space="preserve">строительства, предназначенных для </w:t>
            </w:r>
            <w:r w:rsidRPr="00575CBE">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75CBE">
              <w:t> </w:t>
            </w:r>
            <w:r w:rsidRPr="00575CBE">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03" w:name="l159"/>
            <w:bookmarkEnd w:id="103"/>
            <w:r w:rsidRPr="00575CBE">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4" w:name="l160"/>
            <w:bookmarkEnd w:id="104"/>
            <w:r w:rsidRPr="00575CBE">
              <w:t>объектов придорожного сервиса</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spellStart"/>
            <w:r w:rsidRPr="00575CBE">
              <w:t>Выставочно</w:t>
            </w:r>
            <w:proofErr w:type="spellEnd"/>
            <w:r w:rsidRPr="00575CBE">
              <w:t>-ярмарочная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Размещение объектов капитального строительства, сооружений, предназначенных для осуществления </w:t>
            </w:r>
            <w:proofErr w:type="spellStart"/>
            <w:r w:rsidRPr="00575CBE">
              <w:t>выставочно</w:t>
            </w:r>
            <w:proofErr w:type="spellEnd"/>
            <w:r w:rsidRPr="00575CBE">
              <w:t xml:space="preserve">-ярмарочной и </w:t>
            </w:r>
            <w:proofErr w:type="spellStart"/>
            <w:r w:rsidRPr="00575CBE">
              <w:t>конгрессной</w:t>
            </w:r>
            <w:proofErr w:type="spellEnd"/>
            <w:r w:rsidRPr="00575CBE">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05" w:name="l161"/>
            <w:bookmarkEnd w:id="105"/>
            <w:r w:rsidRPr="00575CBE">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575CBE">
              <w:t>пользования</w:t>
            </w:r>
            <w:proofErr w:type="gramEnd"/>
            <w:r w:rsidRPr="00575CBE">
              <w:t xml:space="preserve"> а также обустройство мест отдыха в них. </w:t>
            </w:r>
            <w:r w:rsidRPr="00575CBE">
              <w:br/>
              <w:t>Содержание данного вида разрешенного использования включает в себя содержание видов разрешенного использования с </w:t>
            </w:r>
            <w:bookmarkStart w:id="106" w:name="l185"/>
            <w:bookmarkEnd w:id="106"/>
            <w:r w:rsidRPr="00575CBE">
              <w:t>кодами 5.1 - 5.5</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7" w:name="l41"/>
            <w:bookmarkEnd w:id="107"/>
            <w:r w:rsidRPr="00575CBE">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75CBE">
              <w:br/>
            </w:r>
            <w:bookmarkStart w:id="108" w:name="l162"/>
            <w:bookmarkEnd w:id="108"/>
            <w:r w:rsidRPr="00575CBE">
              <w:t xml:space="preserve">осуществление необходимых природоохранных и </w:t>
            </w:r>
            <w:proofErr w:type="spellStart"/>
            <w:r w:rsidRPr="00575CBE">
              <w:t>природовосстановительных</w:t>
            </w:r>
            <w:proofErr w:type="spellEnd"/>
            <w:r w:rsidRPr="00575CBE">
              <w:t xml:space="preserve"> мероприятий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09" w:name="l108"/>
            <w:bookmarkEnd w:id="109"/>
            <w:r w:rsidRPr="00575CBE">
              <w:t>Обустройство мест охоты и рыбалки, в том числе размещение </w:t>
            </w:r>
            <w:bookmarkStart w:id="110" w:name="l42"/>
            <w:bookmarkEnd w:id="110"/>
            <w:r w:rsidRPr="00575CBE">
              <w:t>дома охотника или рыболова, сооружений, необходимых для восстановления и поддержания поголовья зверей или количества рыбы</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сооружений, предназначенных для причаливания, хранения и обслуживания яхт, катеров, лодок и других маломерных судов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Обустройство мест для игры в гольф или осуществления конных прогулок, в том числе осуществление необходимых земляных </w:t>
            </w:r>
            <w:bookmarkStart w:id="111" w:name="l163"/>
            <w:bookmarkEnd w:id="111"/>
            <w:r w:rsidRPr="00575CBE">
              <w:t>работ и вспомогательных сооружений, размещение конноспортивных манежей, не предусматривающих устройство трибун</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Производственная </w:t>
            </w:r>
            <w:r w:rsidRPr="00575CBE">
              <w:lastRenderedPageBreak/>
              <w:t>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lastRenderedPageBreak/>
              <w:t xml:space="preserve">Размещение объектов капитального строительства в целях добычи недр, их </w:t>
            </w:r>
            <w:r w:rsidRPr="00575CBE">
              <w:lastRenderedPageBreak/>
              <w:t>переработки, изготовления вещей промышленным способом.</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Осуществление геологических изысканий; </w:t>
            </w:r>
            <w:r w:rsidRPr="00575CBE">
              <w:br/>
              <w:t>добыча недр открытым (карьеры, отвалы) и закрытым (шахты, скважины) способами; </w:t>
            </w:r>
            <w:r w:rsidRPr="00575CBE">
              <w:br/>
              <w:t>размещение объектов капитального строительства, в том числе подземных, в целях добычи недр; </w:t>
            </w:r>
            <w:r w:rsidRPr="00575CBE">
              <w:br/>
              <w:t>размещение объектов капитального </w:t>
            </w:r>
            <w:bookmarkStart w:id="112" w:name="l44"/>
            <w:bookmarkEnd w:id="112"/>
            <w:r w:rsidRPr="00575CBE">
              <w:t>строительства, необходимых для подготовки сырья к транспортировке и (или) промышленной переработке;</w:t>
            </w:r>
            <w:proofErr w:type="gramEnd"/>
            <w:r w:rsidRPr="00575CBE">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горно-обогатительной и горно-перерабатывающей, металлургической, </w:t>
            </w:r>
            <w:bookmarkStart w:id="113" w:name="l110"/>
            <w:bookmarkEnd w:id="113"/>
            <w:r w:rsidRPr="00575CBE">
              <w:t>машиностроительной промышленности, а также </w:t>
            </w:r>
            <w:bookmarkStart w:id="114" w:name="l45"/>
            <w:bookmarkEnd w:id="114"/>
            <w:r w:rsidRPr="00575CBE">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spellStart"/>
            <w:proofErr w:type="gramStart"/>
            <w:r w:rsidRPr="00575CBE">
              <w:t>Автомобилестрои</w:t>
            </w:r>
            <w:proofErr w:type="spellEnd"/>
            <w:r w:rsidRPr="00575CBE">
              <w:t>-тельная</w:t>
            </w:r>
            <w:proofErr w:type="gramEnd"/>
            <w:r w:rsidRPr="00575CBE">
              <w:t xml:space="preserve">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15" w:name="l164"/>
            <w:bookmarkEnd w:id="115"/>
            <w:r w:rsidRPr="00575CBE">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16" w:name="l186"/>
            <w:bookmarkEnd w:id="116"/>
            <w:r w:rsidRPr="00575CBE">
              <w:t xml:space="preserve">Размещение объектов капитального строительства, предназначенных для текстильной, </w:t>
            </w:r>
            <w:proofErr w:type="spellStart"/>
            <w:proofErr w:type="gramStart"/>
            <w:r w:rsidRPr="00575CBE">
              <w:t>фарфоро</w:t>
            </w:r>
            <w:proofErr w:type="spellEnd"/>
            <w:r w:rsidRPr="00575CBE">
              <w:t>-фаянсовой</w:t>
            </w:r>
            <w:proofErr w:type="gramEnd"/>
            <w:r w:rsidRPr="00575CBE">
              <w:t>, электронной промышленности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пищевой промышленности, по переработке сельскохозяйственной продукции способом, приводящим к </w:t>
            </w:r>
            <w:bookmarkStart w:id="117" w:name="l165"/>
            <w:bookmarkEnd w:id="117"/>
            <w:r w:rsidRPr="00575CBE">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переработки углеводородного сырья, изготовления удобрений, </w:t>
            </w:r>
            <w:bookmarkStart w:id="118" w:name="l112"/>
            <w:bookmarkEnd w:id="118"/>
            <w:r w:rsidRPr="00575CBE">
              <w:t>полимеров, химической продукции </w:t>
            </w:r>
            <w:bookmarkStart w:id="119" w:name="l47"/>
            <w:bookmarkEnd w:id="119"/>
            <w:r w:rsidRPr="00575CBE">
              <w:t>бытового назначения и подобной продукции, а также другие подобные промышленные предприятия</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20" w:name="l166"/>
            <w:bookmarkEnd w:id="120"/>
            <w:r w:rsidRPr="00575CB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5CBE">
              <w:t>золоотвалов</w:t>
            </w:r>
            <w:proofErr w:type="spellEnd"/>
            <w:r w:rsidRPr="00575CBE">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Размещение объектов использования атомной энергии, в том числе атомных станций, ядерных установок (за </w:t>
            </w:r>
            <w:proofErr w:type="gramStart"/>
            <w:r w:rsidRPr="00575CBE">
              <w:t>исключением</w:t>
            </w:r>
            <w:proofErr w:type="gramEnd"/>
            <w:r w:rsidRPr="00575CBE">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21" w:name="l114"/>
            <w:bookmarkEnd w:id="121"/>
            <w:r w:rsidRPr="00575CBE">
              <w:t>Размещение объектов связи, радиовещания, телевидения, включая воздушные </w:t>
            </w:r>
            <w:bookmarkStart w:id="122" w:name="l49"/>
            <w:bookmarkEnd w:id="122"/>
            <w:r w:rsidRPr="00575CBE">
              <w:t xml:space="preserve">радиорелейные, надземные и подземные кабельные линии связи, линии радиофикации, антенные поля, усилительные пункты на кабельных </w:t>
            </w:r>
            <w:r w:rsidRPr="00575CBE">
              <w:lastRenderedPageBreak/>
              <w:t>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сооружений, имеющих назначение по временному хранению, распределению и перевалке грузов (за исключением хранения </w:t>
            </w:r>
            <w:bookmarkStart w:id="123" w:name="l115"/>
            <w:bookmarkEnd w:id="123"/>
            <w:r w:rsidRPr="00575CBE">
              <w:t>стратегических запасов), не являющихся частями производственных комплексов, на </w:t>
            </w:r>
            <w:bookmarkStart w:id="124" w:name="l50"/>
            <w:bookmarkEnd w:id="124"/>
            <w:r w:rsidRPr="00575CBE">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космодромов, стартовых комплексов и пусковых установок, командно-измерительных комплексов, центров и пунктов </w:t>
            </w:r>
            <w:bookmarkStart w:id="125" w:name="l116"/>
            <w:bookmarkEnd w:id="125"/>
            <w:r w:rsidRPr="00575CBE">
              <w:t>управления полетами космических объектов, пунктов приема, </w:t>
            </w:r>
            <w:bookmarkStart w:id="126" w:name="l51"/>
            <w:bookmarkEnd w:id="126"/>
            <w:r w:rsidRPr="00575CBE">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целлюлозно-бумажного производства, производства </w:t>
            </w:r>
            <w:bookmarkStart w:id="127" w:name="l167"/>
            <w:bookmarkEnd w:id="127"/>
            <w:r w:rsidRPr="00575CBE">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различного рода путей сообщения и сооружений, используемых для перевозки людей или грузов либо передачи веществ. </w:t>
            </w:r>
            <w:r w:rsidRPr="00575CBE">
              <w:br/>
            </w:r>
            <w:bookmarkStart w:id="128" w:name="l117"/>
            <w:bookmarkEnd w:id="128"/>
            <w:r w:rsidRPr="00575CBE">
              <w:t>Содержание данного вида разрешенного использования включает в себя содержание видов </w:t>
            </w:r>
            <w:bookmarkStart w:id="129" w:name="l52"/>
            <w:bookmarkEnd w:id="129"/>
            <w:r w:rsidRPr="00575CBE">
              <w:t>разрешенного использования с кодами 7.1 - 7.5</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rPr>
                <w:highlight w:val="yellow"/>
              </w:rPr>
            </w:pPr>
            <w:r w:rsidRPr="00575CBE">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575CBE">
              <w:t>размещение погрузочно-разгрузочных площадок, прирельсовых складов (за исключением складов горюче-смазочных </w:t>
            </w:r>
            <w:bookmarkStart w:id="130" w:name="l168"/>
            <w:bookmarkEnd w:id="130"/>
            <w:r w:rsidRPr="00575CBE">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575CBE">
              <w:t xml:space="preserve"> размещение наземных сооружений для трамвайного сообщения и иных специальных дорог </w:t>
            </w:r>
            <w:bookmarkStart w:id="131" w:name="l187"/>
            <w:bookmarkEnd w:id="131"/>
            <w:r w:rsidRPr="00575CBE">
              <w:t>(канатных, монорельсовых, </w:t>
            </w:r>
            <w:bookmarkStart w:id="132" w:name="l169"/>
            <w:bookmarkEnd w:id="132"/>
            <w:r w:rsidRPr="00575CBE">
              <w:t>фуникулеров)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3" w:name="l170"/>
            <w:bookmarkEnd w:id="133"/>
            <w:r w:rsidRPr="00575CBE">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4" w:name="l171"/>
            <w:bookmarkEnd w:id="134"/>
            <w:r w:rsidRPr="00575CBE">
              <w:t>судоходства и водных перевозок</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5" w:name="l172"/>
            <w:bookmarkEnd w:id="135"/>
            <w:r w:rsidRPr="00575CBE">
              <w:t>размещение объектов, необходимых для погрузки, разгрузки и хранения грузов, перемещаемых воздушным</w:t>
            </w:r>
            <w:proofErr w:type="gramEnd"/>
            <w:r w:rsidRPr="00575CBE">
              <w:t xml:space="preserve"> путем; размещение объектов, предназначенных для технического обслуживания и ремонта воздушных судов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36" w:name="l121"/>
            <w:bookmarkEnd w:id="136"/>
            <w:r w:rsidRPr="00575CBE">
              <w:t>Размещение нефтепроводов, водопроводов, газопроводов и иных трубопроводов, а также иных </w:t>
            </w:r>
            <w:bookmarkStart w:id="137" w:name="l56"/>
            <w:bookmarkEnd w:id="137"/>
            <w:r w:rsidRPr="00575CBE">
              <w:t>зданий и сооружений, необходимых для эксплуатации названных трубопроводов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8" w:name="l122"/>
            <w:bookmarkEnd w:id="138"/>
            <w:r w:rsidRPr="00575CBE">
              <w:t>обеспечение боевой готовности воинских частей;</w:t>
            </w:r>
            <w:proofErr w:type="gramEnd"/>
            <w:r w:rsidRPr="00575CBE">
              <w:t> </w:t>
            </w:r>
            <w:r w:rsidRPr="00575CBE">
              <w:br/>
            </w:r>
            <w:bookmarkStart w:id="139" w:name="l57"/>
            <w:bookmarkEnd w:id="139"/>
            <w:r w:rsidRPr="00575CBE">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 xml:space="preserve">Данный вид разрешенного использования предполагает возможность </w:t>
            </w:r>
            <w:proofErr w:type="gramStart"/>
            <w:r w:rsidRPr="00575CBE">
              <w:t>размещения</w:t>
            </w:r>
            <w:proofErr w:type="gramEnd"/>
            <w:r w:rsidRPr="00575CBE">
              <w:t xml:space="preserve"> в том числе военкоматов, призывных пунктов, подразделений гражданской обороны и чрезвычайных ситуаций.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964"/>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575CBE">
              <w:br/>
            </w:r>
            <w:bookmarkStart w:id="140" w:name="l173"/>
            <w:bookmarkEnd w:id="140"/>
            <w:r w:rsidRPr="00575CBE">
              <w:t>обустройство земельных участков в качестве испытательных полигонов, мест уничтожения вооружения и захоронения отходов, возникающих </w:t>
            </w:r>
            <w:bookmarkStart w:id="141" w:name="l123"/>
            <w:bookmarkEnd w:id="141"/>
            <w:r w:rsidRPr="00575CBE">
              <w:t>в связи с использованием, производством, ремонтом или уничтожением вооружений или боеприпасов; </w:t>
            </w:r>
            <w:r w:rsidRPr="00575CBE">
              <w:br/>
            </w:r>
            <w:bookmarkStart w:id="142" w:name="l58"/>
            <w:bookmarkEnd w:id="142"/>
            <w:r w:rsidRPr="00575CBE">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575CBE">
              <w:br/>
              <w:t xml:space="preserve">размещение объектов, для </w:t>
            </w:r>
            <w:proofErr w:type="gramStart"/>
            <w:r w:rsidRPr="00575CBE">
              <w:t>обеспечения</w:t>
            </w:r>
            <w:proofErr w:type="gramEnd"/>
            <w:r w:rsidRPr="00575CBE">
              <w:t xml:space="preserve"> безопасности которых были созданы закрытые административно-территориальные образования</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инженерных сооружений и заграждений, пограничных знаков, коммуникаций и других объектов, необходимых для обеспечения </w:t>
            </w:r>
            <w:bookmarkStart w:id="143" w:name="l124"/>
            <w:bookmarkEnd w:id="143"/>
            <w:r w:rsidRPr="00575CBE">
              <w:t>защиты и охраны </w:t>
            </w:r>
            <w:bookmarkStart w:id="144" w:name="l59"/>
            <w:bookmarkEnd w:id="144"/>
            <w:r w:rsidRPr="00575CBE">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необходимых для подготовки и поддержания в готовности органов внутренних дел и </w:t>
            </w:r>
            <w:bookmarkStart w:id="145" w:name="l125"/>
            <w:bookmarkEnd w:id="145"/>
            <w:r w:rsidRPr="00575CBE">
              <w:t>спасательных служб, в которых существует военизированная служба; размещение объектов </w:t>
            </w:r>
            <w:bookmarkStart w:id="146" w:name="l60"/>
            <w:bookmarkEnd w:id="146"/>
            <w:r w:rsidRPr="00575CBE">
              <w:t>гражданской обороны, за исключением объектов гражданской обороны, являющихся частями производственных зданий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капитального строительства для создания мест лишения свободы (следственные изоляторы, тюрьмы, поселения)</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Сохранение и изучение растительного и животного мира путем создания особо охраняемых природных территорий, в границах которых </w:t>
            </w:r>
            <w:bookmarkStart w:id="147" w:name="l126"/>
            <w:bookmarkEnd w:id="147"/>
            <w:r w:rsidRPr="00575CBE">
              <w:t>хозяйственная деятельность, кроме деятельности, </w:t>
            </w:r>
            <w:bookmarkStart w:id="148" w:name="l61"/>
            <w:bookmarkEnd w:id="148"/>
            <w:r w:rsidRPr="00575CBE">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9" w:name="l127"/>
            <w:bookmarkEnd w:id="149"/>
            <w:r w:rsidRPr="00575CBE">
              <w:t>лесопарках, и иная хозяйственная деятельность, разрешенная в </w:t>
            </w:r>
            <w:bookmarkStart w:id="150" w:name="l62"/>
            <w:bookmarkEnd w:id="150"/>
            <w:r w:rsidRPr="00575CBE">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Курортная </w:t>
            </w:r>
            <w:r w:rsidRPr="00575CBE">
              <w:lastRenderedPageBreak/>
              <w:t>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lastRenderedPageBreak/>
              <w:t xml:space="preserve">Использование, в том числе с их извлечением, для лечения и оздоровления </w:t>
            </w:r>
            <w:r w:rsidRPr="00575CBE">
              <w:lastRenderedPageBreak/>
              <w:t>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1" w:name="l128"/>
            <w:bookmarkEnd w:id="151"/>
            <w:r w:rsidRPr="00575CBE">
              <w:t>могут использоваться для профилактики и лечения заболеваний человека), а также охрана лечебных ресурсов </w:t>
            </w:r>
            <w:bookmarkStart w:id="152" w:name="l63"/>
            <w:bookmarkEnd w:id="152"/>
            <w:r w:rsidRPr="00575CBE">
              <w:t>от истощения и уничтожения в границах первой зоны округа горно-санитарной или санитарной</w:t>
            </w:r>
            <w:proofErr w:type="gramEnd"/>
            <w:r w:rsidRPr="00575CBE">
              <w:t xml:space="preserve"> охраны лечебно-оздоровительных местностей и курорта</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санаториев и профилакториев, обеспечивающих оказание услуги по лечению и оздоровлению населения; </w:t>
            </w:r>
            <w:r w:rsidRPr="00575CBE">
              <w:br/>
              <w:t>обустройство лечебно-оздоровительных местностей (пляжи, бюветы, места добычи целебной грязи); </w:t>
            </w:r>
            <w:r w:rsidRPr="00575CBE">
              <w:br/>
              <w:t>размещение лечебно-оздоровительных лагерей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53" w:name="l174"/>
            <w:bookmarkEnd w:id="153"/>
            <w:r w:rsidRPr="00575CBE">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4" w:name="l129"/>
            <w:bookmarkEnd w:id="154"/>
            <w:r w:rsidRPr="00575CBE">
              <w:t>недействующих военных и гражданских захоронений, объектов культурного наследия, хозяйственная деятельность, являющаяся историческим </w:t>
            </w:r>
            <w:bookmarkStart w:id="155" w:name="l64"/>
            <w:bookmarkEnd w:id="155"/>
            <w:r w:rsidRPr="00575CBE">
              <w:t>промыслом или ремеслом, а также хозяйственная деятельность, обеспечивающая познавательный туризм</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 xml:space="preserve">Деятельность по заготовке, первичной обработке и вывозу древесины и </w:t>
            </w:r>
            <w:proofErr w:type="spellStart"/>
            <w:r w:rsidRPr="00575CBE">
              <w:t>недревесных</w:t>
            </w:r>
            <w:proofErr w:type="spellEnd"/>
            <w:r w:rsidRPr="00575CBE">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56" w:name="l175"/>
            <w:bookmarkEnd w:id="156"/>
            <w:r w:rsidRPr="00575CBE">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57" w:name="l130"/>
            <w:bookmarkEnd w:id="157"/>
            <w:r w:rsidRPr="00575CBE">
              <w:t>Рубка лесных насаждений, выросших в природных условиях, в том числе гражданами для собственных нужд, частичная переработка, </w:t>
            </w:r>
            <w:bookmarkStart w:id="158" w:name="l65"/>
            <w:bookmarkEnd w:id="158"/>
            <w:r w:rsidRPr="00575CBE">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59" w:name="l131"/>
            <w:bookmarkEnd w:id="159"/>
            <w:r w:rsidRPr="00575CBE">
              <w:t xml:space="preserve">Заготовка живицы, сбор </w:t>
            </w:r>
            <w:proofErr w:type="spellStart"/>
            <w:r w:rsidRPr="00575CBE">
              <w:t>недревесных</w:t>
            </w:r>
            <w:proofErr w:type="spellEnd"/>
            <w:r w:rsidRPr="00575CBE">
              <w:t xml:space="preserve"> лесных </w:t>
            </w:r>
            <w:bookmarkStart w:id="160" w:name="l66"/>
            <w:bookmarkEnd w:id="160"/>
            <w:r w:rsidRPr="00575CBE">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Деятельность, связанная с охраной лесов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Ледники, снежники, ручьи, реки, озера, болота, территориальные моря и другие поверхностные водные объекты</w:t>
            </w:r>
          </w:p>
        </w:tc>
        <w:bookmarkStart w:id="161" w:name="l132"/>
        <w:bookmarkEnd w:id="161"/>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62" w:name="l67"/>
            <w:bookmarkEnd w:id="162"/>
            <w:r w:rsidRPr="00575CBE">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3" w:name="l133"/>
            <w:bookmarkEnd w:id="163"/>
            <w:r w:rsidRPr="00575CBE">
              <w:t>средств, предназначенных для отдыха на водных объектах, водопой, если соответствующие запреты не установлены </w:t>
            </w:r>
            <w:bookmarkStart w:id="164" w:name="l68"/>
            <w:bookmarkEnd w:id="164"/>
            <w:r w:rsidRPr="00575CBE">
              <w:t>законодательством)</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65" w:name="l134"/>
            <w:bookmarkEnd w:id="165"/>
            <w:r w:rsidRPr="00575CBE">
              <w:t>Размещение гидротехнических сооружений, необходимых для эксплуатации водохранилищ </w:t>
            </w:r>
            <w:bookmarkStart w:id="166" w:name="l69"/>
            <w:bookmarkEnd w:id="166"/>
            <w:r w:rsidRPr="00575CBE">
              <w:t xml:space="preserve">(плотин, водосбросов, водозаборных, водовыпускных и других гидротехнических сооружений, судопропускных сооружений, </w:t>
            </w:r>
            <w:proofErr w:type="spellStart"/>
            <w:r w:rsidRPr="00575CBE">
              <w:t>рыбозащитных</w:t>
            </w:r>
            <w:proofErr w:type="spellEnd"/>
            <w:r w:rsidRPr="00575CBE">
              <w:t xml:space="preserve"> и рыбопропускных сооружений, берегозащитных сооружений)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7" w:name="l176"/>
            <w:bookmarkEnd w:id="167"/>
            <w:r w:rsidRPr="00575CBE">
              <w:t>проездов, малых архитектурных форм благоустройства</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 xml:space="preserve">Применительно к настоящим Правилам данный вид разрешенного </w:t>
            </w:r>
            <w:r w:rsidRPr="00575CBE">
              <w:lastRenderedPageBreak/>
              <w:t>использования следует предусматривать в пределах территорий, образованных путем установления красных линий.</w:t>
            </w:r>
          </w:p>
          <w:p w:rsidR="00EF41DB" w:rsidRPr="00575CBE" w:rsidRDefault="00EF41DB" w:rsidP="00EF41DB">
            <w:pPr>
              <w:widowControl/>
              <w:numPr>
                <w:ilvl w:val="0"/>
                <w:numId w:val="1"/>
              </w:numPr>
              <w:tabs>
                <w:tab w:val="clear" w:pos="0"/>
              </w:tabs>
              <w:autoSpaceDE/>
              <w:autoSpaceDN/>
              <w:adjustRightInd/>
            </w:pPr>
            <w:r w:rsidRPr="00575CBE">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w:t>
            </w:r>
            <w:r>
              <w:t>Отдых (рекреация)</w:t>
            </w:r>
            <w:r w:rsidRPr="00575CBE">
              <w:t xml:space="preserve">» (код </w:t>
            </w:r>
            <w:r>
              <w:t>5</w:t>
            </w:r>
            <w:r w:rsidRPr="00575CBE">
              <w:t>.0)</w:t>
            </w:r>
            <w:r>
              <w:t>.</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lastRenderedPageBreak/>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bookmarkStart w:id="168" w:name="l135"/>
            <w:bookmarkEnd w:id="168"/>
            <w:r w:rsidRPr="00575CBE">
              <w:t>Размещение кладбищ, крематориев и мест захоронения; </w:t>
            </w:r>
            <w:r w:rsidRPr="00575CBE">
              <w:br/>
            </w:r>
            <w:bookmarkStart w:id="169" w:name="l70"/>
            <w:bookmarkEnd w:id="169"/>
            <w:r w:rsidRPr="00575CBE">
              <w:t>размещение соответствующих культовых сооружений</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proofErr w:type="gramStart"/>
            <w:r w:rsidRPr="00575CBE">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0" w:name="l177"/>
            <w:bookmarkEnd w:id="170"/>
            <w:r w:rsidRPr="00575CBE">
              <w:t>сортировке бытового мусора и отходов, мест сбора вещей для их вторичной переработки</w:t>
            </w:r>
            <w:proofErr w:type="gramEnd"/>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Отсутствие хозяйственной деятельности</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1" w:name="l188"/>
            <w:bookmarkEnd w:id="171"/>
            <w:r w:rsidRPr="00575CBE">
              <w:t>сельскохозяйственной продукции</w:t>
            </w:r>
          </w:p>
          <w:p w:rsidR="00EF41DB" w:rsidRPr="00575CBE" w:rsidRDefault="00EF41DB" w:rsidP="00EF41DB">
            <w:pPr>
              <w:widowControl/>
              <w:numPr>
                <w:ilvl w:val="0"/>
                <w:numId w:val="1"/>
              </w:numPr>
              <w:autoSpaceDE/>
              <w:autoSpaceDN/>
              <w:adjustRightInd/>
              <w:rPr>
                <w:u w:val="single"/>
              </w:rPr>
            </w:pPr>
            <w:r w:rsidRPr="00575CBE">
              <w:rPr>
                <w:u w:val="single"/>
                <w:shd w:val="clear" w:color="auto" w:fill="FFFFFF"/>
              </w:rPr>
              <w:t>Комментарий:</w:t>
            </w:r>
          </w:p>
          <w:p w:rsidR="00EF41DB" w:rsidRPr="00575CBE" w:rsidRDefault="00EF41DB" w:rsidP="00EF41DB">
            <w:pPr>
              <w:widowControl/>
              <w:numPr>
                <w:ilvl w:val="0"/>
                <w:numId w:val="1"/>
              </w:numPr>
              <w:tabs>
                <w:tab w:val="clear" w:pos="0"/>
              </w:tabs>
              <w:autoSpaceDE/>
              <w:autoSpaceDN/>
              <w:adjustRightInd/>
            </w:pPr>
            <w:r w:rsidRPr="00575CBE">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EF41DB" w:rsidRPr="00575CBE" w:rsidRDefault="00EF41DB" w:rsidP="00EF41DB">
            <w:pPr>
              <w:widowControl/>
              <w:numPr>
                <w:ilvl w:val="0"/>
                <w:numId w:val="1"/>
              </w:numPr>
              <w:tabs>
                <w:tab w:val="clear" w:pos="0"/>
              </w:tabs>
              <w:autoSpaceDE/>
              <w:autoSpaceDN/>
              <w:adjustRightInd/>
            </w:pPr>
            <w:r w:rsidRPr="00575CBE">
              <w:t>Данный вид разрешенного использования, в отличи</w:t>
            </w:r>
            <w:proofErr w:type="gramStart"/>
            <w:r w:rsidRPr="00575CBE">
              <w:t>и</w:t>
            </w:r>
            <w:proofErr w:type="gramEnd"/>
            <w:r w:rsidRPr="00575CBE">
              <w:t xml:space="preserve">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72" w:name="l178"/>
        <w:bookmarkEnd w:id="172"/>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4360C5" w:rsidRDefault="00EF41DB" w:rsidP="00EF41DB">
            <w:pPr>
              <w:widowControl/>
              <w:numPr>
                <w:ilvl w:val="0"/>
                <w:numId w:val="1"/>
              </w:numPr>
              <w:tabs>
                <w:tab w:val="clear" w:pos="0"/>
              </w:tabs>
              <w:autoSpaceDE/>
              <w:autoSpaceDN/>
              <w:adjustRightInd/>
            </w:pPr>
            <w:r w:rsidRPr="004360C5">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EF41DB" w:rsidRPr="004360C5" w:rsidRDefault="00EF41DB" w:rsidP="00EF41DB">
            <w:pPr>
              <w:widowControl/>
              <w:numPr>
                <w:ilvl w:val="0"/>
                <w:numId w:val="1"/>
              </w:numPr>
              <w:autoSpaceDE/>
              <w:autoSpaceDN/>
              <w:adjustRightInd/>
              <w:rPr>
                <w:u w:val="single"/>
              </w:rPr>
            </w:pPr>
            <w:r w:rsidRPr="004360C5">
              <w:rPr>
                <w:u w:val="single"/>
                <w:shd w:val="clear" w:color="auto" w:fill="FFFFFF"/>
              </w:rPr>
              <w:t>Комментарий:</w:t>
            </w:r>
          </w:p>
          <w:p w:rsidR="00EF41DB" w:rsidRPr="004360C5" w:rsidRDefault="00EF41DB" w:rsidP="00EF41DB">
            <w:pPr>
              <w:widowControl/>
              <w:numPr>
                <w:ilvl w:val="0"/>
                <w:numId w:val="1"/>
              </w:numPr>
              <w:tabs>
                <w:tab w:val="clear" w:pos="0"/>
              </w:tabs>
              <w:autoSpaceDE/>
              <w:autoSpaceDN/>
              <w:adjustRightInd/>
            </w:pPr>
            <w:r w:rsidRPr="004360C5">
              <w:t>Садовым домом является дом, не предполагающий круглогодичного проживания и обеспечения инженерной инфраструктурой.</w:t>
            </w:r>
          </w:p>
          <w:p w:rsidR="00EF41DB" w:rsidRPr="004360C5" w:rsidRDefault="00EF41DB" w:rsidP="00EF41DB">
            <w:pPr>
              <w:widowControl/>
              <w:numPr>
                <w:ilvl w:val="0"/>
                <w:numId w:val="1"/>
              </w:numPr>
              <w:tabs>
                <w:tab w:val="clear" w:pos="0"/>
              </w:tabs>
              <w:autoSpaceDE/>
              <w:autoSpaceDN/>
              <w:adjustRightInd/>
            </w:pPr>
            <w:r w:rsidRPr="004360C5">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EF41DB" w:rsidRPr="00575CBE" w:rsidTr="008A1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EF41DB" w:rsidRPr="00575CBE" w:rsidRDefault="00EF41DB" w:rsidP="00EF41DB">
            <w:pPr>
              <w:widowControl/>
              <w:numPr>
                <w:ilvl w:val="0"/>
                <w:numId w:val="1"/>
              </w:numPr>
              <w:tabs>
                <w:tab w:val="clear" w:pos="0"/>
              </w:tabs>
              <w:autoSpaceDE/>
              <w:autoSpaceDN/>
              <w:adjustRightInd/>
            </w:pPr>
            <w:r w:rsidRPr="00575CBE">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575CBE" w:rsidRDefault="00EF41DB" w:rsidP="00EF41DB">
            <w:pPr>
              <w:widowControl/>
              <w:numPr>
                <w:ilvl w:val="0"/>
                <w:numId w:val="1"/>
              </w:numPr>
              <w:tabs>
                <w:tab w:val="clear" w:pos="0"/>
              </w:tabs>
              <w:autoSpaceDE/>
              <w:autoSpaceDN/>
              <w:adjustRightInd/>
            </w:pPr>
            <w:r w:rsidRPr="00575CBE">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EF41DB" w:rsidRPr="004360C5" w:rsidRDefault="00EF41DB" w:rsidP="00EF41DB">
            <w:pPr>
              <w:widowControl/>
              <w:numPr>
                <w:ilvl w:val="0"/>
                <w:numId w:val="1"/>
              </w:numPr>
              <w:tabs>
                <w:tab w:val="clear" w:pos="0"/>
              </w:tabs>
              <w:autoSpaceDE/>
              <w:autoSpaceDN/>
              <w:adjustRightInd/>
            </w:pPr>
            <w:bookmarkStart w:id="173" w:name="l179"/>
            <w:bookmarkEnd w:id="173"/>
            <w:r w:rsidRPr="004360C5">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4360C5">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EF41DB" w:rsidRPr="004360C5" w:rsidRDefault="00EF41DB" w:rsidP="00EF41DB">
            <w:pPr>
              <w:widowControl/>
              <w:numPr>
                <w:ilvl w:val="0"/>
                <w:numId w:val="1"/>
              </w:numPr>
              <w:autoSpaceDE/>
              <w:autoSpaceDN/>
              <w:adjustRightInd/>
              <w:rPr>
                <w:u w:val="single"/>
              </w:rPr>
            </w:pPr>
            <w:r w:rsidRPr="004360C5">
              <w:rPr>
                <w:u w:val="single"/>
                <w:shd w:val="clear" w:color="auto" w:fill="FFFFFF"/>
              </w:rPr>
              <w:t>Комментарий:</w:t>
            </w:r>
          </w:p>
          <w:p w:rsidR="00EF41DB" w:rsidRPr="004360C5" w:rsidRDefault="00EF41DB" w:rsidP="00EF41DB">
            <w:pPr>
              <w:widowControl/>
              <w:numPr>
                <w:ilvl w:val="0"/>
                <w:numId w:val="1"/>
              </w:numPr>
              <w:tabs>
                <w:tab w:val="clear" w:pos="0"/>
              </w:tabs>
              <w:autoSpaceDE/>
              <w:autoSpaceDN/>
              <w:adjustRightInd/>
            </w:pPr>
            <w:r w:rsidRPr="004360C5">
              <w:t>Жилым дачным домом является дом, предполагающий возможность круглогодичного проживания и обеспечения инженерной инфраструктурой.</w:t>
            </w:r>
          </w:p>
          <w:p w:rsidR="00EF41DB" w:rsidRPr="004360C5" w:rsidRDefault="00EF41DB" w:rsidP="00EF41DB">
            <w:pPr>
              <w:widowControl/>
              <w:numPr>
                <w:ilvl w:val="0"/>
                <w:numId w:val="1"/>
              </w:numPr>
              <w:tabs>
                <w:tab w:val="clear" w:pos="0"/>
              </w:tabs>
              <w:autoSpaceDE/>
              <w:autoSpaceDN/>
              <w:adjustRightInd/>
            </w:pPr>
            <w:r w:rsidRPr="004360C5">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EF41DB" w:rsidRDefault="00EF41DB" w:rsidP="00EF41DB">
      <w:pPr>
        <w:widowControl/>
        <w:numPr>
          <w:ilvl w:val="0"/>
          <w:numId w:val="1"/>
        </w:numPr>
        <w:tabs>
          <w:tab w:val="left" w:pos="142"/>
          <w:tab w:val="left" w:pos="284"/>
          <w:tab w:val="left" w:pos="709"/>
          <w:tab w:val="left" w:pos="993"/>
        </w:tabs>
        <w:autoSpaceDE/>
        <w:spacing w:before="120"/>
        <w:rPr>
          <w:sz w:val="16"/>
          <w:szCs w:val="16"/>
        </w:rPr>
      </w:pPr>
      <w:r w:rsidRPr="003E55BF">
        <w:rPr>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EF41DB" w:rsidRDefault="00EF41DB" w:rsidP="00EF41DB">
      <w:pPr>
        <w:pStyle w:val="52"/>
      </w:pPr>
    </w:p>
    <w:p w:rsidR="00EF41DB" w:rsidRDefault="00EF41DB" w:rsidP="00EF41DB">
      <w:pPr>
        <w:pStyle w:val="52"/>
      </w:pPr>
    </w:p>
    <w:p w:rsidR="00EF41DB" w:rsidRPr="00AC2757" w:rsidRDefault="00EF41DB" w:rsidP="00EF41DB">
      <w:pPr>
        <w:pStyle w:val="18"/>
      </w:pPr>
      <w:bookmarkStart w:id="174" w:name="_Toc516588651"/>
      <w:r>
        <w:rPr>
          <w:caps w:val="0"/>
        </w:rPr>
        <w:lastRenderedPageBreak/>
        <w:t>ПРИЛОЖЕНИЯ</w:t>
      </w:r>
      <w:bookmarkEnd w:id="174"/>
    </w:p>
    <w:p w:rsidR="00EF41DB" w:rsidRPr="004A6846" w:rsidRDefault="00EF41DB" w:rsidP="00EF41DB">
      <w:pPr>
        <w:pStyle w:val="28"/>
        <w:rPr>
          <w:b w:val="0"/>
        </w:rPr>
      </w:pPr>
      <w:bookmarkStart w:id="175" w:name="_Toc516588652"/>
      <w:r w:rsidRPr="004A6846">
        <w:rPr>
          <w:color w:val="auto"/>
        </w:rPr>
        <w:t xml:space="preserve">Приложение 1. </w:t>
      </w:r>
      <w:r w:rsidRPr="004A6846">
        <w:t>Карта градостроительного зонирования. Территориальные зоны</w:t>
      </w:r>
      <w:bookmarkEnd w:id="175"/>
    </w:p>
    <w:p w:rsidR="00EF41DB" w:rsidRPr="004A6846" w:rsidRDefault="00EF41DB" w:rsidP="00EF41DB">
      <w:pPr>
        <w:pStyle w:val="52"/>
      </w:pPr>
    </w:p>
    <w:p w:rsidR="00EF41DB" w:rsidRPr="00BE41CC" w:rsidRDefault="00EF41DB" w:rsidP="00EF41DB">
      <w:pPr>
        <w:pStyle w:val="28"/>
      </w:pPr>
      <w:bookmarkStart w:id="176" w:name="_Toc516588653"/>
      <w:r w:rsidRPr="00BE41CC">
        <w:t>Приложение 2. Карта градостроительного зонирования. Границы зон с особыми условиями использования территории</w:t>
      </w:r>
      <w:bookmarkEnd w:id="176"/>
    </w:p>
    <w:p w:rsidR="00EF41DB" w:rsidRPr="00BE41CC" w:rsidRDefault="00EF41DB" w:rsidP="00EF41DB">
      <w:pPr>
        <w:pStyle w:val="52"/>
      </w:pPr>
    </w:p>
    <w:p w:rsidR="00EF41DB" w:rsidRPr="00BE41CC" w:rsidRDefault="00EF41DB" w:rsidP="00EF41DB">
      <w:pPr>
        <w:pStyle w:val="28"/>
      </w:pPr>
      <w:bookmarkStart w:id="177" w:name="_Toc495668782"/>
      <w:bookmarkStart w:id="178" w:name="_Toc497075145"/>
      <w:bookmarkStart w:id="179" w:name="_Toc516588654"/>
      <w:r w:rsidRPr="00BE41CC">
        <w:t xml:space="preserve">Приложение 3. Приложение к главе </w:t>
      </w:r>
      <w:r w:rsidRPr="00BE41CC">
        <w:rPr>
          <w:lang w:val="en-US"/>
        </w:rPr>
        <w:t>VII</w:t>
      </w:r>
      <w:bookmarkEnd w:id="177"/>
      <w:bookmarkEnd w:id="178"/>
      <w:bookmarkEnd w:id="179"/>
    </w:p>
    <w:p w:rsidR="00EF41DB" w:rsidRPr="00BE41CC" w:rsidRDefault="00EF41DB" w:rsidP="00EF41DB">
      <w:pPr>
        <w:pStyle w:val="28"/>
      </w:pPr>
    </w:p>
    <w:p w:rsidR="00EF41DB" w:rsidRPr="00B3136E" w:rsidRDefault="00EF41DB" w:rsidP="00EF41DB">
      <w:pPr>
        <w:pStyle w:val="28"/>
      </w:pPr>
      <w:bookmarkStart w:id="180" w:name="_Toc505260941"/>
      <w:bookmarkStart w:id="181" w:name="_Toc516588655"/>
      <w:r w:rsidRPr="00BE41CC">
        <w:t>Приложение 4. Сведения о границах территориальных зон</w:t>
      </w:r>
      <w:bookmarkEnd w:id="180"/>
      <w:bookmarkEnd w:id="181"/>
    </w:p>
    <w:p w:rsidR="00EF41DB" w:rsidRPr="00B3136E" w:rsidRDefault="00EF41DB" w:rsidP="00EF41DB">
      <w:pPr>
        <w:pStyle w:val="28"/>
      </w:pPr>
    </w:p>
    <w:p w:rsidR="00EF41DB" w:rsidRDefault="00EF41DB" w:rsidP="00EF41DB">
      <w:pPr>
        <w:pStyle w:val="41"/>
      </w:pPr>
    </w:p>
    <w:p w:rsidR="00EF41DB" w:rsidRDefault="00EF41DB" w:rsidP="00EF41DB">
      <w:pPr>
        <w:pStyle w:val="41"/>
      </w:pPr>
    </w:p>
    <w:p w:rsidR="00EF41DB" w:rsidRDefault="00EF41DB" w:rsidP="00EF41DB">
      <w:pPr>
        <w:pStyle w:val="41"/>
      </w:pPr>
      <w:bookmarkStart w:id="182" w:name="_GoBack"/>
      <w:bookmarkEnd w:id="182"/>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rsidP="00EF41DB">
      <w:pPr>
        <w:pStyle w:val="41"/>
      </w:pPr>
    </w:p>
    <w:p w:rsidR="00EF41DB" w:rsidRDefault="00EF41DB"/>
    <w:sectPr w:rsidR="00EF41DB" w:rsidSect="003B62CA">
      <w:pgSz w:w="11906" w:h="16838"/>
      <w:pgMar w:top="1134"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5"/>
  </w:num>
  <w:num w:numId="10">
    <w:abstractNumId w:val="22"/>
  </w:num>
  <w:num w:numId="11">
    <w:abstractNumId w:val="11"/>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num>
  <w:num w:numId="16">
    <w:abstractNumId w:val="10"/>
  </w:num>
  <w:num w:numId="17">
    <w:abstractNumId w:val="14"/>
  </w:num>
  <w:num w:numId="18">
    <w:abstractNumId w:val="17"/>
  </w:num>
  <w:num w:numId="19">
    <w:abstractNumId w:val="7"/>
  </w:num>
  <w:num w:numId="20">
    <w:abstractNumId w:val="24"/>
  </w:num>
  <w:num w:numId="21">
    <w:abstractNumId w:val="2"/>
  </w:num>
  <w:num w:numId="22">
    <w:abstractNumId w:val="8"/>
  </w:num>
  <w:num w:numId="23">
    <w:abstractNumId w:val="9"/>
  </w:num>
  <w:num w:numId="24">
    <w:abstractNumId w:val="23"/>
  </w:num>
  <w:num w:numId="25">
    <w:abstractNumId w:val="12"/>
  </w:num>
  <w:num w:numId="26">
    <w:abstractNumId w:val="21"/>
  </w:num>
  <w:num w:numId="27">
    <w:abstractNumId w:val="25"/>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14"/>
    <w:rsid w:val="002E11DF"/>
    <w:rsid w:val="003B62CA"/>
    <w:rsid w:val="00711514"/>
    <w:rsid w:val="00EF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5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 Знак,Заголовок 1 Знак Знак"/>
    <w:next w:val="a2"/>
    <w:link w:val="11"/>
    <w:uiPriority w:val="9"/>
    <w:qFormat/>
    <w:rsid w:val="00EF41DB"/>
    <w:pPr>
      <w:keepNext/>
      <w:pageBreakBefore/>
      <w:spacing w:after="240" w:line="240" w:lineRule="auto"/>
      <w:ind w:left="709"/>
      <w:outlineLvl w:val="0"/>
    </w:pPr>
    <w:rPr>
      <w:rFonts w:ascii="Times New Roman" w:eastAsia="Calibri" w:hAnsi="Times New Roman" w:cs="Times New Roman"/>
      <w:b/>
      <w:bCs/>
      <w:caps/>
      <w:kern w:val="32"/>
      <w:sz w:val="28"/>
      <w:szCs w:val="32"/>
      <w:lang w:eastAsia="ru-RU"/>
    </w:rPr>
  </w:style>
  <w:style w:type="paragraph" w:styleId="20">
    <w:name w:val="heading 2"/>
    <w:next w:val="a2"/>
    <w:link w:val="21"/>
    <w:autoRedefine/>
    <w:uiPriority w:val="9"/>
    <w:qFormat/>
    <w:rsid w:val="00EF41DB"/>
    <w:pPr>
      <w:keepNext/>
      <w:spacing w:after="0" w:line="240" w:lineRule="auto"/>
      <w:ind w:firstLine="709"/>
      <w:jc w:val="both"/>
      <w:outlineLvl w:val="1"/>
    </w:pPr>
    <w:rPr>
      <w:rFonts w:ascii="Times New Roman" w:eastAsia="Calibri" w:hAnsi="Times New Roman" w:cs="Times New Roman"/>
      <w:b/>
      <w:bCs/>
      <w:iCs/>
      <w:color w:val="000000"/>
      <w:sz w:val="24"/>
      <w:szCs w:val="24"/>
      <w:lang w:eastAsia="ru-RU"/>
    </w:rPr>
  </w:style>
  <w:style w:type="paragraph" w:styleId="3">
    <w:name w:val="heading 3"/>
    <w:aliases w:val="ПодЗаголовок"/>
    <w:next w:val="a2"/>
    <w:link w:val="30"/>
    <w:qFormat/>
    <w:rsid w:val="00EF41DB"/>
    <w:pPr>
      <w:keepNext/>
      <w:numPr>
        <w:ilvl w:val="2"/>
        <w:numId w:val="2"/>
      </w:numPr>
      <w:tabs>
        <w:tab w:val="left" w:pos="1701"/>
        <w:tab w:val="left" w:pos="2835"/>
      </w:tabs>
      <w:spacing w:before="240" w:after="120" w:line="360" w:lineRule="auto"/>
      <w:outlineLvl w:val="2"/>
    </w:pPr>
    <w:rPr>
      <w:rFonts w:ascii="Arial" w:eastAsia="Calibri" w:hAnsi="Arial" w:cs="Arial"/>
      <w:b/>
      <w:bCs/>
      <w:i/>
      <w:sz w:val="24"/>
      <w:szCs w:val="26"/>
      <w:lang w:eastAsia="ru-RU"/>
    </w:rPr>
  </w:style>
  <w:style w:type="paragraph" w:styleId="4">
    <w:name w:val="heading 4"/>
    <w:basedOn w:val="3"/>
    <w:next w:val="a0"/>
    <w:link w:val="40"/>
    <w:uiPriority w:val="9"/>
    <w:qFormat/>
    <w:rsid w:val="00EF41DB"/>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EF41DB"/>
    <w:pPr>
      <w:widowControl/>
      <w:numPr>
        <w:ilvl w:val="4"/>
        <w:numId w:val="2"/>
      </w:numPr>
      <w:suppressAutoHyphens/>
      <w:autoSpaceDE/>
      <w:autoSpaceDN/>
      <w:adjustRightInd/>
      <w:spacing w:before="240" w:after="60" w:line="360" w:lineRule="auto"/>
      <w:outlineLvl w:val="4"/>
    </w:pPr>
    <w:rPr>
      <w:rFonts w:ascii="Calibri" w:eastAsia="Calibri" w:hAnsi="Calibri"/>
      <w:b/>
      <w:bCs/>
      <w:i/>
      <w:iCs/>
      <w:sz w:val="24"/>
      <w:szCs w:val="26"/>
      <w:lang w:eastAsia="en-US"/>
    </w:rPr>
  </w:style>
  <w:style w:type="paragraph" w:styleId="6">
    <w:name w:val="heading 6"/>
    <w:basedOn w:val="a0"/>
    <w:next w:val="a0"/>
    <w:link w:val="60"/>
    <w:uiPriority w:val="9"/>
    <w:qFormat/>
    <w:rsid w:val="00EF41DB"/>
    <w:pPr>
      <w:keepNext/>
      <w:widowControl/>
      <w:numPr>
        <w:ilvl w:val="5"/>
        <w:numId w:val="2"/>
      </w:numPr>
      <w:autoSpaceDE/>
      <w:autoSpaceDN/>
      <w:adjustRightInd/>
      <w:spacing w:before="120" w:after="240"/>
      <w:outlineLvl w:val="5"/>
    </w:pPr>
    <w:rPr>
      <w:rFonts w:ascii="Calibri" w:eastAsia="Calibri" w:hAnsi="Calibri"/>
      <w:bCs/>
      <w: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711514"/>
    <w:rPr>
      <w:color w:val="0000FF"/>
      <w:u w:val="single"/>
    </w:rPr>
  </w:style>
  <w:style w:type="table" w:customStyle="1" w:styleId="12">
    <w:name w:val="Сетка таблицы1"/>
    <w:basedOn w:val="a4"/>
    <w:uiPriority w:val="59"/>
    <w:rsid w:val="00711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Заголовок 1 Знак Знак Знак Знак,Заголовок 1 Знак Знак Знак1"/>
    <w:basedOn w:val="a3"/>
    <w:link w:val="10"/>
    <w:uiPriority w:val="9"/>
    <w:rsid w:val="00EF41DB"/>
    <w:rPr>
      <w:rFonts w:ascii="Times New Roman" w:eastAsia="Calibri" w:hAnsi="Times New Roman" w:cs="Times New Roman"/>
      <w:b/>
      <w:bCs/>
      <w:caps/>
      <w:kern w:val="32"/>
      <w:sz w:val="28"/>
      <w:szCs w:val="32"/>
      <w:lang w:eastAsia="ru-RU"/>
    </w:rPr>
  </w:style>
  <w:style w:type="character" w:customStyle="1" w:styleId="21">
    <w:name w:val="Заголовок 2 Знак"/>
    <w:basedOn w:val="a3"/>
    <w:link w:val="20"/>
    <w:uiPriority w:val="9"/>
    <w:rsid w:val="00EF41DB"/>
    <w:rPr>
      <w:rFonts w:ascii="Times New Roman" w:eastAsia="Calibri" w:hAnsi="Times New Roman" w:cs="Times New Roman"/>
      <w:b/>
      <w:bCs/>
      <w:iCs/>
      <w:color w:val="000000"/>
      <w:sz w:val="24"/>
      <w:szCs w:val="24"/>
      <w:lang w:eastAsia="ru-RU"/>
    </w:rPr>
  </w:style>
  <w:style w:type="character" w:customStyle="1" w:styleId="30">
    <w:name w:val="Заголовок 3 Знак"/>
    <w:aliases w:val="ПодЗаголовок Знак"/>
    <w:basedOn w:val="a3"/>
    <w:link w:val="3"/>
    <w:rsid w:val="00EF41DB"/>
    <w:rPr>
      <w:rFonts w:ascii="Arial" w:eastAsia="Calibri" w:hAnsi="Arial" w:cs="Arial"/>
      <w:b/>
      <w:bCs/>
      <w:i/>
      <w:sz w:val="24"/>
      <w:szCs w:val="26"/>
      <w:lang w:eastAsia="ru-RU"/>
    </w:rPr>
  </w:style>
  <w:style w:type="character" w:customStyle="1" w:styleId="40">
    <w:name w:val="Заголовок 4 Знак"/>
    <w:basedOn w:val="a3"/>
    <w:link w:val="4"/>
    <w:uiPriority w:val="9"/>
    <w:rsid w:val="00EF41DB"/>
    <w:rPr>
      <w:rFonts w:ascii="Calibri" w:eastAsia="Calibri" w:hAnsi="Calibri" w:cs="Times New Roman"/>
      <w:b/>
      <w:sz w:val="26"/>
      <w:szCs w:val="28"/>
      <w:lang w:eastAsia="ru-RU"/>
    </w:rPr>
  </w:style>
  <w:style w:type="character" w:customStyle="1" w:styleId="50">
    <w:name w:val="Заголовок 5 Знак"/>
    <w:basedOn w:val="a3"/>
    <w:link w:val="5"/>
    <w:uiPriority w:val="9"/>
    <w:rsid w:val="00EF41DB"/>
    <w:rPr>
      <w:rFonts w:ascii="Calibri" w:eastAsia="Calibri" w:hAnsi="Calibri" w:cs="Times New Roman"/>
      <w:b/>
      <w:bCs/>
      <w:i/>
      <w:iCs/>
      <w:sz w:val="24"/>
      <w:szCs w:val="26"/>
    </w:rPr>
  </w:style>
  <w:style w:type="character" w:customStyle="1" w:styleId="60">
    <w:name w:val="Заголовок 6 Знак"/>
    <w:basedOn w:val="a3"/>
    <w:link w:val="6"/>
    <w:uiPriority w:val="9"/>
    <w:rsid w:val="00EF41DB"/>
    <w:rPr>
      <w:rFonts w:ascii="Calibri" w:eastAsia="Calibri" w:hAnsi="Calibri" w:cs="Times New Roman"/>
      <w:bCs/>
      <w:i/>
      <w:sz w:val="24"/>
      <w:szCs w:val="24"/>
    </w:rPr>
  </w:style>
  <w:style w:type="paragraph" w:styleId="a2">
    <w:name w:val="Body Text"/>
    <w:aliases w:val="Основной текст Знак Знак"/>
    <w:basedOn w:val="a0"/>
    <w:link w:val="a7"/>
    <w:qFormat/>
    <w:rsid w:val="00EF41DB"/>
    <w:pPr>
      <w:widowControl/>
      <w:suppressAutoHyphens/>
      <w:autoSpaceDE/>
      <w:autoSpaceDN/>
      <w:adjustRightInd/>
      <w:spacing w:line="312" w:lineRule="auto"/>
      <w:ind w:firstLine="720"/>
      <w:jc w:val="both"/>
    </w:pPr>
    <w:rPr>
      <w:rFonts w:ascii="Calibri" w:eastAsia="Calibri" w:hAnsi="Calibri"/>
      <w:sz w:val="24"/>
      <w:szCs w:val="24"/>
      <w:lang w:eastAsia="en-US"/>
    </w:rPr>
  </w:style>
  <w:style w:type="character" w:customStyle="1" w:styleId="a7">
    <w:name w:val="Основной текст Знак"/>
    <w:aliases w:val="Основной текст Знак Знак Знак"/>
    <w:basedOn w:val="a3"/>
    <w:link w:val="a2"/>
    <w:rsid w:val="00EF41DB"/>
    <w:rPr>
      <w:rFonts w:ascii="Calibri" w:eastAsia="Calibri" w:hAnsi="Calibri" w:cs="Times New Roman"/>
      <w:sz w:val="24"/>
      <w:szCs w:val="24"/>
    </w:rPr>
  </w:style>
  <w:style w:type="paragraph" w:styleId="22">
    <w:name w:val="toc 2"/>
    <w:basedOn w:val="a0"/>
    <w:next w:val="a0"/>
    <w:autoRedefine/>
    <w:uiPriority w:val="39"/>
    <w:unhideWhenUsed/>
    <w:qFormat/>
    <w:rsid w:val="00EF41DB"/>
    <w:pPr>
      <w:tabs>
        <w:tab w:val="right" w:leader="dot" w:pos="10206"/>
      </w:tabs>
      <w:suppressAutoHyphens/>
      <w:autoSpaceDN/>
      <w:adjustRightInd/>
      <w:spacing w:before="120" w:line="276" w:lineRule="auto"/>
      <w:ind w:left="284"/>
      <w:jc w:val="both"/>
    </w:pPr>
    <w:rPr>
      <w:rFonts w:eastAsia="Lucida Sans Unicode" w:cs="Calibri"/>
      <w:b/>
      <w:iCs/>
      <w:noProof/>
      <w:kern w:val="1"/>
      <w:sz w:val="24"/>
      <w:lang w:eastAsia="ar-SA"/>
    </w:rPr>
  </w:style>
  <w:style w:type="paragraph" w:styleId="31">
    <w:name w:val="toc 3"/>
    <w:basedOn w:val="a0"/>
    <w:next w:val="a0"/>
    <w:autoRedefine/>
    <w:uiPriority w:val="39"/>
    <w:unhideWhenUsed/>
    <w:qFormat/>
    <w:rsid w:val="00EF41DB"/>
    <w:pPr>
      <w:numPr>
        <w:numId w:val="4"/>
      </w:numPr>
      <w:tabs>
        <w:tab w:val="left" w:pos="240"/>
        <w:tab w:val="left" w:pos="9923"/>
      </w:tabs>
      <w:suppressAutoHyphens/>
      <w:autoSpaceDN/>
      <w:adjustRightInd/>
      <w:spacing w:line="264" w:lineRule="auto"/>
      <w:ind w:firstLine="561"/>
      <w:jc w:val="both"/>
    </w:pPr>
    <w:rPr>
      <w:rFonts w:eastAsia="Lucida Sans Unicode"/>
      <w:kern w:val="1"/>
      <w:sz w:val="24"/>
      <w:szCs w:val="24"/>
      <w:lang w:eastAsia="ar-SA"/>
    </w:rPr>
  </w:style>
  <w:style w:type="paragraph" w:styleId="13">
    <w:name w:val="toc 1"/>
    <w:basedOn w:val="22"/>
    <w:next w:val="a0"/>
    <w:autoRedefine/>
    <w:uiPriority w:val="39"/>
    <w:unhideWhenUsed/>
    <w:qFormat/>
    <w:rsid w:val="00EF41DB"/>
    <w:pPr>
      <w:ind w:left="426" w:hanging="426"/>
    </w:pPr>
    <w:rPr>
      <w:iCs w:val="0"/>
    </w:rPr>
  </w:style>
  <w:style w:type="paragraph" w:styleId="51">
    <w:name w:val="toc 5"/>
    <w:basedOn w:val="a0"/>
    <w:next w:val="a0"/>
    <w:autoRedefine/>
    <w:uiPriority w:val="39"/>
    <w:unhideWhenUsed/>
    <w:rsid w:val="00EF41DB"/>
    <w:pPr>
      <w:suppressAutoHyphens/>
      <w:autoSpaceDN/>
      <w:adjustRightInd/>
      <w:spacing w:line="264" w:lineRule="auto"/>
    </w:pPr>
    <w:rPr>
      <w:rFonts w:eastAsia="Lucida Sans Unicode" w:cs="Calibri"/>
      <w:kern w:val="1"/>
      <w:sz w:val="24"/>
      <w:lang w:eastAsia="ar-SA"/>
    </w:rPr>
  </w:style>
  <w:style w:type="paragraph" w:styleId="a">
    <w:name w:val="List Bullet"/>
    <w:basedOn w:val="a0"/>
    <w:uiPriority w:val="99"/>
    <w:unhideWhenUsed/>
    <w:rsid w:val="00EF41DB"/>
    <w:pPr>
      <w:widowControl/>
      <w:numPr>
        <w:numId w:val="3"/>
      </w:numPr>
      <w:autoSpaceDE/>
      <w:autoSpaceDN/>
      <w:adjustRightInd/>
      <w:spacing w:after="200" w:line="276" w:lineRule="auto"/>
      <w:contextualSpacing/>
    </w:pPr>
    <w:rPr>
      <w:rFonts w:ascii="Calibri" w:eastAsia="Calibri" w:hAnsi="Calibri"/>
      <w:sz w:val="22"/>
      <w:szCs w:val="22"/>
      <w:lang w:eastAsia="en-US"/>
    </w:rPr>
  </w:style>
  <w:style w:type="paragraph" w:customStyle="1" w:styleId="1">
    <w:name w:val="Список маркированный 1"/>
    <w:basedOn w:val="a0"/>
    <w:qFormat/>
    <w:rsid w:val="00EF41DB"/>
    <w:pPr>
      <w:widowControl/>
      <w:numPr>
        <w:numId w:val="4"/>
      </w:numPr>
      <w:tabs>
        <w:tab w:val="left" w:pos="1276"/>
      </w:tabs>
      <w:suppressAutoHyphens/>
      <w:autoSpaceDE/>
      <w:autoSpaceDN/>
      <w:adjustRightInd/>
      <w:spacing w:line="336" w:lineRule="auto"/>
      <w:jc w:val="both"/>
    </w:pPr>
    <w:rPr>
      <w:rFonts w:ascii="Calibri" w:eastAsia="Calibri" w:hAnsi="Calibri"/>
      <w:sz w:val="24"/>
      <w:szCs w:val="24"/>
      <w:lang w:eastAsia="en-US"/>
    </w:rPr>
  </w:style>
  <w:style w:type="paragraph" w:customStyle="1" w:styleId="a1">
    <w:name w:val="Основной текст с точкой"/>
    <w:basedOn w:val="a0"/>
    <w:rsid w:val="00EF41DB"/>
    <w:pPr>
      <w:widowControl/>
      <w:numPr>
        <w:ilvl w:val="1"/>
        <w:numId w:val="4"/>
      </w:numPr>
      <w:tabs>
        <w:tab w:val="left" w:pos="709"/>
      </w:tabs>
      <w:autoSpaceDE/>
      <w:autoSpaceDN/>
      <w:adjustRightInd/>
      <w:spacing w:before="60" w:line="360" w:lineRule="auto"/>
      <w:jc w:val="both"/>
    </w:pPr>
    <w:rPr>
      <w:sz w:val="24"/>
      <w:szCs w:val="24"/>
    </w:rPr>
  </w:style>
  <w:style w:type="paragraph" w:styleId="23">
    <w:name w:val="Body Text 2"/>
    <w:basedOn w:val="a0"/>
    <w:link w:val="24"/>
    <w:uiPriority w:val="99"/>
    <w:semiHidden/>
    <w:unhideWhenUsed/>
    <w:rsid w:val="00EF41DB"/>
    <w:pPr>
      <w:widowControl/>
      <w:numPr>
        <w:numId w:val="4"/>
      </w:numPr>
      <w:autoSpaceDE/>
      <w:autoSpaceDN/>
      <w:adjustRightInd/>
      <w:spacing w:after="120" w:line="480" w:lineRule="auto"/>
    </w:pPr>
    <w:rPr>
      <w:rFonts w:ascii="Calibri" w:eastAsia="Calibri" w:hAnsi="Calibri"/>
      <w:lang w:eastAsia="en-US"/>
    </w:rPr>
  </w:style>
  <w:style w:type="character" w:customStyle="1" w:styleId="24">
    <w:name w:val="Основной текст 2 Знак"/>
    <w:basedOn w:val="a3"/>
    <w:link w:val="23"/>
    <w:uiPriority w:val="99"/>
    <w:semiHidden/>
    <w:rsid w:val="00EF41DB"/>
    <w:rPr>
      <w:rFonts w:ascii="Calibri" w:eastAsia="Calibri" w:hAnsi="Calibri" w:cs="Times New Roman"/>
      <w:sz w:val="20"/>
      <w:szCs w:val="20"/>
    </w:rPr>
  </w:style>
  <w:style w:type="paragraph" w:styleId="a8">
    <w:name w:val="Balloon Text"/>
    <w:basedOn w:val="a0"/>
    <w:link w:val="a9"/>
    <w:uiPriority w:val="99"/>
    <w:semiHidden/>
    <w:unhideWhenUsed/>
    <w:rsid w:val="00EF41DB"/>
    <w:pPr>
      <w:widowControl/>
      <w:numPr>
        <w:numId w:val="4"/>
      </w:numPr>
      <w:autoSpaceDE/>
      <w:autoSpaceDN/>
      <w:adjustRightInd/>
    </w:pPr>
    <w:rPr>
      <w:rFonts w:ascii="Tahoma" w:eastAsia="Calibri" w:hAnsi="Tahoma" w:cs="Tahoma"/>
      <w:sz w:val="16"/>
      <w:szCs w:val="16"/>
      <w:lang w:eastAsia="en-US"/>
    </w:rPr>
  </w:style>
  <w:style w:type="character" w:customStyle="1" w:styleId="a9">
    <w:name w:val="Текст выноски Знак"/>
    <w:basedOn w:val="a3"/>
    <w:link w:val="a8"/>
    <w:uiPriority w:val="99"/>
    <w:semiHidden/>
    <w:rsid w:val="00EF41DB"/>
    <w:rPr>
      <w:rFonts w:ascii="Tahoma" w:eastAsia="Calibri" w:hAnsi="Tahoma" w:cs="Tahoma"/>
      <w:sz w:val="16"/>
      <w:szCs w:val="16"/>
    </w:rPr>
  </w:style>
  <w:style w:type="paragraph" w:styleId="aa">
    <w:name w:val="endnote text"/>
    <w:basedOn w:val="a0"/>
    <w:link w:val="ab"/>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b">
    <w:name w:val="Текст концевой сноски Знак"/>
    <w:basedOn w:val="a3"/>
    <w:link w:val="aa"/>
    <w:uiPriority w:val="99"/>
    <w:semiHidden/>
    <w:rsid w:val="00EF41DB"/>
    <w:rPr>
      <w:rFonts w:ascii="Calibri" w:eastAsia="Calibri" w:hAnsi="Calibri" w:cs="Times New Roman"/>
      <w:sz w:val="20"/>
      <w:szCs w:val="20"/>
    </w:rPr>
  </w:style>
  <w:style w:type="character" w:styleId="ac">
    <w:name w:val="endnote reference"/>
    <w:basedOn w:val="a3"/>
    <w:uiPriority w:val="99"/>
    <w:semiHidden/>
    <w:unhideWhenUsed/>
    <w:rsid w:val="00EF41DB"/>
    <w:rPr>
      <w:vertAlign w:val="superscript"/>
    </w:rPr>
  </w:style>
  <w:style w:type="paragraph" w:styleId="ad">
    <w:name w:val="footnote text"/>
    <w:basedOn w:val="a0"/>
    <w:link w:val="ae"/>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e">
    <w:name w:val="Текст сноски Знак"/>
    <w:basedOn w:val="a3"/>
    <w:link w:val="ad"/>
    <w:uiPriority w:val="99"/>
    <w:semiHidden/>
    <w:rsid w:val="00EF41DB"/>
    <w:rPr>
      <w:rFonts w:ascii="Calibri" w:eastAsia="Calibri" w:hAnsi="Calibri" w:cs="Times New Roman"/>
      <w:sz w:val="20"/>
      <w:szCs w:val="20"/>
    </w:rPr>
  </w:style>
  <w:style w:type="character" w:styleId="af">
    <w:name w:val="footnote reference"/>
    <w:basedOn w:val="a3"/>
    <w:uiPriority w:val="99"/>
    <w:semiHidden/>
    <w:unhideWhenUsed/>
    <w:rsid w:val="00EF41DB"/>
    <w:rPr>
      <w:vertAlign w:val="superscript"/>
    </w:rPr>
  </w:style>
  <w:style w:type="table" w:styleId="af0">
    <w:name w:val="Table Grid"/>
    <w:basedOn w:val="a4"/>
    <w:uiPriority w:val="59"/>
    <w:rsid w:val="00EF4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EF41DB"/>
  </w:style>
  <w:style w:type="paragraph" w:styleId="25">
    <w:name w:val="Body Text Indent 2"/>
    <w:basedOn w:val="a0"/>
    <w:link w:val="26"/>
    <w:uiPriority w:val="99"/>
    <w:semiHidden/>
    <w:unhideWhenUsed/>
    <w:rsid w:val="00EF41DB"/>
    <w:pPr>
      <w:widowControl/>
      <w:numPr>
        <w:numId w:val="4"/>
      </w:numPr>
      <w:autoSpaceDE/>
      <w:autoSpaceDN/>
      <w:adjustRightInd/>
      <w:spacing w:after="120" w:line="480" w:lineRule="auto"/>
      <w:ind w:left="283"/>
    </w:pPr>
    <w:rPr>
      <w:rFonts w:ascii="Calibri" w:eastAsia="Calibri" w:hAnsi="Calibri"/>
      <w:lang w:eastAsia="en-US"/>
    </w:rPr>
  </w:style>
  <w:style w:type="character" w:customStyle="1" w:styleId="26">
    <w:name w:val="Основной текст с отступом 2 Знак"/>
    <w:basedOn w:val="a3"/>
    <w:link w:val="25"/>
    <w:uiPriority w:val="99"/>
    <w:semiHidden/>
    <w:rsid w:val="00EF41DB"/>
    <w:rPr>
      <w:rFonts w:ascii="Calibri" w:eastAsia="Calibri" w:hAnsi="Calibri" w:cs="Times New Roman"/>
      <w:sz w:val="20"/>
      <w:szCs w:val="20"/>
    </w:rPr>
  </w:style>
  <w:style w:type="paragraph" w:customStyle="1" w:styleId="14">
    <w:name w:val="Абзац списка1"/>
    <w:basedOn w:val="a0"/>
    <w:rsid w:val="00EF41DB"/>
    <w:pPr>
      <w:autoSpaceDE/>
      <w:autoSpaceDN/>
      <w:spacing w:after="200" w:line="276" w:lineRule="auto"/>
      <w:ind w:left="720"/>
      <w:contextualSpacing/>
      <w:jc w:val="both"/>
      <w:textAlignment w:val="baseline"/>
    </w:pPr>
    <w:rPr>
      <w:rFonts w:ascii="Calibri" w:hAnsi="Calibri"/>
      <w:sz w:val="22"/>
      <w:szCs w:val="22"/>
      <w:lang w:eastAsia="en-US"/>
    </w:rPr>
  </w:style>
  <w:style w:type="character" w:customStyle="1" w:styleId="FontStyle193">
    <w:name w:val="Font Style193"/>
    <w:uiPriority w:val="99"/>
    <w:rsid w:val="00EF41DB"/>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EF41DB"/>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EF41DB"/>
    <w:rPr>
      <w:rFonts w:ascii="Calibri" w:eastAsia="Calibri" w:hAnsi="Calibri" w:cs="Times New Roman"/>
    </w:rPr>
  </w:style>
  <w:style w:type="paragraph" w:styleId="af3">
    <w:name w:val="Body Text Indent"/>
    <w:basedOn w:val="a0"/>
    <w:link w:val="af4"/>
    <w:uiPriority w:val="99"/>
    <w:unhideWhenUsed/>
    <w:rsid w:val="00EF41DB"/>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4">
    <w:name w:val="Основной текст с отступом Знак"/>
    <w:basedOn w:val="a3"/>
    <w:link w:val="af3"/>
    <w:uiPriority w:val="99"/>
    <w:rsid w:val="00EF41DB"/>
    <w:rPr>
      <w:rFonts w:ascii="Calibri" w:eastAsia="Calibri" w:hAnsi="Calibri" w:cs="Times New Roman"/>
    </w:rPr>
  </w:style>
  <w:style w:type="paragraph" w:customStyle="1" w:styleId="123">
    <w:name w:val="Список нумерованный 1)2)3)"/>
    <w:qFormat/>
    <w:rsid w:val="00EF41DB"/>
    <w:pPr>
      <w:numPr>
        <w:numId w:val="12"/>
      </w:numPr>
      <w:spacing w:after="0" w:line="360" w:lineRule="auto"/>
      <w:jc w:val="both"/>
    </w:pPr>
    <w:rPr>
      <w:rFonts w:ascii="Times New Roman" w:eastAsia="Times New Roman" w:hAnsi="Times New Roman" w:cs="Times New Roman"/>
      <w:sz w:val="24"/>
      <w:szCs w:val="24"/>
      <w:lang w:eastAsia="ru-RU"/>
    </w:rPr>
  </w:style>
  <w:style w:type="paragraph" w:customStyle="1" w:styleId="0">
    <w:name w:val="Заг 0"/>
    <w:basedOn w:val="a0"/>
    <w:qFormat/>
    <w:rsid w:val="00EF41DB"/>
    <w:pPr>
      <w:widowControl/>
      <w:spacing w:before="240" w:after="240"/>
      <w:jc w:val="center"/>
    </w:pPr>
    <w:rPr>
      <w:rFonts w:ascii="Arial CYR" w:hAnsi="Arial CYR"/>
      <w:b/>
      <w:sz w:val="32"/>
      <w:szCs w:val="32"/>
      <w:lang w:eastAsia="en-US"/>
    </w:rPr>
  </w:style>
  <w:style w:type="paragraph" w:styleId="af5">
    <w:name w:val="No Spacing"/>
    <w:link w:val="af6"/>
    <w:uiPriority w:val="1"/>
    <w:qFormat/>
    <w:rsid w:val="00EF41DB"/>
    <w:pPr>
      <w:spacing w:after="0" w:line="240" w:lineRule="auto"/>
    </w:pPr>
    <w:rPr>
      <w:rFonts w:ascii="Calibri" w:eastAsia="Times New Roman" w:hAnsi="Calibri" w:cs="Times New Roman"/>
    </w:rPr>
  </w:style>
  <w:style w:type="character" w:customStyle="1" w:styleId="af6">
    <w:name w:val="Без интервала Знак"/>
    <w:basedOn w:val="a3"/>
    <w:link w:val="af5"/>
    <w:uiPriority w:val="1"/>
    <w:rsid w:val="00EF41DB"/>
    <w:rPr>
      <w:rFonts w:ascii="Calibri" w:eastAsia="Times New Roman" w:hAnsi="Calibri" w:cs="Times New Roman"/>
    </w:rPr>
  </w:style>
  <w:style w:type="paragraph" w:styleId="af7">
    <w:name w:val="footer"/>
    <w:basedOn w:val="a0"/>
    <w:link w:val="af8"/>
    <w:uiPriority w:val="99"/>
    <w:unhideWhenUsed/>
    <w:rsid w:val="00EF41DB"/>
    <w:pPr>
      <w:widowControl/>
      <w:numPr>
        <w:numId w:val="4"/>
      </w:numPr>
      <w:tabs>
        <w:tab w:val="center" w:pos="4677"/>
        <w:tab w:val="right" w:pos="9355"/>
      </w:tabs>
      <w:autoSpaceDE/>
      <w:autoSpaceDN/>
      <w:adjustRightInd/>
    </w:pPr>
    <w:rPr>
      <w:rFonts w:ascii="Calibri" w:eastAsia="Calibri" w:hAnsi="Calibri"/>
      <w:lang w:eastAsia="en-US"/>
    </w:rPr>
  </w:style>
  <w:style w:type="character" w:customStyle="1" w:styleId="af8">
    <w:name w:val="Нижний колонтитул Знак"/>
    <w:basedOn w:val="a3"/>
    <w:link w:val="af7"/>
    <w:uiPriority w:val="99"/>
    <w:rsid w:val="00EF41DB"/>
    <w:rPr>
      <w:rFonts w:ascii="Calibri" w:eastAsia="Calibri" w:hAnsi="Calibri" w:cs="Times New Roman"/>
      <w:sz w:val="20"/>
      <w:szCs w:val="20"/>
    </w:rPr>
  </w:style>
  <w:style w:type="paragraph" w:customStyle="1" w:styleId="2">
    <w:name w:val="Список маркированный 2"/>
    <w:basedOn w:val="a0"/>
    <w:link w:val="27"/>
    <w:qFormat/>
    <w:rsid w:val="00EF41DB"/>
    <w:pPr>
      <w:widowControl/>
      <w:numPr>
        <w:numId w:val="13"/>
      </w:numPr>
      <w:tabs>
        <w:tab w:val="left" w:pos="1560"/>
      </w:tabs>
      <w:autoSpaceDE/>
      <w:autoSpaceDN/>
      <w:adjustRightInd/>
      <w:spacing w:line="360" w:lineRule="auto"/>
      <w:jc w:val="both"/>
    </w:pPr>
    <w:rPr>
      <w:rFonts w:ascii="Arial" w:eastAsia="Calibri" w:hAnsi="Arial"/>
      <w:sz w:val="24"/>
      <w:szCs w:val="24"/>
      <w:lang w:eastAsia="en-US"/>
    </w:rPr>
  </w:style>
  <w:style w:type="character" w:customStyle="1" w:styleId="27">
    <w:name w:val="Список маркированный 2 Знак"/>
    <w:link w:val="2"/>
    <w:rsid w:val="00EF41DB"/>
    <w:rPr>
      <w:rFonts w:ascii="Arial" w:eastAsia="Calibri" w:hAnsi="Arial" w:cs="Times New Roman"/>
      <w:sz w:val="24"/>
      <w:szCs w:val="24"/>
    </w:rPr>
  </w:style>
  <w:style w:type="paragraph" w:customStyle="1" w:styleId="-">
    <w:name w:val="Таблица - Текст основной"/>
    <w:basedOn w:val="a0"/>
    <w:link w:val="-0"/>
    <w:qFormat/>
    <w:rsid w:val="00EF41DB"/>
    <w:pPr>
      <w:autoSpaceDE/>
      <w:autoSpaceDN/>
      <w:adjustRightInd/>
      <w:spacing w:line="312" w:lineRule="auto"/>
    </w:pPr>
    <w:rPr>
      <w:rFonts w:ascii="Arial" w:hAnsi="Arial" w:cs="Arial"/>
      <w:sz w:val="18"/>
    </w:rPr>
  </w:style>
  <w:style w:type="character" w:customStyle="1" w:styleId="-0">
    <w:name w:val="Таблица - Текст основной Знак"/>
    <w:basedOn w:val="a3"/>
    <w:link w:val="-"/>
    <w:rsid w:val="00EF41DB"/>
    <w:rPr>
      <w:rFonts w:ascii="Arial" w:eastAsia="Times New Roman" w:hAnsi="Arial" w:cs="Arial"/>
      <w:sz w:val="18"/>
      <w:szCs w:val="20"/>
      <w:lang w:eastAsia="ru-RU"/>
    </w:rPr>
  </w:style>
  <w:style w:type="paragraph" w:customStyle="1" w:styleId="-1">
    <w:name w:val="Таблица - Текст центр"/>
    <w:basedOn w:val="-"/>
    <w:qFormat/>
    <w:rsid w:val="00EF41DB"/>
    <w:pPr>
      <w:jc w:val="center"/>
    </w:pPr>
  </w:style>
  <w:style w:type="paragraph" w:styleId="af9">
    <w:name w:val="TOC Heading"/>
    <w:basedOn w:val="10"/>
    <w:next w:val="a0"/>
    <w:uiPriority w:val="39"/>
    <w:semiHidden/>
    <w:unhideWhenUsed/>
    <w:qFormat/>
    <w:rsid w:val="00EF41DB"/>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EF4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List Paragraph"/>
    <w:basedOn w:val="a0"/>
    <w:link w:val="afb"/>
    <w:uiPriority w:val="34"/>
    <w:qFormat/>
    <w:rsid w:val="00EF41DB"/>
    <w:pPr>
      <w:widowControl/>
      <w:numPr>
        <w:numId w:val="4"/>
      </w:numPr>
      <w:autoSpaceDE/>
      <w:autoSpaceDN/>
      <w:adjustRightInd/>
      <w:ind w:left="720"/>
      <w:contextualSpacing/>
    </w:pPr>
    <w:rPr>
      <w:rFonts w:ascii="Calibri" w:eastAsia="Calibri" w:hAnsi="Calibri"/>
      <w:lang w:eastAsia="en-US"/>
    </w:rPr>
  </w:style>
  <w:style w:type="character" w:customStyle="1" w:styleId="afb">
    <w:name w:val="Абзац списка Знак"/>
    <w:basedOn w:val="a3"/>
    <w:link w:val="afa"/>
    <w:uiPriority w:val="34"/>
    <w:rsid w:val="00EF41DB"/>
    <w:rPr>
      <w:rFonts w:ascii="Calibri" w:eastAsia="Calibri" w:hAnsi="Calibri" w:cs="Times New Roman"/>
      <w:sz w:val="20"/>
      <w:szCs w:val="20"/>
    </w:rPr>
  </w:style>
  <w:style w:type="character" w:styleId="afc">
    <w:name w:val="FollowedHyperlink"/>
    <w:basedOn w:val="a3"/>
    <w:uiPriority w:val="99"/>
    <w:semiHidden/>
    <w:unhideWhenUsed/>
    <w:rsid w:val="00EF41DB"/>
    <w:rPr>
      <w:color w:val="800080"/>
      <w:u w:val="single"/>
    </w:rPr>
  </w:style>
  <w:style w:type="paragraph" w:customStyle="1" w:styleId="afd">
    <w:name w:val="Стиль_таблица"/>
    <w:basedOn w:val="-"/>
    <w:link w:val="15"/>
    <w:qFormat/>
    <w:rsid w:val="00EF41DB"/>
    <w:pPr>
      <w:spacing w:line="240" w:lineRule="auto"/>
      <w:jc w:val="right"/>
    </w:pPr>
    <w:rPr>
      <w:rFonts w:ascii="Times New Roman" w:hAnsi="Times New Roman" w:cs="Times New Roman"/>
      <w:sz w:val="24"/>
      <w:szCs w:val="24"/>
    </w:rPr>
  </w:style>
  <w:style w:type="character" w:customStyle="1" w:styleId="15">
    <w:name w:val="Стиль_таблица Знак1"/>
    <w:basedOn w:val="-0"/>
    <w:link w:val="afd"/>
    <w:rsid w:val="00EF41DB"/>
    <w:rPr>
      <w:rFonts w:ascii="Times New Roman" w:eastAsia="Times New Roman" w:hAnsi="Times New Roman" w:cs="Times New Roman"/>
      <w:sz w:val="24"/>
      <w:szCs w:val="24"/>
      <w:lang w:eastAsia="ru-RU"/>
    </w:rPr>
  </w:style>
  <w:style w:type="character" w:styleId="afe">
    <w:name w:val="annotation reference"/>
    <w:basedOn w:val="a3"/>
    <w:uiPriority w:val="99"/>
    <w:semiHidden/>
    <w:unhideWhenUsed/>
    <w:rsid w:val="00EF41DB"/>
    <w:rPr>
      <w:sz w:val="16"/>
      <w:szCs w:val="16"/>
    </w:rPr>
  </w:style>
  <w:style w:type="character" w:customStyle="1" w:styleId="aff">
    <w:name w:val="Стиль_таблица Знак"/>
    <w:basedOn w:val="-0"/>
    <w:rsid w:val="00EF41DB"/>
    <w:rPr>
      <w:rFonts w:ascii="Arial" w:eastAsia="Times New Roman" w:hAnsi="Arial" w:cs="Arial"/>
      <w:sz w:val="18"/>
      <w:szCs w:val="20"/>
      <w:lang w:eastAsia="ru-RU"/>
    </w:rPr>
  </w:style>
  <w:style w:type="paragraph" w:styleId="aff0">
    <w:name w:val="annotation text"/>
    <w:basedOn w:val="a0"/>
    <w:link w:val="aff1"/>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ff1">
    <w:name w:val="Текст примечания Знак"/>
    <w:basedOn w:val="a3"/>
    <w:link w:val="aff0"/>
    <w:uiPriority w:val="99"/>
    <w:semiHidden/>
    <w:rsid w:val="00EF41DB"/>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EF41DB"/>
    <w:rPr>
      <w:b/>
      <w:bCs/>
    </w:rPr>
  </w:style>
  <w:style w:type="character" w:customStyle="1" w:styleId="aff3">
    <w:name w:val="Тема примечания Знак"/>
    <w:basedOn w:val="aff1"/>
    <w:link w:val="aff2"/>
    <w:uiPriority w:val="99"/>
    <w:semiHidden/>
    <w:rsid w:val="00EF41DB"/>
    <w:rPr>
      <w:rFonts w:ascii="Calibri" w:eastAsia="Calibri" w:hAnsi="Calibri" w:cs="Times New Roman"/>
      <w:b/>
      <w:bCs/>
      <w:sz w:val="20"/>
      <w:szCs w:val="20"/>
    </w:rPr>
  </w:style>
  <w:style w:type="paragraph" w:styleId="aff4">
    <w:name w:val="caption"/>
    <w:basedOn w:val="a0"/>
    <w:next w:val="a0"/>
    <w:uiPriority w:val="35"/>
    <w:unhideWhenUsed/>
    <w:qFormat/>
    <w:rsid w:val="00EF41DB"/>
    <w:pPr>
      <w:widowControl/>
      <w:numPr>
        <w:numId w:val="4"/>
      </w:numPr>
      <w:autoSpaceDE/>
      <w:autoSpaceDN/>
      <w:adjustRightInd/>
    </w:pPr>
    <w:rPr>
      <w:rFonts w:ascii="Calibri" w:eastAsia="Calibri" w:hAnsi="Calibri"/>
      <w:b/>
      <w:bCs/>
      <w:lang w:eastAsia="en-US"/>
    </w:rPr>
  </w:style>
  <w:style w:type="paragraph" w:customStyle="1" w:styleId="110">
    <w:name w:val="Раздел 1.1."/>
    <w:basedOn w:val="20"/>
    <w:link w:val="111"/>
    <w:qFormat/>
    <w:rsid w:val="00EF41DB"/>
    <w:pPr>
      <w:keepNext w:val="0"/>
      <w:tabs>
        <w:tab w:val="num" w:pos="0"/>
      </w:tabs>
    </w:pPr>
    <w:rPr>
      <w:bCs w:val="0"/>
      <w:iCs w:val="0"/>
    </w:rPr>
  </w:style>
  <w:style w:type="character" w:customStyle="1" w:styleId="111">
    <w:name w:val="Раздел 1.1. Знак"/>
    <w:basedOn w:val="21"/>
    <w:link w:val="110"/>
    <w:rsid w:val="00EF41DB"/>
    <w:rPr>
      <w:rFonts w:ascii="Times New Roman" w:eastAsia="Calibri" w:hAnsi="Times New Roman" w:cs="Times New Roman"/>
      <w:b/>
      <w:bCs w:val="0"/>
      <w:iCs w:val="0"/>
      <w:color w:val="000000"/>
      <w:sz w:val="24"/>
      <w:szCs w:val="24"/>
      <w:lang w:eastAsia="ru-RU"/>
    </w:rPr>
  </w:style>
  <w:style w:type="paragraph" w:customStyle="1" w:styleId="aff5">
    <w:name w:val="текст"/>
    <w:basedOn w:val="afa"/>
    <w:link w:val="aff6"/>
    <w:qFormat/>
    <w:rsid w:val="00EF41DB"/>
    <w:pPr>
      <w:ind w:left="0" w:firstLine="709"/>
      <w:jc w:val="both"/>
    </w:pPr>
    <w:rPr>
      <w:rFonts w:ascii="Times New Roman" w:hAnsi="Times New Roman"/>
      <w:sz w:val="24"/>
      <w:szCs w:val="24"/>
    </w:rPr>
  </w:style>
  <w:style w:type="character" w:customStyle="1" w:styleId="aff6">
    <w:name w:val="текст Знак"/>
    <w:basedOn w:val="afb"/>
    <w:link w:val="aff5"/>
    <w:rsid w:val="00EF41DB"/>
    <w:rPr>
      <w:rFonts w:ascii="Times New Roman" w:eastAsia="Calibri" w:hAnsi="Times New Roman" w:cs="Times New Roman"/>
      <w:sz w:val="24"/>
      <w:szCs w:val="24"/>
    </w:rPr>
  </w:style>
  <w:style w:type="paragraph" w:customStyle="1" w:styleId="16">
    <w:name w:val="ЧАСТЬ 1"/>
    <w:basedOn w:val="10"/>
    <w:link w:val="17"/>
    <w:qFormat/>
    <w:rsid w:val="00EF41DB"/>
    <w:pPr>
      <w:ind w:left="0" w:firstLine="709"/>
      <w:jc w:val="both"/>
    </w:pPr>
  </w:style>
  <w:style w:type="character" w:customStyle="1" w:styleId="17">
    <w:name w:val="ЧАСТЬ 1 Знак"/>
    <w:basedOn w:val="11"/>
    <w:link w:val="16"/>
    <w:rsid w:val="00EF41DB"/>
    <w:rPr>
      <w:rFonts w:ascii="Times New Roman" w:eastAsia="Calibri" w:hAnsi="Times New Roman" w:cs="Times New Roman"/>
      <w:b/>
      <w:bCs/>
      <w:caps/>
      <w:kern w:val="32"/>
      <w:sz w:val="28"/>
      <w:szCs w:val="32"/>
      <w:lang w:eastAsia="ru-RU"/>
    </w:rPr>
  </w:style>
  <w:style w:type="paragraph" w:customStyle="1" w:styleId="18">
    <w:name w:val="1_ЧАСТЬ"/>
    <w:basedOn w:val="10"/>
    <w:link w:val="19"/>
    <w:qFormat/>
    <w:rsid w:val="00EF41DB"/>
    <w:pPr>
      <w:jc w:val="both"/>
    </w:pPr>
  </w:style>
  <w:style w:type="character" w:customStyle="1" w:styleId="19">
    <w:name w:val="1_ЧАСТЬ Знак"/>
    <w:basedOn w:val="11"/>
    <w:link w:val="18"/>
    <w:rsid w:val="00EF41DB"/>
    <w:rPr>
      <w:rFonts w:ascii="Times New Roman" w:eastAsia="Calibri" w:hAnsi="Times New Roman" w:cs="Times New Roman"/>
      <w:b/>
      <w:bCs/>
      <w:caps/>
      <w:kern w:val="32"/>
      <w:sz w:val="28"/>
      <w:szCs w:val="32"/>
      <w:lang w:eastAsia="ru-RU"/>
    </w:rPr>
  </w:style>
  <w:style w:type="paragraph" w:customStyle="1" w:styleId="52">
    <w:name w:val="5_текст"/>
    <w:basedOn w:val="a2"/>
    <w:link w:val="53"/>
    <w:qFormat/>
    <w:rsid w:val="00EF41DB"/>
    <w:pPr>
      <w:spacing w:line="240" w:lineRule="auto"/>
    </w:pPr>
    <w:rPr>
      <w:rFonts w:ascii="Times New Roman" w:hAnsi="Times New Roman"/>
    </w:rPr>
  </w:style>
  <w:style w:type="character" w:customStyle="1" w:styleId="53">
    <w:name w:val="5_текст Знак"/>
    <w:basedOn w:val="a7"/>
    <w:link w:val="52"/>
    <w:rsid w:val="00EF41DB"/>
    <w:rPr>
      <w:rFonts w:ascii="Times New Roman" w:eastAsia="Calibri" w:hAnsi="Times New Roman" w:cs="Times New Roman"/>
      <w:sz w:val="24"/>
      <w:szCs w:val="24"/>
    </w:rPr>
  </w:style>
  <w:style w:type="paragraph" w:customStyle="1" w:styleId="28">
    <w:name w:val="2_Раздел"/>
    <w:basedOn w:val="20"/>
    <w:link w:val="29"/>
    <w:qFormat/>
    <w:rsid w:val="00EF41DB"/>
  </w:style>
  <w:style w:type="character" w:customStyle="1" w:styleId="29">
    <w:name w:val="2_Раздел Знак"/>
    <w:basedOn w:val="21"/>
    <w:link w:val="28"/>
    <w:rsid w:val="00EF41DB"/>
    <w:rPr>
      <w:rFonts w:ascii="Times New Roman" w:eastAsia="Calibri" w:hAnsi="Times New Roman" w:cs="Times New Roman"/>
      <w:b/>
      <w:bCs/>
      <w:iCs/>
      <w:color w:val="000000"/>
      <w:sz w:val="24"/>
      <w:szCs w:val="24"/>
      <w:lang w:eastAsia="ru-RU"/>
    </w:rPr>
  </w:style>
  <w:style w:type="paragraph" w:customStyle="1" w:styleId="41">
    <w:name w:val="4_таблица"/>
    <w:basedOn w:val="afd"/>
    <w:link w:val="42"/>
    <w:qFormat/>
    <w:rsid w:val="00EF41DB"/>
  </w:style>
  <w:style w:type="character" w:customStyle="1" w:styleId="42">
    <w:name w:val="4_таблица Знак"/>
    <w:basedOn w:val="15"/>
    <w:link w:val="41"/>
    <w:rsid w:val="00EF41DB"/>
    <w:rPr>
      <w:rFonts w:ascii="Times New Roman" w:eastAsia="Times New Roman" w:hAnsi="Times New Roman" w:cs="Times New Roman"/>
      <w:sz w:val="24"/>
      <w:szCs w:val="24"/>
      <w:lang w:eastAsia="ru-RU"/>
    </w:rPr>
  </w:style>
  <w:style w:type="paragraph" w:customStyle="1" w:styleId="32">
    <w:name w:val="3_Подраздел"/>
    <w:basedOn w:val="aff5"/>
    <w:link w:val="33"/>
    <w:qFormat/>
    <w:rsid w:val="00EF41DB"/>
    <w:rPr>
      <w:b/>
      <w:i/>
    </w:rPr>
  </w:style>
  <w:style w:type="character" w:customStyle="1" w:styleId="33">
    <w:name w:val="3_Подраздел Знак"/>
    <w:basedOn w:val="aff6"/>
    <w:link w:val="32"/>
    <w:rsid w:val="00EF41DB"/>
    <w:rPr>
      <w:rFonts w:ascii="Times New Roman" w:eastAsia="Calibri" w:hAnsi="Times New Roman" w:cs="Times New Roman"/>
      <w:b/>
      <w:i/>
      <w:sz w:val="24"/>
      <w:szCs w:val="24"/>
    </w:rPr>
  </w:style>
  <w:style w:type="paragraph" w:customStyle="1" w:styleId="aff7">
    <w:name w:val="Осн_текст"/>
    <w:basedOn w:val="a2"/>
    <w:link w:val="aff8"/>
    <w:rsid w:val="00EF41DB"/>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EF41DB"/>
    <w:rPr>
      <w:rFonts w:ascii="Times New Roman" w:eastAsia="Calibri" w:hAnsi="Times New Roman" w:cs="Times New Roman"/>
      <w:sz w:val="28"/>
      <w:szCs w:val="24"/>
    </w:rPr>
  </w:style>
  <w:style w:type="character" w:styleId="aff9">
    <w:name w:val="Placeholder Text"/>
    <w:basedOn w:val="a3"/>
    <w:uiPriority w:val="99"/>
    <w:semiHidden/>
    <w:rsid w:val="00EF41DB"/>
    <w:rPr>
      <w:color w:val="808080"/>
    </w:rPr>
  </w:style>
  <w:style w:type="paragraph" w:customStyle="1" w:styleId="Default">
    <w:name w:val="Default"/>
    <w:rsid w:val="00EF41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3222631300000000552consplusnormal">
    <w:name w:val="style_13222631300000000552consplusnormal"/>
    <w:basedOn w:val="a0"/>
    <w:rsid w:val="00EF41DB"/>
    <w:pPr>
      <w:widowControl/>
      <w:autoSpaceDE/>
      <w:autoSpaceDN/>
      <w:adjustRightInd/>
      <w:spacing w:before="100" w:beforeAutospacing="1" w:after="100" w:afterAutospacing="1"/>
    </w:pPr>
    <w:rPr>
      <w:sz w:val="24"/>
      <w:szCs w:val="24"/>
    </w:rPr>
  </w:style>
  <w:style w:type="paragraph" w:customStyle="1" w:styleId="affa">
    <w:name w:val="Колонтитул верхний"/>
    <w:basedOn w:val="af5"/>
    <w:link w:val="affb"/>
    <w:qFormat/>
    <w:rsid w:val="00EF41DB"/>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EF41DB"/>
    <w:rPr>
      <w:rFonts w:ascii="Cambria" w:eastAsia="Times New Roman" w:hAnsi="Cambria" w:cs="Times New Roman"/>
      <w:bCs/>
      <w:color w:val="365F91"/>
      <w:kern w:val="1"/>
      <w:sz w:val="20"/>
      <w:szCs w:val="20"/>
      <w:lang w:eastAsia="ar-SA"/>
    </w:rPr>
  </w:style>
  <w:style w:type="character" w:customStyle="1" w:styleId="apple-style-span">
    <w:name w:val="apple-style-span"/>
    <w:basedOn w:val="a3"/>
    <w:rsid w:val="00EF41DB"/>
  </w:style>
  <w:style w:type="paragraph" w:customStyle="1" w:styleId="s1">
    <w:name w:val="s_1"/>
    <w:basedOn w:val="a0"/>
    <w:rsid w:val="00EF41DB"/>
    <w:pPr>
      <w:widowControl/>
      <w:autoSpaceDE/>
      <w:autoSpaceDN/>
      <w:adjustRightInd/>
      <w:spacing w:before="100" w:beforeAutospacing="1" w:after="100" w:afterAutospacing="1"/>
    </w:pPr>
    <w:rPr>
      <w:sz w:val="24"/>
      <w:szCs w:val="24"/>
    </w:rPr>
  </w:style>
  <w:style w:type="paragraph" w:customStyle="1" w:styleId="formattext">
    <w:name w:val="formattext"/>
    <w:basedOn w:val="a0"/>
    <w:rsid w:val="00EF41D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5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 Знак,Заголовок 1 Знак Знак"/>
    <w:next w:val="a2"/>
    <w:link w:val="11"/>
    <w:uiPriority w:val="9"/>
    <w:qFormat/>
    <w:rsid w:val="00EF41DB"/>
    <w:pPr>
      <w:keepNext/>
      <w:pageBreakBefore/>
      <w:spacing w:after="240" w:line="240" w:lineRule="auto"/>
      <w:ind w:left="709"/>
      <w:outlineLvl w:val="0"/>
    </w:pPr>
    <w:rPr>
      <w:rFonts w:ascii="Times New Roman" w:eastAsia="Calibri" w:hAnsi="Times New Roman" w:cs="Times New Roman"/>
      <w:b/>
      <w:bCs/>
      <w:caps/>
      <w:kern w:val="32"/>
      <w:sz w:val="28"/>
      <w:szCs w:val="32"/>
      <w:lang w:eastAsia="ru-RU"/>
    </w:rPr>
  </w:style>
  <w:style w:type="paragraph" w:styleId="20">
    <w:name w:val="heading 2"/>
    <w:next w:val="a2"/>
    <w:link w:val="21"/>
    <w:autoRedefine/>
    <w:uiPriority w:val="9"/>
    <w:qFormat/>
    <w:rsid w:val="00EF41DB"/>
    <w:pPr>
      <w:keepNext/>
      <w:spacing w:after="0" w:line="240" w:lineRule="auto"/>
      <w:ind w:firstLine="709"/>
      <w:jc w:val="both"/>
      <w:outlineLvl w:val="1"/>
    </w:pPr>
    <w:rPr>
      <w:rFonts w:ascii="Times New Roman" w:eastAsia="Calibri" w:hAnsi="Times New Roman" w:cs="Times New Roman"/>
      <w:b/>
      <w:bCs/>
      <w:iCs/>
      <w:color w:val="000000"/>
      <w:sz w:val="24"/>
      <w:szCs w:val="24"/>
      <w:lang w:eastAsia="ru-RU"/>
    </w:rPr>
  </w:style>
  <w:style w:type="paragraph" w:styleId="3">
    <w:name w:val="heading 3"/>
    <w:aliases w:val="ПодЗаголовок"/>
    <w:next w:val="a2"/>
    <w:link w:val="30"/>
    <w:qFormat/>
    <w:rsid w:val="00EF41DB"/>
    <w:pPr>
      <w:keepNext/>
      <w:numPr>
        <w:ilvl w:val="2"/>
        <w:numId w:val="2"/>
      </w:numPr>
      <w:tabs>
        <w:tab w:val="left" w:pos="1701"/>
        <w:tab w:val="left" w:pos="2835"/>
      </w:tabs>
      <w:spacing w:before="240" w:after="120" w:line="360" w:lineRule="auto"/>
      <w:outlineLvl w:val="2"/>
    </w:pPr>
    <w:rPr>
      <w:rFonts w:ascii="Arial" w:eastAsia="Calibri" w:hAnsi="Arial" w:cs="Arial"/>
      <w:b/>
      <w:bCs/>
      <w:i/>
      <w:sz w:val="24"/>
      <w:szCs w:val="26"/>
      <w:lang w:eastAsia="ru-RU"/>
    </w:rPr>
  </w:style>
  <w:style w:type="paragraph" w:styleId="4">
    <w:name w:val="heading 4"/>
    <w:basedOn w:val="3"/>
    <w:next w:val="a0"/>
    <w:link w:val="40"/>
    <w:uiPriority w:val="9"/>
    <w:qFormat/>
    <w:rsid w:val="00EF41DB"/>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EF41DB"/>
    <w:pPr>
      <w:widowControl/>
      <w:numPr>
        <w:ilvl w:val="4"/>
        <w:numId w:val="2"/>
      </w:numPr>
      <w:suppressAutoHyphens/>
      <w:autoSpaceDE/>
      <w:autoSpaceDN/>
      <w:adjustRightInd/>
      <w:spacing w:before="240" w:after="60" w:line="360" w:lineRule="auto"/>
      <w:outlineLvl w:val="4"/>
    </w:pPr>
    <w:rPr>
      <w:rFonts w:ascii="Calibri" w:eastAsia="Calibri" w:hAnsi="Calibri"/>
      <w:b/>
      <w:bCs/>
      <w:i/>
      <w:iCs/>
      <w:sz w:val="24"/>
      <w:szCs w:val="26"/>
      <w:lang w:eastAsia="en-US"/>
    </w:rPr>
  </w:style>
  <w:style w:type="paragraph" w:styleId="6">
    <w:name w:val="heading 6"/>
    <w:basedOn w:val="a0"/>
    <w:next w:val="a0"/>
    <w:link w:val="60"/>
    <w:uiPriority w:val="9"/>
    <w:qFormat/>
    <w:rsid w:val="00EF41DB"/>
    <w:pPr>
      <w:keepNext/>
      <w:widowControl/>
      <w:numPr>
        <w:ilvl w:val="5"/>
        <w:numId w:val="2"/>
      </w:numPr>
      <w:autoSpaceDE/>
      <w:autoSpaceDN/>
      <w:adjustRightInd/>
      <w:spacing w:before="120" w:after="240"/>
      <w:outlineLvl w:val="5"/>
    </w:pPr>
    <w:rPr>
      <w:rFonts w:ascii="Calibri" w:eastAsia="Calibri" w:hAnsi="Calibri"/>
      <w:bCs/>
      <w:i/>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711514"/>
    <w:rPr>
      <w:color w:val="0000FF"/>
      <w:u w:val="single"/>
    </w:rPr>
  </w:style>
  <w:style w:type="table" w:customStyle="1" w:styleId="12">
    <w:name w:val="Сетка таблицы1"/>
    <w:basedOn w:val="a4"/>
    <w:uiPriority w:val="59"/>
    <w:rsid w:val="007115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Заголовок 1 Знак Знак Знак Знак,Заголовок 1 Знак Знак Знак1"/>
    <w:basedOn w:val="a3"/>
    <w:link w:val="10"/>
    <w:uiPriority w:val="9"/>
    <w:rsid w:val="00EF41DB"/>
    <w:rPr>
      <w:rFonts w:ascii="Times New Roman" w:eastAsia="Calibri" w:hAnsi="Times New Roman" w:cs="Times New Roman"/>
      <w:b/>
      <w:bCs/>
      <w:caps/>
      <w:kern w:val="32"/>
      <w:sz w:val="28"/>
      <w:szCs w:val="32"/>
      <w:lang w:eastAsia="ru-RU"/>
    </w:rPr>
  </w:style>
  <w:style w:type="character" w:customStyle="1" w:styleId="21">
    <w:name w:val="Заголовок 2 Знак"/>
    <w:basedOn w:val="a3"/>
    <w:link w:val="20"/>
    <w:uiPriority w:val="9"/>
    <w:rsid w:val="00EF41DB"/>
    <w:rPr>
      <w:rFonts w:ascii="Times New Roman" w:eastAsia="Calibri" w:hAnsi="Times New Roman" w:cs="Times New Roman"/>
      <w:b/>
      <w:bCs/>
      <w:iCs/>
      <w:color w:val="000000"/>
      <w:sz w:val="24"/>
      <w:szCs w:val="24"/>
      <w:lang w:eastAsia="ru-RU"/>
    </w:rPr>
  </w:style>
  <w:style w:type="character" w:customStyle="1" w:styleId="30">
    <w:name w:val="Заголовок 3 Знак"/>
    <w:aliases w:val="ПодЗаголовок Знак"/>
    <w:basedOn w:val="a3"/>
    <w:link w:val="3"/>
    <w:rsid w:val="00EF41DB"/>
    <w:rPr>
      <w:rFonts w:ascii="Arial" w:eastAsia="Calibri" w:hAnsi="Arial" w:cs="Arial"/>
      <w:b/>
      <w:bCs/>
      <w:i/>
      <w:sz w:val="24"/>
      <w:szCs w:val="26"/>
      <w:lang w:eastAsia="ru-RU"/>
    </w:rPr>
  </w:style>
  <w:style w:type="character" w:customStyle="1" w:styleId="40">
    <w:name w:val="Заголовок 4 Знак"/>
    <w:basedOn w:val="a3"/>
    <w:link w:val="4"/>
    <w:uiPriority w:val="9"/>
    <w:rsid w:val="00EF41DB"/>
    <w:rPr>
      <w:rFonts w:ascii="Calibri" w:eastAsia="Calibri" w:hAnsi="Calibri" w:cs="Times New Roman"/>
      <w:b/>
      <w:sz w:val="26"/>
      <w:szCs w:val="28"/>
      <w:lang w:eastAsia="ru-RU"/>
    </w:rPr>
  </w:style>
  <w:style w:type="character" w:customStyle="1" w:styleId="50">
    <w:name w:val="Заголовок 5 Знак"/>
    <w:basedOn w:val="a3"/>
    <w:link w:val="5"/>
    <w:uiPriority w:val="9"/>
    <w:rsid w:val="00EF41DB"/>
    <w:rPr>
      <w:rFonts w:ascii="Calibri" w:eastAsia="Calibri" w:hAnsi="Calibri" w:cs="Times New Roman"/>
      <w:b/>
      <w:bCs/>
      <w:i/>
      <w:iCs/>
      <w:sz w:val="24"/>
      <w:szCs w:val="26"/>
    </w:rPr>
  </w:style>
  <w:style w:type="character" w:customStyle="1" w:styleId="60">
    <w:name w:val="Заголовок 6 Знак"/>
    <w:basedOn w:val="a3"/>
    <w:link w:val="6"/>
    <w:uiPriority w:val="9"/>
    <w:rsid w:val="00EF41DB"/>
    <w:rPr>
      <w:rFonts w:ascii="Calibri" w:eastAsia="Calibri" w:hAnsi="Calibri" w:cs="Times New Roman"/>
      <w:bCs/>
      <w:i/>
      <w:sz w:val="24"/>
      <w:szCs w:val="24"/>
    </w:rPr>
  </w:style>
  <w:style w:type="paragraph" w:styleId="a2">
    <w:name w:val="Body Text"/>
    <w:aliases w:val="Основной текст Знак Знак"/>
    <w:basedOn w:val="a0"/>
    <w:link w:val="a7"/>
    <w:qFormat/>
    <w:rsid w:val="00EF41DB"/>
    <w:pPr>
      <w:widowControl/>
      <w:suppressAutoHyphens/>
      <w:autoSpaceDE/>
      <w:autoSpaceDN/>
      <w:adjustRightInd/>
      <w:spacing w:line="312" w:lineRule="auto"/>
      <w:ind w:firstLine="720"/>
      <w:jc w:val="both"/>
    </w:pPr>
    <w:rPr>
      <w:rFonts w:ascii="Calibri" w:eastAsia="Calibri" w:hAnsi="Calibri"/>
      <w:sz w:val="24"/>
      <w:szCs w:val="24"/>
      <w:lang w:eastAsia="en-US"/>
    </w:rPr>
  </w:style>
  <w:style w:type="character" w:customStyle="1" w:styleId="a7">
    <w:name w:val="Основной текст Знак"/>
    <w:aliases w:val="Основной текст Знак Знак Знак"/>
    <w:basedOn w:val="a3"/>
    <w:link w:val="a2"/>
    <w:rsid w:val="00EF41DB"/>
    <w:rPr>
      <w:rFonts w:ascii="Calibri" w:eastAsia="Calibri" w:hAnsi="Calibri" w:cs="Times New Roman"/>
      <w:sz w:val="24"/>
      <w:szCs w:val="24"/>
    </w:rPr>
  </w:style>
  <w:style w:type="paragraph" w:styleId="22">
    <w:name w:val="toc 2"/>
    <w:basedOn w:val="a0"/>
    <w:next w:val="a0"/>
    <w:autoRedefine/>
    <w:uiPriority w:val="39"/>
    <w:unhideWhenUsed/>
    <w:qFormat/>
    <w:rsid w:val="00EF41DB"/>
    <w:pPr>
      <w:tabs>
        <w:tab w:val="right" w:leader="dot" w:pos="10206"/>
      </w:tabs>
      <w:suppressAutoHyphens/>
      <w:autoSpaceDN/>
      <w:adjustRightInd/>
      <w:spacing w:before="120" w:line="276" w:lineRule="auto"/>
      <w:ind w:left="284"/>
      <w:jc w:val="both"/>
    </w:pPr>
    <w:rPr>
      <w:rFonts w:eastAsia="Lucida Sans Unicode" w:cs="Calibri"/>
      <w:b/>
      <w:iCs/>
      <w:noProof/>
      <w:kern w:val="1"/>
      <w:sz w:val="24"/>
      <w:lang w:eastAsia="ar-SA"/>
    </w:rPr>
  </w:style>
  <w:style w:type="paragraph" w:styleId="31">
    <w:name w:val="toc 3"/>
    <w:basedOn w:val="a0"/>
    <w:next w:val="a0"/>
    <w:autoRedefine/>
    <w:uiPriority w:val="39"/>
    <w:unhideWhenUsed/>
    <w:qFormat/>
    <w:rsid w:val="00EF41DB"/>
    <w:pPr>
      <w:numPr>
        <w:numId w:val="4"/>
      </w:numPr>
      <w:tabs>
        <w:tab w:val="left" w:pos="240"/>
        <w:tab w:val="left" w:pos="9923"/>
      </w:tabs>
      <w:suppressAutoHyphens/>
      <w:autoSpaceDN/>
      <w:adjustRightInd/>
      <w:spacing w:line="264" w:lineRule="auto"/>
      <w:ind w:firstLine="561"/>
      <w:jc w:val="both"/>
    </w:pPr>
    <w:rPr>
      <w:rFonts w:eastAsia="Lucida Sans Unicode"/>
      <w:kern w:val="1"/>
      <w:sz w:val="24"/>
      <w:szCs w:val="24"/>
      <w:lang w:eastAsia="ar-SA"/>
    </w:rPr>
  </w:style>
  <w:style w:type="paragraph" w:styleId="13">
    <w:name w:val="toc 1"/>
    <w:basedOn w:val="22"/>
    <w:next w:val="a0"/>
    <w:autoRedefine/>
    <w:uiPriority w:val="39"/>
    <w:unhideWhenUsed/>
    <w:qFormat/>
    <w:rsid w:val="00EF41DB"/>
    <w:pPr>
      <w:ind w:left="426" w:hanging="426"/>
    </w:pPr>
    <w:rPr>
      <w:iCs w:val="0"/>
    </w:rPr>
  </w:style>
  <w:style w:type="paragraph" w:styleId="51">
    <w:name w:val="toc 5"/>
    <w:basedOn w:val="a0"/>
    <w:next w:val="a0"/>
    <w:autoRedefine/>
    <w:uiPriority w:val="39"/>
    <w:unhideWhenUsed/>
    <w:rsid w:val="00EF41DB"/>
    <w:pPr>
      <w:suppressAutoHyphens/>
      <w:autoSpaceDN/>
      <w:adjustRightInd/>
      <w:spacing w:line="264" w:lineRule="auto"/>
    </w:pPr>
    <w:rPr>
      <w:rFonts w:eastAsia="Lucida Sans Unicode" w:cs="Calibri"/>
      <w:kern w:val="1"/>
      <w:sz w:val="24"/>
      <w:lang w:eastAsia="ar-SA"/>
    </w:rPr>
  </w:style>
  <w:style w:type="paragraph" w:styleId="a">
    <w:name w:val="List Bullet"/>
    <w:basedOn w:val="a0"/>
    <w:uiPriority w:val="99"/>
    <w:unhideWhenUsed/>
    <w:rsid w:val="00EF41DB"/>
    <w:pPr>
      <w:widowControl/>
      <w:numPr>
        <w:numId w:val="3"/>
      </w:numPr>
      <w:autoSpaceDE/>
      <w:autoSpaceDN/>
      <w:adjustRightInd/>
      <w:spacing w:after="200" w:line="276" w:lineRule="auto"/>
      <w:contextualSpacing/>
    </w:pPr>
    <w:rPr>
      <w:rFonts w:ascii="Calibri" w:eastAsia="Calibri" w:hAnsi="Calibri"/>
      <w:sz w:val="22"/>
      <w:szCs w:val="22"/>
      <w:lang w:eastAsia="en-US"/>
    </w:rPr>
  </w:style>
  <w:style w:type="paragraph" w:customStyle="1" w:styleId="1">
    <w:name w:val="Список маркированный 1"/>
    <w:basedOn w:val="a0"/>
    <w:qFormat/>
    <w:rsid w:val="00EF41DB"/>
    <w:pPr>
      <w:widowControl/>
      <w:numPr>
        <w:numId w:val="4"/>
      </w:numPr>
      <w:tabs>
        <w:tab w:val="left" w:pos="1276"/>
      </w:tabs>
      <w:suppressAutoHyphens/>
      <w:autoSpaceDE/>
      <w:autoSpaceDN/>
      <w:adjustRightInd/>
      <w:spacing w:line="336" w:lineRule="auto"/>
      <w:jc w:val="both"/>
    </w:pPr>
    <w:rPr>
      <w:rFonts w:ascii="Calibri" w:eastAsia="Calibri" w:hAnsi="Calibri"/>
      <w:sz w:val="24"/>
      <w:szCs w:val="24"/>
      <w:lang w:eastAsia="en-US"/>
    </w:rPr>
  </w:style>
  <w:style w:type="paragraph" w:customStyle="1" w:styleId="a1">
    <w:name w:val="Основной текст с точкой"/>
    <w:basedOn w:val="a0"/>
    <w:rsid w:val="00EF41DB"/>
    <w:pPr>
      <w:widowControl/>
      <w:numPr>
        <w:ilvl w:val="1"/>
        <w:numId w:val="4"/>
      </w:numPr>
      <w:tabs>
        <w:tab w:val="left" w:pos="709"/>
      </w:tabs>
      <w:autoSpaceDE/>
      <w:autoSpaceDN/>
      <w:adjustRightInd/>
      <w:spacing w:before="60" w:line="360" w:lineRule="auto"/>
      <w:jc w:val="both"/>
    </w:pPr>
    <w:rPr>
      <w:sz w:val="24"/>
      <w:szCs w:val="24"/>
    </w:rPr>
  </w:style>
  <w:style w:type="paragraph" w:styleId="23">
    <w:name w:val="Body Text 2"/>
    <w:basedOn w:val="a0"/>
    <w:link w:val="24"/>
    <w:uiPriority w:val="99"/>
    <w:semiHidden/>
    <w:unhideWhenUsed/>
    <w:rsid w:val="00EF41DB"/>
    <w:pPr>
      <w:widowControl/>
      <w:numPr>
        <w:numId w:val="4"/>
      </w:numPr>
      <w:autoSpaceDE/>
      <w:autoSpaceDN/>
      <w:adjustRightInd/>
      <w:spacing w:after="120" w:line="480" w:lineRule="auto"/>
    </w:pPr>
    <w:rPr>
      <w:rFonts w:ascii="Calibri" w:eastAsia="Calibri" w:hAnsi="Calibri"/>
      <w:lang w:eastAsia="en-US"/>
    </w:rPr>
  </w:style>
  <w:style w:type="character" w:customStyle="1" w:styleId="24">
    <w:name w:val="Основной текст 2 Знак"/>
    <w:basedOn w:val="a3"/>
    <w:link w:val="23"/>
    <w:uiPriority w:val="99"/>
    <w:semiHidden/>
    <w:rsid w:val="00EF41DB"/>
    <w:rPr>
      <w:rFonts w:ascii="Calibri" w:eastAsia="Calibri" w:hAnsi="Calibri" w:cs="Times New Roman"/>
      <w:sz w:val="20"/>
      <w:szCs w:val="20"/>
    </w:rPr>
  </w:style>
  <w:style w:type="paragraph" w:styleId="a8">
    <w:name w:val="Balloon Text"/>
    <w:basedOn w:val="a0"/>
    <w:link w:val="a9"/>
    <w:uiPriority w:val="99"/>
    <w:semiHidden/>
    <w:unhideWhenUsed/>
    <w:rsid w:val="00EF41DB"/>
    <w:pPr>
      <w:widowControl/>
      <w:numPr>
        <w:numId w:val="4"/>
      </w:numPr>
      <w:autoSpaceDE/>
      <w:autoSpaceDN/>
      <w:adjustRightInd/>
    </w:pPr>
    <w:rPr>
      <w:rFonts w:ascii="Tahoma" w:eastAsia="Calibri" w:hAnsi="Tahoma" w:cs="Tahoma"/>
      <w:sz w:val="16"/>
      <w:szCs w:val="16"/>
      <w:lang w:eastAsia="en-US"/>
    </w:rPr>
  </w:style>
  <w:style w:type="character" w:customStyle="1" w:styleId="a9">
    <w:name w:val="Текст выноски Знак"/>
    <w:basedOn w:val="a3"/>
    <w:link w:val="a8"/>
    <w:uiPriority w:val="99"/>
    <w:semiHidden/>
    <w:rsid w:val="00EF41DB"/>
    <w:rPr>
      <w:rFonts w:ascii="Tahoma" w:eastAsia="Calibri" w:hAnsi="Tahoma" w:cs="Tahoma"/>
      <w:sz w:val="16"/>
      <w:szCs w:val="16"/>
    </w:rPr>
  </w:style>
  <w:style w:type="paragraph" w:styleId="aa">
    <w:name w:val="endnote text"/>
    <w:basedOn w:val="a0"/>
    <w:link w:val="ab"/>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b">
    <w:name w:val="Текст концевой сноски Знак"/>
    <w:basedOn w:val="a3"/>
    <w:link w:val="aa"/>
    <w:uiPriority w:val="99"/>
    <w:semiHidden/>
    <w:rsid w:val="00EF41DB"/>
    <w:rPr>
      <w:rFonts w:ascii="Calibri" w:eastAsia="Calibri" w:hAnsi="Calibri" w:cs="Times New Roman"/>
      <w:sz w:val="20"/>
      <w:szCs w:val="20"/>
    </w:rPr>
  </w:style>
  <w:style w:type="character" w:styleId="ac">
    <w:name w:val="endnote reference"/>
    <w:basedOn w:val="a3"/>
    <w:uiPriority w:val="99"/>
    <w:semiHidden/>
    <w:unhideWhenUsed/>
    <w:rsid w:val="00EF41DB"/>
    <w:rPr>
      <w:vertAlign w:val="superscript"/>
    </w:rPr>
  </w:style>
  <w:style w:type="paragraph" w:styleId="ad">
    <w:name w:val="footnote text"/>
    <w:basedOn w:val="a0"/>
    <w:link w:val="ae"/>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e">
    <w:name w:val="Текст сноски Знак"/>
    <w:basedOn w:val="a3"/>
    <w:link w:val="ad"/>
    <w:uiPriority w:val="99"/>
    <w:semiHidden/>
    <w:rsid w:val="00EF41DB"/>
    <w:rPr>
      <w:rFonts w:ascii="Calibri" w:eastAsia="Calibri" w:hAnsi="Calibri" w:cs="Times New Roman"/>
      <w:sz w:val="20"/>
      <w:szCs w:val="20"/>
    </w:rPr>
  </w:style>
  <w:style w:type="character" w:styleId="af">
    <w:name w:val="footnote reference"/>
    <w:basedOn w:val="a3"/>
    <w:uiPriority w:val="99"/>
    <w:semiHidden/>
    <w:unhideWhenUsed/>
    <w:rsid w:val="00EF41DB"/>
    <w:rPr>
      <w:vertAlign w:val="superscript"/>
    </w:rPr>
  </w:style>
  <w:style w:type="table" w:styleId="af0">
    <w:name w:val="Table Grid"/>
    <w:basedOn w:val="a4"/>
    <w:uiPriority w:val="59"/>
    <w:rsid w:val="00EF4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EF41DB"/>
  </w:style>
  <w:style w:type="paragraph" w:styleId="25">
    <w:name w:val="Body Text Indent 2"/>
    <w:basedOn w:val="a0"/>
    <w:link w:val="26"/>
    <w:uiPriority w:val="99"/>
    <w:semiHidden/>
    <w:unhideWhenUsed/>
    <w:rsid w:val="00EF41DB"/>
    <w:pPr>
      <w:widowControl/>
      <w:numPr>
        <w:numId w:val="4"/>
      </w:numPr>
      <w:autoSpaceDE/>
      <w:autoSpaceDN/>
      <w:adjustRightInd/>
      <w:spacing w:after="120" w:line="480" w:lineRule="auto"/>
      <w:ind w:left="283"/>
    </w:pPr>
    <w:rPr>
      <w:rFonts w:ascii="Calibri" w:eastAsia="Calibri" w:hAnsi="Calibri"/>
      <w:lang w:eastAsia="en-US"/>
    </w:rPr>
  </w:style>
  <w:style w:type="character" w:customStyle="1" w:styleId="26">
    <w:name w:val="Основной текст с отступом 2 Знак"/>
    <w:basedOn w:val="a3"/>
    <w:link w:val="25"/>
    <w:uiPriority w:val="99"/>
    <w:semiHidden/>
    <w:rsid w:val="00EF41DB"/>
    <w:rPr>
      <w:rFonts w:ascii="Calibri" w:eastAsia="Calibri" w:hAnsi="Calibri" w:cs="Times New Roman"/>
      <w:sz w:val="20"/>
      <w:szCs w:val="20"/>
    </w:rPr>
  </w:style>
  <w:style w:type="paragraph" w:customStyle="1" w:styleId="14">
    <w:name w:val="Абзац списка1"/>
    <w:basedOn w:val="a0"/>
    <w:rsid w:val="00EF41DB"/>
    <w:pPr>
      <w:autoSpaceDE/>
      <w:autoSpaceDN/>
      <w:spacing w:after="200" w:line="276" w:lineRule="auto"/>
      <w:ind w:left="720"/>
      <w:contextualSpacing/>
      <w:jc w:val="both"/>
      <w:textAlignment w:val="baseline"/>
    </w:pPr>
    <w:rPr>
      <w:rFonts w:ascii="Calibri" w:hAnsi="Calibri"/>
      <w:sz w:val="22"/>
      <w:szCs w:val="22"/>
      <w:lang w:eastAsia="en-US"/>
    </w:rPr>
  </w:style>
  <w:style w:type="character" w:customStyle="1" w:styleId="FontStyle193">
    <w:name w:val="Font Style193"/>
    <w:uiPriority w:val="99"/>
    <w:rsid w:val="00EF41DB"/>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EF41DB"/>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EF41DB"/>
    <w:rPr>
      <w:rFonts w:ascii="Calibri" w:eastAsia="Calibri" w:hAnsi="Calibri" w:cs="Times New Roman"/>
    </w:rPr>
  </w:style>
  <w:style w:type="paragraph" w:styleId="af3">
    <w:name w:val="Body Text Indent"/>
    <w:basedOn w:val="a0"/>
    <w:link w:val="af4"/>
    <w:uiPriority w:val="99"/>
    <w:unhideWhenUsed/>
    <w:rsid w:val="00EF41DB"/>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4">
    <w:name w:val="Основной текст с отступом Знак"/>
    <w:basedOn w:val="a3"/>
    <w:link w:val="af3"/>
    <w:uiPriority w:val="99"/>
    <w:rsid w:val="00EF41DB"/>
    <w:rPr>
      <w:rFonts w:ascii="Calibri" w:eastAsia="Calibri" w:hAnsi="Calibri" w:cs="Times New Roman"/>
    </w:rPr>
  </w:style>
  <w:style w:type="paragraph" w:customStyle="1" w:styleId="123">
    <w:name w:val="Список нумерованный 1)2)3)"/>
    <w:qFormat/>
    <w:rsid w:val="00EF41DB"/>
    <w:pPr>
      <w:numPr>
        <w:numId w:val="12"/>
      </w:numPr>
      <w:spacing w:after="0" w:line="360" w:lineRule="auto"/>
      <w:jc w:val="both"/>
    </w:pPr>
    <w:rPr>
      <w:rFonts w:ascii="Times New Roman" w:eastAsia="Times New Roman" w:hAnsi="Times New Roman" w:cs="Times New Roman"/>
      <w:sz w:val="24"/>
      <w:szCs w:val="24"/>
      <w:lang w:eastAsia="ru-RU"/>
    </w:rPr>
  </w:style>
  <w:style w:type="paragraph" w:customStyle="1" w:styleId="0">
    <w:name w:val="Заг 0"/>
    <w:basedOn w:val="a0"/>
    <w:qFormat/>
    <w:rsid w:val="00EF41DB"/>
    <w:pPr>
      <w:widowControl/>
      <w:spacing w:before="240" w:after="240"/>
      <w:jc w:val="center"/>
    </w:pPr>
    <w:rPr>
      <w:rFonts w:ascii="Arial CYR" w:hAnsi="Arial CYR"/>
      <w:b/>
      <w:sz w:val="32"/>
      <w:szCs w:val="32"/>
      <w:lang w:eastAsia="en-US"/>
    </w:rPr>
  </w:style>
  <w:style w:type="paragraph" w:styleId="af5">
    <w:name w:val="No Spacing"/>
    <w:link w:val="af6"/>
    <w:uiPriority w:val="1"/>
    <w:qFormat/>
    <w:rsid w:val="00EF41DB"/>
    <w:pPr>
      <w:spacing w:after="0" w:line="240" w:lineRule="auto"/>
    </w:pPr>
    <w:rPr>
      <w:rFonts w:ascii="Calibri" w:eastAsia="Times New Roman" w:hAnsi="Calibri" w:cs="Times New Roman"/>
    </w:rPr>
  </w:style>
  <w:style w:type="character" w:customStyle="1" w:styleId="af6">
    <w:name w:val="Без интервала Знак"/>
    <w:basedOn w:val="a3"/>
    <w:link w:val="af5"/>
    <w:uiPriority w:val="1"/>
    <w:rsid w:val="00EF41DB"/>
    <w:rPr>
      <w:rFonts w:ascii="Calibri" w:eastAsia="Times New Roman" w:hAnsi="Calibri" w:cs="Times New Roman"/>
    </w:rPr>
  </w:style>
  <w:style w:type="paragraph" w:styleId="af7">
    <w:name w:val="footer"/>
    <w:basedOn w:val="a0"/>
    <w:link w:val="af8"/>
    <w:uiPriority w:val="99"/>
    <w:unhideWhenUsed/>
    <w:rsid w:val="00EF41DB"/>
    <w:pPr>
      <w:widowControl/>
      <w:numPr>
        <w:numId w:val="4"/>
      </w:numPr>
      <w:tabs>
        <w:tab w:val="center" w:pos="4677"/>
        <w:tab w:val="right" w:pos="9355"/>
      </w:tabs>
      <w:autoSpaceDE/>
      <w:autoSpaceDN/>
      <w:adjustRightInd/>
    </w:pPr>
    <w:rPr>
      <w:rFonts w:ascii="Calibri" w:eastAsia="Calibri" w:hAnsi="Calibri"/>
      <w:lang w:eastAsia="en-US"/>
    </w:rPr>
  </w:style>
  <w:style w:type="character" w:customStyle="1" w:styleId="af8">
    <w:name w:val="Нижний колонтитул Знак"/>
    <w:basedOn w:val="a3"/>
    <w:link w:val="af7"/>
    <w:uiPriority w:val="99"/>
    <w:rsid w:val="00EF41DB"/>
    <w:rPr>
      <w:rFonts w:ascii="Calibri" w:eastAsia="Calibri" w:hAnsi="Calibri" w:cs="Times New Roman"/>
      <w:sz w:val="20"/>
      <w:szCs w:val="20"/>
    </w:rPr>
  </w:style>
  <w:style w:type="paragraph" w:customStyle="1" w:styleId="2">
    <w:name w:val="Список маркированный 2"/>
    <w:basedOn w:val="a0"/>
    <w:link w:val="27"/>
    <w:qFormat/>
    <w:rsid w:val="00EF41DB"/>
    <w:pPr>
      <w:widowControl/>
      <w:numPr>
        <w:numId w:val="13"/>
      </w:numPr>
      <w:tabs>
        <w:tab w:val="left" w:pos="1560"/>
      </w:tabs>
      <w:autoSpaceDE/>
      <w:autoSpaceDN/>
      <w:adjustRightInd/>
      <w:spacing w:line="360" w:lineRule="auto"/>
      <w:jc w:val="both"/>
    </w:pPr>
    <w:rPr>
      <w:rFonts w:ascii="Arial" w:eastAsia="Calibri" w:hAnsi="Arial"/>
      <w:sz w:val="24"/>
      <w:szCs w:val="24"/>
      <w:lang w:eastAsia="en-US"/>
    </w:rPr>
  </w:style>
  <w:style w:type="character" w:customStyle="1" w:styleId="27">
    <w:name w:val="Список маркированный 2 Знак"/>
    <w:link w:val="2"/>
    <w:rsid w:val="00EF41DB"/>
    <w:rPr>
      <w:rFonts w:ascii="Arial" w:eastAsia="Calibri" w:hAnsi="Arial" w:cs="Times New Roman"/>
      <w:sz w:val="24"/>
      <w:szCs w:val="24"/>
    </w:rPr>
  </w:style>
  <w:style w:type="paragraph" w:customStyle="1" w:styleId="-">
    <w:name w:val="Таблица - Текст основной"/>
    <w:basedOn w:val="a0"/>
    <w:link w:val="-0"/>
    <w:qFormat/>
    <w:rsid w:val="00EF41DB"/>
    <w:pPr>
      <w:autoSpaceDE/>
      <w:autoSpaceDN/>
      <w:adjustRightInd/>
      <w:spacing w:line="312" w:lineRule="auto"/>
    </w:pPr>
    <w:rPr>
      <w:rFonts w:ascii="Arial" w:hAnsi="Arial" w:cs="Arial"/>
      <w:sz w:val="18"/>
    </w:rPr>
  </w:style>
  <w:style w:type="character" w:customStyle="1" w:styleId="-0">
    <w:name w:val="Таблица - Текст основной Знак"/>
    <w:basedOn w:val="a3"/>
    <w:link w:val="-"/>
    <w:rsid w:val="00EF41DB"/>
    <w:rPr>
      <w:rFonts w:ascii="Arial" w:eastAsia="Times New Roman" w:hAnsi="Arial" w:cs="Arial"/>
      <w:sz w:val="18"/>
      <w:szCs w:val="20"/>
      <w:lang w:eastAsia="ru-RU"/>
    </w:rPr>
  </w:style>
  <w:style w:type="paragraph" w:customStyle="1" w:styleId="-1">
    <w:name w:val="Таблица - Текст центр"/>
    <w:basedOn w:val="-"/>
    <w:qFormat/>
    <w:rsid w:val="00EF41DB"/>
    <w:pPr>
      <w:jc w:val="center"/>
    </w:pPr>
  </w:style>
  <w:style w:type="paragraph" w:styleId="af9">
    <w:name w:val="TOC Heading"/>
    <w:basedOn w:val="10"/>
    <w:next w:val="a0"/>
    <w:uiPriority w:val="39"/>
    <w:semiHidden/>
    <w:unhideWhenUsed/>
    <w:qFormat/>
    <w:rsid w:val="00EF41DB"/>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EF41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List Paragraph"/>
    <w:basedOn w:val="a0"/>
    <w:link w:val="afb"/>
    <w:uiPriority w:val="34"/>
    <w:qFormat/>
    <w:rsid w:val="00EF41DB"/>
    <w:pPr>
      <w:widowControl/>
      <w:numPr>
        <w:numId w:val="4"/>
      </w:numPr>
      <w:autoSpaceDE/>
      <w:autoSpaceDN/>
      <w:adjustRightInd/>
      <w:ind w:left="720"/>
      <w:contextualSpacing/>
    </w:pPr>
    <w:rPr>
      <w:rFonts w:ascii="Calibri" w:eastAsia="Calibri" w:hAnsi="Calibri"/>
      <w:lang w:eastAsia="en-US"/>
    </w:rPr>
  </w:style>
  <w:style w:type="character" w:customStyle="1" w:styleId="afb">
    <w:name w:val="Абзац списка Знак"/>
    <w:basedOn w:val="a3"/>
    <w:link w:val="afa"/>
    <w:uiPriority w:val="34"/>
    <w:rsid w:val="00EF41DB"/>
    <w:rPr>
      <w:rFonts w:ascii="Calibri" w:eastAsia="Calibri" w:hAnsi="Calibri" w:cs="Times New Roman"/>
      <w:sz w:val="20"/>
      <w:szCs w:val="20"/>
    </w:rPr>
  </w:style>
  <w:style w:type="character" w:styleId="afc">
    <w:name w:val="FollowedHyperlink"/>
    <w:basedOn w:val="a3"/>
    <w:uiPriority w:val="99"/>
    <w:semiHidden/>
    <w:unhideWhenUsed/>
    <w:rsid w:val="00EF41DB"/>
    <w:rPr>
      <w:color w:val="800080"/>
      <w:u w:val="single"/>
    </w:rPr>
  </w:style>
  <w:style w:type="paragraph" w:customStyle="1" w:styleId="afd">
    <w:name w:val="Стиль_таблица"/>
    <w:basedOn w:val="-"/>
    <w:link w:val="15"/>
    <w:qFormat/>
    <w:rsid w:val="00EF41DB"/>
    <w:pPr>
      <w:spacing w:line="240" w:lineRule="auto"/>
      <w:jc w:val="right"/>
    </w:pPr>
    <w:rPr>
      <w:rFonts w:ascii="Times New Roman" w:hAnsi="Times New Roman" w:cs="Times New Roman"/>
      <w:sz w:val="24"/>
      <w:szCs w:val="24"/>
    </w:rPr>
  </w:style>
  <w:style w:type="character" w:customStyle="1" w:styleId="15">
    <w:name w:val="Стиль_таблица Знак1"/>
    <w:basedOn w:val="-0"/>
    <w:link w:val="afd"/>
    <w:rsid w:val="00EF41DB"/>
    <w:rPr>
      <w:rFonts w:ascii="Times New Roman" w:eastAsia="Times New Roman" w:hAnsi="Times New Roman" w:cs="Times New Roman"/>
      <w:sz w:val="24"/>
      <w:szCs w:val="24"/>
      <w:lang w:eastAsia="ru-RU"/>
    </w:rPr>
  </w:style>
  <w:style w:type="character" w:styleId="afe">
    <w:name w:val="annotation reference"/>
    <w:basedOn w:val="a3"/>
    <w:uiPriority w:val="99"/>
    <w:semiHidden/>
    <w:unhideWhenUsed/>
    <w:rsid w:val="00EF41DB"/>
    <w:rPr>
      <w:sz w:val="16"/>
      <w:szCs w:val="16"/>
    </w:rPr>
  </w:style>
  <w:style w:type="character" w:customStyle="1" w:styleId="aff">
    <w:name w:val="Стиль_таблица Знак"/>
    <w:basedOn w:val="-0"/>
    <w:rsid w:val="00EF41DB"/>
    <w:rPr>
      <w:rFonts w:ascii="Arial" w:eastAsia="Times New Roman" w:hAnsi="Arial" w:cs="Arial"/>
      <w:sz w:val="18"/>
      <w:szCs w:val="20"/>
      <w:lang w:eastAsia="ru-RU"/>
    </w:rPr>
  </w:style>
  <w:style w:type="paragraph" w:styleId="aff0">
    <w:name w:val="annotation text"/>
    <w:basedOn w:val="a0"/>
    <w:link w:val="aff1"/>
    <w:uiPriority w:val="99"/>
    <w:semiHidden/>
    <w:unhideWhenUsed/>
    <w:rsid w:val="00EF41DB"/>
    <w:pPr>
      <w:widowControl/>
      <w:numPr>
        <w:numId w:val="4"/>
      </w:numPr>
      <w:autoSpaceDE/>
      <w:autoSpaceDN/>
      <w:adjustRightInd/>
    </w:pPr>
    <w:rPr>
      <w:rFonts w:ascii="Calibri" w:eastAsia="Calibri" w:hAnsi="Calibri"/>
      <w:lang w:eastAsia="en-US"/>
    </w:rPr>
  </w:style>
  <w:style w:type="character" w:customStyle="1" w:styleId="aff1">
    <w:name w:val="Текст примечания Знак"/>
    <w:basedOn w:val="a3"/>
    <w:link w:val="aff0"/>
    <w:uiPriority w:val="99"/>
    <w:semiHidden/>
    <w:rsid w:val="00EF41DB"/>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EF41DB"/>
    <w:rPr>
      <w:b/>
      <w:bCs/>
    </w:rPr>
  </w:style>
  <w:style w:type="character" w:customStyle="1" w:styleId="aff3">
    <w:name w:val="Тема примечания Знак"/>
    <w:basedOn w:val="aff1"/>
    <w:link w:val="aff2"/>
    <w:uiPriority w:val="99"/>
    <w:semiHidden/>
    <w:rsid w:val="00EF41DB"/>
    <w:rPr>
      <w:rFonts w:ascii="Calibri" w:eastAsia="Calibri" w:hAnsi="Calibri" w:cs="Times New Roman"/>
      <w:b/>
      <w:bCs/>
      <w:sz w:val="20"/>
      <w:szCs w:val="20"/>
    </w:rPr>
  </w:style>
  <w:style w:type="paragraph" w:styleId="aff4">
    <w:name w:val="caption"/>
    <w:basedOn w:val="a0"/>
    <w:next w:val="a0"/>
    <w:uiPriority w:val="35"/>
    <w:unhideWhenUsed/>
    <w:qFormat/>
    <w:rsid w:val="00EF41DB"/>
    <w:pPr>
      <w:widowControl/>
      <w:numPr>
        <w:numId w:val="4"/>
      </w:numPr>
      <w:autoSpaceDE/>
      <w:autoSpaceDN/>
      <w:adjustRightInd/>
    </w:pPr>
    <w:rPr>
      <w:rFonts w:ascii="Calibri" w:eastAsia="Calibri" w:hAnsi="Calibri"/>
      <w:b/>
      <w:bCs/>
      <w:lang w:eastAsia="en-US"/>
    </w:rPr>
  </w:style>
  <w:style w:type="paragraph" w:customStyle="1" w:styleId="110">
    <w:name w:val="Раздел 1.1."/>
    <w:basedOn w:val="20"/>
    <w:link w:val="111"/>
    <w:qFormat/>
    <w:rsid w:val="00EF41DB"/>
    <w:pPr>
      <w:keepNext w:val="0"/>
      <w:tabs>
        <w:tab w:val="num" w:pos="0"/>
      </w:tabs>
    </w:pPr>
    <w:rPr>
      <w:bCs w:val="0"/>
      <w:iCs w:val="0"/>
    </w:rPr>
  </w:style>
  <w:style w:type="character" w:customStyle="1" w:styleId="111">
    <w:name w:val="Раздел 1.1. Знак"/>
    <w:basedOn w:val="21"/>
    <w:link w:val="110"/>
    <w:rsid w:val="00EF41DB"/>
    <w:rPr>
      <w:rFonts w:ascii="Times New Roman" w:eastAsia="Calibri" w:hAnsi="Times New Roman" w:cs="Times New Roman"/>
      <w:b/>
      <w:bCs w:val="0"/>
      <w:iCs w:val="0"/>
      <w:color w:val="000000"/>
      <w:sz w:val="24"/>
      <w:szCs w:val="24"/>
      <w:lang w:eastAsia="ru-RU"/>
    </w:rPr>
  </w:style>
  <w:style w:type="paragraph" w:customStyle="1" w:styleId="aff5">
    <w:name w:val="текст"/>
    <w:basedOn w:val="afa"/>
    <w:link w:val="aff6"/>
    <w:qFormat/>
    <w:rsid w:val="00EF41DB"/>
    <w:pPr>
      <w:ind w:left="0" w:firstLine="709"/>
      <w:jc w:val="both"/>
    </w:pPr>
    <w:rPr>
      <w:rFonts w:ascii="Times New Roman" w:hAnsi="Times New Roman"/>
      <w:sz w:val="24"/>
      <w:szCs w:val="24"/>
    </w:rPr>
  </w:style>
  <w:style w:type="character" w:customStyle="1" w:styleId="aff6">
    <w:name w:val="текст Знак"/>
    <w:basedOn w:val="afb"/>
    <w:link w:val="aff5"/>
    <w:rsid w:val="00EF41DB"/>
    <w:rPr>
      <w:rFonts w:ascii="Times New Roman" w:eastAsia="Calibri" w:hAnsi="Times New Roman" w:cs="Times New Roman"/>
      <w:sz w:val="24"/>
      <w:szCs w:val="24"/>
    </w:rPr>
  </w:style>
  <w:style w:type="paragraph" w:customStyle="1" w:styleId="16">
    <w:name w:val="ЧАСТЬ 1"/>
    <w:basedOn w:val="10"/>
    <w:link w:val="17"/>
    <w:qFormat/>
    <w:rsid w:val="00EF41DB"/>
    <w:pPr>
      <w:ind w:left="0" w:firstLine="709"/>
      <w:jc w:val="both"/>
    </w:pPr>
  </w:style>
  <w:style w:type="character" w:customStyle="1" w:styleId="17">
    <w:name w:val="ЧАСТЬ 1 Знак"/>
    <w:basedOn w:val="11"/>
    <w:link w:val="16"/>
    <w:rsid w:val="00EF41DB"/>
    <w:rPr>
      <w:rFonts w:ascii="Times New Roman" w:eastAsia="Calibri" w:hAnsi="Times New Roman" w:cs="Times New Roman"/>
      <w:b/>
      <w:bCs/>
      <w:caps/>
      <w:kern w:val="32"/>
      <w:sz w:val="28"/>
      <w:szCs w:val="32"/>
      <w:lang w:eastAsia="ru-RU"/>
    </w:rPr>
  </w:style>
  <w:style w:type="paragraph" w:customStyle="1" w:styleId="18">
    <w:name w:val="1_ЧАСТЬ"/>
    <w:basedOn w:val="10"/>
    <w:link w:val="19"/>
    <w:qFormat/>
    <w:rsid w:val="00EF41DB"/>
    <w:pPr>
      <w:jc w:val="both"/>
    </w:pPr>
  </w:style>
  <w:style w:type="character" w:customStyle="1" w:styleId="19">
    <w:name w:val="1_ЧАСТЬ Знак"/>
    <w:basedOn w:val="11"/>
    <w:link w:val="18"/>
    <w:rsid w:val="00EF41DB"/>
    <w:rPr>
      <w:rFonts w:ascii="Times New Roman" w:eastAsia="Calibri" w:hAnsi="Times New Roman" w:cs="Times New Roman"/>
      <w:b/>
      <w:bCs/>
      <w:caps/>
      <w:kern w:val="32"/>
      <w:sz w:val="28"/>
      <w:szCs w:val="32"/>
      <w:lang w:eastAsia="ru-RU"/>
    </w:rPr>
  </w:style>
  <w:style w:type="paragraph" w:customStyle="1" w:styleId="52">
    <w:name w:val="5_текст"/>
    <w:basedOn w:val="a2"/>
    <w:link w:val="53"/>
    <w:qFormat/>
    <w:rsid w:val="00EF41DB"/>
    <w:pPr>
      <w:spacing w:line="240" w:lineRule="auto"/>
    </w:pPr>
    <w:rPr>
      <w:rFonts w:ascii="Times New Roman" w:hAnsi="Times New Roman"/>
    </w:rPr>
  </w:style>
  <w:style w:type="character" w:customStyle="1" w:styleId="53">
    <w:name w:val="5_текст Знак"/>
    <w:basedOn w:val="a7"/>
    <w:link w:val="52"/>
    <w:rsid w:val="00EF41DB"/>
    <w:rPr>
      <w:rFonts w:ascii="Times New Roman" w:eastAsia="Calibri" w:hAnsi="Times New Roman" w:cs="Times New Roman"/>
      <w:sz w:val="24"/>
      <w:szCs w:val="24"/>
    </w:rPr>
  </w:style>
  <w:style w:type="paragraph" w:customStyle="1" w:styleId="28">
    <w:name w:val="2_Раздел"/>
    <w:basedOn w:val="20"/>
    <w:link w:val="29"/>
    <w:qFormat/>
    <w:rsid w:val="00EF41DB"/>
  </w:style>
  <w:style w:type="character" w:customStyle="1" w:styleId="29">
    <w:name w:val="2_Раздел Знак"/>
    <w:basedOn w:val="21"/>
    <w:link w:val="28"/>
    <w:rsid w:val="00EF41DB"/>
    <w:rPr>
      <w:rFonts w:ascii="Times New Roman" w:eastAsia="Calibri" w:hAnsi="Times New Roman" w:cs="Times New Roman"/>
      <w:b/>
      <w:bCs/>
      <w:iCs/>
      <w:color w:val="000000"/>
      <w:sz w:val="24"/>
      <w:szCs w:val="24"/>
      <w:lang w:eastAsia="ru-RU"/>
    </w:rPr>
  </w:style>
  <w:style w:type="paragraph" w:customStyle="1" w:styleId="41">
    <w:name w:val="4_таблица"/>
    <w:basedOn w:val="afd"/>
    <w:link w:val="42"/>
    <w:qFormat/>
    <w:rsid w:val="00EF41DB"/>
  </w:style>
  <w:style w:type="character" w:customStyle="1" w:styleId="42">
    <w:name w:val="4_таблица Знак"/>
    <w:basedOn w:val="15"/>
    <w:link w:val="41"/>
    <w:rsid w:val="00EF41DB"/>
    <w:rPr>
      <w:rFonts w:ascii="Times New Roman" w:eastAsia="Times New Roman" w:hAnsi="Times New Roman" w:cs="Times New Roman"/>
      <w:sz w:val="24"/>
      <w:szCs w:val="24"/>
      <w:lang w:eastAsia="ru-RU"/>
    </w:rPr>
  </w:style>
  <w:style w:type="paragraph" w:customStyle="1" w:styleId="32">
    <w:name w:val="3_Подраздел"/>
    <w:basedOn w:val="aff5"/>
    <w:link w:val="33"/>
    <w:qFormat/>
    <w:rsid w:val="00EF41DB"/>
    <w:rPr>
      <w:b/>
      <w:i/>
    </w:rPr>
  </w:style>
  <w:style w:type="character" w:customStyle="1" w:styleId="33">
    <w:name w:val="3_Подраздел Знак"/>
    <w:basedOn w:val="aff6"/>
    <w:link w:val="32"/>
    <w:rsid w:val="00EF41DB"/>
    <w:rPr>
      <w:rFonts w:ascii="Times New Roman" w:eastAsia="Calibri" w:hAnsi="Times New Roman" w:cs="Times New Roman"/>
      <w:b/>
      <w:i/>
      <w:sz w:val="24"/>
      <w:szCs w:val="24"/>
    </w:rPr>
  </w:style>
  <w:style w:type="paragraph" w:customStyle="1" w:styleId="aff7">
    <w:name w:val="Осн_текст"/>
    <w:basedOn w:val="a2"/>
    <w:link w:val="aff8"/>
    <w:rsid w:val="00EF41DB"/>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EF41DB"/>
    <w:rPr>
      <w:rFonts w:ascii="Times New Roman" w:eastAsia="Calibri" w:hAnsi="Times New Roman" w:cs="Times New Roman"/>
      <w:sz w:val="28"/>
      <w:szCs w:val="24"/>
    </w:rPr>
  </w:style>
  <w:style w:type="character" w:styleId="aff9">
    <w:name w:val="Placeholder Text"/>
    <w:basedOn w:val="a3"/>
    <w:uiPriority w:val="99"/>
    <w:semiHidden/>
    <w:rsid w:val="00EF41DB"/>
    <w:rPr>
      <w:color w:val="808080"/>
    </w:rPr>
  </w:style>
  <w:style w:type="paragraph" w:customStyle="1" w:styleId="Default">
    <w:name w:val="Default"/>
    <w:rsid w:val="00EF41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3222631300000000552consplusnormal">
    <w:name w:val="style_13222631300000000552consplusnormal"/>
    <w:basedOn w:val="a0"/>
    <w:rsid w:val="00EF41DB"/>
    <w:pPr>
      <w:widowControl/>
      <w:autoSpaceDE/>
      <w:autoSpaceDN/>
      <w:adjustRightInd/>
      <w:spacing w:before="100" w:beforeAutospacing="1" w:after="100" w:afterAutospacing="1"/>
    </w:pPr>
    <w:rPr>
      <w:sz w:val="24"/>
      <w:szCs w:val="24"/>
    </w:rPr>
  </w:style>
  <w:style w:type="paragraph" w:customStyle="1" w:styleId="affa">
    <w:name w:val="Колонтитул верхний"/>
    <w:basedOn w:val="af5"/>
    <w:link w:val="affb"/>
    <w:qFormat/>
    <w:rsid w:val="00EF41DB"/>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EF41DB"/>
    <w:rPr>
      <w:rFonts w:ascii="Cambria" w:eastAsia="Times New Roman" w:hAnsi="Cambria" w:cs="Times New Roman"/>
      <w:bCs/>
      <w:color w:val="365F91"/>
      <w:kern w:val="1"/>
      <w:sz w:val="20"/>
      <w:szCs w:val="20"/>
      <w:lang w:eastAsia="ar-SA"/>
    </w:rPr>
  </w:style>
  <w:style w:type="character" w:customStyle="1" w:styleId="apple-style-span">
    <w:name w:val="apple-style-span"/>
    <w:basedOn w:val="a3"/>
    <w:rsid w:val="00EF41DB"/>
  </w:style>
  <w:style w:type="paragraph" w:customStyle="1" w:styleId="s1">
    <w:name w:val="s_1"/>
    <w:basedOn w:val="a0"/>
    <w:rsid w:val="00EF41DB"/>
    <w:pPr>
      <w:widowControl/>
      <w:autoSpaceDE/>
      <w:autoSpaceDN/>
      <w:adjustRightInd/>
      <w:spacing w:before="100" w:beforeAutospacing="1" w:after="100" w:afterAutospacing="1"/>
    </w:pPr>
    <w:rPr>
      <w:sz w:val="24"/>
      <w:szCs w:val="24"/>
    </w:rPr>
  </w:style>
  <w:style w:type="paragraph" w:customStyle="1" w:styleId="formattext">
    <w:name w:val="formattext"/>
    <w:basedOn w:val="a0"/>
    <w:rsid w:val="00EF41D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sk.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55</Pages>
  <Words>25443</Words>
  <Characters>145027</Characters>
  <Application>Microsoft Office Word</Application>
  <DocSecurity>0</DocSecurity>
  <Lines>1208</Lines>
  <Paragraphs>340</Paragraphs>
  <ScaleCrop>false</ScaleCrop>
  <Company/>
  <LinksUpToDate>false</LinksUpToDate>
  <CharactersWithSpaces>170130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Янга-Сала</dc:creator>
  <cp:lastModifiedBy>Янга-Сала</cp:lastModifiedBy>
  <cp:revision>2</cp:revision>
  <dcterms:created xsi:type="dcterms:W3CDTF">2019-04-05T11:13:00Z</dcterms:created>
  <dcterms:modified xsi:type="dcterms:W3CDTF">2019-04-05T11:24:00Z</dcterms:modified>
</cp:coreProperties>
</file>