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09" w:rsidRDefault="00470C09" w:rsidP="00470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СОВЕТ                                                                  ТАТАРСТАН  РЕСПУБЛИКАСЫ</w:t>
      </w:r>
    </w:p>
    <w:p w:rsidR="00470C09" w:rsidRDefault="00470C09" w:rsidP="00470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ШУШМАБАШСКОГО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АРЧА МУНИЦИПАЛЬ РАЙОНЫ</w:t>
      </w:r>
    </w:p>
    <w:p w:rsidR="00470C09" w:rsidRDefault="00470C09" w:rsidP="00470C09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ПОСЕЛЕНИЯ АРСКОГО         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ШУШМАБАШ АВЫЛ </w:t>
      </w:r>
      <w:r>
        <w:rPr>
          <w:rFonts w:ascii="Times New Roman" w:hAnsi="Times New Roman" w:cs="Times New Roman"/>
          <w:sz w:val="24"/>
          <w:szCs w:val="24"/>
          <w:lang w:val="tt-RU"/>
        </w:rPr>
        <w:t>Җ</w:t>
      </w:r>
      <w:r>
        <w:rPr>
          <w:rFonts w:ascii="Times New Roman" w:hAnsi="Times New Roman" w:cs="Times New Roman"/>
          <w:sz w:val="24"/>
          <w:szCs w:val="24"/>
        </w:rPr>
        <w:t>ИРЛЕГЕ</w:t>
      </w:r>
    </w:p>
    <w:p w:rsidR="00470C09" w:rsidRDefault="00470C09" w:rsidP="00470C09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МУНИЦИПАЛЬНОГО РАЙОНА                                                               СОВЕТЫ</w:t>
      </w:r>
    </w:p>
    <w:p w:rsidR="00470C09" w:rsidRDefault="00470C09" w:rsidP="00470C09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РЕСПУБЛИКИ ТАТАРСТАН</w:t>
      </w:r>
    </w:p>
    <w:p w:rsidR="00470C09" w:rsidRDefault="00470C09" w:rsidP="00470C09">
      <w:pPr>
        <w:spacing w:after="0"/>
        <w:rPr>
          <w:rFonts w:ascii="Times New Roman" w:hAnsi="Times New Roman" w:cs="Times New Roman"/>
          <w:sz w:val="18"/>
          <w:szCs w:val="18"/>
          <w:lang w:val="tt-RU"/>
        </w:rPr>
      </w:pPr>
      <w:r>
        <w:rPr>
          <w:rFonts w:ascii="Times New Roman" w:hAnsi="Times New Roman" w:cs="Times New Roman"/>
          <w:sz w:val="18"/>
          <w:szCs w:val="18"/>
          <w:lang w:val="tt-RU"/>
        </w:rPr>
        <w:t xml:space="preserve">            </w:t>
      </w:r>
      <w:r w:rsidRPr="007F5B38">
        <w:rPr>
          <w:rFonts w:ascii="Times New Roman" w:hAnsi="Times New Roman" w:cs="Times New Roman"/>
          <w:sz w:val="18"/>
          <w:szCs w:val="18"/>
          <w:lang w:val="tt-RU"/>
        </w:rPr>
        <w:t xml:space="preserve">ул.Школьная, д.1б, с.Шушмабаш, </w:t>
      </w:r>
      <w:r>
        <w:rPr>
          <w:rFonts w:ascii="Times New Roman" w:hAnsi="Times New Roman" w:cs="Times New Roman"/>
          <w:sz w:val="18"/>
          <w:szCs w:val="18"/>
          <w:lang w:val="tt-RU"/>
        </w:rPr>
        <w:t xml:space="preserve">                                                                  </w:t>
      </w:r>
      <w:r w:rsidRPr="007F5B38">
        <w:rPr>
          <w:rFonts w:ascii="Times New Roman" w:hAnsi="Times New Roman" w:cs="Times New Roman"/>
          <w:sz w:val="18"/>
          <w:szCs w:val="18"/>
          <w:lang w:val="tt-RU"/>
        </w:rPr>
        <w:t>Мәктәп ура</w:t>
      </w:r>
      <w:r>
        <w:rPr>
          <w:rFonts w:ascii="Times New Roman" w:hAnsi="Times New Roman" w:cs="Times New Roman"/>
          <w:sz w:val="18"/>
          <w:szCs w:val="18"/>
          <w:lang w:val="tt-RU"/>
        </w:rPr>
        <w:t>мы, 1б йорт, Шушмабаш авылы,</w:t>
      </w:r>
    </w:p>
    <w:p w:rsidR="00470C09" w:rsidRPr="00BB00AC" w:rsidRDefault="00470C09" w:rsidP="00470C0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tt-RU"/>
        </w:rPr>
        <w:t xml:space="preserve">       Арский муниципальный район,422036                                                                          Арча муниципаль районы,422036</w:t>
      </w:r>
    </w:p>
    <w:p w:rsidR="00470C09" w:rsidRPr="00470C09" w:rsidRDefault="00470C09" w:rsidP="00470C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C09" w:rsidRPr="00470C09" w:rsidRDefault="00470C09" w:rsidP="00470C09">
      <w:pPr>
        <w:spacing w:line="220" w:lineRule="exact"/>
        <w:rPr>
          <w:rFonts w:ascii="Times New Roman" w:hAnsi="Times New Roman" w:cs="Times New Roman"/>
          <w:spacing w:val="2"/>
          <w:sz w:val="24"/>
          <w:szCs w:val="24"/>
        </w:rPr>
      </w:pPr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                   Тел. (84366)</w:t>
      </w:r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  <w:lang w:val="tt-RU"/>
        </w:rPr>
        <w:t xml:space="preserve"> 93-</w:t>
      </w:r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</w:rPr>
        <w:t>1-24 факс (84366)</w:t>
      </w:r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  <w:lang w:val="tt-RU"/>
        </w:rPr>
        <w:t xml:space="preserve"> 93-1-24</w:t>
      </w:r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. </w:t>
      </w:r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  <w:lang w:val="en-US"/>
        </w:rPr>
        <w:t>E</w:t>
      </w:r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</w:rPr>
        <w:t>-</w:t>
      </w:r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  <w:lang w:val="en-US"/>
        </w:rPr>
        <w:t>mail</w:t>
      </w:r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: </w:t>
      </w:r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  <w:lang w:val="en-US"/>
        </w:rPr>
        <w:t>Shush</w:t>
      </w:r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</w:rPr>
        <w:t>.</w:t>
      </w:r>
      <w:proofErr w:type="spellStart"/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  <w:lang w:val="en-US"/>
        </w:rPr>
        <w:t>Ars</w:t>
      </w:r>
      <w:proofErr w:type="spellEnd"/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</w:rPr>
        <w:t>@</w:t>
      </w:r>
      <w:proofErr w:type="spellStart"/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  <w:lang w:val="en-US"/>
        </w:rPr>
        <w:t>tatar</w:t>
      </w:r>
      <w:proofErr w:type="spellEnd"/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</w:rPr>
        <w:t>.</w:t>
      </w:r>
      <w:proofErr w:type="spellStart"/>
      <w:r w:rsidRPr="00470C09">
        <w:rPr>
          <w:rFonts w:ascii="Times New Roman" w:hAnsi="Times New Roman" w:cs="Times New Roman"/>
          <w:spacing w:val="2"/>
          <w:sz w:val="24"/>
          <w:szCs w:val="24"/>
          <w:u w:val="single"/>
          <w:lang w:val="en-US"/>
        </w:rPr>
        <w:t>ru</w:t>
      </w:r>
      <w:proofErr w:type="spellEnd"/>
      <w:r w:rsidRPr="00470C09">
        <w:rPr>
          <w:rFonts w:ascii="Times New Roman" w:hAnsi="Times New Roman" w:cs="Times New Roman"/>
          <w:spacing w:val="2"/>
          <w:sz w:val="24"/>
          <w:szCs w:val="24"/>
        </w:rPr>
        <w:t>________</w:t>
      </w:r>
    </w:p>
    <w:p w:rsidR="000016DB" w:rsidRPr="00470C09" w:rsidRDefault="00470C09" w:rsidP="00E63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0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16DB" w:rsidRPr="000016DB" w:rsidRDefault="000016DB" w:rsidP="00001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DB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Шушмабашского</w:t>
      </w:r>
      <w:proofErr w:type="spellEnd"/>
      <w:r w:rsidRPr="000016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551CC" w:rsidRPr="005B25C1" w:rsidRDefault="00E631A7" w:rsidP="00E631A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26 апреля 2019г.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№118</w:t>
      </w:r>
    </w:p>
    <w:tbl>
      <w:tblPr>
        <w:tblW w:w="94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96"/>
        <w:gridCol w:w="3402"/>
      </w:tblGrid>
      <w:tr w:rsidR="005B25C1" w:rsidTr="00E631A7">
        <w:trPr>
          <w:cantSplit/>
          <w:trHeight w:val="254"/>
        </w:trPr>
        <w:tc>
          <w:tcPr>
            <w:tcW w:w="6096" w:type="dxa"/>
            <w:hideMark/>
          </w:tcPr>
          <w:p w:rsidR="005B25C1" w:rsidRPr="000016DB" w:rsidRDefault="000016DB" w:rsidP="00E631A7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16D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63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1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направлении расходов, осуществляемых за счет средств иных межбюджетных </w:t>
            </w:r>
            <w:proofErr w:type="gramStart"/>
            <w:r w:rsidRPr="000016DB">
              <w:rPr>
                <w:rFonts w:ascii="Times New Roman" w:hAnsi="Times New Roman" w:cs="Times New Roman"/>
                <w:b/>
                <w:sz w:val="28"/>
                <w:szCs w:val="28"/>
              </w:rPr>
              <w:t>трансфер</w:t>
            </w:r>
            <w:r w:rsidR="00E631A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0016DB">
              <w:rPr>
                <w:rFonts w:ascii="Times New Roman" w:hAnsi="Times New Roman" w:cs="Times New Roman"/>
                <w:b/>
                <w:sz w:val="28"/>
                <w:szCs w:val="28"/>
              </w:rPr>
              <w:t>тов</w:t>
            </w:r>
            <w:proofErr w:type="spellEnd"/>
            <w:proofErr w:type="gramEnd"/>
            <w:r w:rsidRPr="000016D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63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получаемых   в целях стимулиро</w:t>
            </w:r>
            <w:r w:rsidRPr="000016DB">
              <w:rPr>
                <w:rFonts w:ascii="Times New Roman" w:hAnsi="Times New Roman" w:cs="Times New Roman"/>
                <w:b/>
                <w:sz w:val="28"/>
                <w:szCs w:val="28"/>
              </w:rPr>
              <w:t>вания роста налогового потенциала по налогу на профессиональный доход</w:t>
            </w:r>
          </w:p>
        </w:tc>
        <w:tc>
          <w:tcPr>
            <w:tcW w:w="3402" w:type="dxa"/>
          </w:tcPr>
          <w:p w:rsidR="005B25C1" w:rsidRDefault="005B25C1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</w:tr>
    </w:tbl>
    <w:p w:rsidR="005B25C1" w:rsidRPr="005B25C1" w:rsidRDefault="005B25C1" w:rsidP="005B25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5C1">
        <w:rPr>
          <w:rFonts w:ascii="Times New Roman" w:hAnsi="Times New Roman" w:cs="Times New Roman"/>
          <w:sz w:val="28"/>
        </w:rPr>
        <w:t>В</w:t>
      </w:r>
      <w:r w:rsidRPr="005B25C1">
        <w:rPr>
          <w:rFonts w:ascii="Times New Roman" w:hAnsi="Times New Roman" w:cs="Times New Roman"/>
          <w:sz w:val="28"/>
          <w:szCs w:val="28"/>
        </w:rPr>
        <w:t xml:space="preserve"> целях стимулирования роста налогового потенциала по налогу на профессиональный доход и в соответствии с </w:t>
      </w:r>
      <w:r w:rsidR="006C370A" w:rsidRPr="006C370A">
        <w:rPr>
          <w:rFonts w:ascii="Times New Roman" w:hAnsi="Times New Roman" w:cs="Times New Roman"/>
          <w:sz w:val="28"/>
          <w:szCs w:val="28"/>
        </w:rPr>
        <w:t xml:space="preserve">решением Арского районного Совета от </w:t>
      </w:r>
      <w:r w:rsidR="006C370A" w:rsidRPr="00E631A7">
        <w:rPr>
          <w:rFonts w:ascii="Times New Roman" w:hAnsi="Times New Roman" w:cs="Times New Roman"/>
          <w:sz w:val="28"/>
          <w:szCs w:val="28"/>
        </w:rPr>
        <w:t>18 апреля 2019 г. №247</w:t>
      </w:r>
      <w:r w:rsidR="006C370A" w:rsidRPr="006C370A">
        <w:rPr>
          <w:rFonts w:ascii="Times New Roman" w:hAnsi="Times New Roman" w:cs="Times New Roman"/>
          <w:sz w:val="28"/>
          <w:szCs w:val="28"/>
        </w:rPr>
        <w:t xml:space="preserve"> </w:t>
      </w:r>
      <w:r w:rsidR="00B476C6" w:rsidRPr="00B476C6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из бюджета Арского муниципального района Республики Татарстан иных межбюджетных трансфертов бюджетам поселений Арского муниципального района Республики Татарстан на финансовое обеспечение исполнения расходных обязательств поселений»</w:t>
      </w:r>
      <w:r w:rsidRPr="005B25C1">
        <w:rPr>
          <w:rFonts w:ascii="Times New Roman" w:hAnsi="Times New Roman" w:cs="Times New Roman"/>
          <w:sz w:val="28"/>
          <w:szCs w:val="28"/>
        </w:rPr>
        <w:t xml:space="preserve"> </w:t>
      </w:r>
      <w:r w:rsidR="000016DB">
        <w:rPr>
          <w:rFonts w:ascii="Times New Roman" w:hAnsi="Times New Roman" w:cs="Times New Roman"/>
          <w:sz w:val="28"/>
          <w:szCs w:val="28"/>
        </w:rPr>
        <w:t>Совет</w:t>
      </w:r>
      <w:r w:rsidRPr="005B2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 w:rsidRPr="005B25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016DB">
        <w:rPr>
          <w:rFonts w:ascii="Times New Roman" w:hAnsi="Times New Roman" w:cs="Times New Roman"/>
          <w:sz w:val="28"/>
          <w:szCs w:val="28"/>
        </w:rPr>
        <w:t>решил</w:t>
      </w:r>
      <w:r w:rsidRPr="005B25C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B25C1" w:rsidRDefault="005B25C1" w:rsidP="005B25C1">
      <w:pPr>
        <w:pStyle w:val="a7"/>
        <w:numPr>
          <w:ilvl w:val="0"/>
          <w:numId w:val="2"/>
        </w:numPr>
        <w:spacing w:line="288" w:lineRule="auto"/>
        <w:ind w:left="0" w:firstLine="709"/>
      </w:pPr>
      <w:proofErr w:type="gramStart"/>
      <w:r w:rsidRPr="005B25C1">
        <w:t>Иные межбюджетны</w:t>
      </w:r>
      <w:r w:rsidR="00495F8D">
        <w:t>е</w:t>
      </w:r>
      <w:r w:rsidRPr="005B25C1">
        <w:t xml:space="preserve"> трансферты, получаемые из бюджета Арского муниципального района Республики Татарстан направлять на решение вопросов местного значения </w:t>
      </w:r>
      <w:proofErr w:type="spellStart"/>
      <w:r>
        <w:t>Шушмабашского</w:t>
      </w:r>
      <w:proofErr w:type="spellEnd"/>
      <w:r w:rsidRPr="005B25C1">
        <w:t xml:space="preserve"> сельского поселения предусмотренные  статьей 14 Федерального закона от 06.10.2003 №131-ФЗ «Об общих принципах организации местного самоуправления  в Российской Федерации» и статьей 15 Закона РТ от 28.07.2004 N 45-ЗРТ "О местном самоуправлении в Республике Татарстан".</w:t>
      </w:r>
      <w:proofErr w:type="gramEnd"/>
    </w:p>
    <w:p w:rsidR="00F32D05" w:rsidRPr="005B25C1" w:rsidRDefault="00F32D05" w:rsidP="005B25C1">
      <w:pPr>
        <w:pStyle w:val="a7"/>
        <w:numPr>
          <w:ilvl w:val="0"/>
          <w:numId w:val="2"/>
        </w:numPr>
        <w:spacing w:line="288" w:lineRule="auto"/>
        <w:ind w:left="0" w:firstLine="709"/>
      </w:pPr>
      <w:r>
        <w:t>Обнародовать настоящее решение путем размещения на «Официальном портале правовой информации Республики Татарстан» (http://pravo.tatarstan.ru) и на официальном сайте Арского муниципального района в информационно-телекоммуникационной сети Интернет.</w:t>
      </w:r>
    </w:p>
    <w:p w:rsidR="005B25C1" w:rsidRDefault="00F32D05" w:rsidP="005B25C1">
      <w:pPr>
        <w:pStyle w:val="a7"/>
        <w:spacing w:line="288" w:lineRule="auto"/>
        <w:ind w:firstLine="708"/>
      </w:pPr>
      <w:r>
        <w:t>3</w:t>
      </w:r>
      <w:r w:rsidR="005B25C1" w:rsidRPr="005B25C1">
        <w:t xml:space="preserve">. </w:t>
      </w:r>
      <w:r w:rsidR="005B25C1">
        <w:tab/>
      </w:r>
      <w:proofErr w:type="gramStart"/>
      <w:r w:rsidR="000016DB" w:rsidRPr="0011137B">
        <w:t>Контроль за</w:t>
      </w:r>
      <w:proofErr w:type="gramEnd"/>
      <w:r w:rsidR="000016DB" w:rsidRPr="0011137B">
        <w:t xml:space="preserve"> исполнением настоящего </w:t>
      </w:r>
      <w:r w:rsidR="000016DB">
        <w:t>решени</w:t>
      </w:r>
      <w:r w:rsidR="000016DB" w:rsidRPr="0011137B">
        <w:t xml:space="preserve">я </w:t>
      </w:r>
      <w:r w:rsidR="000016DB">
        <w:t>возложить на постоянно действующую комиссию по социальным вопросам.</w:t>
      </w:r>
    </w:p>
    <w:p w:rsidR="009551CC" w:rsidRDefault="009551CC" w:rsidP="004874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0F0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0F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51CC" w:rsidRDefault="009551CC" w:rsidP="004874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B762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</w:p>
    <w:p w:rsidR="009551CC" w:rsidRPr="0048740A" w:rsidRDefault="009551CC" w:rsidP="00E631A7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0955F7">
        <w:rPr>
          <w:rFonts w:ascii="Times New Roman" w:hAnsi="Times New Roman" w:cs="Times New Roman"/>
          <w:sz w:val="28"/>
          <w:szCs w:val="28"/>
        </w:rPr>
        <w:t xml:space="preserve"> </w:t>
      </w:r>
      <w:r w:rsidR="000955F7">
        <w:rPr>
          <w:rFonts w:ascii="Times New Roman" w:hAnsi="Times New Roman" w:cs="Times New Roman"/>
          <w:sz w:val="28"/>
          <w:szCs w:val="28"/>
        </w:rPr>
        <w:tab/>
      </w:r>
      <w:r w:rsidR="000955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9551CC" w:rsidRPr="0048740A" w:rsidSect="00E631A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0FF"/>
    <w:multiLevelType w:val="hybridMultilevel"/>
    <w:tmpl w:val="17F43350"/>
    <w:lvl w:ilvl="0" w:tplc="AF421438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22035"/>
    <w:multiLevelType w:val="hybridMultilevel"/>
    <w:tmpl w:val="37A6493A"/>
    <w:lvl w:ilvl="0" w:tplc="1B88A2DA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3E7"/>
    <w:rsid w:val="000016DB"/>
    <w:rsid w:val="00036BA6"/>
    <w:rsid w:val="00087EBF"/>
    <w:rsid w:val="000955F7"/>
    <w:rsid w:val="002902E0"/>
    <w:rsid w:val="00296703"/>
    <w:rsid w:val="002D0EBF"/>
    <w:rsid w:val="002E45E1"/>
    <w:rsid w:val="00352C95"/>
    <w:rsid w:val="00435A28"/>
    <w:rsid w:val="00444EF7"/>
    <w:rsid w:val="00470C09"/>
    <w:rsid w:val="0047617C"/>
    <w:rsid w:val="0048740A"/>
    <w:rsid w:val="00495F8D"/>
    <w:rsid w:val="004B2FA0"/>
    <w:rsid w:val="004D2310"/>
    <w:rsid w:val="004F298A"/>
    <w:rsid w:val="00501FFE"/>
    <w:rsid w:val="005255F6"/>
    <w:rsid w:val="00593D11"/>
    <w:rsid w:val="005B25C1"/>
    <w:rsid w:val="005D0F66"/>
    <w:rsid w:val="005E0F0C"/>
    <w:rsid w:val="0061610B"/>
    <w:rsid w:val="00696DF2"/>
    <w:rsid w:val="006C370A"/>
    <w:rsid w:val="00712D9D"/>
    <w:rsid w:val="00727BFA"/>
    <w:rsid w:val="007A2DD3"/>
    <w:rsid w:val="007A369C"/>
    <w:rsid w:val="007F5B38"/>
    <w:rsid w:val="00815440"/>
    <w:rsid w:val="00871AD5"/>
    <w:rsid w:val="008B099F"/>
    <w:rsid w:val="009551CC"/>
    <w:rsid w:val="009A0E32"/>
    <w:rsid w:val="00A40FF1"/>
    <w:rsid w:val="00A62F44"/>
    <w:rsid w:val="00A82F39"/>
    <w:rsid w:val="00AA7C1E"/>
    <w:rsid w:val="00AB323C"/>
    <w:rsid w:val="00B0004B"/>
    <w:rsid w:val="00B043C4"/>
    <w:rsid w:val="00B14001"/>
    <w:rsid w:val="00B476C6"/>
    <w:rsid w:val="00B672C6"/>
    <w:rsid w:val="00B85B60"/>
    <w:rsid w:val="00BB00AC"/>
    <w:rsid w:val="00BC1CD4"/>
    <w:rsid w:val="00BD3B65"/>
    <w:rsid w:val="00CE0C36"/>
    <w:rsid w:val="00D032DB"/>
    <w:rsid w:val="00D128D0"/>
    <w:rsid w:val="00D226B1"/>
    <w:rsid w:val="00D46791"/>
    <w:rsid w:val="00D85FDD"/>
    <w:rsid w:val="00DD409C"/>
    <w:rsid w:val="00DF63E7"/>
    <w:rsid w:val="00E631A7"/>
    <w:rsid w:val="00F32D05"/>
    <w:rsid w:val="00FB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099F"/>
    <w:rPr>
      <w:color w:val="0000FF"/>
      <w:u w:val="single"/>
    </w:rPr>
  </w:style>
  <w:style w:type="paragraph" w:customStyle="1" w:styleId="ConsPlusNormal">
    <w:name w:val="ConsPlusNormal"/>
    <w:uiPriority w:val="99"/>
    <w:rsid w:val="0048740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99"/>
    <w:qFormat/>
    <w:rsid w:val="0048740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9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955F7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semiHidden/>
    <w:unhideWhenUsed/>
    <w:rsid w:val="005B25C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semiHidden/>
    <w:rsid w:val="005B25C1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СОВЕТ                                                                  ТАТАРСТАН  РЕСПУБЛИКАСЫ</vt:lpstr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СОВЕТ                                                                  ТАТАРСТАН  РЕСПУБЛИКАСЫ</dc:title>
  <dc:subject/>
  <dc:creator>Администратор</dc:creator>
  <cp:keywords/>
  <dc:description/>
  <cp:lastModifiedBy>Шушма</cp:lastModifiedBy>
  <cp:revision>27</cp:revision>
  <cp:lastPrinted>2019-04-29T05:09:00Z</cp:lastPrinted>
  <dcterms:created xsi:type="dcterms:W3CDTF">2015-10-16T12:51:00Z</dcterms:created>
  <dcterms:modified xsi:type="dcterms:W3CDTF">2019-04-29T05:12:00Z</dcterms:modified>
</cp:coreProperties>
</file>