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4252"/>
        <w:gridCol w:w="4252"/>
      </w:tblGrid>
      <w:tr w:rsidR="00FB4119" w:rsidRPr="00FB4119" w:rsidTr="004E06DC">
        <w:trPr>
          <w:trHeight w:val="25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B4119" w:rsidRPr="00FB4119" w:rsidRDefault="00FB4119" w:rsidP="00FB41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НАЛАСИНСКОГО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B4119" w:rsidRPr="00FB4119" w:rsidRDefault="00FB4119" w:rsidP="00FB41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pacing w:val="-18"/>
                <w:sz w:val="24"/>
                <w:szCs w:val="24"/>
                <w:lang w:eastAsia="ru-RU"/>
              </w:rPr>
              <w:t>Арского муниципального района</w:t>
            </w:r>
          </w:p>
          <w:p w:rsidR="00FB4119" w:rsidRPr="00FB4119" w:rsidRDefault="00FB4119" w:rsidP="00FB41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ул.М.Вахитова, д. 64</w:t>
            </w:r>
            <w:r w:rsidRPr="00FB41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proofErr w:type="spellStart"/>
            <w:r w:rsidRPr="00FB41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с.Наласа</w:t>
            </w:r>
            <w:proofErr w:type="spellEnd"/>
            <w:r w:rsidRPr="00FB41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Арский муниципальный район, 422018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4119" w:rsidRPr="00FB4119" w:rsidRDefault="00FB4119" w:rsidP="00FB41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ТАТАРСТАН РЕСПУБЛИКАСЫ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Арча муниципаль районы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НАЛАСА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авыл җ</w:t>
            </w: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tt-RU" w:eastAsia="ru-RU"/>
              </w:rPr>
              <w:t>ирлеге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башкарма комитеты</w:t>
            </w:r>
            <w:r w:rsidRPr="00FB411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</w:pPr>
            <w:r w:rsidRPr="00FB4119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 xml:space="preserve">М.Вахитов урамы, 64 йорт, Наласа авылы, </w:t>
            </w:r>
          </w:p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 w:rsidRPr="00FB4119">
              <w:rPr>
                <w:rFonts w:ascii="Times New Roman" w:eastAsia="Times New Roman" w:hAnsi="Times New Roman" w:cs="Times New Roman"/>
                <w:spacing w:val="-6"/>
                <w:sz w:val="20"/>
                <w:lang w:val="tt-RU" w:eastAsia="ru-RU"/>
              </w:rPr>
              <w:t>Арча муниципаль районы, 422018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4119" w:rsidRPr="00FB4119" w:rsidRDefault="00FB4119" w:rsidP="00FB411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</w:p>
        </w:tc>
      </w:tr>
      <w:tr w:rsidR="00FB4119" w:rsidRPr="00FB4119" w:rsidTr="004E06DC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Тел. (84366)</w:t>
            </w: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>, факс (84366)</w:t>
            </w: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val="tt-RU" w:eastAsia="ru-RU"/>
              </w:rPr>
              <w:t>50-2-25</w:t>
            </w: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  <w:t xml:space="preserve">. </w:t>
            </w:r>
            <w:r w:rsidRPr="00FB4119">
              <w:rPr>
                <w:rFonts w:ascii="Times New Roman" w:eastAsia="Times New Roman" w:hAnsi="Times New Roman" w:cs="Times New Roman"/>
                <w:spacing w:val="2"/>
                <w:sz w:val="20"/>
                <w:lang w:val="en-US" w:eastAsia="ru-RU"/>
              </w:rPr>
              <w:t>E-mail: Nalas.Ars@tatar.ru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4119" w:rsidRPr="00FB4119" w:rsidRDefault="00FB4119" w:rsidP="00FB4119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lang w:eastAsia="ru-RU"/>
              </w:rPr>
            </w:pPr>
          </w:p>
        </w:tc>
      </w:tr>
    </w:tbl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FB4119" w:rsidRPr="00FB4119" w:rsidRDefault="00FB4119" w:rsidP="00FB411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</w:pPr>
      <w:r w:rsidRPr="00FB4119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 xml:space="preserve">ПОСТАНОВЛЕНИЕ                                     </w:t>
      </w:r>
      <w:r w:rsidRPr="00FB411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x-none"/>
        </w:rPr>
        <w:t xml:space="preserve">                                              </w:t>
      </w:r>
      <w:r w:rsidRPr="00FB4119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 xml:space="preserve">  КАРАР</w:t>
      </w:r>
    </w:p>
    <w:p w:rsidR="00FB4119" w:rsidRPr="00FB4119" w:rsidRDefault="00FB4119" w:rsidP="00FB4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FB4119" w:rsidRPr="00FB4119" w:rsidRDefault="00FB4119" w:rsidP="00FB41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марта 2019 г.                                                                                      № 14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 создании комиссии </w:t>
      </w:r>
      <w:r w:rsidRPr="00FB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проекта «Об утверждении Правил землепользования и застройки муниципального образования                        " </w:t>
      </w:r>
      <w:proofErr w:type="spellStart"/>
      <w:r w:rsidRPr="00FB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Наласинское</w:t>
      </w:r>
      <w:proofErr w:type="spellEnd"/>
      <w:r w:rsidRPr="00FB4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Арского муниципального района"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"kodeks://link/d?nd=901919338&amp;point=mark=000000000000000000000000000000000000000000000000007EE0KI"\o"’’Градостроительный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Кодекс РФ от 29.12.2004 N 190-ФЗ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 (действ. с 01.01.2019)"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, 31-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"kodeks://link/d?nd=901919338&amp;point=mark=000000000000000000000000000000000000000000000000008QS0M9"\o"’’Градостроительный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Кодекс РФ от 29.12.2004 N 190-ФЗ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 (действ. с 01.01.2019)"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Градостроительного кодекса Российской Федерации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"kodeks://link/d?nd=423858388"\o"’’О градостроительной деятельности в Республике Татарстан (с изменениями на 30 ноября 2018 года)’’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Закон Республики Татарстан от 25.12.2010 N 98-ЗРТ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Татарстан от 25.12.2010 г. N 98-ЗРТ "О градостроительной деятельности в Республики Татарстан"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,Исполнительный комитет </w:t>
      </w:r>
      <w:proofErr w:type="spellStart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ПОСТАНОВЛЯЕТ: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подготовке проекта «Об утверждении Правил землепользования и застройки муниципального образования "</w:t>
      </w:r>
      <w:proofErr w:type="spellStart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Арского муниципального района", утвердить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"kodeks://link/d?nd=549309083&amp;point=mark=00000000000000000000000000000000000000000000000002OL9AVI"\o"’’О подготовке проекта о внесении изменений в Правила землепользования и застройки муниципального ...’’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состав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"kodeks://link/d?nd=549309083&amp;point=mark=00000000000000000000000000000000000000000000000002OL9AVI"\o"’’О подготовке проекта о внесении изменений в Правила землепользования и застройки муниципального ...’’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1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подготовке проекта «Об утверждении Правил землепользования и застройки муниципального образования «</w:t>
      </w:r>
      <w:proofErr w:type="spellStart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Арского муниципального района» согласно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"kodeks://link/d?nd=549309083&amp;point=mark=000000000000000000000000000000000000000000000000033N1C5F"\o"’’О подготовке проекта о внесении изменений в Правила землепользования и застройки муниципального ...’’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действующая редакция"</w:instrTex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2 </w:t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Арского муниципального района, а также на информационных стендах, в местах массового скопления граждан Наласинского сельского поселения, по адресам:</w:t>
      </w:r>
      <w:r w:rsidRPr="00FB4119">
        <w:rPr>
          <w:rFonts w:ascii="Times New Roman" w:eastAsia="Calibri" w:hAnsi="Times New Roman" w:cs="Times New Roman"/>
          <w:sz w:val="28"/>
          <w:szCs w:val="28"/>
        </w:rPr>
        <w:t xml:space="preserve"> Республика Татарстан, Арский район, </w:t>
      </w:r>
      <w:proofErr w:type="spellStart"/>
      <w:r w:rsidRPr="00FB4119">
        <w:rPr>
          <w:rFonts w:ascii="Times New Roman" w:eastAsia="Calibri" w:hAnsi="Times New Roman" w:cs="Times New Roman"/>
          <w:sz w:val="28"/>
          <w:szCs w:val="28"/>
        </w:rPr>
        <w:t>с.Наласа</w:t>
      </w:r>
      <w:proofErr w:type="spellEnd"/>
      <w:r w:rsidRPr="00FB41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4119">
        <w:rPr>
          <w:rFonts w:ascii="Times New Roman" w:eastAsia="Calibri" w:hAnsi="Times New Roman" w:cs="Times New Roman"/>
          <w:sz w:val="28"/>
          <w:szCs w:val="28"/>
        </w:rPr>
        <w:t>ул.М.Вахитова</w:t>
      </w:r>
      <w:proofErr w:type="spellEnd"/>
      <w:r w:rsidRPr="00FB4119">
        <w:rPr>
          <w:rFonts w:ascii="Times New Roman" w:eastAsia="Calibri" w:hAnsi="Times New Roman" w:cs="Times New Roman"/>
          <w:sz w:val="28"/>
          <w:szCs w:val="28"/>
        </w:rPr>
        <w:t xml:space="preserve">, д.64; Республика Татарстан, Арский район, </w:t>
      </w:r>
      <w:proofErr w:type="spellStart"/>
      <w:r w:rsidRPr="00FB4119">
        <w:rPr>
          <w:rFonts w:ascii="Times New Roman" w:eastAsia="Calibri" w:hAnsi="Times New Roman" w:cs="Times New Roman"/>
          <w:sz w:val="28"/>
          <w:szCs w:val="28"/>
        </w:rPr>
        <w:t>с.Средние</w:t>
      </w:r>
      <w:proofErr w:type="spellEnd"/>
      <w:r w:rsidRPr="00FB4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4119">
        <w:rPr>
          <w:rFonts w:ascii="Times New Roman" w:eastAsia="Calibri" w:hAnsi="Times New Roman" w:cs="Times New Roman"/>
          <w:sz w:val="28"/>
          <w:szCs w:val="28"/>
        </w:rPr>
        <w:t>Верези</w:t>
      </w:r>
      <w:proofErr w:type="spellEnd"/>
      <w:r w:rsidRPr="00FB41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B4119">
        <w:rPr>
          <w:rFonts w:ascii="Times New Roman" w:eastAsia="Calibri" w:hAnsi="Times New Roman" w:cs="Times New Roman"/>
          <w:sz w:val="28"/>
          <w:szCs w:val="28"/>
        </w:rPr>
        <w:t>ул.Татарстан</w:t>
      </w:r>
      <w:proofErr w:type="spellEnd"/>
      <w:r w:rsidRPr="00FB4119">
        <w:rPr>
          <w:rFonts w:ascii="Times New Roman" w:eastAsia="Calibri" w:hAnsi="Times New Roman" w:cs="Times New Roman"/>
          <w:sz w:val="28"/>
          <w:szCs w:val="28"/>
        </w:rPr>
        <w:t>, д.90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Наласинского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И.Р.Шакирова</w:t>
      </w:r>
      <w:proofErr w:type="spellEnd"/>
      <w:r w:rsidRPr="00F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4119" w:rsidRP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Исполнительного комитета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Наласинского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Арского муниципального района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Состав комиссии по подготовке проекта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Наласинское</w:t>
      </w:r>
      <w:proofErr w:type="spellEnd"/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сельское поселение» Арского муниципального района»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60"/>
        <w:gridCol w:w="5160"/>
      </w:tblGrid>
      <w:tr w:rsidR="00FB4119" w:rsidRPr="005575C6" w:rsidTr="004E06DC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575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575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Шакирова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Ильфира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Наласинского СП</w:t>
            </w: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Вахитов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Мирзаянович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аграном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А/Ф «Игенче»</w:t>
            </w: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Лутфуллин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Тагир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Ахметович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Пенсионер, депутат Наласинского сельского поселения</w:t>
            </w: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Габдрахманов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Адгамович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Пенсионер, председатель Совета ветеранов </w:t>
            </w:r>
            <w:r w:rsidRPr="00927D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Наласинского сельского поселения</w:t>
            </w:r>
          </w:p>
        </w:tc>
      </w:tr>
      <w:tr w:rsidR="00FB4119" w:rsidRPr="005575C6" w:rsidTr="004E06DC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Саляхутдинова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Ильсия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Ризвановна</w:t>
            </w:r>
            <w:proofErr w:type="spellEnd"/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4119" w:rsidRPr="005575C6" w:rsidRDefault="00FB4119" w:rsidP="004E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r w:rsidRPr="00927D1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Наласинского сельского поселения</w:t>
            </w:r>
          </w:p>
        </w:tc>
      </w:tr>
    </w:tbl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N 2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Исполнительного комитета</w:t>
      </w: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Наласинского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Арского муниципального</w:t>
      </w:r>
    </w:p>
    <w:p w:rsidR="00870A9C" w:rsidRDefault="00FB4119" w:rsidP="00FB4119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B4119" w:rsidRDefault="00FB4119" w:rsidP="00FB411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 о комиссии по подготовке проекта «Об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Наласинское</w:t>
      </w:r>
      <w:proofErr w:type="spellEnd"/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сельское поселение» Арского муниципального района»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B4279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B4279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1. ОБЩИЕ ПОЛОЖЕНИЯ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"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сельское поселение" Арского муниципального района (далее - Поселение) формируется комиссия по подготовке проекта об утверждении Правил землепользования и застройки Поселения (далее - Комиссия).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формируется на основании постановления Исполнительного комитета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Наласинского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Арского муниципального района.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является постоянно действующей и осуществляет свою деятельность в период до принятия Решения Совета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Наласинского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"Об утверждении Правил землепользования и застройки муниципального образования "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поселение" </w:t>
      </w:r>
      <w:proofErr w:type="gramStart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Арского  муниципального</w:t>
      </w:r>
      <w:proofErr w:type="gramEnd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на основании настоящего Положения.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2. СОСТАВ КОМИССИИ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Состав Комиссии утверждается Постановлением Исполнительного комитета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Наласинского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Арского муниципального района.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B4279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3. КОМПЕТЕНЦИЯ КОМИССИИ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 компетенции Комиссии относятся: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Организация процесса последовательного формирования совершенствования системы регулирования землепользования и застройки, в том числе разработки проекта Правил землепользования и застройки, а в последующем их реализации;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Рассмотрение предложений граждан и юридических лиц в связи с разработкой проекта Правил землепользования и застройки муниципального образования "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</w:t>
      </w:r>
      <w:proofErr w:type="gramEnd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поселение";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Организация и проведение публичных слушаний по проекту об утверждении Правил землепользования и застройки муниципального образования "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поселение" Арского муниципального района;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Вынесение заключения по результатам публичных слушаний, подготовка рекомендаций и направление их Главе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Наласинского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в соответствии с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HYPERLINK "kodeks://link/d?nd=901919338"\o"’’Градостроительный кодекс Российской Федерации (с изменениями на 3 августа 2018 года) (редакция, действующая с 1 января 2019 года)’’</w:instrTex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Кодекс РФ от 29.12.2004 N 190-ФЗ</w:instrTex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Статус: действующая редакция (действ. с 01.01.2019)"</w:instrTex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5575C6">
        <w:rPr>
          <w:rFonts w:ascii="Times New Roman" w:eastAsiaTheme="minorEastAsia" w:hAnsi="Times New Roman" w:cs="Times New Roman"/>
          <w:color w:val="0000AA"/>
          <w:sz w:val="28"/>
          <w:szCs w:val="28"/>
          <w:u w:val="single"/>
          <w:lang w:eastAsia="ru-RU"/>
        </w:rPr>
        <w:t>Градостроительным кодексом Российской Федерации</w:t>
      </w:r>
      <w:r w:rsidRPr="005575C6"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B4279"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4. ПОРЯДОК ДЕЯТЕЛЬНОСТИ КОМИССИИ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Комиссия собирается по мере необходимости, но не реже одного раза в месяц.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Заседание Комиссии считается правомочным, если на нем присутствуют не менее двух третей от установленной численности членов Комиссии.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Решение Комиссии принимается простым большинством голосов от присутствующих членов Комиссии. При равенстве голосов голос председателя является решающим.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Предложения граждан и юридических лиц направляются на имя председателя Комиссии. Председатель Комиссии обеспечивает их рассмотрение на заседаниях Комиссии в течение двух недель.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По результатам рассмотрения указанных в п. 4.4 предложений принимается решение, которое отражается в протоколе.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D19A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5.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НАПРАВЛЕНИЯ В КОМИССИЮ</w:t>
      </w:r>
      <w:r w:rsidRPr="005575C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ПРЕДЛОЖЕНИЙ И ЗАМЕЧАНИЙ ПО ПОДГОТОВКЕ ПРОЕКТА 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С момента опубликования постановления Исполнительного комитета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Наласинского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" Об утверждении Правил землепользования и застройки муниципального образования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Наласинское</w:t>
      </w:r>
      <w:proofErr w:type="spellEnd"/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 Арского муниципального района» (далее - проект об утверждении Правил) в течение срока проведения работ по подготовке проекта об утверждении Правил заинтересованные лица вправе направлять в Комиссию по подготовке проекта об утверждении Правил землепользования и застройки (далее - Комиссия) предложения по подготовке проекта об утверждении Правил.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Предложения могут быть направлены по почте либо нарочно для передачи предложений непосредственно в Комиссию (с пометкой "В Комиссию по подготовке проекта об утверждении Правил землепользования и застройки")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Арский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ул.М.Вахитова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д.64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Исполнительный комитет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Наласинского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Контактные телефоны: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0E710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8) 84366 50 2 25</w:t>
      </w: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Предложения должны быть изложены в письменном виде (напечатаны либо написаны разборчивом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об утверждении Правил, Комиссией не рассматриваются.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Предложения, поступившие в Комиссию после завершения работ по подготовке проекта об утверждении Правил, не рассматриваются.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Комиссия не дает ответы на поступившие предложения.</w:t>
      </w:r>
    </w:p>
    <w:p w:rsidR="00FB4119" w:rsidRPr="005575C6" w:rsidRDefault="00FB4119" w:rsidP="00FB41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119" w:rsidRDefault="00FB4119" w:rsidP="00FB4119"/>
    <w:sectPr w:rsidR="00FB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9"/>
    <w:rsid w:val="00870A9C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4D4A"/>
  <w15:chartTrackingRefBased/>
  <w15:docId w15:val="{FFEFE8D6-7308-4AFB-BE25-EA8E7B7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                                                                  </vt:lpstr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1</cp:revision>
  <cp:lastPrinted>2019-03-18T05:21:00Z</cp:lastPrinted>
  <dcterms:created xsi:type="dcterms:W3CDTF">2019-03-18T05:13:00Z</dcterms:created>
  <dcterms:modified xsi:type="dcterms:W3CDTF">2019-03-18T05:25:00Z</dcterms:modified>
</cp:coreProperties>
</file>