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5"/>
        <w:gridCol w:w="1135"/>
        <w:gridCol w:w="4255"/>
      </w:tblGrid>
      <w:tr w:rsidR="00067EB5" w:rsidTr="00067EB5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67EB5" w:rsidRDefault="00067EB5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  <w:t>СОВЕТ</w:t>
            </w:r>
          </w:p>
          <w:p w:rsidR="00067EB5" w:rsidRDefault="00067E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НОВОКЫРЛАЙСКОГО</w:t>
            </w:r>
          </w:p>
          <w:p w:rsidR="00067EB5" w:rsidRDefault="00067E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067EB5" w:rsidRDefault="00067EB5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  <w:t>Арского муниципального района</w:t>
            </w:r>
          </w:p>
          <w:p w:rsidR="00067EB5" w:rsidRDefault="00067EB5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  <w:t>РЕСПУБЛИКИ ТАТАРСТАН</w:t>
            </w:r>
          </w:p>
          <w:p w:rsidR="00067EB5" w:rsidRDefault="00067EB5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  <w:lang w:val="tt-RU"/>
              </w:rPr>
              <w:t>ул.Центральная, д. 3</w:t>
            </w:r>
            <w:r>
              <w:rPr>
                <w:szCs w:val="22"/>
              </w:rPr>
              <w:t xml:space="preserve">, с.Новый </w:t>
            </w:r>
            <w:proofErr w:type="spellStart"/>
            <w:r>
              <w:rPr>
                <w:szCs w:val="22"/>
              </w:rPr>
              <w:t>Кырлай</w:t>
            </w:r>
            <w:proofErr w:type="spellEnd"/>
            <w:r>
              <w:rPr>
                <w:szCs w:val="22"/>
              </w:rPr>
              <w:t xml:space="preserve">, </w:t>
            </w:r>
          </w:p>
          <w:p w:rsidR="00067EB5" w:rsidRDefault="00067EB5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Арский муниципальный район, 422035</w:t>
            </w:r>
          </w:p>
          <w:p w:rsidR="00067EB5" w:rsidRDefault="00067EB5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67EB5" w:rsidRDefault="00067EB5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EB5" w:rsidRDefault="00067EB5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067EB5" w:rsidRDefault="00067EB5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Арча муниципаль районы</w:t>
            </w:r>
          </w:p>
          <w:p w:rsidR="00067EB5" w:rsidRDefault="00067EB5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ЯҢА КЫРЛАЙ</w:t>
            </w:r>
          </w:p>
          <w:p w:rsidR="00067EB5" w:rsidRDefault="00067EB5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авыл җирлеге</w:t>
            </w:r>
          </w:p>
          <w:p w:rsidR="00067EB5" w:rsidRDefault="00067EB5">
            <w:pPr>
              <w:spacing w:line="276" w:lineRule="auto"/>
              <w:jc w:val="center"/>
              <w:rPr>
                <w:caps/>
                <w:sz w:val="28"/>
                <w:szCs w:val="28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СОВЕты</w:t>
            </w:r>
            <w:r>
              <w:rPr>
                <w:caps/>
                <w:sz w:val="28"/>
                <w:szCs w:val="28"/>
                <w:lang w:val="tt-RU"/>
              </w:rPr>
              <w:t xml:space="preserve"> </w:t>
            </w:r>
          </w:p>
          <w:p w:rsidR="00067EB5" w:rsidRDefault="00067EB5">
            <w:pPr>
              <w:spacing w:line="276" w:lineRule="auto"/>
              <w:jc w:val="center"/>
              <w:rPr>
                <w:spacing w:val="-6"/>
                <w:szCs w:val="22"/>
                <w:lang w:val="tt-RU"/>
              </w:rPr>
            </w:pPr>
            <w:r>
              <w:rPr>
                <w:spacing w:val="-6"/>
                <w:szCs w:val="22"/>
                <w:lang w:val="tt-RU"/>
              </w:rPr>
              <w:t xml:space="preserve">Үзәк урам, 3 йорт, Яңа Кырлай авылы, </w:t>
            </w:r>
          </w:p>
          <w:p w:rsidR="00067EB5" w:rsidRDefault="00067EB5">
            <w:pPr>
              <w:spacing w:line="276" w:lineRule="auto"/>
              <w:jc w:val="center"/>
              <w:rPr>
                <w:b/>
                <w:spacing w:val="-6"/>
              </w:rPr>
            </w:pPr>
            <w:r>
              <w:rPr>
                <w:spacing w:val="-6"/>
                <w:szCs w:val="22"/>
                <w:lang w:val="tt-RU"/>
              </w:rPr>
              <w:t>Арча муниципаль районы, 422035</w:t>
            </w:r>
          </w:p>
        </w:tc>
      </w:tr>
      <w:tr w:rsidR="00067EB5" w:rsidTr="00067EB5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67EB5" w:rsidRDefault="00067EB5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/>
              </w:rPr>
            </w:pPr>
            <w:r>
              <w:rPr>
                <w:spacing w:val="2"/>
                <w:szCs w:val="22"/>
              </w:rPr>
              <w:t>Тел. (84366)</w:t>
            </w:r>
            <w:r>
              <w:rPr>
                <w:spacing w:val="2"/>
                <w:szCs w:val="22"/>
                <w:lang w:val="tt-RU"/>
              </w:rPr>
              <w:t>56-7-32</w:t>
            </w:r>
            <w:r>
              <w:rPr>
                <w:spacing w:val="2"/>
                <w:szCs w:val="22"/>
              </w:rPr>
              <w:t>, факс (84366)</w:t>
            </w:r>
            <w:r>
              <w:rPr>
                <w:spacing w:val="2"/>
                <w:szCs w:val="22"/>
                <w:lang w:val="tt-RU"/>
              </w:rPr>
              <w:t>56-7-34</w:t>
            </w:r>
            <w:r>
              <w:rPr>
                <w:spacing w:val="2"/>
                <w:szCs w:val="22"/>
              </w:rPr>
              <w:t xml:space="preserve">. </w:t>
            </w:r>
            <w:r>
              <w:rPr>
                <w:spacing w:val="2"/>
                <w:szCs w:val="22"/>
                <w:lang w:val="en-US"/>
              </w:rPr>
              <w:t xml:space="preserve">E-mail: </w:t>
            </w:r>
            <w:proofErr w:type="spellStart"/>
            <w:r>
              <w:rPr>
                <w:spacing w:val="2"/>
                <w:szCs w:val="22"/>
                <w:lang w:val="en-US"/>
              </w:rPr>
              <w:t>Nkrl</w:t>
            </w:r>
            <w:proofErr w:type="spellEnd"/>
            <w:r w:rsidR="00855440">
              <w:fldChar w:fldCharType="begin"/>
            </w:r>
            <w:r w:rsidR="00855440">
              <w:instrText>HYPERLINK "mailto:.Ars@tatar.ru"</w:instrText>
            </w:r>
            <w:r w:rsidR="00855440">
              <w:fldChar w:fldCharType="separate"/>
            </w:r>
            <w:r>
              <w:rPr>
                <w:rStyle w:val="a3"/>
              </w:rPr>
              <w:t>.Ars@tatar.ru</w:t>
            </w:r>
            <w:r w:rsidR="00855440">
              <w:fldChar w:fldCharType="end"/>
            </w:r>
          </w:p>
        </w:tc>
      </w:tr>
    </w:tbl>
    <w:p w:rsidR="00F40D78" w:rsidRPr="00F40D78" w:rsidRDefault="00F40D78" w:rsidP="00F40D7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40D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НОВОКЫРЛАЙСКОГО</w:t>
      </w:r>
      <w:r w:rsidRPr="00F40D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АРСКОГО МУНИЦИПАЛЬНОГО РАЙОНА РЕСПУБЛИКИ ТАТАРСТАН</w:t>
      </w:r>
    </w:p>
    <w:p w:rsidR="00F40D78" w:rsidRPr="00F40D78" w:rsidRDefault="00F40D78" w:rsidP="00F40D7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D78" w:rsidRPr="00F40D78" w:rsidRDefault="00F40D78" w:rsidP="00F40D7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40D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РЕШЕНИЕ </w:t>
      </w:r>
    </w:p>
    <w:p w:rsidR="00F40D78" w:rsidRPr="00F40D78" w:rsidRDefault="00F40D78" w:rsidP="00F40D7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D78" w:rsidRPr="00F40D78" w:rsidRDefault="00F40D78" w:rsidP="00F40D7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40D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от 13 июня 2019 года N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79</w:t>
      </w:r>
    </w:p>
    <w:p w:rsidR="00F40D78" w:rsidRPr="00F40D78" w:rsidRDefault="00F40D78" w:rsidP="00F40D7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D78" w:rsidRPr="00F40D78" w:rsidRDefault="00F40D78" w:rsidP="00F40D7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40D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 утверждении Правил землепользования и застройки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Новокырлайского</w:t>
      </w:r>
      <w:proofErr w:type="spellEnd"/>
      <w:r w:rsidRPr="00F40D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Арского муниципального района Республики Татарстан </w:t>
      </w:r>
    </w:p>
    <w:p w:rsidR="00F40D78" w:rsidRPr="00F40D78" w:rsidRDefault="00F40D78" w:rsidP="00F40D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D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tooltip="’’Градостроительный кодекс Российской Федерации (с изменениями на 3 августа 2018 года) (редакция, действующая с 1 января 2019 года)’’&#10;Кодекс РФ от 29.12.2004 N 190-ФЗ&#10;Статус: действующая редакция (действ. с 01.01.2019)" w:history="1">
        <w:r w:rsidRPr="00F40D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Градостроительным кодексом Российской Федерации </w:t>
        </w:r>
      </w:hyperlink>
      <w:r w:rsidRPr="00F40D78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ooltip="’’Об общих принципах организации местного самоуправления в Российской Федерации (с изменениями на 1 мая 2019 года)’’&#10;Федеральный закон от 06.10.2003 N 131-ФЗ&#10;Статус: действующая редакция (действ. с 01.05.2019)" w:history="1">
        <w:r w:rsidRPr="00F40D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Федеральным законом от 06.10.2003 N 131-ФЗ "Об общих принципах организации самоуправления в Российской Федерации" </w:t>
        </w:r>
      </w:hyperlink>
      <w:r w:rsidRPr="00F40D7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ooltip="’’О местном самоуправлении в Республике Татарстан (с изменениями на 1 марта 2019 года)’’&#10;Закон Республики Татарстан от 28.07.2004 N 45-ЗРТ&#10;Статус: действующая редакция" w:history="1">
        <w:r w:rsidRPr="00F40D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Законом Республики Татарстан от 28.07.2004 N 45-ЗРТ "О местном самоуправлении в Республике Татарстан" </w:t>
        </w:r>
      </w:hyperlink>
      <w:r w:rsidRPr="00F40D78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Новокырлайского</w:t>
      </w:r>
      <w:proofErr w:type="spellEnd"/>
      <w:r w:rsidRPr="00F40D78">
        <w:rPr>
          <w:rFonts w:ascii="Times New Roman" w:hAnsi="Times New Roman" w:cs="Times New Roman"/>
          <w:sz w:val="28"/>
          <w:szCs w:val="28"/>
        </w:rPr>
        <w:t xml:space="preserve"> сельского поселения, на основании протокола публичных слушаний, заключения комиссии о результатах публичных слушаний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Новокырлайского</w:t>
      </w:r>
      <w:proofErr w:type="spellEnd"/>
      <w:r w:rsidRPr="00F40D78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  <w:proofErr w:type="gramEnd"/>
    </w:p>
    <w:p w:rsidR="00F40D78" w:rsidRPr="00F40D78" w:rsidRDefault="00F40D78" w:rsidP="00F40D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0D78">
        <w:rPr>
          <w:rFonts w:ascii="Times New Roman" w:hAnsi="Times New Roman" w:cs="Times New Roman"/>
          <w:sz w:val="28"/>
          <w:szCs w:val="28"/>
        </w:rPr>
        <w:t xml:space="preserve">1. Утвердить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Новокырлайского</w:t>
      </w:r>
      <w:proofErr w:type="spellEnd"/>
      <w:r w:rsidRPr="00F40D78">
        <w:rPr>
          <w:rFonts w:ascii="Times New Roman" w:hAnsi="Times New Roman" w:cs="Times New Roman"/>
          <w:sz w:val="28"/>
          <w:szCs w:val="28"/>
        </w:rPr>
        <w:t xml:space="preserve"> сельского поселения Арского муниципального района Республики Татарстан.</w:t>
      </w:r>
    </w:p>
    <w:p w:rsidR="00F40D78" w:rsidRPr="00F40D78" w:rsidRDefault="00F40D78" w:rsidP="00F40D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0D78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портале правовой информации Республики Татарстан и разместить на официальном сайте Арского муниципального района в разделе "Поселения".</w:t>
      </w:r>
    </w:p>
    <w:p w:rsidR="00F40D78" w:rsidRPr="00F40D78" w:rsidRDefault="00F40D78" w:rsidP="00F40D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0D78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7" w:tooltip="’’Об утверждении Правил землепользования и застройки Новозареченского сельского поселения Бавлинского ...’’&#10;Решение Совета Новозареченского сельского поселения Бавлинского муниципального района Республики Татарстан от 27.11.2013 ...&#10;Статус: недействую" w:history="1">
        <w:r w:rsidRPr="00F40D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решение Совета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Новокырлайского</w:t>
        </w:r>
        <w:proofErr w:type="spellEnd"/>
        <w:r w:rsidRPr="00F40D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Арского муниципального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района Республики Татарстан от 29.11.2012</w:t>
        </w:r>
        <w:r w:rsidRPr="00F40D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N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22</w:t>
        </w:r>
        <w:r w:rsidRPr="00F40D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"Об утверждении Правил землепользования и застройки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Новокырлайского</w:t>
        </w:r>
        <w:proofErr w:type="spellEnd"/>
        <w:r w:rsidRPr="00F40D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Арского муниципального района Республики Татарстан" </w:t>
        </w:r>
      </w:hyperlink>
      <w:r w:rsidRPr="00F40D78">
        <w:rPr>
          <w:rFonts w:ascii="Times New Roman" w:hAnsi="Times New Roman" w:cs="Times New Roman"/>
          <w:sz w:val="28"/>
          <w:szCs w:val="28"/>
        </w:rPr>
        <w:t>.</w:t>
      </w:r>
    </w:p>
    <w:p w:rsidR="00F40D78" w:rsidRPr="00F40D78" w:rsidRDefault="00F40D78" w:rsidP="00F40D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40D78" w:rsidRPr="00F40D78" w:rsidRDefault="009D02B2" w:rsidP="00F40D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0D78" w:rsidRPr="00F40D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0D78" w:rsidRPr="00F40D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0D78" w:rsidRPr="00F40D7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40D78" w:rsidRPr="00F40D78" w:rsidRDefault="00F40D78" w:rsidP="00F40D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40D78" w:rsidRPr="00F40D78" w:rsidRDefault="00F40D78" w:rsidP="00F40D78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F40D78">
        <w:rPr>
          <w:rFonts w:ascii="Times New Roman" w:hAnsi="Times New Roman" w:cs="Times New Roman"/>
          <w:sz w:val="28"/>
          <w:szCs w:val="28"/>
        </w:rPr>
        <w:t>     Глава, Председатель Совета</w:t>
      </w:r>
    </w:p>
    <w:p w:rsidR="00F40D78" w:rsidRPr="00F40D78" w:rsidRDefault="00F40D78" w:rsidP="00F40D78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F40D78">
        <w:rPr>
          <w:rFonts w:ascii="Times New Roman" w:hAnsi="Times New Roman" w:cs="Times New Roman"/>
          <w:sz w:val="28"/>
          <w:szCs w:val="28"/>
        </w:rPr>
        <w:t>    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Новокырлайского</w:t>
      </w:r>
      <w:proofErr w:type="spellEnd"/>
    </w:p>
    <w:p w:rsidR="00F40D78" w:rsidRPr="00F40D78" w:rsidRDefault="00F40D78" w:rsidP="00FF7D9F">
      <w:pPr>
        <w:pStyle w:val="FORMATTEXT"/>
        <w:rPr>
          <w:rFonts w:ascii="Times New Roman" w:hAnsi="Times New Roman" w:cs="Times New Roman"/>
          <w:b/>
          <w:sz w:val="28"/>
          <w:szCs w:val="28"/>
        </w:rPr>
      </w:pPr>
      <w:r w:rsidRPr="00F40D78">
        <w:rPr>
          <w:rFonts w:ascii="Times New Roman" w:hAnsi="Times New Roman" w:cs="Times New Roman"/>
          <w:sz w:val="28"/>
          <w:szCs w:val="28"/>
        </w:rPr>
        <w:t xml:space="preserve">     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Г.Г.Сафаров</w:t>
      </w:r>
    </w:p>
    <w:sectPr w:rsidR="00F40D78" w:rsidRPr="00F40D78" w:rsidSect="00D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EB5"/>
    <w:rsid w:val="00067EB5"/>
    <w:rsid w:val="00855440"/>
    <w:rsid w:val="009D02B2"/>
    <w:rsid w:val="00C06516"/>
    <w:rsid w:val="00D45CC0"/>
    <w:rsid w:val="00F40D78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7EB5"/>
    <w:pPr>
      <w:keepNext/>
      <w:jc w:val="center"/>
      <w:outlineLvl w:val="0"/>
    </w:pPr>
    <w:rPr>
      <w:rFonts w:ascii="Tatar Antiqua" w:hAnsi="Tatar Antiqua"/>
      <w:b/>
      <w:spacing w:val="-6"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67EB5"/>
    <w:pPr>
      <w:keepNext/>
      <w:spacing w:line="360" w:lineRule="auto"/>
      <w:jc w:val="center"/>
      <w:outlineLvl w:val="1"/>
    </w:pPr>
    <w:rPr>
      <w:rFonts w:ascii="Tatar Antiqua" w:hAnsi="Tatar Antiqu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7EB5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67EB5"/>
    <w:rPr>
      <w:rFonts w:ascii="Tatar Antiqua" w:eastAsia="Times New Roman" w:hAnsi="Tatar Antiqua" w:cs="Times New Roman"/>
      <w:b/>
      <w:szCs w:val="20"/>
      <w:lang w:eastAsia="ru-RU"/>
    </w:rPr>
  </w:style>
  <w:style w:type="character" w:styleId="a3">
    <w:name w:val="Hyperlink"/>
    <w:semiHidden/>
    <w:unhideWhenUsed/>
    <w:rsid w:val="00067EB5"/>
    <w:rPr>
      <w:color w:val="0000FF"/>
      <w:u w:val="single"/>
    </w:rPr>
  </w:style>
  <w:style w:type="paragraph" w:customStyle="1" w:styleId="FORMATTEXT">
    <w:name w:val=".FORMATTEXT"/>
    <w:uiPriority w:val="99"/>
    <w:rsid w:val="00F40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40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5432643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423979247" TargetMode="External"/><Relationship Id="rId5" Type="http://schemas.openxmlformats.org/officeDocument/2006/relationships/hyperlink" Target="kodeks://link/d?nd=901876063" TargetMode="External"/><Relationship Id="rId4" Type="http://schemas.openxmlformats.org/officeDocument/2006/relationships/hyperlink" Target="kodeks://link/d?nd=9019193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10</cp:revision>
  <cp:lastPrinted>2019-06-14T06:23:00Z</cp:lastPrinted>
  <dcterms:created xsi:type="dcterms:W3CDTF">2019-06-14T06:05:00Z</dcterms:created>
  <dcterms:modified xsi:type="dcterms:W3CDTF">2019-06-14T06:31:00Z</dcterms:modified>
</cp:coreProperties>
</file>