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EC" w:rsidRPr="00C30EEC" w:rsidRDefault="00C30EEC" w:rsidP="00DD72F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F1731" w:rsidRDefault="00C425C6" w:rsidP="00A112D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EEC">
        <w:rPr>
          <w:rFonts w:ascii="Times New Roman" w:hAnsi="Times New Roman" w:cs="Times New Roman"/>
          <w:b/>
          <w:sz w:val="24"/>
          <w:szCs w:val="24"/>
        </w:rPr>
        <w:t>Национал</w:t>
      </w:r>
      <w:r w:rsidR="00C30EEC">
        <w:rPr>
          <w:rFonts w:ascii="Times New Roman" w:hAnsi="Times New Roman" w:cs="Times New Roman"/>
          <w:b/>
          <w:sz w:val="24"/>
          <w:szCs w:val="24"/>
        </w:rPr>
        <w:t>ьные проекты. Фотоконтроль-2019</w:t>
      </w:r>
    </w:p>
    <w:p w:rsidR="00A112D5" w:rsidRPr="00C30EEC" w:rsidRDefault="00A112D5" w:rsidP="00A112D5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263"/>
      </w:tblGrid>
      <w:tr w:rsidR="00CE2215" w:rsidRPr="00C30EEC" w:rsidTr="000A6570">
        <w:trPr>
          <w:cantSplit/>
          <w:trHeight w:val="587"/>
        </w:trPr>
        <w:tc>
          <w:tcPr>
            <w:tcW w:w="3085" w:type="dxa"/>
          </w:tcPr>
          <w:p w:rsidR="00CE2215" w:rsidRPr="00C30EEC" w:rsidRDefault="006F1731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E2215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 w:rsidR="001F25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44710E" w:rsidRPr="00011EAE" w:rsidRDefault="00011EAE" w:rsidP="00D436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EA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44710E">
              <w:rPr>
                <w:rFonts w:ascii="Times New Roman" w:hAnsi="Times New Roman" w:cs="Times New Roman"/>
                <w:sz w:val="24"/>
                <w:szCs w:val="24"/>
              </w:rPr>
              <w:t>национального проекта «Демография», в соответствии с федеральным проектом «Старшее поколение»</w:t>
            </w:r>
          </w:p>
        </w:tc>
      </w:tr>
      <w:tr w:rsidR="00CE2215" w:rsidRPr="00C30EEC" w:rsidTr="000A6570">
        <w:trPr>
          <w:cantSplit/>
          <w:trHeight w:val="851"/>
        </w:trPr>
        <w:tc>
          <w:tcPr>
            <w:tcW w:w="3085" w:type="dxa"/>
          </w:tcPr>
          <w:p w:rsidR="00CE2215" w:rsidRDefault="00C425C6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  <w:r w:rsidR="001F25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A48CF" w:rsidRDefault="002A48CF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CF" w:rsidRDefault="002A48CF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5D" w:rsidRDefault="001F255D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5D" w:rsidRDefault="001F255D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экспертизы:</w:t>
            </w:r>
          </w:p>
          <w:p w:rsidR="001F255D" w:rsidRDefault="001F255D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5D" w:rsidRDefault="001F255D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5D" w:rsidRDefault="001F255D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5D" w:rsidRDefault="001F255D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5D" w:rsidRDefault="001F255D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255D" w:rsidRDefault="001F255D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CF" w:rsidRDefault="002A48CF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2A48CF" w:rsidRDefault="002A48CF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CF" w:rsidRDefault="002A48CF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Проектировщик:</w:t>
            </w:r>
          </w:p>
          <w:p w:rsidR="002A48CF" w:rsidRDefault="002A48CF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8CF" w:rsidRPr="00C30EEC" w:rsidRDefault="002A48CF" w:rsidP="000A65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Подрядчик:</w:t>
            </w:r>
          </w:p>
        </w:tc>
        <w:tc>
          <w:tcPr>
            <w:tcW w:w="7263" w:type="dxa"/>
          </w:tcPr>
          <w:p w:rsidR="00CE2215" w:rsidRDefault="00694ADC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ADC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корпуса ГАУСО «Ново-Чурилинский психоневрологический интернат»</w:t>
            </w:r>
            <w:r w:rsidR="002A48CF">
              <w:rPr>
                <w:rFonts w:ascii="Times New Roman" w:hAnsi="Times New Roman" w:cs="Times New Roman"/>
                <w:sz w:val="24"/>
                <w:szCs w:val="24"/>
              </w:rPr>
              <w:t>, общая площадь 2423,64 кв.м., 4 этажа, в том числе 1 подвальный этаж</w:t>
            </w:r>
            <w:r w:rsidR="001F25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55D" w:rsidRDefault="001F255D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255D" w:rsidRDefault="001F255D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 на проектную документацию и результаты инженерных изысканий №16-1-1-3-0020-18 от 24.01.2018; положительное заключение экспертизы о проверке достоверности определения сметной стоимости №16-1-0195-18 от 25.01.2018.</w:t>
            </w:r>
          </w:p>
          <w:p w:rsidR="001F255D" w:rsidRDefault="001F255D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E0" w:rsidRDefault="00D436E0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CF" w:rsidRDefault="002A48CF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«ГИСУ РТ»</w:t>
            </w:r>
          </w:p>
          <w:p w:rsidR="002A48CF" w:rsidRDefault="002A48CF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CF" w:rsidRDefault="002A48CF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«Мастерская архитектора Дмитриева Н.М.»</w:t>
            </w:r>
          </w:p>
          <w:p w:rsidR="002A48CF" w:rsidRDefault="002A48CF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8CF" w:rsidRDefault="002A48CF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«Арская МСО»</w:t>
            </w:r>
          </w:p>
          <w:p w:rsidR="002A48CF" w:rsidRPr="00C30EEC" w:rsidRDefault="002A48CF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215" w:rsidRPr="00C30EEC" w:rsidTr="000A6570">
        <w:trPr>
          <w:cantSplit/>
          <w:trHeight w:val="707"/>
        </w:trPr>
        <w:tc>
          <w:tcPr>
            <w:tcW w:w="3085" w:type="dxa"/>
          </w:tcPr>
          <w:p w:rsidR="00CE2215" w:rsidRPr="00C30EEC" w:rsidRDefault="00CE2215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посещения</w:t>
            </w:r>
            <w:r w:rsidR="001F25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CE2215" w:rsidRPr="00C30EEC" w:rsidRDefault="00E54C5A" w:rsidP="00694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AD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CE2215" w:rsidP="00A312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="00A312A0"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="001F255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63" w:type="dxa"/>
          </w:tcPr>
          <w:p w:rsidR="00CE2215" w:rsidRPr="00C30EEC" w:rsidRDefault="006F1731" w:rsidP="00E9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A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4ADC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58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4ADC">
              <w:rPr>
                <w:rFonts w:ascii="Times New Roman" w:hAnsi="Times New Roman" w:cs="Times New Roman"/>
                <w:sz w:val="24"/>
                <w:szCs w:val="24"/>
              </w:rPr>
              <w:t>уководитель ИК АМР РТ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E5F" w:rsidRDefault="00694ADC" w:rsidP="00694ADC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А.Д.Хакимов, </w:t>
            </w:r>
            <w:r w:rsidR="005B5874">
              <w:t>к</w:t>
            </w:r>
            <w:r>
              <w:t>уратор ГИСУ;</w:t>
            </w:r>
          </w:p>
          <w:p w:rsidR="00694ADC" w:rsidRDefault="00694ADC" w:rsidP="00694ADC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Р.В.Хабибулин, начальник отдела инфраструктурного развития ИК АМР РТ;</w:t>
            </w:r>
          </w:p>
          <w:p w:rsidR="005B5874" w:rsidRDefault="005B5874" w:rsidP="00694ADC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-Р.М.Гарипов, директор </w:t>
            </w:r>
            <w:r w:rsidRPr="005B5874">
              <w:t>ГАУСО «Ново-Чурилинский психоневрологический интернат»</w:t>
            </w:r>
            <w:r>
              <w:t>;</w:t>
            </w:r>
          </w:p>
          <w:p w:rsidR="005B5874" w:rsidRDefault="005B5874" w:rsidP="00694ADC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-И.М. </w:t>
            </w:r>
            <w:r w:rsidRPr="005B5874">
              <w:t>Шамсемухаметов</w:t>
            </w:r>
            <w:r>
              <w:t xml:space="preserve"> </w:t>
            </w:r>
            <w:r w:rsidRPr="005B5874">
              <w:t>заместитель директора</w:t>
            </w:r>
            <w:r>
              <w:t xml:space="preserve"> </w:t>
            </w:r>
            <w:r w:rsidRPr="005B5874">
              <w:t>ГАУСО «Ново-Чурилинский психоневрологический интернат»;</w:t>
            </w:r>
          </w:p>
          <w:p w:rsidR="00694ADC" w:rsidRDefault="00694ADC" w:rsidP="00694ADC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</w:t>
            </w:r>
            <w:r w:rsidR="005B5874">
              <w:t xml:space="preserve">Р.Ф. Фатыхов, </w:t>
            </w:r>
            <w:r>
              <w:t xml:space="preserve">директор </w:t>
            </w:r>
            <w:r w:rsidRPr="00694ADC">
              <w:t>ООО «Арская МСО»</w:t>
            </w:r>
            <w:r w:rsidR="00011EAE">
              <w:t>;</w:t>
            </w:r>
          </w:p>
          <w:p w:rsidR="00011EAE" w:rsidRDefault="00011EAE" w:rsidP="00694ADC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EC5AE6">
              <w:t xml:space="preserve"> Г</w:t>
            </w:r>
            <w:r>
              <w:t xml:space="preserve">.Ф.Гарипова – заместитель главы района, председатель рабочей группы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нацпроектов в Арском муниципальном районе;</w:t>
            </w:r>
          </w:p>
          <w:p w:rsidR="00EC5AE6" w:rsidRDefault="00EC5AE6" w:rsidP="00694ADC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</w:t>
            </w:r>
            <w:r w:rsidR="00D436E0">
              <w:t xml:space="preserve">Ш.И. Салахов, депутат Арского районного Совета, ответственный по </w:t>
            </w:r>
            <w:proofErr w:type="gramStart"/>
            <w:r w:rsidR="00D436E0">
              <w:t>контролю за</w:t>
            </w:r>
            <w:proofErr w:type="gramEnd"/>
            <w:r w:rsidR="00D436E0">
              <w:t xml:space="preserve"> строительством объекта;</w:t>
            </w:r>
          </w:p>
          <w:p w:rsidR="00694ADC" w:rsidRPr="00C30EEC" w:rsidRDefault="00D436E0" w:rsidP="00D436E0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>- Г.М.Гибадуллина – глава МО «Сизинское СП АМР РТ»</w:t>
            </w:r>
          </w:p>
        </w:tc>
      </w:tr>
      <w:tr w:rsidR="00CE2215" w:rsidRPr="00C30EEC" w:rsidTr="000A6570">
        <w:trPr>
          <w:cantSplit/>
          <w:trHeight w:val="1134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графика работ на объекте</w:t>
            </w:r>
          </w:p>
        </w:tc>
        <w:tc>
          <w:tcPr>
            <w:tcW w:w="7263" w:type="dxa"/>
          </w:tcPr>
          <w:p w:rsidR="00CE2215" w:rsidRPr="00C30EEC" w:rsidRDefault="006F1731" w:rsidP="00E946F9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2215" w:rsidRPr="00C30EEC">
              <w:rPr>
                <w:rFonts w:ascii="Times New Roman" w:hAnsi="Times New Roman" w:cs="Times New Roman"/>
                <w:sz w:val="24"/>
                <w:szCs w:val="24"/>
              </w:rPr>
              <w:t>одготовка территории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временное ограждение территории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котлован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CE2215" w:rsidRPr="00C30EEC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AD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монтаж фундаментных </w:t>
            </w:r>
            <w:r w:rsidR="00694ADC">
              <w:rPr>
                <w:rFonts w:ascii="Times New Roman" w:hAnsi="Times New Roman" w:cs="Times New Roman"/>
                <w:sz w:val="24"/>
                <w:szCs w:val="24"/>
              </w:rPr>
              <w:t xml:space="preserve">подушек </w:t>
            </w:r>
            <w:r w:rsidR="00C30EEC" w:rsidRPr="00C30EEC">
              <w:rPr>
                <w:rFonts w:ascii="Times New Roman" w:eastAsia="Calibri" w:hAnsi="Times New Roman" w:cs="Times New Roman"/>
              </w:rPr>
              <w:t xml:space="preserve">– </w:t>
            </w:r>
            <w:r w:rsidR="00A51A2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Default="00CE2215" w:rsidP="00E946F9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0EEC" w:rsidRP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монтаж фундаментных блоков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EEC" w:rsidRPr="00C30EEC">
              <w:rPr>
                <w:rFonts w:ascii="Times New Roman" w:eastAsia="Calibri" w:hAnsi="Times New Roman" w:cs="Times New Roman"/>
              </w:rPr>
              <w:t>–</w:t>
            </w:r>
            <w:r w:rsidR="00C30EEC">
              <w:rPr>
                <w:rFonts w:ascii="Times New Roman" w:eastAsia="Calibri" w:hAnsi="Times New Roman" w:cs="Times New Roman"/>
              </w:rPr>
              <w:t xml:space="preserve"> </w:t>
            </w:r>
            <w:r w:rsidR="00A51A2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30E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8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E2215" w:rsidRPr="00C30EEC" w:rsidRDefault="00A51A2F" w:rsidP="00D436E0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обмазочная гидроизоляция – 80 %</w:t>
            </w:r>
          </w:p>
        </w:tc>
      </w:tr>
      <w:tr w:rsidR="00CE2215" w:rsidRPr="00C30EEC" w:rsidTr="000A6570">
        <w:trPr>
          <w:cantSplit/>
          <w:trHeight w:val="606"/>
        </w:trPr>
        <w:tc>
          <w:tcPr>
            <w:tcW w:w="3085" w:type="dxa"/>
          </w:tcPr>
          <w:p w:rsidR="00CE2215" w:rsidRPr="00C30EEC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выводы</w:t>
            </w:r>
          </w:p>
        </w:tc>
        <w:tc>
          <w:tcPr>
            <w:tcW w:w="7263" w:type="dxa"/>
          </w:tcPr>
          <w:p w:rsidR="00CE2215" w:rsidRPr="00C30EEC" w:rsidRDefault="00CE2215" w:rsidP="00953075">
            <w:pPr>
              <w:pStyle w:val="a6"/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Работа ведется согласно график</w:t>
            </w:r>
            <w:r w:rsidR="009530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A6570" w:rsidRPr="00C30EEC" w:rsidTr="00953075">
        <w:trPr>
          <w:cantSplit/>
          <w:trHeight w:val="1380"/>
        </w:trPr>
        <w:tc>
          <w:tcPr>
            <w:tcW w:w="3085" w:type="dxa"/>
          </w:tcPr>
          <w:p w:rsidR="000A6570" w:rsidRDefault="000A6570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44EAF" w:rsidRDefault="00444EAF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EAF" w:rsidRDefault="00444EAF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EAF" w:rsidRDefault="00444EAF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EAF" w:rsidRDefault="00444EAF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4EAF" w:rsidRPr="00C30EEC" w:rsidRDefault="00444EAF" w:rsidP="000A657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3" w:type="dxa"/>
          </w:tcPr>
          <w:p w:rsidR="00953075" w:rsidRDefault="00953075" w:rsidP="00953075">
            <w:pPr>
              <w:pStyle w:val="p4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- Р.Ф. Фатыхов, директор </w:t>
            </w:r>
            <w:r w:rsidRPr="00694ADC">
              <w:t>ООО «Арская МСО»</w:t>
            </w:r>
            <w:r>
              <w:t>;</w:t>
            </w:r>
          </w:p>
          <w:p w:rsidR="00953075" w:rsidRPr="00C30EEC" w:rsidRDefault="00953075" w:rsidP="009530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Галимуллин, руководитель ИК АМР РТ</w:t>
            </w:r>
            <w:r w:rsidRPr="00C30E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31A6" w:rsidRPr="00C30EEC" w:rsidRDefault="00953075" w:rsidP="00EC5AE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="00A103CE">
              <w:t xml:space="preserve">Р.М.Гарипов, директор </w:t>
            </w:r>
            <w:r w:rsidR="00A103CE" w:rsidRPr="005B5874">
              <w:t>ГАУСО «Ново-Чурилинский психоневрологический интернат»</w:t>
            </w:r>
            <w:r w:rsidR="00A103CE">
              <w:t>.</w:t>
            </w:r>
          </w:p>
        </w:tc>
      </w:tr>
    </w:tbl>
    <w:p w:rsidR="002248CD" w:rsidRDefault="00694ADC" w:rsidP="005B587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775201" cy="2686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шат\AppData\Local\Microsoft\Windows\Temporary Internet Files\Content.Word\PHOTO-2019-06-05-13-04-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325" cy="269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5A" w:rsidRDefault="00E54C5A" w:rsidP="005B5874">
      <w:pPr>
        <w:jc w:val="center"/>
        <w:rPr>
          <w:rFonts w:ascii="Times New Roman" w:hAnsi="Times New Roman" w:cs="Times New Roman"/>
        </w:rPr>
      </w:pPr>
    </w:p>
    <w:p w:rsidR="00E54C5A" w:rsidRDefault="00E54C5A" w:rsidP="005B58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89399" cy="3067050"/>
            <wp:effectExtent l="0" t="0" r="0" b="0"/>
            <wp:docPr id="1" name="Рисунок 1" descr="C:\Users\Рустем\Desktop\Национальный проект\20190605_11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тем\Desktop\Национальный проект\20190605_113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540" cy="308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A6" w:rsidRDefault="00A831A6" w:rsidP="000A6570">
      <w:pPr>
        <w:rPr>
          <w:rFonts w:ascii="Times New Roman" w:hAnsi="Times New Roman" w:cs="Times New Roman"/>
        </w:rPr>
      </w:pPr>
    </w:p>
    <w:p w:rsidR="00E54C5A" w:rsidRDefault="00E54C5A" w:rsidP="00E54C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03265" cy="28705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устем\Desktop\Национальный проект\20190605_1129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265" cy="287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1A6" w:rsidRDefault="00A831A6" w:rsidP="00E54C5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831A6" w:rsidSect="003732F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215"/>
    <w:rsid w:val="00011EAE"/>
    <w:rsid w:val="0006675B"/>
    <w:rsid w:val="000A6570"/>
    <w:rsid w:val="001A62D8"/>
    <w:rsid w:val="001F255D"/>
    <w:rsid w:val="002248CD"/>
    <w:rsid w:val="002A48CF"/>
    <w:rsid w:val="002D346E"/>
    <w:rsid w:val="002F4473"/>
    <w:rsid w:val="00306766"/>
    <w:rsid w:val="003732F8"/>
    <w:rsid w:val="00376E0B"/>
    <w:rsid w:val="00426B55"/>
    <w:rsid w:val="00444EAF"/>
    <w:rsid w:val="0044710E"/>
    <w:rsid w:val="004C6378"/>
    <w:rsid w:val="005565AD"/>
    <w:rsid w:val="005B5874"/>
    <w:rsid w:val="006314B3"/>
    <w:rsid w:val="00694ADC"/>
    <w:rsid w:val="006F1731"/>
    <w:rsid w:val="007671A2"/>
    <w:rsid w:val="00843541"/>
    <w:rsid w:val="00953075"/>
    <w:rsid w:val="009D17CB"/>
    <w:rsid w:val="00A103CE"/>
    <w:rsid w:val="00A112D5"/>
    <w:rsid w:val="00A25B34"/>
    <w:rsid w:val="00A312A0"/>
    <w:rsid w:val="00A37E5F"/>
    <w:rsid w:val="00A51A2F"/>
    <w:rsid w:val="00A831A6"/>
    <w:rsid w:val="00B66C7C"/>
    <w:rsid w:val="00B979EE"/>
    <w:rsid w:val="00C30EEC"/>
    <w:rsid w:val="00C425C6"/>
    <w:rsid w:val="00CC6250"/>
    <w:rsid w:val="00CE2215"/>
    <w:rsid w:val="00D1705A"/>
    <w:rsid w:val="00D32082"/>
    <w:rsid w:val="00D436E0"/>
    <w:rsid w:val="00DC70D1"/>
    <w:rsid w:val="00DD72F6"/>
    <w:rsid w:val="00E00BF5"/>
    <w:rsid w:val="00E54C5A"/>
    <w:rsid w:val="00E946F9"/>
    <w:rsid w:val="00EC5195"/>
    <w:rsid w:val="00EC5AE6"/>
    <w:rsid w:val="00F96A19"/>
    <w:rsid w:val="00FA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221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CE2215"/>
  </w:style>
  <w:style w:type="table" w:styleId="a5">
    <w:name w:val="Table Grid"/>
    <w:basedOn w:val="a1"/>
    <w:uiPriority w:val="59"/>
    <w:rsid w:val="00CE22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4">
    <w:name w:val="p4"/>
    <w:basedOn w:val="a"/>
    <w:rsid w:val="00C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E221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CE2215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Флера</cp:lastModifiedBy>
  <cp:revision>4</cp:revision>
  <cp:lastPrinted>2019-06-14T11:13:00Z</cp:lastPrinted>
  <dcterms:created xsi:type="dcterms:W3CDTF">2019-06-14T09:53:00Z</dcterms:created>
  <dcterms:modified xsi:type="dcterms:W3CDTF">2019-06-14T11:25:00Z</dcterms:modified>
</cp:coreProperties>
</file>