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D2" w:rsidRPr="00C73B1E" w:rsidRDefault="00C73B1E" w:rsidP="0051047F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C73B1E">
        <w:rPr>
          <w:rFonts w:ascii="Times New Roman" w:hAnsi="Times New Roman" w:cs="Times New Roman"/>
          <w:sz w:val="40"/>
          <w:szCs w:val="40"/>
        </w:rPr>
        <w:t>Информация</w:t>
      </w:r>
      <w:r w:rsidR="001F09D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F09D1" w:rsidRDefault="00ED7D1A" w:rsidP="00ED7D1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C3E44"/>
          <w:sz w:val="32"/>
          <w:szCs w:val="32"/>
          <w:bdr w:val="none" w:sz="0" w:space="0" w:color="auto" w:frame="1"/>
        </w:rPr>
      </w:pPr>
      <w:r w:rsidRPr="00ED7D1A">
        <w:rPr>
          <w:color w:val="2E2E2E"/>
          <w:sz w:val="32"/>
          <w:szCs w:val="32"/>
        </w:rPr>
        <w:t>С 01.01.2019 в рамках эксперимента вступил в силу Федеральный закон </w:t>
      </w:r>
      <w:hyperlink r:id="rId4" w:tgtFrame="_blank" w:history="1">
        <w:r w:rsidRPr="00ED7D1A">
          <w:rPr>
            <w:color w:val="CB504F"/>
            <w:sz w:val="32"/>
            <w:szCs w:val="32"/>
            <w:u w:val="single"/>
          </w:rPr>
          <w:t>ФЗ № 422</w:t>
        </w:r>
      </w:hyperlink>
      <w:r w:rsidRPr="00ED7D1A">
        <w:rPr>
          <w:color w:val="2E2E2E"/>
          <w:sz w:val="32"/>
          <w:szCs w:val="32"/>
        </w:rPr>
        <w:t> от 27.11.2018, согласно которому физические лица без оформления ИП могут вести </w:t>
      </w:r>
      <w:hyperlink r:id="rId5" w:anchor="3" w:history="1">
        <w:r w:rsidRPr="00ED7D1A">
          <w:rPr>
            <w:color w:val="CB504F"/>
            <w:sz w:val="32"/>
            <w:szCs w:val="32"/>
            <w:u w:val="single"/>
          </w:rPr>
          <w:t>самостоятельную деятельность</w:t>
        </w:r>
      </w:hyperlink>
      <w:r w:rsidRPr="00ED7D1A">
        <w:rPr>
          <w:color w:val="2E2E2E"/>
          <w:sz w:val="32"/>
          <w:szCs w:val="32"/>
        </w:rPr>
        <w:t> (кроме видов деятельности, для которых оформление ИП является обязательным, согласно законодательству РФ), на доходы от которой устанавливается специальный налоговый режим «Налог на профессиональный доход» (НПД).</w:t>
      </w:r>
      <w:r w:rsidRPr="00ED7D1A">
        <w:rPr>
          <w:rFonts w:ascii="Arial" w:hAnsi="Arial" w:cs="Arial"/>
          <w:color w:val="3C3E44"/>
          <w:sz w:val="32"/>
          <w:szCs w:val="32"/>
          <w:bdr w:val="none" w:sz="0" w:space="0" w:color="auto" w:frame="1"/>
        </w:rPr>
        <w:t xml:space="preserve">  </w:t>
      </w:r>
      <w:r w:rsidRPr="00ED7D1A">
        <w:rPr>
          <w:color w:val="3C3E44"/>
          <w:sz w:val="32"/>
          <w:szCs w:val="32"/>
          <w:bdr w:val="none" w:sz="0" w:space="0" w:color="auto" w:frame="1"/>
        </w:rPr>
        <w:t>Новый налоговый режим ввели в Москве, Московской и Калужской областях и в Республике Татарстан.</w:t>
      </w:r>
      <w:r w:rsidR="001F09D1">
        <w:rPr>
          <w:color w:val="3C3E44"/>
          <w:sz w:val="32"/>
          <w:szCs w:val="32"/>
          <w:bdr w:val="none" w:sz="0" w:space="0" w:color="auto" w:frame="1"/>
        </w:rPr>
        <w:t xml:space="preserve"> </w:t>
      </w:r>
    </w:p>
    <w:p w:rsidR="00ED7D1A" w:rsidRPr="001F09D1" w:rsidRDefault="001F09D1" w:rsidP="00ED7D1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C3E44"/>
          <w:sz w:val="32"/>
          <w:szCs w:val="32"/>
        </w:rPr>
      </w:pPr>
      <w:r w:rsidRPr="001F09D1">
        <w:rPr>
          <w:color w:val="3C3E44"/>
          <w:sz w:val="32"/>
          <w:szCs w:val="32"/>
          <w:bdr w:val="none" w:sz="0" w:space="0" w:color="auto" w:frame="1"/>
        </w:rPr>
        <w:t xml:space="preserve">Кто может стать </w:t>
      </w:r>
      <w:proofErr w:type="spellStart"/>
      <w:r w:rsidRPr="001F09D1">
        <w:rPr>
          <w:color w:val="3C3E44"/>
          <w:sz w:val="32"/>
          <w:szCs w:val="32"/>
          <w:bdr w:val="none" w:sz="0" w:space="0" w:color="auto" w:frame="1"/>
        </w:rPr>
        <w:t>самозанятым</w:t>
      </w:r>
      <w:proofErr w:type="spellEnd"/>
      <w:r w:rsidRPr="001F09D1">
        <w:rPr>
          <w:color w:val="3C3E44"/>
          <w:sz w:val="32"/>
          <w:szCs w:val="32"/>
          <w:bdr w:val="none" w:sz="0" w:space="0" w:color="auto" w:frame="1"/>
        </w:rPr>
        <w:t xml:space="preserve">: </w:t>
      </w:r>
      <w:r w:rsidR="00A43CFA">
        <w:rPr>
          <w:color w:val="2E2E2E"/>
          <w:sz w:val="32"/>
          <w:szCs w:val="32"/>
        </w:rPr>
        <w:t>э</w:t>
      </w:r>
      <w:r w:rsidRPr="001F09D1">
        <w:rPr>
          <w:color w:val="2E2E2E"/>
          <w:sz w:val="32"/>
          <w:szCs w:val="32"/>
        </w:rPr>
        <w:t xml:space="preserve">то репетиторы, фотографы, швеи, няни, программисты, парикмахеры, наемные строители, продавцы собственного товара, мастера маникюра, </w:t>
      </w:r>
      <w:r w:rsidRPr="00A43CFA">
        <w:rPr>
          <w:b/>
          <w:color w:val="2E2E2E"/>
          <w:sz w:val="32"/>
          <w:szCs w:val="32"/>
        </w:rPr>
        <w:t>лица сдающие квартиры в аренду</w:t>
      </w:r>
      <w:r w:rsidRPr="00A43CFA">
        <w:rPr>
          <w:color w:val="2E2E2E"/>
          <w:sz w:val="32"/>
          <w:szCs w:val="32"/>
        </w:rPr>
        <w:t>,</w:t>
      </w:r>
      <w:r w:rsidRPr="001F09D1">
        <w:rPr>
          <w:color w:val="2E2E2E"/>
          <w:sz w:val="32"/>
          <w:szCs w:val="32"/>
        </w:rPr>
        <w:t xml:space="preserve"> курьеры (доставка), грузоперевозки, введение домашнего хозяйства,</w:t>
      </w:r>
      <w:r w:rsidRPr="001F09D1">
        <w:rPr>
          <w:sz w:val="32"/>
          <w:szCs w:val="32"/>
          <w:lang w:eastAsia="en-US"/>
        </w:rPr>
        <w:t xml:space="preserve"> мастер по ремонту автомобилей</w:t>
      </w:r>
      <w:r w:rsidRPr="001F09D1">
        <w:rPr>
          <w:color w:val="2E2E2E"/>
          <w:sz w:val="32"/>
          <w:szCs w:val="32"/>
        </w:rPr>
        <w:t xml:space="preserve"> и </w:t>
      </w:r>
      <w:proofErr w:type="spellStart"/>
      <w:r w:rsidRPr="001F09D1">
        <w:rPr>
          <w:color w:val="2E2E2E"/>
          <w:sz w:val="32"/>
          <w:szCs w:val="32"/>
        </w:rPr>
        <w:t>т.д</w:t>
      </w:r>
      <w:proofErr w:type="spellEnd"/>
      <w:r w:rsidRPr="001F09D1">
        <w:rPr>
          <w:color w:val="2E2E2E"/>
          <w:sz w:val="32"/>
          <w:szCs w:val="32"/>
        </w:rPr>
        <w:t xml:space="preserve">, в общем </w:t>
      </w:r>
      <w:proofErr w:type="gramStart"/>
      <w:r w:rsidRPr="001F09D1">
        <w:rPr>
          <w:color w:val="2E2E2E"/>
          <w:sz w:val="32"/>
          <w:szCs w:val="32"/>
        </w:rPr>
        <w:t>те граждане</w:t>
      </w:r>
      <w:proofErr w:type="gramEnd"/>
      <w:r w:rsidRPr="001F09D1">
        <w:rPr>
          <w:color w:val="2E2E2E"/>
          <w:sz w:val="32"/>
          <w:szCs w:val="32"/>
        </w:rPr>
        <w:t xml:space="preserve"> которые предоставляют услуги.</w:t>
      </w:r>
      <w:bookmarkStart w:id="0" w:name="_GoBack"/>
      <w:bookmarkEnd w:id="0"/>
    </w:p>
    <w:p w:rsidR="00014AA4" w:rsidRPr="00C73B1E" w:rsidRDefault="004A6053" w:rsidP="00C73B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73B1E">
        <w:rPr>
          <w:rFonts w:ascii="Times New Roman" w:hAnsi="Times New Roman" w:cs="Times New Roman"/>
          <w:sz w:val="32"/>
          <w:szCs w:val="32"/>
        </w:rPr>
        <w:t>В</w:t>
      </w:r>
      <w:r w:rsidR="00014AA4" w:rsidRPr="00C73B1E">
        <w:rPr>
          <w:rFonts w:ascii="Times New Roman" w:hAnsi="Times New Roman" w:cs="Times New Roman"/>
          <w:sz w:val="32"/>
          <w:szCs w:val="32"/>
        </w:rPr>
        <w:t xml:space="preserve"> соответствии с действующим законодательством</w:t>
      </w:r>
      <w:r w:rsidR="00621D74" w:rsidRPr="00C73B1E">
        <w:rPr>
          <w:rFonts w:ascii="Times New Roman" w:hAnsi="Times New Roman" w:cs="Times New Roman"/>
          <w:sz w:val="32"/>
          <w:szCs w:val="32"/>
        </w:rPr>
        <w:t>,</w:t>
      </w:r>
      <w:r w:rsidR="00C73B1E">
        <w:rPr>
          <w:rFonts w:ascii="Times New Roman" w:hAnsi="Times New Roman" w:cs="Times New Roman"/>
          <w:sz w:val="32"/>
          <w:szCs w:val="32"/>
        </w:rPr>
        <w:t xml:space="preserve"> если владелец квартиры сдает (съемщикам)</w:t>
      </w:r>
      <w:r w:rsidR="00014AA4" w:rsidRPr="00C73B1E">
        <w:rPr>
          <w:rFonts w:ascii="Times New Roman" w:hAnsi="Times New Roman" w:cs="Times New Roman"/>
          <w:sz w:val="32"/>
          <w:szCs w:val="32"/>
        </w:rPr>
        <w:t xml:space="preserve"> по договору найма, он должен платить налог на доход, полученн</w:t>
      </w:r>
      <w:r w:rsidR="003870E2" w:rsidRPr="00C73B1E">
        <w:rPr>
          <w:rFonts w:ascii="Times New Roman" w:hAnsi="Times New Roman" w:cs="Times New Roman"/>
          <w:sz w:val="32"/>
          <w:szCs w:val="32"/>
        </w:rPr>
        <w:t>ый от нанимателя, в размере 13%</w:t>
      </w:r>
      <w:r w:rsidR="00014AA4" w:rsidRPr="00C73B1E">
        <w:rPr>
          <w:rFonts w:ascii="Times New Roman" w:hAnsi="Times New Roman" w:cs="Times New Roman"/>
          <w:i/>
          <w:sz w:val="32"/>
          <w:szCs w:val="32"/>
        </w:rPr>
        <w:t>.</w:t>
      </w:r>
      <w:r w:rsidR="003870E2" w:rsidRPr="00C73B1E">
        <w:rPr>
          <w:sz w:val="32"/>
          <w:szCs w:val="32"/>
        </w:rPr>
        <w:t xml:space="preserve"> </w:t>
      </w:r>
      <w:r w:rsidR="00014AA4" w:rsidRPr="00C73B1E">
        <w:rPr>
          <w:rFonts w:ascii="Times New Roman" w:hAnsi="Times New Roman" w:cs="Times New Roman"/>
          <w:sz w:val="32"/>
          <w:szCs w:val="32"/>
        </w:rPr>
        <w:t>Вовремя предоставлять декларацию и уплачивать налог за полученный доход — прямая обязанность налогоплательщика. Штраф за неуплату составляет от 20% до 40% от неуплаченной суммы.</w:t>
      </w:r>
    </w:p>
    <w:p w:rsidR="00ED7D1A" w:rsidRPr="00ED7D1A" w:rsidRDefault="00ED7D1A" w:rsidP="00ED7D1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C3E44"/>
          <w:sz w:val="32"/>
          <w:szCs w:val="32"/>
        </w:rPr>
      </w:pPr>
      <w:r>
        <w:rPr>
          <w:sz w:val="32"/>
          <w:szCs w:val="32"/>
        </w:rPr>
        <w:t>Обращаем внимание, исходя из вышеизложенного</w:t>
      </w:r>
      <w:r w:rsidR="001F09D1">
        <w:rPr>
          <w:sz w:val="32"/>
          <w:szCs w:val="32"/>
        </w:rPr>
        <w:t xml:space="preserve">, </w:t>
      </w:r>
      <w:r w:rsidR="00621D74" w:rsidRPr="00C73B1E">
        <w:rPr>
          <w:sz w:val="32"/>
          <w:szCs w:val="32"/>
        </w:rPr>
        <w:t>появилась</w:t>
      </w:r>
      <w:r w:rsidR="00014AA4" w:rsidRPr="00C73B1E">
        <w:rPr>
          <w:sz w:val="32"/>
          <w:szCs w:val="32"/>
        </w:rPr>
        <w:t xml:space="preserve"> возможность зарегистрироваться </w:t>
      </w:r>
      <w:r w:rsidR="00621D74" w:rsidRPr="00C73B1E">
        <w:rPr>
          <w:sz w:val="32"/>
          <w:szCs w:val="32"/>
        </w:rPr>
        <w:t xml:space="preserve">в качестве </w:t>
      </w:r>
      <w:proofErr w:type="spellStart"/>
      <w:r w:rsidR="00621D74" w:rsidRPr="00C73B1E">
        <w:rPr>
          <w:sz w:val="32"/>
          <w:szCs w:val="32"/>
        </w:rPr>
        <w:t>самозанятого</w:t>
      </w:r>
      <w:proofErr w:type="spellEnd"/>
      <w:r w:rsidR="00621D74" w:rsidRPr="00C73B1E">
        <w:rPr>
          <w:sz w:val="32"/>
          <w:szCs w:val="32"/>
        </w:rPr>
        <w:t xml:space="preserve"> </w:t>
      </w:r>
      <w:r w:rsidR="00014AA4" w:rsidRPr="00C73B1E">
        <w:rPr>
          <w:sz w:val="32"/>
          <w:szCs w:val="32"/>
        </w:rPr>
        <w:t xml:space="preserve">и платить налог по ставке 4% </w:t>
      </w:r>
      <w:r>
        <w:rPr>
          <w:sz w:val="32"/>
          <w:szCs w:val="32"/>
        </w:rPr>
        <w:t xml:space="preserve">при работе с физическими лицами, а при работе с юридическими лицами 6%, </w:t>
      </w:r>
      <w:r w:rsidR="00014AA4" w:rsidRPr="00C73B1E">
        <w:rPr>
          <w:sz w:val="32"/>
          <w:szCs w:val="32"/>
        </w:rPr>
        <w:t>вместо 13%.</w:t>
      </w:r>
      <w:r w:rsidR="00EA13AA" w:rsidRPr="00C73B1E">
        <w:rPr>
          <w:sz w:val="32"/>
          <w:szCs w:val="32"/>
        </w:rPr>
        <w:t xml:space="preserve"> </w:t>
      </w:r>
      <w:r w:rsidR="003870E2" w:rsidRPr="00C73B1E">
        <w:rPr>
          <w:sz w:val="32"/>
          <w:szCs w:val="32"/>
        </w:rPr>
        <w:t>З</w:t>
      </w:r>
      <w:r w:rsidR="00EA13AA" w:rsidRPr="00C73B1E">
        <w:rPr>
          <w:sz w:val="32"/>
          <w:szCs w:val="32"/>
        </w:rPr>
        <w:t xml:space="preserve">аполнение декларации, сдача отчетов, </w:t>
      </w:r>
      <w:r>
        <w:rPr>
          <w:sz w:val="32"/>
          <w:szCs w:val="32"/>
        </w:rPr>
        <w:t xml:space="preserve">отсутствие онлайн-кассы, взносов в пенсионный фонд </w:t>
      </w:r>
      <w:r w:rsidR="00EA13AA" w:rsidRPr="00C73B1E">
        <w:rPr>
          <w:sz w:val="32"/>
          <w:szCs w:val="32"/>
        </w:rPr>
        <w:t xml:space="preserve">явка по </w:t>
      </w:r>
      <w:r w:rsidR="00EA13AA" w:rsidRPr="00C73B1E">
        <w:rPr>
          <w:sz w:val="32"/>
          <w:szCs w:val="32"/>
        </w:rPr>
        <w:lastRenderedPageBreak/>
        <w:t>тем или иным основаниям в налоговый орган</w:t>
      </w:r>
      <w:r w:rsidR="003870E2" w:rsidRPr="00C73B1E">
        <w:rPr>
          <w:sz w:val="32"/>
          <w:szCs w:val="32"/>
        </w:rPr>
        <w:t xml:space="preserve"> в данном случае </w:t>
      </w:r>
      <w:r w:rsidR="00EA13AA" w:rsidRPr="00C73B1E">
        <w:rPr>
          <w:sz w:val="32"/>
          <w:szCs w:val="32"/>
        </w:rPr>
        <w:t>не</w:t>
      </w:r>
      <w:r w:rsidR="006E0ECD" w:rsidRPr="00C73B1E">
        <w:rPr>
          <w:sz w:val="32"/>
          <w:szCs w:val="32"/>
        </w:rPr>
        <w:t xml:space="preserve"> требуется</w:t>
      </w:r>
      <w:r>
        <w:rPr>
          <w:sz w:val="32"/>
          <w:szCs w:val="32"/>
        </w:rPr>
        <w:t>.</w:t>
      </w:r>
      <w:r w:rsidRPr="00ED7D1A">
        <w:rPr>
          <w:color w:val="3C3E44"/>
          <w:sz w:val="28"/>
          <w:szCs w:val="28"/>
          <w:shd w:val="clear" w:color="auto" w:fill="FFFFFF"/>
        </w:rPr>
        <w:t xml:space="preserve"> </w:t>
      </w:r>
      <w:r w:rsidRPr="00ED7D1A">
        <w:rPr>
          <w:color w:val="3C3E44"/>
          <w:sz w:val="32"/>
          <w:szCs w:val="32"/>
          <w:shd w:val="clear" w:color="auto" w:fill="FFFFFF"/>
        </w:rPr>
        <w:t xml:space="preserve">Чтобы стать </w:t>
      </w:r>
      <w:proofErr w:type="spellStart"/>
      <w:r w:rsidRPr="00ED7D1A">
        <w:rPr>
          <w:color w:val="3C3E44"/>
          <w:sz w:val="32"/>
          <w:szCs w:val="32"/>
          <w:shd w:val="clear" w:color="auto" w:fill="FFFFFF"/>
        </w:rPr>
        <w:t>самозанятым</w:t>
      </w:r>
      <w:proofErr w:type="spellEnd"/>
      <w:r w:rsidRPr="00ED7D1A">
        <w:rPr>
          <w:color w:val="3C3E44"/>
          <w:sz w:val="32"/>
          <w:szCs w:val="32"/>
          <w:shd w:val="clear" w:color="auto" w:fill="FFFFFF"/>
        </w:rPr>
        <w:t xml:space="preserve">, нужно встать на учёт в качестве налогоплательщика. Сделать это нужно с помощью мобильного приложения «Мой налог», которое было разработано специально для эксперимента. </w:t>
      </w:r>
      <w:r w:rsidRPr="00ED7D1A">
        <w:rPr>
          <w:color w:val="3C3E44"/>
          <w:sz w:val="32"/>
          <w:szCs w:val="32"/>
          <w:bdr w:val="none" w:sz="0" w:space="0" w:color="auto" w:frame="1"/>
        </w:rPr>
        <w:t xml:space="preserve">Все сведения о доходах будут передаваться в налоговую с помощью приложения «Мой налог». </w:t>
      </w:r>
      <w:proofErr w:type="spellStart"/>
      <w:r w:rsidRPr="00ED7D1A">
        <w:rPr>
          <w:color w:val="3C3E44"/>
          <w:sz w:val="32"/>
          <w:szCs w:val="32"/>
          <w:bdr w:val="none" w:sz="0" w:space="0" w:color="auto" w:frame="1"/>
        </w:rPr>
        <w:t>Самозанятый</w:t>
      </w:r>
      <w:proofErr w:type="spellEnd"/>
      <w:r w:rsidRPr="00ED7D1A">
        <w:rPr>
          <w:color w:val="3C3E44"/>
          <w:sz w:val="32"/>
          <w:szCs w:val="32"/>
          <w:bdr w:val="none" w:sz="0" w:space="0" w:color="auto" w:frame="1"/>
        </w:rPr>
        <w:t xml:space="preserve"> сам будет решать, какие поступления считать доходом, а какие — нет. Можно будет привязать карту своего банка-партнёра в мобильном приложении смартфона, и налог спишется автоматически (если вы сами добровольно подключите </w:t>
      </w:r>
      <w:proofErr w:type="spellStart"/>
      <w:r w:rsidRPr="00ED7D1A">
        <w:rPr>
          <w:color w:val="3C3E44"/>
          <w:sz w:val="32"/>
          <w:szCs w:val="32"/>
          <w:bdr w:val="none" w:sz="0" w:space="0" w:color="auto" w:frame="1"/>
        </w:rPr>
        <w:t>автоплатёж</w:t>
      </w:r>
      <w:proofErr w:type="spellEnd"/>
      <w:r w:rsidRPr="00ED7D1A">
        <w:rPr>
          <w:color w:val="3C3E44"/>
          <w:sz w:val="32"/>
          <w:szCs w:val="32"/>
          <w:bdr w:val="none" w:sz="0" w:space="0" w:color="auto" w:frame="1"/>
        </w:rPr>
        <w:t xml:space="preserve"> — предоставить налоговой право списывать и перечислять средства с банковского счёта на уплату налогов. </w:t>
      </w:r>
    </w:p>
    <w:p w:rsidR="00ED7D1A" w:rsidRPr="00ED7D1A" w:rsidRDefault="00ED7D1A" w:rsidP="00ED7D1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C3E44"/>
          <w:sz w:val="32"/>
          <w:szCs w:val="32"/>
        </w:rPr>
      </w:pPr>
      <w:r w:rsidRPr="00ED7D1A">
        <w:rPr>
          <w:color w:val="3C3E44"/>
          <w:sz w:val="32"/>
          <w:szCs w:val="32"/>
          <w:bdr w:val="none" w:sz="0" w:space="0" w:color="auto" w:frame="1"/>
        </w:rPr>
        <w:t>Покупателю нужно будет выдать чек, который также формируется через мобильное приложение. Чек также можно будет распечатать или отправить по электронной почте.</w:t>
      </w:r>
    </w:p>
    <w:p w:rsidR="00014AA4" w:rsidRPr="00C73B1E" w:rsidRDefault="001F09D1" w:rsidP="00C73B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870E2" w:rsidRPr="00C73B1E">
        <w:rPr>
          <w:rFonts w:ascii="Times New Roman" w:hAnsi="Times New Roman" w:cs="Times New Roman"/>
          <w:sz w:val="32"/>
          <w:szCs w:val="32"/>
        </w:rPr>
        <w:t>одробную информацию можно получить</w:t>
      </w:r>
      <w:r w:rsidR="00692F4C" w:rsidRPr="00C73B1E">
        <w:rPr>
          <w:rFonts w:ascii="Times New Roman" w:hAnsi="Times New Roman" w:cs="Times New Roman"/>
          <w:sz w:val="32"/>
          <w:szCs w:val="32"/>
        </w:rPr>
        <w:t xml:space="preserve"> </w:t>
      </w:r>
      <w:r w:rsidR="0002392B" w:rsidRPr="00C73B1E">
        <w:rPr>
          <w:rFonts w:ascii="Times New Roman" w:hAnsi="Times New Roman" w:cs="Times New Roman"/>
          <w:sz w:val="32"/>
          <w:szCs w:val="32"/>
        </w:rPr>
        <w:t>в отделе экономики и финансов исполнительном комитете Арского муниципального района по тел. 3-18-44 или (8917-281-70-83</w:t>
      </w:r>
      <w:r w:rsidR="003870E2" w:rsidRPr="00C73B1E">
        <w:rPr>
          <w:rFonts w:ascii="Times New Roman" w:hAnsi="Times New Roman" w:cs="Times New Roman"/>
          <w:sz w:val="32"/>
          <w:szCs w:val="32"/>
        </w:rPr>
        <w:t>).</w:t>
      </w:r>
    </w:p>
    <w:p w:rsidR="00173AD2" w:rsidRPr="00C73B1E" w:rsidRDefault="00173AD2" w:rsidP="00C73B1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73AD2" w:rsidRPr="00C73B1E" w:rsidSect="00C73B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0"/>
    <w:rsid w:val="00014AA4"/>
    <w:rsid w:val="0002392B"/>
    <w:rsid w:val="00094375"/>
    <w:rsid w:val="000E2340"/>
    <w:rsid w:val="001170C5"/>
    <w:rsid w:val="00163CF1"/>
    <w:rsid w:val="00173AD2"/>
    <w:rsid w:val="001F09D1"/>
    <w:rsid w:val="002D4171"/>
    <w:rsid w:val="002D74FF"/>
    <w:rsid w:val="003705C5"/>
    <w:rsid w:val="003870E2"/>
    <w:rsid w:val="00481355"/>
    <w:rsid w:val="004957FC"/>
    <w:rsid w:val="004A6053"/>
    <w:rsid w:val="0051047F"/>
    <w:rsid w:val="00621D74"/>
    <w:rsid w:val="00656DD7"/>
    <w:rsid w:val="00692F4C"/>
    <w:rsid w:val="006B7DC6"/>
    <w:rsid w:val="006E0ECD"/>
    <w:rsid w:val="0090527D"/>
    <w:rsid w:val="009D5285"/>
    <w:rsid w:val="00A43CFA"/>
    <w:rsid w:val="00A507EE"/>
    <w:rsid w:val="00A9394C"/>
    <w:rsid w:val="00C73B1E"/>
    <w:rsid w:val="00C76780"/>
    <w:rsid w:val="00CF0ABD"/>
    <w:rsid w:val="00E66330"/>
    <w:rsid w:val="00EA13AA"/>
    <w:rsid w:val="00ED7D1A"/>
    <w:rsid w:val="00F34B1E"/>
    <w:rsid w:val="00F8574F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53FD"/>
  <w15:docId w15:val="{38052AB1-9882-4F75-8852-8A96B02C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D7D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ED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87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ABC8D7"/>
            <w:bottom w:val="none" w:sz="0" w:space="0" w:color="auto"/>
            <w:right w:val="none" w:sz="0" w:space="0" w:color="auto"/>
          </w:divBdr>
        </w:div>
        <w:div w:id="2095544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87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826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B85712"/>
            <w:bottom w:val="none" w:sz="0" w:space="0" w:color="auto"/>
            <w:right w:val="none" w:sz="0" w:space="0" w:color="auto"/>
          </w:divBdr>
        </w:div>
        <w:div w:id="404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6180">
                  <w:marLeft w:val="0"/>
                  <w:marRight w:val="0"/>
                  <w:marTop w:val="0"/>
                  <w:marBottom w:val="0"/>
                  <w:divBdr>
                    <w:top w:val="single" w:sz="12" w:space="8" w:color="99CAB5"/>
                    <w:left w:val="single" w:sz="12" w:space="8" w:color="99CAB5"/>
                    <w:bottom w:val="single" w:sz="12" w:space="8" w:color="99CAB5"/>
                    <w:right w:val="single" w:sz="12" w:space="8" w:color="99CAB5"/>
                  </w:divBdr>
                </w:div>
              </w:divsChild>
            </w:div>
          </w:divsChild>
        </w:div>
        <w:div w:id="115395810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99CAB5"/>
            <w:bottom w:val="none" w:sz="0" w:space="0" w:color="auto"/>
            <w:right w:val="none" w:sz="0" w:space="0" w:color="auto"/>
          </w:divBdr>
        </w:div>
        <w:div w:id="840892625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ABC8D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botnik-info.ru/samozanyatye/" TargetMode="External"/><Relationship Id="rId4" Type="http://schemas.openxmlformats.org/officeDocument/2006/relationships/hyperlink" Target="http://www.consultant.ru/document/cons_doc_LAW_311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HP</cp:lastModifiedBy>
  <cp:revision>14</cp:revision>
  <cp:lastPrinted>2019-08-20T13:13:00Z</cp:lastPrinted>
  <dcterms:created xsi:type="dcterms:W3CDTF">2019-08-20T12:54:00Z</dcterms:created>
  <dcterms:modified xsi:type="dcterms:W3CDTF">2019-08-21T11:56:00Z</dcterms:modified>
</cp:coreProperties>
</file>