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54E" w:rsidRPr="005628FE" w:rsidRDefault="00C3554E" w:rsidP="00FA1F7C">
      <w:pPr>
        <w:rPr>
          <w:sz w:val="28"/>
          <w:szCs w:val="28"/>
        </w:rPr>
      </w:pPr>
    </w:p>
    <w:p w:rsidR="00C3554E" w:rsidRPr="005628FE" w:rsidRDefault="00C3554E" w:rsidP="00C3554E">
      <w:pPr>
        <w:rPr>
          <w:sz w:val="28"/>
          <w:szCs w:val="28"/>
        </w:rPr>
      </w:pPr>
    </w:p>
    <w:p w:rsidR="009736E5" w:rsidRPr="005628FE" w:rsidRDefault="009736E5" w:rsidP="009736E5">
      <w:pPr>
        <w:rPr>
          <w:sz w:val="28"/>
          <w:szCs w:val="28"/>
        </w:rPr>
      </w:pPr>
    </w:p>
    <w:p w:rsidR="00B1273E" w:rsidRPr="005628FE" w:rsidRDefault="00B1273E" w:rsidP="009736E5">
      <w:pPr>
        <w:rPr>
          <w:sz w:val="28"/>
          <w:szCs w:val="28"/>
        </w:rPr>
      </w:pPr>
    </w:p>
    <w:p w:rsidR="00B1273E" w:rsidRPr="005628FE" w:rsidRDefault="00B1273E" w:rsidP="009736E5">
      <w:pPr>
        <w:rPr>
          <w:sz w:val="28"/>
          <w:szCs w:val="28"/>
        </w:rPr>
      </w:pPr>
    </w:p>
    <w:p w:rsidR="009736E5" w:rsidRPr="005628FE" w:rsidRDefault="009736E5" w:rsidP="009736E5">
      <w:pPr>
        <w:rPr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210"/>
        <w:gridCol w:w="4679"/>
      </w:tblGrid>
      <w:tr w:rsidR="009736E5" w:rsidRPr="005628FE" w:rsidTr="00B32596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32596">
            <w:pPr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z w:val="28"/>
                <w:szCs w:val="28"/>
              </w:rPr>
              <w:t>ПОСТАНОВЛЕНИЕ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1273E">
            <w:pPr>
              <w:jc w:val="right"/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z w:val="28"/>
                <w:szCs w:val="28"/>
              </w:rPr>
              <w:t>КАРАР</w:t>
            </w:r>
          </w:p>
        </w:tc>
      </w:tr>
    </w:tbl>
    <w:p w:rsidR="009736E5" w:rsidRPr="005628FE" w:rsidRDefault="009736E5" w:rsidP="009736E5">
      <w:pPr>
        <w:rPr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992"/>
      </w:tblGrid>
      <w:tr w:rsidR="009736E5" w:rsidRPr="005628FE" w:rsidTr="00B3259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32596">
            <w:pPr>
              <w:rPr>
                <w:b/>
                <w:bCs/>
                <w:sz w:val="28"/>
                <w:szCs w:val="28"/>
                <w:lang w:val="tt-RU"/>
              </w:rPr>
            </w:pPr>
            <w:r w:rsidRPr="005628FE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32596">
            <w:pPr>
              <w:jc w:val="right"/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36E5" w:rsidRPr="005628FE" w:rsidRDefault="005F5BE1" w:rsidP="00B32596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628FE">
              <w:rPr>
                <w:b/>
                <w:bCs/>
                <w:sz w:val="28"/>
                <w:szCs w:val="28"/>
                <w:lang w:val="tt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32596">
            <w:pPr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36E5" w:rsidRPr="005628FE" w:rsidRDefault="005F5BE1" w:rsidP="00B32596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628FE">
              <w:rPr>
                <w:b/>
                <w:bCs/>
                <w:sz w:val="28"/>
                <w:szCs w:val="28"/>
                <w:lang w:val="tt-RU"/>
              </w:rPr>
              <w:t>декабря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CB10B8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628FE">
              <w:rPr>
                <w:b/>
                <w:bCs/>
                <w:sz w:val="28"/>
                <w:szCs w:val="28"/>
                <w:lang w:val="tt-RU"/>
              </w:rPr>
              <w:t>201</w:t>
            </w:r>
            <w:r w:rsidR="00CB10B8" w:rsidRPr="005628FE">
              <w:rPr>
                <w:b/>
                <w:bCs/>
                <w:sz w:val="28"/>
                <w:szCs w:val="28"/>
                <w:lang w:val="tt-RU"/>
              </w:rPr>
              <w:t>9</w:t>
            </w:r>
            <w:r w:rsidRPr="005628FE">
              <w:rPr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32596">
            <w:pPr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1273E">
            <w:pPr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5628FE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36E5" w:rsidRPr="005628FE" w:rsidRDefault="005F5BE1" w:rsidP="00B32596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628FE">
              <w:rPr>
                <w:b/>
                <w:bCs/>
                <w:sz w:val="28"/>
                <w:szCs w:val="28"/>
                <w:lang w:val="tt-RU"/>
              </w:rPr>
              <w:t>1139</w:t>
            </w:r>
          </w:p>
        </w:tc>
      </w:tr>
    </w:tbl>
    <w:p w:rsidR="009736E5" w:rsidRPr="005628FE" w:rsidRDefault="009736E5" w:rsidP="009736E5">
      <w:pPr>
        <w:rPr>
          <w:b/>
          <w:bCs/>
          <w:sz w:val="28"/>
          <w:szCs w:val="28"/>
        </w:rPr>
      </w:pPr>
    </w:p>
    <w:p w:rsidR="009736E5" w:rsidRPr="005628FE" w:rsidRDefault="009736E5" w:rsidP="009736E5">
      <w:pPr>
        <w:rPr>
          <w:b/>
          <w:bCs/>
          <w:sz w:val="28"/>
          <w:szCs w:val="28"/>
        </w:rPr>
      </w:pPr>
    </w:p>
    <w:tbl>
      <w:tblPr>
        <w:tblW w:w="9639" w:type="dxa"/>
        <w:jc w:val="center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693"/>
      </w:tblGrid>
      <w:tr w:rsidR="009736E5" w:rsidRPr="005628FE" w:rsidTr="00B1273E">
        <w:trPr>
          <w:jc w:val="center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CB10B8">
            <w:pPr>
              <w:pStyle w:val="7"/>
              <w:ind w:firstLine="639"/>
              <w:rPr>
                <w:b/>
                <w:bCs/>
              </w:rPr>
            </w:pPr>
            <w:r w:rsidRPr="005628FE">
              <w:rPr>
                <w:b/>
                <w:bCs/>
              </w:rPr>
              <w:t>О тарифах на жилищно-коммунальные услуги организаций коммунального комплекса Арского муниципального района, предоставляемые населению на 20</w:t>
            </w:r>
            <w:r w:rsidR="00CB10B8" w:rsidRPr="005628FE">
              <w:rPr>
                <w:b/>
                <w:bCs/>
              </w:rPr>
              <w:t>20</w:t>
            </w:r>
            <w:r w:rsidRPr="005628FE">
              <w:rPr>
                <w:b/>
                <w:bCs/>
              </w:rPr>
              <w:t xml:space="preserve"> год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736E5" w:rsidRPr="005628FE" w:rsidRDefault="009736E5" w:rsidP="00B3259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736E5" w:rsidRPr="005628FE" w:rsidRDefault="009736E5" w:rsidP="009736E5">
      <w:pPr>
        <w:ind w:firstLine="720"/>
        <w:jc w:val="both"/>
        <w:rPr>
          <w:b/>
          <w:bCs/>
          <w:sz w:val="28"/>
          <w:szCs w:val="28"/>
        </w:rPr>
      </w:pPr>
    </w:p>
    <w:p w:rsidR="009736E5" w:rsidRPr="005628FE" w:rsidRDefault="009736E5" w:rsidP="009736E5">
      <w:pPr>
        <w:pStyle w:val="ConsPlusTitle"/>
        <w:widowControl/>
        <w:spacing w:line="228" w:lineRule="auto"/>
        <w:ind w:firstLine="720"/>
        <w:jc w:val="both"/>
        <w:rPr>
          <w:b w:val="0"/>
          <w:sz w:val="28"/>
          <w:szCs w:val="28"/>
        </w:rPr>
      </w:pPr>
      <w:r w:rsidRPr="005628FE">
        <w:rPr>
          <w:b w:val="0"/>
          <w:bCs w:val="0"/>
          <w:sz w:val="28"/>
          <w:szCs w:val="28"/>
        </w:rPr>
        <w:t xml:space="preserve">В соответствии со ст.156 Жилищного Кодекса Российской Федерации, </w:t>
      </w:r>
      <w:r w:rsidRPr="005628FE">
        <w:rPr>
          <w:b w:val="0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</w:t>
      </w:r>
      <w:r w:rsidRPr="005628FE">
        <w:rPr>
          <w:sz w:val="28"/>
          <w:szCs w:val="28"/>
        </w:rPr>
        <w:t xml:space="preserve"> </w:t>
      </w:r>
      <w:r w:rsidR="0028554D" w:rsidRPr="005628FE">
        <w:rPr>
          <w:b w:val="0"/>
          <w:sz w:val="28"/>
          <w:szCs w:val="28"/>
        </w:rPr>
        <w:t>исполнительный комитет Арского муниципального района</w:t>
      </w:r>
      <w:r w:rsidR="0028554D" w:rsidRPr="005628FE">
        <w:rPr>
          <w:sz w:val="28"/>
          <w:szCs w:val="28"/>
        </w:rPr>
        <w:t xml:space="preserve"> </w:t>
      </w:r>
      <w:r w:rsidRPr="005628FE">
        <w:rPr>
          <w:b w:val="0"/>
          <w:sz w:val="28"/>
          <w:szCs w:val="28"/>
        </w:rPr>
        <w:t>ПОСТАНОВЛЯЕТ</w:t>
      </w:r>
      <w:r w:rsidRPr="005628FE">
        <w:rPr>
          <w:b w:val="0"/>
          <w:bCs w:val="0"/>
          <w:sz w:val="28"/>
          <w:szCs w:val="28"/>
        </w:rPr>
        <w:t>:</w:t>
      </w:r>
    </w:p>
    <w:p w:rsidR="009736E5" w:rsidRPr="005628FE" w:rsidRDefault="009736E5" w:rsidP="009736E5">
      <w:pPr>
        <w:pStyle w:val="af0"/>
        <w:spacing w:after="0" w:line="228" w:lineRule="auto"/>
        <w:ind w:left="0" w:firstLine="720"/>
        <w:jc w:val="both"/>
        <w:rPr>
          <w:sz w:val="28"/>
          <w:szCs w:val="28"/>
        </w:rPr>
      </w:pPr>
      <w:r w:rsidRPr="005628FE">
        <w:rPr>
          <w:sz w:val="28"/>
          <w:szCs w:val="28"/>
        </w:rPr>
        <w:t>1. Утвердить на 20</w:t>
      </w:r>
      <w:r w:rsidR="00CB10B8" w:rsidRPr="005628FE">
        <w:rPr>
          <w:sz w:val="28"/>
          <w:szCs w:val="28"/>
        </w:rPr>
        <w:t>20</w:t>
      </w:r>
      <w:r w:rsidRPr="005628FE">
        <w:rPr>
          <w:sz w:val="28"/>
          <w:szCs w:val="28"/>
        </w:rPr>
        <w:t xml:space="preserve"> год тарифы на жилищно-коммунальные услуги, предоставляемые населению:</w:t>
      </w:r>
    </w:p>
    <w:p w:rsidR="009736E5" w:rsidRPr="005628FE" w:rsidRDefault="009736E5" w:rsidP="009736E5">
      <w:pPr>
        <w:pStyle w:val="af0"/>
        <w:tabs>
          <w:tab w:val="left" w:pos="0"/>
        </w:tabs>
        <w:spacing w:after="0" w:line="228" w:lineRule="auto"/>
        <w:ind w:left="0" w:firstLine="720"/>
        <w:jc w:val="both"/>
        <w:rPr>
          <w:sz w:val="28"/>
          <w:szCs w:val="28"/>
        </w:rPr>
      </w:pPr>
      <w:proofErr w:type="gramStart"/>
      <w:r w:rsidRPr="005628FE">
        <w:rPr>
          <w:sz w:val="28"/>
          <w:szCs w:val="28"/>
        </w:rPr>
        <w:t>- размеры платы за пользование жилым помещением (платы за наем), платы за содержание жилого помещения (далее – жилищные услуги населению)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собственников жилых помещений в многоквартирных домах, не принявших на</w:t>
      </w:r>
      <w:proofErr w:type="gramEnd"/>
      <w:r w:rsidRPr="005628FE">
        <w:rPr>
          <w:sz w:val="28"/>
          <w:szCs w:val="28"/>
        </w:rPr>
        <w:t xml:space="preserve"> </w:t>
      </w:r>
      <w:proofErr w:type="gramStart"/>
      <w:r w:rsidRPr="005628FE">
        <w:rPr>
          <w:sz w:val="28"/>
          <w:szCs w:val="28"/>
        </w:rPr>
        <w:t>общем</w:t>
      </w:r>
      <w:proofErr w:type="gramEnd"/>
      <w:r w:rsidRPr="005628FE">
        <w:rPr>
          <w:sz w:val="28"/>
          <w:szCs w:val="28"/>
        </w:rPr>
        <w:t xml:space="preserve"> собрании решение об установлении размера платы за содержание жилых помещений на  20</w:t>
      </w:r>
      <w:r w:rsidR="0012327C" w:rsidRPr="005628FE">
        <w:rPr>
          <w:sz w:val="28"/>
          <w:szCs w:val="28"/>
        </w:rPr>
        <w:t>20</w:t>
      </w:r>
      <w:r w:rsidRPr="005628FE">
        <w:rPr>
          <w:sz w:val="28"/>
          <w:szCs w:val="28"/>
        </w:rPr>
        <w:t xml:space="preserve"> год, согласно приложению №1;</w:t>
      </w:r>
    </w:p>
    <w:p w:rsidR="009736E5" w:rsidRPr="005628FE" w:rsidRDefault="009736E5" w:rsidP="009736E5">
      <w:pPr>
        <w:tabs>
          <w:tab w:val="num" w:pos="0"/>
        </w:tabs>
        <w:spacing w:line="228" w:lineRule="auto"/>
        <w:ind w:firstLine="720"/>
        <w:jc w:val="both"/>
        <w:rPr>
          <w:sz w:val="28"/>
          <w:szCs w:val="28"/>
        </w:rPr>
      </w:pPr>
      <w:r w:rsidRPr="005628FE">
        <w:rPr>
          <w:sz w:val="28"/>
          <w:szCs w:val="28"/>
        </w:rPr>
        <w:t>- размер платы за капитальный ремонт для собственников жилых помещений, тарифы за пользование жилым помещением (базовая ставка за наем) для нанимателей жилых помещений по договорам найма жилых помещений муниципального жилищного фонда</w:t>
      </w:r>
      <w:r w:rsidR="003F498F" w:rsidRPr="005628FE">
        <w:rPr>
          <w:sz w:val="28"/>
          <w:szCs w:val="28"/>
        </w:rPr>
        <w:t xml:space="preserve"> </w:t>
      </w:r>
      <w:r w:rsidRPr="005628FE">
        <w:rPr>
          <w:sz w:val="28"/>
          <w:szCs w:val="28"/>
        </w:rPr>
        <w:t>согласно приложению №2;</w:t>
      </w:r>
    </w:p>
    <w:p w:rsidR="009736E5" w:rsidRPr="005628FE" w:rsidRDefault="009736E5" w:rsidP="009736E5">
      <w:pPr>
        <w:tabs>
          <w:tab w:val="num" w:pos="0"/>
        </w:tabs>
        <w:spacing w:line="228" w:lineRule="auto"/>
        <w:ind w:firstLine="720"/>
        <w:jc w:val="both"/>
        <w:rPr>
          <w:sz w:val="28"/>
          <w:szCs w:val="28"/>
        </w:rPr>
      </w:pPr>
      <w:r w:rsidRPr="005628FE">
        <w:rPr>
          <w:sz w:val="28"/>
          <w:szCs w:val="28"/>
        </w:rPr>
        <w:t>- размер платы за сбор и утилизацию жидких бытовых отходов для населения согласно приложению №3.</w:t>
      </w:r>
    </w:p>
    <w:p w:rsidR="009736E5" w:rsidRPr="005628FE" w:rsidRDefault="009736E5" w:rsidP="009736E5">
      <w:pPr>
        <w:pStyle w:val="23"/>
        <w:spacing w:line="228" w:lineRule="auto"/>
        <w:ind w:firstLine="720"/>
        <w:rPr>
          <w:spacing w:val="-6"/>
          <w:sz w:val="28"/>
          <w:szCs w:val="28"/>
        </w:rPr>
      </w:pPr>
      <w:r w:rsidRPr="005628FE">
        <w:rPr>
          <w:sz w:val="28"/>
          <w:szCs w:val="28"/>
        </w:rPr>
        <w:t xml:space="preserve">2. </w:t>
      </w:r>
      <w:r w:rsidRPr="005628FE">
        <w:rPr>
          <w:spacing w:val="-6"/>
          <w:sz w:val="28"/>
          <w:szCs w:val="28"/>
        </w:rPr>
        <w:t>Опубликовать настоящее постановление в газете филиала ОАО «</w:t>
      </w:r>
      <w:proofErr w:type="spellStart"/>
      <w:r w:rsidRPr="005628FE">
        <w:rPr>
          <w:spacing w:val="-6"/>
          <w:sz w:val="28"/>
          <w:szCs w:val="28"/>
        </w:rPr>
        <w:t>Татмедиа</w:t>
      </w:r>
      <w:proofErr w:type="spellEnd"/>
      <w:r w:rsidRPr="005628FE">
        <w:rPr>
          <w:spacing w:val="-6"/>
          <w:sz w:val="28"/>
          <w:szCs w:val="28"/>
        </w:rPr>
        <w:t xml:space="preserve">» «Редакция газеты «Арча </w:t>
      </w:r>
      <w:proofErr w:type="spellStart"/>
      <w:proofErr w:type="gramStart"/>
      <w:r w:rsidRPr="005628FE">
        <w:rPr>
          <w:spacing w:val="-6"/>
          <w:sz w:val="28"/>
          <w:szCs w:val="28"/>
        </w:rPr>
        <w:t>хәб</w:t>
      </w:r>
      <w:proofErr w:type="gramEnd"/>
      <w:r w:rsidRPr="005628FE">
        <w:rPr>
          <w:spacing w:val="-6"/>
          <w:sz w:val="28"/>
          <w:szCs w:val="28"/>
        </w:rPr>
        <w:t>әрләре</w:t>
      </w:r>
      <w:proofErr w:type="spellEnd"/>
      <w:r w:rsidRPr="005628FE">
        <w:rPr>
          <w:spacing w:val="-6"/>
          <w:sz w:val="28"/>
          <w:szCs w:val="28"/>
        </w:rPr>
        <w:t>» («Арский вестник»), разместить на Официальном портале правовой информации Республики Татарстан (pravo.tatarstan.ru) и на официальном сайте Арского муниципального района.</w:t>
      </w:r>
    </w:p>
    <w:p w:rsidR="009736E5" w:rsidRDefault="009736E5" w:rsidP="005628FE">
      <w:pPr>
        <w:spacing w:line="228" w:lineRule="auto"/>
        <w:ind w:firstLine="720"/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3. </w:t>
      </w:r>
      <w:proofErr w:type="gramStart"/>
      <w:r w:rsidRPr="005628FE">
        <w:rPr>
          <w:sz w:val="28"/>
          <w:szCs w:val="28"/>
        </w:rPr>
        <w:t>Контроль за</w:t>
      </w:r>
      <w:proofErr w:type="gramEnd"/>
      <w:r w:rsidRPr="005628FE">
        <w:rPr>
          <w:sz w:val="28"/>
          <w:szCs w:val="28"/>
        </w:rPr>
        <w:t xml:space="preserve"> исполнением настоящего постановления возложить на начальника отдела инфраструктурного развития исполнительного комитета                      </w:t>
      </w:r>
      <w:proofErr w:type="spellStart"/>
      <w:r w:rsidRPr="005628FE">
        <w:rPr>
          <w:sz w:val="28"/>
          <w:szCs w:val="28"/>
        </w:rPr>
        <w:t>Р.В.Хабибуллина</w:t>
      </w:r>
      <w:proofErr w:type="spellEnd"/>
      <w:r w:rsidRPr="005628FE">
        <w:rPr>
          <w:sz w:val="28"/>
          <w:szCs w:val="28"/>
        </w:rPr>
        <w:t xml:space="preserve">. </w:t>
      </w:r>
    </w:p>
    <w:p w:rsidR="005628FE" w:rsidRPr="005628FE" w:rsidRDefault="005628FE" w:rsidP="005628FE">
      <w:pPr>
        <w:spacing w:line="228" w:lineRule="auto"/>
        <w:ind w:firstLine="720"/>
        <w:jc w:val="both"/>
        <w:rPr>
          <w:sz w:val="28"/>
          <w:szCs w:val="28"/>
        </w:rPr>
      </w:pPr>
    </w:p>
    <w:p w:rsidR="009736E5" w:rsidRPr="005628FE" w:rsidRDefault="005628FE" w:rsidP="00B1273E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9736E5" w:rsidRPr="005628FE">
        <w:rPr>
          <w:sz w:val="28"/>
          <w:szCs w:val="28"/>
        </w:rPr>
        <w:t xml:space="preserve">исполнительного комитета </w:t>
      </w:r>
      <w:r w:rsidR="009736E5" w:rsidRPr="005628FE">
        <w:rPr>
          <w:sz w:val="28"/>
          <w:szCs w:val="28"/>
        </w:rPr>
        <w:tab/>
      </w:r>
      <w:r w:rsidR="009736E5" w:rsidRPr="005628FE">
        <w:rPr>
          <w:sz w:val="28"/>
          <w:szCs w:val="28"/>
        </w:rPr>
        <w:tab/>
      </w:r>
      <w:r w:rsidR="009736E5" w:rsidRPr="005628FE">
        <w:rPr>
          <w:sz w:val="28"/>
          <w:szCs w:val="28"/>
        </w:rPr>
        <w:tab/>
      </w:r>
      <w:r w:rsidR="00B1273E" w:rsidRPr="005628FE">
        <w:rPr>
          <w:sz w:val="28"/>
          <w:szCs w:val="28"/>
        </w:rPr>
        <w:tab/>
      </w:r>
      <w:proofErr w:type="spellStart"/>
      <w:r w:rsidR="009736E5" w:rsidRPr="005628FE">
        <w:rPr>
          <w:sz w:val="28"/>
          <w:szCs w:val="28"/>
        </w:rPr>
        <w:t>И.А.Галимуллин</w:t>
      </w:r>
      <w:proofErr w:type="spellEnd"/>
    </w:p>
    <w:tbl>
      <w:tblPr>
        <w:tblW w:w="10368" w:type="dxa"/>
        <w:tblLook w:val="01E0" w:firstRow="1" w:lastRow="1" w:firstColumn="1" w:lastColumn="1" w:noHBand="0" w:noVBand="0"/>
      </w:tblPr>
      <w:tblGrid>
        <w:gridCol w:w="5920"/>
        <w:gridCol w:w="4448"/>
      </w:tblGrid>
      <w:tr w:rsidR="00CB10B8" w:rsidRPr="005628FE" w:rsidTr="009B3ADE">
        <w:trPr>
          <w:trHeight w:val="825"/>
        </w:trPr>
        <w:tc>
          <w:tcPr>
            <w:tcW w:w="5920" w:type="dxa"/>
          </w:tcPr>
          <w:p w:rsidR="00CB10B8" w:rsidRPr="005628FE" w:rsidRDefault="00CB10B8" w:rsidP="009B3ADE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lastRenderedPageBreak/>
              <w:br w:type="page"/>
            </w:r>
          </w:p>
          <w:p w:rsidR="00CB10B8" w:rsidRPr="005628FE" w:rsidRDefault="00CB10B8" w:rsidP="009B3ADE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  <w:p w:rsidR="00CB10B8" w:rsidRPr="005628FE" w:rsidRDefault="00CB10B8" w:rsidP="009B3ADE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</w:rPr>
            </w:pPr>
          </w:p>
          <w:p w:rsidR="00CB10B8" w:rsidRPr="005628FE" w:rsidRDefault="00CB10B8" w:rsidP="009B3ADE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448" w:type="dxa"/>
          </w:tcPr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 xml:space="preserve">Приложение №1 к постановлению </w:t>
            </w:r>
          </w:p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исполнительного комитета</w:t>
            </w:r>
          </w:p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Арского муниципального района</w:t>
            </w:r>
          </w:p>
          <w:p w:rsidR="00CB10B8" w:rsidRPr="005628FE" w:rsidRDefault="00CB10B8" w:rsidP="009B3ADE">
            <w:pPr>
              <w:jc w:val="both"/>
              <w:rPr>
                <w:i/>
                <w:iCs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от «___»____________ 2019г. № ___</w:t>
            </w:r>
          </w:p>
        </w:tc>
      </w:tr>
    </w:tbl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</w:p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  <w:r w:rsidRPr="005628FE">
        <w:rPr>
          <w:b/>
          <w:bCs/>
          <w:sz w:val="28"/>
          <w:szCs w:val="28"/>
        </w:rPr>
        <w:t xml:space="preserve">РАЗМЕРЫ ПЛАТЫ </w:t>
      </w:r>
    </w:p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  <w:proofErr w:type="gramStart"/>
      <w:r w:rsidRPr="005628FE">
        <w:rPr>
          <w:b/>
          <w:bCs/>
          <w:sz w:val="28"/>
          <w:szCs w:val="28"/>
        </w:rPr>
        <w:t>за пользование жилым помещением (платы за наем), платы за содержание жилого помещения (далее – жилищные услуги населению)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собственников жилых помещений в многоквартирных домах, не принявших на общем собрании</w:t>
      </w:r>
      <w:proofErr w:type="gramEnd"/>
      <w:r w:rsidRPr="005628FE">
        <w:rPr>
          <w:b/>
          <w:bCs/>
          <w:sz w:val="28"/>
          <w:szCs w:val="28"/>
        </w:rPr>
        <w:t xml:space="preserve"> решение об установлении размера платы за содержание жилых помещений на 2020 год</w:t>
      </w:r>
    </w:p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</w:p>
    <w:tbl>
      <w:tblPr>
        <w:tblW w:w="10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3723"/>
        <w:gridCol w:w="2268"/>
        <w:gridCol w:w="2127"/>
        <w:gridCol w:w="2112"/>
      </w:tblGrid>
      <w:tr w:rsidR="00CB10B8" w:rsidRPr="005628FE" w:rsidTr="009B3ADE">
        <w:trPr>
          <w:jc w:val="center"/>
        </w:trPr>
        <w:tc>
          <w:tcPr>
            <w:tcW w:w="516" w:type="dxa"/>
            <w:vAlign w:val="center"/>
          </w:tcPr>
          <w:p w:rsidR="00CB10B8" w:rsidRPr="005628FE" w:rsidRDefault="00CB10B8" w:rsidP="009B3ADE">
            <w:pPr>
              <w:jc w:val="center"/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723" w:type="dxa"/>
            <w:vAlign w:val="center"/>
          </w:tcPr>
          <w:p w:rsidR="00CB10B8" w:rsidRPr="005628FE" w:rsidRDefault="00CB10B8" w:rsidP="009B3ADE">
            <w:pPr>
              <w:jc w:val="center"/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z w:val="28"/>
                <w:szCs w:val="28"/>
              </w:rPr>
              <w:t>Наименование платежа</w:t>
            </w:r>
          </w:p>
        </w:tc>
        <w:tc>
          <w:tcPr>
            <w:tcW w:w="2268" w:type="dxa"/>
            <w:vAlign w:val="center"/>
          </w:tcPr>
          <w:p w:rsidR="00CB10B8" w:rsidRPr="005628FE" w:rsidRDefault="00CB10B8" w:rsidP="009B3ADE">
            <w:pPr>
              <w:jc w:val="center"/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z w:val="28"/>
                <w:szCs w:val="28"/>
              </w:rPr>
              <w:t>Единица измерения, за которую взимается платеж</w:t>
            </w:r>
          </w:p>
        </w:tc>
        <w:tc>
          <w:tcPr>
            <w:tcW w:w="2127" w:type="dxa"/>
            <w:vAlign w:val="center"/>
          </w:tcPr>
          <w:p w:rsidR="00CB10B8" w:rsidRPr="005628FE" w:rsidRDefault="00CB10B8" w:rsidP="009B3ADE">
            <w:pPr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5628FE">
              <w:rPr>
                <w:b/>
                <w:bCs/>
                <w:spacing w:val="-6"/>
                <w:sz w:val="28"/>
                <w:szCs w:val="28"/>
              </w:rPr>
              <w:t>Тариф за единицу измерения услуги</w:t>
            </w:r>
          </w:p>
          <w:p w:rsidR="00CB10B8" w:rsidRPr="005628FE" w:rsidRDefault="00CB10B8" w:rsidP="009B3ADE">
            <w:pPr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5628FE">
              <w:rPr>
                <w:b/>
                <w:bCs/>
                <w:spacing w:val="-6"/>
                <w:sz w:val="28"/>
                <w:szCs w:val="28"/>
              </w:rPr>
              <w:t xml:space="preserve">(в </w:t>
            </w:r>
            <w:proofErr w:type="gramStart"/>
            <w:r w:rsidRPr="005628FE">
              <w:rPr>
                <w:b/>
                <w:bCs/>
                <w:spacing w:val="-6"/>
                <w:sz w:val="28"/>
                <w:szCs w:val="28"/>
              </w:rPr>
              <w:t>рублях</w:t>
            </w:r>
            <w:proofErr w:type="gramEnd"/>
            <w:r w:rsidRPr="005628FE">
              <w:rPr>
                <w:b/>
                <w:bCs/>
                <w:spacing w:val="-6"/>
                <w:sz w:val="28"/>
                <w:szCs w:val="28"/>
              </w:rPr>
              <w:t>),</w:t>
            </w:r>
          </w:p>
          <w:p w:rsidR="00CB10B8" w:rsidRPr="005628FE" w:rsidRDefault="00CB10B8" w:rsidP="00CB10B8">
            <w:pPr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5628FE">
              <w:rPr>
                <w:b/>
                <w:bCs/>
                <w:spacing w:val="-6"/>
                <w:sz w:val="28"/>
                <w:szCs w:val="28"/>
              </w:rPr>
              <w:t xml:space="preserve">на </w:t>
            </w:r>
            <w:r w:rsidRPr="005628FE">
              <w:rPr>
                <w:b/>
                <w:bCs/>
                <w:spacing w:val="-6"/>
                <w:sz w:val="28"/>
                <w:szCs w:val="28"/>
                <w:lang w:val="en-US"/>
              </w:rPr>
              <w:t>I</w:t>
            </w:r>
            <w:r w:rsidRPr="005628FE">
              <w:rPr>
                <w:b/>
                <w:bCs/>
                <w:spacing w:val="-6"/>
                <w:sz w:val="28"/>
                <w:szCs w:val="28"/>
              </w:rPr>
              <w:t xml:space="preserve"> полугодие 2020г.</w:t>
            </w:r>
          </w:p>
        </w:tc>
        <w:tc>
          <w:tcPr>
            <w:tcW w:w="2112" w:type="dxa"/>
          </w:tcPr>
          <w:p w:rsidR="00CB10B8" w:rsidRPr="005628FE" w:rsidRDefault="00CB10B8" w:rsidP="009B3ADE">
            <w:pPr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5628FE">
              <w:rPr>
                <w:b/>
                <w:bCs/>
                <w:spacing w:val="-6"/>
                <w:sz w:val="28"/>
                <w:szCs w:val="28"/>
              </w:rPr>
              <w:t>Тариф за единицу измерения услуги</w:t>
            </w:r>
          </w:p>
          <w:p w:rsidR="00CB10B8" w:rsidRPr="005628FE" w:rsidRDefault="00CB10B8" w:rsidP="00CB10B8">
            <w:pPr>
              <w:jc w:val="center"/>
              <w:rPr>
                <w:b/>
                <w:bCs/>
                <w:sz w:val="28"/>
                <w:szCs w:val="28"/>
              </w:rPr>
            </w:pPr>
            <w:r w:rsidRPr="005628FE">
              <w:rPr>
                <w:b/>
                <w:bCs/>
                <w:spacing w:val="-6"/>
                <w:sz w:val="28"/>
                <w:szCs w:val="28"/>
              </w:rPr>
              <w:t xml:space="preserve">(в </w:t>
            </w:r>
            <w:proofErr w:type="gramStart"/>
            <w:r w:rsidRPr="005628FE">
              <w:rPr>
                <w:b/>
                <w:bCs/>
                <w:spacing w:val="-6"/>
                <w:sz w:val="28"/>
                <w:szCs w:val="28"/>
              </w:rPr>
              <w:t>рублях</w:t>
            </w:r>
            <w:proofErr w:type="gramEnd"/>
            <w:r w:rsidRPr="005628FE">
              <w:rPr>
                <w:b/>
                <w:bCs/>
                <w:spacing w:val="-6"/>
                <w:sz w:val="28"/>
                <w:szCs w:val="28"/>
              </w:rPr>
              <w:t xml:space="preserve">), на </w:t>
            </w:r>
            <w:r w:rsidRPr="005628FE">
              <w:rPr>
                <w:b/>
                <w:bCs/>
                <w:spacing w:val="-6"/>
                <w:sz w:val="28"/>
                <w:szCs w:val="28"/>
                <w:lang w:val="en-US"/>
              </w:rPr>
              <w:t>II</w:t>
            </w:r>
            <w:r w:rsidRPr="005628FE">
              <w:rPr>
                <w:b/>
                <w:bCs/>
                <w:spacing w:val="-6"/>
                <w:sz w:val="28"/>
                <w:szCs w:val="28"/>
              </w:rPr>
              <w:t xml:space="preserve"> полугодие 2020г.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pStyle w:val="12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Управление жилищным фондом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3,15</w:t>
            </w:r>
          </w:p>
        </w:tc>
        <w:tc>
          <w:tcPr>
            <w:tcW w:w="2112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3,30</w:t>
            </w:r>
          </w:p>
        </w:tc>
      </w:tr>
      <w:tr w:rsidR="00CB10B8" w:rsidRPr="005628FE" w:rsidTr="009B3ADE">
        <w:trPr>
          <w:trHeight w:val="887"/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2.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pStyle w:val="a4"/>
            </w:pPr>
            <w:r w:rsidRPr="005628FE">
              <w:t>Санитарное содержание и санитарная очистка жилых зданий (уборка двора)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3,30</w:t>
            </w:r>
          </w:p>
        </w:tc>
        <w:tc>
          <w:tcPr>
            <w:tcW w:w="2112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3,40</w:t>
            </w:r>
          </w:p>
        </w:tc>
      </w:tr>
      <w:tr w:rsidR="00CB10B8" w:rsidRPr="005628FE" w:rsidTr="009B3ADE">
        <w:trPr>
          <w:trHeight w:val="887"/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3.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pStyle w:val="a4"/>
            </w:pPr>
            <w:r w:rsidRPr="005628FE">
              <w:t xml:space="preserve">Уборка внутридомовых мест общего пользования 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2,21</w:t>
            </w:r>
          </w:p>
        </w:tc>
        <w:tc>
          <w:tcPr>
            <w:tcW w:w="2112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2,25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4.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Текущий ремонт жилых зданий и благоустройство придомовой территории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3,40</w:t>
            </w:r>
          </w:p>
        </w:tc>
        <w:tc>
          <w:tcPr>
            <w:tcW w:w="2112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3,50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5.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Дератизация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кв. м общей </w:t>
            </w:r>
            <w:r w:rsidRPr="005628FE">
              <w:rPr>
                <w:sz w:val="28"/>
                <w:szCs w:val="28"/>
              </w:rPr>
              <w:lastRenderedPageBreak/>
              <w:t>площади жилого помещения в месяц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lastRenderedPageBreak/>
              <w:t>0,20</w:t>
            </w:r>
          </w:p>
        </w:tc>
        <w:tc>
          <w:tcPr>
            <w:tcW w:w="2112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0,21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Техническое обслуживание и ремонт внутридомового инженерного оборудования: </w:t>
            </w:r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- санитарно-технических сетей;</w:t>
            </w:r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- сетей отопления;</w:t>
            </w:r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- сетей электроснабжения;</w:t>
            </w:r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-сетей газоснабжения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</w:tc>
        <w:tc>
          <w:tcPr>
            <w:tcW w:w="2127" w:type="dxa"/>
            <w:vAlign w:val="bottom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1,70</w:t>
            </w:r>
          </w:p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0,10</w:t>
            </w:r>
          </w:p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0,45</w:t>
            </w:r>
          </w:p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0,17</w:t>
            </w:r>
          </w:p>
        </w:tc>
        <w:tc>
          <w:tcPr>
            <w:tcW w:w="2112" w:type="dxa"/>
            <w:vAlign w:val="bottom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1,75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0,10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0,50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0,18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7.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Холодная вода на содержание жилого дома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</w:tc>
        <w:tc>
          <w:tcPr>
            <w:tcW w:w="2127" w:type="dxa"/>
            <w:vAlign w:val="bottom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0,17</w:t>
            </w:r>
          </w:p>
        </w:tc>
        <w:tc>
          <w:tcPr>
            <w:tcW w:w="2112" w:type="dxa"/>
            <w:vAlign w:val="bottom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0,19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8.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Электроснабжение на содержание жилого дома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</w:tc>
        <w:tc>
          <w:tcPr>
            <w:tcW w:w="2127" w:type="dxa"/>
            <w:vAlign w:val="bottom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0,40</w:t>
            </w:r>
          </w:p>
        </w:tc>
        <w:tc>
          <w:tcPr>
            <w:tcW w:w="2112" w:type="dxa"/>
            <w:vAlign w:val="bottom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0,42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9.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Техническое обслуживание домофонов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квартира в месяц</w:t>
            </w:r>
          </w:p>
        </w:tc>
        <w:tc>
          <w:tcPr>
            <w:tcW w:w="2127" w:type="dxa"/>
            <w:vAlign w:val="bottom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43,20</w:t>
            </w:r>
          </w:p>
        </w:tc>
        <w:tc>
          <w:tcPr>
            <w:tcW w:w="2112" w:type="dxa"/>
            <w:vAlign w:val="bottom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45,00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10.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Содержание и текущий ремонт дымоходов 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</w:tc>
        <w:tc>
          <w:tcPr>
            <w:tcW w:w="2127" w:type="dxa"/>
            <w:vAlign w:val="bottom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0,75</w:t>
            </w:r>
          </w:p>
        </w:tc>
        <w:tc>
          <w:tcPr>
            <w:tcW w:w="2112" w:type="dxa"/>
            <w:vAlign w:val="bottom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0,79</w:t>
            </w:r>
          </w:p>
        </w:tc>
      </w:tr>
      <w:tr w:rsidR="00CB10B8" w:rsidRPr="005628FE" w:rsidTr="009B3ADE">
        <w:trPr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11.</w:t>
            </w:r>
          </w:p>
        </w:tc>
        <w:tc>
          <w:tcPr>
            <w:tcW w:w="3723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Содержание и текущий ремонт вентиляционных каналов</w:t>
            </w:r>
          </w:p>
        </w:tc>
        <w:tc>
          <w:tcPr>
            <w:tcW w:w="2268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кв. м общей площади жилого помещения в месяц</w:t>
            </w:r>
          </w:p>
        </w:tc>
        <w:tc>
          <w:tcPr>
            <w:tcW w:w="2127" w:type="dxa"/>
            <w:vAlign w:val="bottom"/>
          </w:tcPr>
          <w:p w:rsidR="00CB10B8" w:rsidRPr="005628FE" w:rsidRDefault="00CB10B8" w:rsidP="002369D4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0,75</w:t>
            </w:r>
          </w:p>
        </w:tc>
        <w:tc>
          <w:tcPr>
            <w:tcW w:w="2112" w:type="dxa"/>
            <w:vAlign w:val="bottom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0,79</w:t>
            </w:r>
          </w:p>
        </w:tc>
      </w:tr>
    </w:tbl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</w:p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</w:p>
    <w:p w:rsidR="00CB10B8" w:rsidRPr="005628FE" w:rsidRDefault="00CB10B8" w:rsidP="00CB10B8">
      <w:pPr>
        <w:pStyle w:val="21"/>
        <w:ind w:firstLine="720"/>
        <w:rPr>
          <w:b w:val="0"/>
          <w:bCs w:val="0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Заведующий сектором </w:t>
      </w: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по ЖКХ, энергетике и связи </w:t>
      </w:r>
    </w:p>
    <w:p w:rsidR="00CB10B8" w:rsidRPr="005628FE" w:rsidRDefault="00CB10B8" w:rsidP="005628FE">
      <w:r w:rsidRPr="005628FE">
        <w:t xml:space="preserve">отдела инфраструктурного развития </w:t>
      </w: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  <w:r w:rsidRPr="005628FE">
        <w:rPr>
          <w:sz w:val="28"/>
          <w:szCs w:val="28"/>
        </w:rPr>
        <w:t>исполнительно</w:t>
      </w:r>
      <w:r w:rsidR="005628FE">
        <w:rPr>
          <w:sz w:val="28"/>
          <w:szCs w:val="28"/>
        </w:rPr>
        <w:t>го комитета</w:t>
      </w:r>
      <w:r w:rsidR="005628FE">
        <w:rPr>
          <w:sz w:val="28"/>
          <w:szCs w:val="28"/>
        </w:rPr>
        <w:tab/>
      </w:r>
      <w:r w:rsidR="005628FE">
        <w:rPr>
          <w:sz w:val="28"/>
          <w:szCs w:val="28"/>
        </w:rPr>
        <w:tab/>
        <w:t xml:space="preserve">      </w:t>
      </w:r>
      <w:r w:rsidRPr="005628FE">
        <w:rPr>
          <w:sz w:val="28"/>
          <w:szCs w:val="28"/>
        </w:rPr>
        <w:t xml:space="preserve">   </w:t>
      </w:r>
      <w:r w:rsidRPr="005628FE">
        <w:rPr>
          <w:sz w:val="28"/>
          <w:szCs w:val="28"/>
        </w:rPr>
        <w:tab/>
      </w:r>
      <w:r w:rsidRPr="005628FE">
        <w:rPr>
          <w:sz w:val="28"/>
          <w:szCs w:val="28"/>
        </w:rPr>
        <w:tab/>
        <w:t xml:space="preserve">              </w:t>
      </w:r>
      <w:proofErr w:type="spellStart"/>
      <w:r w:rsidRPr="005628FE">
        <w:rPr>
          <w:sz w:val="28"/>
          <w:szCs w:val="28"/>
        </w:rPr>
        <w:t>И.А.Рахимов</w:t>
      </w:r>
      <w:proofErr w:type="spellEnd"/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5628FE">
      <w:pPr>
        <w:jc w:val="both"/>
        <w:rPr>
          <w:sz w:val="28"/>
          <w:szCs w:val="28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5920"/>
        <w:gridCol w:w="4448"/>
      </w:tblGrid>
      <w:tr w:rsidR="00CB10B8" w:rsidRPr="005628FE" w:rsidTr="009B3ADE">
        <w:trPr>
          <w:trHeight w:val="825"/>
        </w:trPr>
        <w:tc>
          <w:tcPr>
            <w:tcW w:w="5920" w:type="dxa"/>
          </w:tcPr>
          <w:p w:rsidR="00CB10B8" w:rsidRPr="005628FE" w:rsidRDefault="00CB10B8" w:rsidP="009B3ADE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448" w:type="dxa"/>
          </w:tcPr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 xml:space="preserve">Приложение №2 к постановлению </w:t>
            </w:r>
          </w:p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исполнительного комитета</w:t>
            </w:r>
          </w:p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Арского муниципального района</w:t>
            </w:r>
          </w:p>
          <w:p w:rsidR="00CB10B8" w:rsidRPr="005628FE" w:rsidRDefault="00CB10B8" w:rsidP="00CB10B8">
            <w:pPr>
              <w:jc w:val="both"/>
              <w:rPr>
                <w:i/>
                <w:iCs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от  «___» ____________ 2020г. № __</w:t>
            </w:r>
          </w:p>
        </w:tc>
      </w:tr>
    </w:tbl>
    <w:p w:rsidR="00CB10B8" w:rsidRPr="005628FE" w:rsidRDefault="00CB10B8" w:rsidP="00CB10B8">
      <w:pPr>
        <w:ind w:firstLine="708"/>
        <w:jc w:val="center"/>
        <w:rPr>
          <w:sz w:val="28"/>
          <w:szCs w:val="28"/>
        </w:rPr>
      </w:pPr>
    </w:p>
    <w:p w:rsidR="00CB10B8" w:rsidRPr="005628FE" w:rsidRDefault="00CB10B8" w:rsidP="00CB10B8">
      <w:pPr>
        <w:ind w:firstLine="720"/>
        <w:jc w:val="center"/>
        <w:rPr>
          <w:b/>
          <w:bCs/>
          <w:sz w:val="28"/>
          <w:szCs w:val="28"/>
        </w:rPr>
      </w:pPr>
      <w:r w:rsidRPr="005628FE">
        <w:rPr>
          <w:b/>
          <w:bCs/>
          <w:sz w:val="28"/>
          <w:szCs w:val="28"/>
        </w:rPr>
        <w:t xml:space="preserve">РАЗМЕР ПЛАТЫ </w:t>
      </w:r>
    </w:p>
    <w:p w:rsidR="00CB10B8" w:rsidRPr="005628FE" w:rsidRDefault="00CB10B8" w:rsidP="00CB10B8">
      <w:pPr>
        <w:ind w:firstLine="720"/>
        <w:jc w:val="center"/>
        <w:rPr>
          <w:b/>
          <w:bCs/>
          <w:sz w:val="28"/>
          <w:szCs w:val="28"/>
        </w:rPr>
      </w:pPr>
      <w:r w:rsidRPr="005628FE">
        <w:rPr>
          <w:b/>
          <w:bCs/>
          <w:sz w:val="28"/>
          <w:szCs w:val="28"/>
        </w:rPr>
        <w:t xml:space="preserve">за капитальный ремонт для собственников </w:t>
      </w:r>
    </w:p>
    <w:p w:rsidR="00CB10B8" w:rsidRPr="005628FE" w:rsidRDefault="00CB10B8" w:rsidP="00CB10B8">
      <w:pPr>
        <w:ind w:firstLine="720"/>
        <w:jc w:val="center"/>
        <w:rPr>
          <w:sz w:val="28"/>
          <w:szCs w:val="28"/>
        </w:rPr>
      </w:pPr>
      <w:r w:rsidRPr="005628FE">
        <w:rPr>
          <w:b/>
          <w:bCs/>
          <w:sz w:val="28"/>
          <w:szCs w:val="28"/>
        </w:rPr>
        <w:t>жилых помещений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505"/>
        <w:gridCol w:w="2471"/>
        <w:gridCol w:w="2251"/>
      </w:tblGrid>
      <w:tr w:rsidR="00CB10B8" w:rsidRPr="005628FE" w:rsidTr="009B3ADE">
        <w:trPr>
          <w:jc w:val="center"/>
        </w:trPr>
        <w:tc>
          <w:tcPr>
            <w:tcW w:w="2740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Наименование платежа</w:t>
            </w:r>
          </w:p>
        </w:tc>
        <w:tc>
          <w:tcPr>
            <w:tcW w:w="2661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Единица измерения 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услуги</w:t>
            </w:r>
          </w:p>
        </w:tc>
        <w:tc>
          <w:tcPr>
            <w:tcW w:w="2639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Базовая ставка за единицу измерения услуги 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(в </w:t>
            </w:r>
            <w:proofErr w:type="gramStart"/>
            <w:r w:rsidRPr="005628FE">
              <w:rPr>
                <w:sz w:val="28"/>
                <w:szCs w:val="28"/>
              </w:rPr>
              <w:t>рублях</w:t>
            </w:r>
            <w:proofErr w:type="gramEnd"/>
            <w:r w:rsidRPr="005628FE">
              <w:rPr>
                <w:sz w:val="28"/>
                <w:szCs w:val="28"/>
              </w:rPr>
              <w:t>),</w:t>
            </w:r>
          </w:p>
          <w:p w:rsidR="00CB10B8" w:rsidRPr="005628FE" w:rsidRDefault="00CB10B8" w:rsidP="00CB10B8">
            <w:pPr>
              <w:jc w:val="center"/>
              <w:rPr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 xml:space="preserve">на </w:t>
            </w:r>
            <w:r w:rsidRPr="005628FE">
              <w:rPr>
                <w:bCs/>
                <w:sz w:val="28"/>
                <w:szCs w:val="28"/>
                <w:lang w:val="en-US"/>
              </w:rPr>
              <w:t>I</w:t>
            </w:r>
            <w:r w:rsidRPr="005628FE">
              <w:rPr>
                <w:bCs/>
                <w:sz w:val="28"/>
                <w:szCs w:val="28"/>
              </w:rPr>
              <w:t xml:space="preserve"> полугодие 2020г.</w:t>
            </w:r>
          </w:p>
        </w:tc>
        <w:tc>
          <w:tcPr>
            <w:tcW w:w="2382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Базовая ставка за единицу измерения услуги 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(в </w:t>
            </w:r>
            <w:proofErr w:type="gramStart"/>
            <w:r w:rsidRPr="005628FE">
              <w:rPr>
                <w:sz w:val="28"/>
                <w:szCs w:val="28"/>
              </w:rPr>
              <w:t>рублях</w:t>
            </w:r>
            <w:proofErr w:type="gramEnd"/>
            <w:r w:rsidRPr="005628FE">
              <w:rPr>
                <w:sz w:val="28"/>
                <w:szCs w:val="28"/>
              </w:rPr>
              <w:t>),</w:t>
            </w:r>
          </w:p>
          <w:p w:rsidR="00CB10B8" w:rsidRPr="005628FE" w:rsidRDefault="00CB10B8" w:rsidP="00CB10B8">
            <w:pPr>
              <w:jc w:val="center"/>
              <w:rPr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 xml:space="preserve">на </w:t>
            </w:r>
            <w:r w:rsidRPr="005628FE">
              <w:rPr>
                <w:bCs/>
                <w:sz w:val="28"/>
                <w:szCs w:val="28"/>
                <w:lang w:val="en-US"/>
              </w:rPr>
              <w:t>II</w:t>
            </w:r>
            <w:r w:rsidRPr="005628FE">
              <w:rPr>
                <w:bCs/>
                <w:sz w:val="28"/>
                <w:szCs w:val="28"/>
              </w:rPr>
              <w:t xml:space="preserve"> полугодие 2020г.</w:t>
            </w:r>
          </w:p>
        </w:tc>
      </w:tr>
      <w:tr w:rsidR="00CB10B8" w:rsidRPr="005628FE" w:rsidTr="009B3ADE">
        <w:trPr>
          <w:jc w:val="center"/>
        </w:trPr>
        <w:tc>
          <w:tcPr>
            <w:tcW w:w="2740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Капитальный ремонт</w:t>
            </w:r>
          </w:p>
        </w:tc>
        <w:tc>
          <w:tcPr>
            <w:tcW w:w="2661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proofErr w:type="spellStart"/>
            <w:r w:rsidRPr="005628FE">
              <w:rPr>
                <w:sz w:val="28"/>
                <w:szCs w:val="28"/>
              </w:rPr>
              <w:t>кв</w:t>
            </w:r>
            <w:proofErr w:type="gramStart"/>
            <w:r w:rsidRPr="005628FE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5628FE">
              <w:rPr>
                <w:sz w:val="28"/>
                <w:szCs w:val="28"/>
              </w:rPr>
              <w:t xml:space="preserve"> общей площади </w:t>
            </w: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жилого помещения в месяц</w:t>
            </w:r>
          </w:p>
        </w:tc>
        <w:tc>
          <w:tcPr>
            <w:tcW w:w="2639" w:type="dxa"/>
          </w:tcPr>
          <w:p w:rsidR="00CB10B8" w:rsidRPr="005628FE" w:rsidRDefault="00F227EA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6,11</w:t>
            </w:r>
          </w:p>
        </w:tc>
        <w:tc>
          <w:tcPr>
            <w:tcW w:w="2382" w:type="dxa"/>
          </w:tcPr>
          <w:p w:rsidR="00CB10B8" w:rsidRPr="005628FE" w:rsidRDefault="00F227EA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6,11</w:t>
            </w:r>
          </w:p>
        </w:tc>
      </w:tr>
    </w:tbl>
    <w:p w:rsidR="00CB10B8" w:rsidRPr="005628FE" w:rsidRDefault="00CB10B8" w:rsidP="00CB10B8">
      <w:pPr>
        <w:ind w:firstLine="708"/>
        <w:jc w:val="center"/>
        <w:rPr>
          <w:sz w:val="28"/>
          <w:szCs w:val="28"/>
        </w:rPr>
      </w:pPr>
    </w:p>
    <w:p w:rsidR="00CB10B8" w:rsidRPr="005628FE" w:rsidRDefault="00CB10B8" w:rsidP="00CB10B8">
      <w:pPr>
        <w:ind w:firstLine="708"/>
        <w:jc w:val="center"/>
        <w:rPr>
          <w:b/>
          <w:bCs/>
          <w:sz w:val="28"/>
          <w:szCs w:val="28"/>
        </w:rPr>
      </w:pPr>
      <w:r w:rsidRPr="005628FE">
        <w:rPr>
          <w:b/>
          <w:bCs/>
          <w:sz w:val="28"/>
          <w:szCs w:val="28"/>
        </w:rPr>
        <w:t xml:space="preserve">БАЗОВАЯ СТАВКА </w:t>
      </w:r>
    </w:p>
    <w:p w:rsidR="00CB10B8" w:rsidRPr="005628FE" w:rsidRDefault="00CB10B8" w:rsidP="00CB10B8">
      <w:pPr>
        <w:ind w:firstLine="708"/>
        <w:jc w:val="center"/>
        <w:rPr>
          <w:b/>
          <w:bCs/>
          <w:sz w:val="28"/>
          <w:szCs w:val="28"/>
        </w:rPr>
      </w:pPr>
      <w:r w:rsidRPr="005628FE">
        <w:rPr>
          <w:b/>
          <w:bCs/>
          <w:sz w:val="28"/>
          <w:szCs w:val="28"/>
        </w:rPr>
        <w:t>за пользование жилым помещением (базовая ставка за наем) для нанимателей жилых помещений по договорам найма жилых помещений муниципального жилищного фонда</w:t>
      </w:r>
    </w:p>
    <w:p w:rsidR="00CB10B8" w:rsidRPr="005628FE" w:rsidRDefault="00CB10B8" w:rsidP="00CB10B8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7"/>
        <w:gridCol w:w="2508"/>
        <w:gridCol w:w="4730"/>
      </w:tblGrid>
      <w:tr w:rsidR="00DB7D0D" w:rsidRPr="005628FE" w:rsidTr="00D95EB4">
        <w:trPr>
          <w:jc w:val="center"/>
        </w:trPr>
        <w:tc>
          <w:tcPr>
            <w:tcW w:w="2617" w:type="dxa"/>
            <w:vAlign w:val="center"/>
          </w:tcPr>
          <w:p w:rsidR="00DB7D0D" w:rsidRPr="005628FE" w:rsidRDefault="00DB7D0D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Наименование платежа</w:t>
            </w:r>
          </w:p>
        </w:tc>
        <w:tc>
          <w:tcPr>
            <w:tcW w:w="2508" w:type="dxa"/>
            <w:vAlign w:val="center"/>
          </w:tcPr>
          <w:p w:rsidR="00DB7D0D" w:rsidRPr="005628FE" w:rsidRDefault="00DB7D0D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Единица измерения </w:t>
            </w:r>
          </w:p>
          <w:p w:rsidR="00DB7D0D" w:rsidRPr="005628FE" w:rsidRDefault="00DB7D0D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услуги</w:t>
            </w:r>
          </w:p>
        </w:tc>
        <w:tc>
          <w:tcPr>
            <w:tcW w:w="4730" w:type="dxa"/>
            <w:vAlign w:val="center"/>
          </w:tcPr>
          <w:p w:rsidR="00DB7D0D" w:rsidRPr="005628FE" w:rsidRDefault="00DB7D0D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Базовая ставка за единицу измерения услуги </w:t>
            </w:r>
          </w:p>
          <w:p w:rsidR="00DB7D0D" w:rsidRPr="005628FE" w:rsidRDefault="00DB7D0D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(в </w:t>
            </w:r>
            <w:proofErr w:type="gramStart"/>
            <w:r w:rsidRPr="005628FE">
              <w:rPr>
                <w:sz w:val="28"/>
                <w:szCs w:val="28"/>
              </w:rPr>
              <w:t>рублях</w:t>
            </w:r>
            <w:proofErr w:type="gramEnd"/>
            <w:r w:rsidRPr="005628FE">
              <w:rPr>
                <w:sz w:val="28"/>
                <w:szCs w:val="28"/>
              </w:rPr>
              <w:t>),</w:t>
            </w:r>
            <w:r w:rsidRPr="005628FE">
              <w:rPr>
                <w:bCs/>
                <w:sz w:val="28"/>
                <w:szCs w:val="28"/>
              </w:rPr>
              <w:t xml:space="preserve"> </w:t>
            </w:r>
          </w:p>
          <w:p w:rsidR="00DB7D0D" w:rsidRPr="005628FE" w:rsidRDefault="00DB7D0D" w:rsidP="00DB7D0D">
            <w:pPr>
              <w:jc w:val="center"/>
              <w:rPr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на 2020г.</w:t>
            </w:r>
          </w:p>
        </w:tc>
      </w:tr>
      <w:tr w:rsidR="00DB7D0D" w:rsidRPr="005628FE" w:rsidTr="008E385E">
        <w:trPr>
          <w:jc w:val="center"/>
        </w:trPr>
        <w:tc>
          <w:tcPr>
            <w:tcW w:w="2617" w:type="dxa"/>
          </w:tcPr>
          <w:p w:rsidR="00DB7D0D" w:rsidRPr="005628FE" w:rsidRDefault="00DB7D0D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Базовая ставка по найму</w:t>
            </w:r>
          </w:p>
        </w:tc>
        <w:tc>
          <w:tcPr>
            <w:tcW w:w="2508" w:type="dxa"/>
          </w:tcPr>
          <w:p w:rsidR="00DB7D0D" w:rsidRPr="005628FE" w:rsidRDefault="00DB7D0D" w:rsidP="009B3ADE">
            <w:pPr>
              <w:jc w:val="center"/>
              <w:rPr>
                <w:sz w:val="28"/>
                <w:szCs w:val="28"/>
              </w:rPr>
            </w:pPr>
            <w:proofErr w:type="spellStart"/>
            <w:r w:rsidRPr="005628FE">
              <w:rPr>
                <w:sz w:val="28"/>
                <w:szCs w:val="28"/>
              </w:rPr>
              <w:t>кв</w:t>
            </w:r>
            <w:proofErr w:type="gramStart"/>
            <w:r w:rsidRPr="005628FE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5628FE">
              <w:rPr>
                <w:sz w:val="28"/>
                <w:szCs w:val="28"/>
              </w:rPr>
              <w:t xml:space="preserve"> общей площади </w:t>
            </w:r>
          </w:p>
          <w:p w:rsidR="00DB7D0D" w:rsidRPr="005628FE" w:rsidRDefault="00DB7D0D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жилого помещения в месяц</w:t>
            </w:r>
          </w:p>
        </w:tc>
        <w:tc>
          <w:tcPr>
            <w:tcW w:w="4730" w:type="dxa"/>
          </w:tcPr>
          <w:p w:rsidR="00DB7D0D" w:rsidRPr="005628FE" w:rsidRDefault="00DB7D0D" w:rsidP="00DB7D0D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Согласно методике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Арского муниципального района</w:t>
            </w:r>
          </w:p>
        </w:tc>
      </w:tr>
    </w:tbl>
    <w:p w:rsidR="003F498F" w:rsidRPr="005628FE" w:rsidRDefault="003F498F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Заведующий сектором </w:t>
      </w: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по ЖКХ, энергетике и связи </w:t>
      </w: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отдела инфраструктурного развития </w:t>
      </w: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>исполнительного комитета</w:t>
      </w:r>
      <w:r w:rsidRPr="005628FE">
        <w:rPr>
          <w:sz w:val="28"/>
          <w:szCs w:val="28"/>
        </w:rPr>
        <w:tab/>
      </w:r>
      <w:r w:rsidRPr="005628FE">
        <w:rPr>
          <w:sz w:val="28"/>
          <w:szCs w:val="28"/>
        </w:rPr>
        <w:tab/>
        <w:t xml:space="preserve">                   </w:t>
      </w:r>
      <w:r w:rsidRPr="005628FE">
        <w:rPr>
          <w:sz w:val="28"/>
          <w:szCs w:val="28"/>
        </w:rPr>
        <w:tab/>
      </w:r>
      <w:r w:rsidRPr="005628FE">
        <w:rPr>
          <w:sz w:val="28"/>
          <w:szCs w:val="28"/>
        </w:rPr>
        <w:tab/>
        <w:t xml:space="preserve">              </w:t>
      </w:r>
      <w:proofErr w:type="spellStart"/>
      <w:r w:rsidRPr="005628FE">
        <w:rPr>
          <w:sz w:val="28"/>
          <w:szCs w:val="28"/>
        </w:rPr>
        <w:t>И.А.Рахимов</w:t>
      </w:r>
      <w:proofErr w:type="spellEnd"/>
    </w:p>
    <w:tbl>
      <w:tblPr>
        <w:tblW w:w="10368" w:type="dxa"/>
        <w:tblLook w:val="01E0" w:firstRow="1" w:lastRow="1" w:firstColumn="1" w:lastColumn="1" w:noHBand="0" w:noVBand="0"/>
      </w:tblPr>
      <w:tblGrid>
        <w:gridCol w:w="5920"/>
        <w:gridCol w:w="4448"/>
      </w:tblGrid>
      <w:tr w:rsidR="00CB10B8" w:rsidRPr="005628FE" w:rsidTr="009B3ADE">
        <w:trPr>
          <w:trHeight w:val="1274"/>
        </w:trPr>
        <w:tc>
          <w:tcPr>
            <w:tcW w:w="5920" w:type="dxa"/>
          </w:tcPr>
          <w:p w:rsidR="00CB10B8" w:rsidRPr="005628FE" w:rsidRDefault="00CB10B8" w:rsidP="009B3ADE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448" w:type="dxa"/>
          </w:tcPr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 xml:space="preserve">Приложение №3 к постановлению </w:t>
            </w:r>
          </w:p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исполнительного комитета</w:t>
            </w:r>
          </w:p>
          <w:p w:rsidR="00CB10B8" w:rsidRPr="005628FE" w:rsidRDefault="00CB10B8" w:rsidP="009B3ADE">
            <w:pPr>
              <w:jc w:val="both"/>
              <w:rPr>
                <w:i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Арского муниципального района</w:t>
            </w:r>
          </w:p>
          <w:p w:rsidR="00CB10B8" w:rsidRPr="005628FE" w:rsidRDefault="00CB10B8" w:rsidP="00CB10B8">
            <w:pPr>
              <w:jc w:val="both"/>
              <w:rPr>
                <w:i/>
                <w:iCs/>
                <w:sz w:val="28"/>
                <w:szCs w:val="28"/>
              </w:rPr>
            </w:pPr>
            <w:r w:rsidRPr="005628FE">
              <w:rPr>
                <w:i/>
                <w:sz w:val="28"/>
                <w:szCs w:val="28"/>
              </w:rPr>
              <w:t>от «___»____________ 2020г. № ___</w:t>
            </w:r>
          </w:p>
        </w:tc>
      </w:tr>
    </w:tbl>
    <w:p w:rsidR="00CB10B8" w:rsidRPr="005628FE" w:rsidRDefault="00CB10B8" w:rsidP="00CB10B8">
      <w:pPr>
        <w:jc w:val="both"/>
        <w:rPr>
          <w:sz w:val="28"/>
          <w:szCs w:val="28"/>
        </w:rPr>
      </w:pPr>
    </w:p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  <w:r w:rsidRPr="005628FE">
        <w:rPr>
          <w:b/>
          <w:bCs/>
          <w:sz w:val="28"/>
          <w:szCs w:val="28"/>
        </w:rPr>
        <w:t xml:space="preserve">РАЗМЕРЫ ПЛАТЫ </w:t>
      </w:r>
    </w:p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  <w:r w:rsidRPr="005628FE">
        <w:rPr>
          <w:b/>
          <w:bCs/>
          <w:sz w:val="28"/>
          <w:szCs w:val="28"/>
        </w:rPr>
        <w:t>за сбор и утилизацию жидких бытовых отходов для населения</w:t>
      </w:r>
    </w:p>
    <w:p w:rsidR="00CB10B8" w:rsidRPr="005628FE" w:rsidRDefault="00CB10B8" w:rsidP="00CB10B8">
      <w:pPr>
        <w:jc w:val="center"/>
        <w:rPr>
          <w:b/>
          <w:bCs/>
          <w:sz w:val="28"/>
          <w:szCs w:val="28"/>
        </w:rPr>
      </w:pP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3639"/>
        <w:gridCol w:w="1701"/>
        <w:gridCol w:w="2410"/>
        <w:gridCol w:w="2310"/>
      </w:tblGrid>
      <w:tr w:rsidR="00CB10B8" w:rsidRPr="005628FE" w:rsidTr="009B3ADE">
        <w:trPr>
          <w:jc w:val="center"/>
        </w:trPr>
        <w:tc>
          <w:tcPr>
            <w:tcW w:w="516" w:type="dxa"/>
            <w:vAlign w:val="center"/>
          </w:tcPr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3639" w:type="dxa"/>
            <w:vAlign w:val="center"/>
          </w:tcPr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Наименование платежа</w:t>
            </w:r>
          </w:p>
        </w:tc>
        <w:tc>
          <w:tcPr>
            <w:tcW w:w="1701" w:type="dxa"/>
            <w:vAlign w:val="center"/>
          </w:tcPr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Единица измерения,</w:t>
            </w:r>
          </w:p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за которую взимается</w:t>
            </w:r>
          </w:p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платеж</w:t>
            </w:r>
          </w:p>
        </w:tc>
        <w:tc>
          <w:tcPr>
            <w:tcW w:w="2410" w:type="dxa"/>
          </w:tcPr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Тариф за единицу измерения услуги</w:t>
            </w:r>
          </w:p>
          <w:p w:rsidR="00CB10B8" w:rsidRPr="005628FE" w:rsidRDefault="00CB10B8" w:rsidP="00CB10B8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 xml:space="preserve">(в </w:t>
            </w:r>
            <w:proofErr w:type="gramStart"/>
            <w:r w:rsidRPr="005628FE">
              <w:rPr>
                <w:bCs/>
                <w:sz w:val="28"/>
                <w:szCs w:val="28"/>
              </w:rPr>
              <w:t>рублях</w:t>
            </w:r>
            <w:proofErr w:type="gramEnd"/>
            <w:r w:rsidRPr="005628FE">
              <w:rPr>
                <w:bCs/>
                <w:sz w:val="28"/>
                <w:szCs w:val="28"/>
              </w:rPr>
              <w:t xml:space="preserve">), на </w:t>
            </w:r>
            <w:r w:rsidRPr="005628FE">
              <w:rPr>
                <w:bCs/>
                <w:sz w:val="28"/>
                <w:szCs w:val="28"/>
                <w:lang w:val="en-US"/>
              </w:rPr>
              <w:t>I</w:t>
            </w:r>
            <w:r w:rsidRPr="005628FE">
              <w:rPr>
                <w:bCs/>
                <w:sz w:val="28"/>
                <w:szCs w:val="28"/>
              </w:rPr>
              <w:t xml:space="preserve"> полугодие 2020г.</w:t>
            </w:r>
          </w:p>
        </w:tc>
        <w:tc>
          <w:tcPr>
            <w:tcW w:w="2310" w:type="dxa"/>
          </w:tcPr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>Тариф за единицу измерения услуги</w:t>
            </w:r>
          </w:p>
          <w:p w:rsidR="00CB10B8" w:rsidRPr="005628FE" w:rsidRDefault="00CB10B8" w:rsidP="009B3ADE">
            <w:pPr>
              <w:jc w:val="center"/>
              <w:rPr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</w:rPr>
              <w:t xml:space="preserve">(в рублях), </w:t>
            </w:r>
            <w:proofErr w:type="gramStart"/>
            <w:r w:rsidRPr="005628FE">
              <w:rPr>
                <w:bCs/>
                <w:sz w:val="28"/>
                <w:szCs w:val="28"/>
              </w:rPr>
              <w:t>на</w:t>
            </w:r>
            <w:proofErr w:type="gramEnd"/>
            <w:r w:rsidRPr="005628FE">
              <w:rPr>
                <w:bCs/>
                <w:sz w:val="28"/>
                <w:szCs w:val="28"/>
              </w:rPr>
              <w:t xml:space="preserve"> </w:t>
            </w:r>
          </w:p>
          <w:p w:rsidR="00CB10B8" w:rsidRPr="005628FE" w:rsidRDefault="00CB10B8" w:rsidP="00CB10B8">
            <w:pPr>
              <w:jc w:val="center"/>
              <w:rPr>
                <w:b/>
                <w:bCs/>
                <w:sz w:val="28"/>
                <w:szCs w:val="28"/>
              </w:rPr>
            </w:pPr>
            <w:r w:rsidRPr="005628FE">
              <w:rPr>
                <w:bCs/>
                <w:sz w:val="28"/>
                <w:szCs w:val="28"/>
                <w:lang w:val="en-US"/>
              </w:rPr>
              <w:t>II</w:t>
            </w:r>
            <w:r w:rsidRPr="005628FE">
              <w:rPr>
                <w:bCs/>
                <w:sz w:val="28"/>
                <w:szCs w:val="28"/>
              </w:rPr>
              <w:t xml:space="preserve"> полугодие 2020г.</w:t>
            </w:r>
          </w:p>
        </w:tc>
      </w:tr>
      <w:tr w:rsidR="00CB10B8" w:rsidRPr="005628FE" w:rsidTr="009B3ADE">
        <w:trPr>
          <w:trHeight w:val="887"/>
          <w:jc w:val="center"/>
        </w:trPr>
        <w:tc>
          <w:tcPr>
            <w:tcW w:w="516" w:type="dxa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1.</w:t>
            </w:r>
          </w:p>
        </w:tc>
        <w:tc>
          <w:tcPr>
            <w:tcW w:w="3639" w:type="dxa"/>
          </w:tcPr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Сбор и утилизация </w:t>
            </w:r>
            <w:proofErr w:type="gramStart"/>
            <w:r w:rsidRPr="005628FE">
              <w:rPr>
                <w:sz w:val="28"/>
                <w:szCs w:val="28"/>
              </w:rPr>
              <w:t>жидких</w:t>
            </w:r>
            <w:proofErr w:type="gramEnd"/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 бытовых отходов</w:t>
            </w:r>
            <w:r w:rsidR="003F498F" w:rsidRPr="005628FE">
              <w:rPr>
                <w:sz w:val="28"/>
                <w:szCs w:val="28"/>
              </w:rPr>
              <w:t xml:space="preserve"> для МКД:</w:t>
            </w:r>
            <w:r w:rsidRPr="005628FE">
              <w:rPr>
                <w:sz w:val="28"/>
                <w:szCs w:val="28"/>
              </w:rPr>
              <w:t xml:space="preserve"> </w:t>
            </w:r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- в </w:t>
            </w:r>
            <w:proofErr w:type="spellStart"/>
            <w:r w:rsidRPr="005628FE">
              <w:rPr>
                <w:sz w:val="28"/>
                <w:szCs w:val="28"/>
              </w:rPr>
              <w:t>н.п</w:t>
            </w:r>
            <w:proofErr w:type="spellEnd"/>
            <w:r w:rsidRPr="005628FE">
              <w:rPr>
                <w:sz w:val="28"/>
                <w:szCs w:val="28"/>
              </w:rPr>
              <w:t xml:space="preserve">. </w:t>
            </w:r>
            <w:proofErr w:type="spellStart"/>
            <w:r w:rsidRPr="005628FE">
              <w:rPr>
                <w:sz w:val="28"/>
                <w:szCs w:val="28"/>
              </w:rPr>
              <w:t>Урняк</w:t>
            </w:r>
            <w:proofErr w:type="spellEnd"/>
            <w:r w:rsidRPr="005628FE">
              <w:rPr>
                <w:sz w:val="28"/>
                <w:szCs w:val="28"/>
              </w:rPr>
              <w:t xml:space="preserve">, </w:t>
            </w:r>
            <w:proofErr w:type="spellStart"/>
            <w:r w:rsidRPr="005628FE">
              <w:rPr>
                <w:sz w:val="28"/>
                <w:szCs w:val="28"/>
              </w:rPr>
              <w:t>н.п</w:t>
            </w:r>
            <w:proofErr w:type="spellEnd"/>
            <w:r w:rsidRPr="005628FE">
              <w:rPr>
                <w:sz w:val="28"/>
                <w:szCs w:val="28"/>
              </w:rPr>
              <w:t xml:space="preserve">. </w:t>
            </w:r>
            <w:proofErr w:type="spellStart"/>
            <w:r w:rsidRPr="005628FE">
              <w:rPr>
                <w:sz w:val="28"/>
                <w:szCs w:val="28"/>
              </w:rPr>
              <w:t>В.Бужа</w:t>
            </w:r>
            <w:proofErr w:type="spellEnd"/>
            <w:r w:rsidRPr="005628FE">
              <w:rPr>
                <w:sz w:val="28"/>
                <w:szCs w:val="28"/>
              </w:rPr>
              <w:t xml:space="preserve">, </w:t>
            </w:r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proofErr w:type="spellStart"/>
            <w:r w:rsidRPr="005628FE">
              <w:rPr>
                <w:sz w:val="28"/>
                <w:szCs w:val="28"/>
              </w:rPr>
              <w:t>н.п</w:t>
            </w:r>
            <w:proofErr w:type="spellEnd"/>
            <w:r w:rsidRPr="005628FE">
              <w:rPr>
                <w:sz w:val="28"/>
                <w:szCs w:val="28"/>
              </w:rPr>
              <w:t xml:space="preserve">. </w:t>
            </w:r>
            <w:proofErr w:type="spellStart"/>
            <w:r w:rsidRPr="005628FE">
              <w:rPr>
                <w:sz w:val="28"/>
                <w:szCs w:val="28"/>
              </w:rPr>
              <w:t>Тюбяк-Чекурча</w:t>
            </w:r>
            <w:proofErr w:type="spellEnd"/>
            <w:r w:rsidRPr="005628FE">
              <w:rPr>
                <w:sz w:val="28"/>
                <w:szCs w:val="28"/>
              </w:rPr>
              <w:t>:</w:t>
            </w:r>
          </w:p>
          <w:p w:rsidR="00CB10B8" w:rsidRPr="005628FE" w:rsidRDefault="00CB10B8" w:rsidP="009B3ADE">
            <w:pPr>
              <w:jc w:val="both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 xml:space="preserve">- в </w:t>
            </w:r>
            <w:proofErr w:type="spellStart"/>
            <w:r w:rsidRPr="005628FE">
              <w:rPr>
                <w:sz w:val="28"/>
                <w:szCs w:val="28"/>
              </w:rPr>
              <w:t>н.п</w:t>
            </w:r>
            <w:proofErr w:type="spellEnd"/>
            <w:r w:rsidRPr="005628FE">
              <w:rPr>
                <w:sz w:val="28"/>
                <w:szCs w:val="28"/>
              </w:rPr>
              <w:t>. Новый Кинер</w:t>
            </w:r>
          </w:p>
        </w:tc>
        <w:tc>
          <w:tcPr>
            <w:tcW w:w="1701" w:type="dxa"/>
            <w:vAlign w:val="center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с человека в месяц</w:t>
            </w:r>
          </w:p>
        </w:tc>
        <w:tc>
          <w:tcPr>
            <w:tcW w:w="2410" w:type="dxa"/>
            <w:shd w:val="clear" w:color="auto" w:fill="FFFFFF" w:themeFill="background1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167,00</w:t>
            </w:r>
          </w:p>
          <w:p w:rsidR="00CB10B8" w:rsidRPr="005628FE" w:rsidRDefault="00CB10B8" w:rsidP="00CB10B8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51,02</w:t>
            </w:r>
          </w:p>
        </w:tc>
        <w:tc>
          <w:tcPr>
            <w:tcW w:w="2310" w:type="dxa"/>
            <w:shd w:val="clear" w:color="auto" w:fill="FFFFFF" w:themeFill="background1"/>
          </w:tcPr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</w:p>
          <w:p w:rsidR="00CB10B8" w:rsidRPr="005628FE" w:rsidRDefault="00CB10B8" w:rsidP="009B3ADE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167,00</w:t>
            </w:r>
          </w:p>
          <w:p w:rsidR="00CB10B8" w:rsidRPr="005628FE" w:rsidRDefault="003F498F" w:rsidP="003F498F">
            <w:pPr>
              <w:jc w:val="center"/>
              <w:rPr>
                <w:sz w:val="28"/>
                <w:szCs w:val="28"/>
              </w:rPr>
            </w:pPr>
            <w:r w:rsidRPr="005628FE">
              <w:rPr>
                <w:sz w:val="28"/>
                <w:szCs w:val="28"/>
              </w:rPr>
              <w:t>167,00</w:t>
            </w:r>
          </w:p>
        </w:tc>
      </w:tr>
    </w:tbl>
    <w:p w:rsidR="00CB10B8" w:rsidRPr="005628FE" w:rsidRDefault="00CB10B8" w:rsidP="00CB10B8">
      <w:pPr>
        <w:pStyle w:val="21"/>
        <w:ind w:firstLine="720"/>
        <w:rPr>
          <w:b w:val="0"/>
          <w:bCs w:val="0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Заведующий сектором </w:t>
      </w: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по ЖКХ, энергетике и связи </w:t>
      </w: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 xml:space="preserve">отдела инфраструктурного развития </w:t>
      </w:r>
    </w:p>
    <w:p w:rsidR="00CB10B8" w:rsidRPr="005628FE" w:rsidRDefault="00CB10B8" w:rsidP="00B1273E">
      <w:pPr>
        <w:jc w:val="both"/>
        <w:rPr>
          <w:sz w:val="28"/>
          <w:szCs w:val="28"/>
        </w:rPr>
      </w:pPr>
      <w:r w:rsidRPr="005628FE">
        <w:rPr>
          <w:sz w:val="28"/>
          <w:szCs w:val="28"/>
        </w:rPr>
        <w:t>исполнительного комитета</w:t>
      </w:r>
      <w:r w:rsidRPr="005628FE">
        <w:rPr>
          <w:sz w:val="28"/>
          <w:szCs w:val="28"/>
        </w:rPr>
        <w:tab/>
      </w:r>
      <w:r w:rsidRPr="005628FE">
        <w:rPr>
          <w:sz w:val="28"/>
          <w:szCs w:val="28"/>
        </w:rPr>
        <w:tab/>
        <w:t xml:space="preserve">  </w:t>
      </w:r>
      <w:r w:rsidR="00B1273E" w:rsidRPr="005628FE">
        <w:rPr>
          <w:sz w:val="28"/>
          <w:szCs w:val="28"/>
        </w:rPr>
        <w:tab/>
      </w:r>
      <w:r w:rsidR="005628FE">
        <w:rPr>
          <w:sz w:val="28"/>
          <w:szCs w:val="28"/>
        </w:rPr>
        <w:t xml:space="preserve">                    </w:t>
      </w:r>
      <w:r w:rsidR="005628FE">
        <w:rPr>
          <w:sz w:val="28"/>
          <w:szCs w:val="28"/>
        </w:rPr>
        <w:tab/>
      </w:r>
      <w:r w:rsidRPr="005628FE">
        <w:rPr>
          <w:sz w:val="28"/>
          <w:szCs w:val="28"/>
        </w:rPr>
        <w:t xml:space="preserve">            </w:t>
      </w:r>
      <w:proofErr w:type="spellStart"/>
      <w:r w:rsidRPr="005628FE">
        <w:rPr>
          <w:sz w:val="28"/>
          <w:szCs w:val="28"/>
        </w:rPr>
        <w:t>И.А.Рахимов</w:t>
      </w:r>
      <w:proofErr w:type="spellEnd"/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</w:p>
    <w:p w:rsidR="00CB10B8" w:rsidRPr="005628FE" w:rsidRDefault="00CB10B8" w:rsidP="00CB10B8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CB10B8" w:rsidRPr="005628FE" w:rsidSect="00B1273E">
      <w:pgSz w:w="11907" w:h="16840"/>
      <w:pgMar w:top="1134" w:right="1134" w:bottom="1134" w:left="1134" w:header="709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BFD"/>
    <w:multiLevelType w:val="multilevel"/>
    <w:tmpl w:val="E786A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C760FF"/>
    <w:multiLevelType w:val="singleLevel"/>
    <w:tmpl w:val="E278C4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0D54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BAD61ED"/>
    <w:multiLevelType w:val="multilevel"/>
    <w:tmpl w:val="8EA60812"/>
    <w:lvl w:ilvl="0">
      <w:start w:val="7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3077655"/>
    <w:multiLevelType w:val="multilevel"/>
    <w:tmpl w:val="DFB01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605ACF"/>
    <w:multiLevelType w:val="multilevel"/>
    <w:tmpl w:val="DD0240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61703E"/>
    <w:multiLevelType w:val="multilevel"/>
    <w:tmpl w:val="86D04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0413BD9"/>
    <w:multiLevelType w:val="multilevel"/>
    <w:tmpl w:val="C2CA66CC"/>
    <w:lvl w:ilvl="0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16467ED"/>
    <w:multiLevelType w:val="singleLevel"/>
    <w:tmpl w:val="7916CC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287076B"/>
    <w:multiLevelType w:val="singleLevel"/>
    <w:tmpl w:val="79C0312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4B764E4"/>
    <w:multiLevelType w:val="singleLevel"/>
    <w:tmpl w:val="AD56421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1">
    <w:nsid w:val="52F41623"/>
    <w:multiLevelType w:val="multilevel"/>
    <w:tmpl w:val="66704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5F673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572606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A6237C4"/>
    <w:multiLevelType w:val="multilevel"/>
    <w:tmpl w:val="4DFC400C"/>
    <w:lvl w:ilvl="0">
      <w:start w:val="10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15">
    <w:nsid w:val="5BDA0BCE"/>
    <w:multiLevelType w:val="singleLevel"/>
    <w:tmpl w:val="0B4CA710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6">
    <w:nsid w:val="61C92932"/>
    <w:multiLevelType w:val="multilevel"/>
    <w:tmpl w:val="359E69AC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2EE16FB"/>
    <w:multiLevelType w:val="multilevel"/>
    <w:tmpl w:val="09E4CAE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67CC4F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6B0F728B"/>
    <w:multiLevelType w:val="multilevel"/>
    <w:tmpl w:val="E43A058A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0">
    <w:nsid w:val="6B526716"/>
    <w:multiLevelType w:val="multilevel"/>
    <w:tmpl w:val="C9AC7B9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14142C"/>
    <w:multiLevelType w:val="multilevel"/>
    <w:tmpl w:val="9826986C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A700ED"/>
    <w:multiLevelType w:val="singleLevel"/>
    <w:tmpl w:val="F06E3570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</w:abstractNum>
  <w:abstractNum w:abstractNumId="23">
    <w:nsid w:val="76F56BB0"/>
    <w:multiLevelType w:val="multilevel"/>
    <w:tmpl w:val="4C782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F8E4014"/>
    <w:multiLevelType w:val="multilevel"/>
    <w:tmpl w:val="7F7E70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FC04AC0"/>
    <w:multiLevelType w:val="multilevel"/>
    <w:tmpl w:val="BAB2BB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>
    <w:nsid w:val="7FDA1BED"/>
    <w:multiLevelType w:val="multilevel"/>
    <w:tmpl w:val="3DDEC814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FC3E30"/>
    <w:multiLevelType w:val="singleLevel"/>
    <w:tmpl w:val="E04A1F5A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14"/>
  </w:num>
  <w:num w:numId="4">
    <w:abstractNumId w:val="2"/>
  </w:num>
  <w:num w:numId="5">
    <w:abstractNumId w:val="22"/>
  </w:num>
  <w:num w:numId="6">
    <w:abstractNumId w:val="20"/>
  </w:num>
  <w:num w:numId="7">
    <w:abstractNumId w:val="27"/>
  </w:num>
  <w:num w:numId="8">
    <w:abstractNumId w:val="1"/>
  </w:num>
  <w:num w:numId="9">
    <w:abstractNumId w:val="0"/>
  </w:num>
  <w:num w:numId="10">
    <w:abstractNumId w:val="7"/>
  </w:num>
  <w:num w:numId="11">
    <w:abstractNumId w:val="11"/>
  </w:num>
  <w:num w:numId="12">
    <w:abstractNumId w:val="25"/>
  </w:num>
  <w:num w:numId="13">
    <w:abstractNumId w:val="17"/>
  </w:num>
  <w:num w:numId="14">
    <w:abstractNumId w:val="10"/>
  </w:num>
  <w:num w:numId="15">
    <w:abstractNumId w:val="6"/>
  </w:num>
  <w:num w:numId="16">
    <w:abstractNumId w:val="19"/>
  </w:num>
  <w:num w:numId="17">
    <w:abstractNumId w:val="24"/>
  </w:num>
  <w:num w:numId="18">
    <w:abstractNumId w:val="15"/>
  </w:num>
  <w:num w:numId="19">
    <w:abstractNumId w:val="18"/>
  </w:num>
  <w:num w:numId="20">
    <w:abstractNumId w:val="12"/>
  </w:num>
  <w:num w:numId="21">
    <w:abstractNumId w:val="16"/>
  </w:num>
  <w:num w:numId="22">
    <w:abstractNumId w:val="13"/>
  </w:num>
  <w:num w:numId="23">
    <w:abstractNumId w:val="9"/>
  </w:num>
  <w:num w:numId="24">
    <w:abstractNumId w:val="8"/>
  </w:num>
  <w:num w:numId="25">
    <w:abstractNumId w:val="4"/>
  </w:num>
  <w:num w:numId="26">
    <w:abstractNumId w:val="21"/>
  </w:num>
  <w:num w:numId="27">
    <w:abstractNumId w:val="2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5C2"/>
    <w:rsid w:val="00046086"/>
    <w:rsid w:val="000518F7"/>
    <w:rsid w:val="000570ED"/>
    <w:rsid w:val="00070DA1"/>
    <w:rsid w:val="000756C6"/>
    <w:rsid w:val="00083A8A"/>
    <w:rsid w:val="00090A9E"/>
    <w:rsid w:val="000A3425"/>
    <w:rsid w:val="000A4D0E"/>
    <w:rsid w:val="000B4E65"/>
    <w:rsid w:val="000F66C3"/>
    <w:rsid w:val="00110BD8"/>
    <w:rsid w:val="00117B22"/>
    <w:rsid w:val="0012327C"/>
    <w:rsid w:val="001319EE"/>
    <w:rsid w:val="0014152C"/>
    <w:rsid w:val="0015119E"/>
    <w:rsid w:val="00152CA9"/>
    <w:rsid w:val="001602C9"/>
    <w:rsid w:val="00160FE6"/>
    <w:rsid w:val="00174A61"/>
    <w:rsid w:val="00183F7E"/>
    <w:rsid w:val="00185C40"/>
    <w:rsid w:val="001871D2"/>
    <w:rsid w:val="001A3AB8"/>
    <w:rsid w:val="001B5BF0"/>
    <w:rsid w:val="001C3CB0"/>
    <w:rsid w:val="001D656B"/>
    <w:rsid w:val="001E500A"/>
    <w:rsid w:val="001F4CFC"/>
    <w:rsid w:val="00207999"/>
    <w:rsid w:val="002208B5"/>
    <w:rsid w:val="002329C3"/>
    <w:rsid w:val="002369D4"/>
    <w:rsid w:val="002408B0"/>
    <w:rsid w:val="0025014D"/>
    <w:rsid w:val="00255E9C"/>
    <w:rsid w:val="00273CA7"/>
    <w:rsid w:val="0028554D"/>
    <w:rsid w:val="002A3A45"/>
    <w:rsid w:val="002A3C35"/>
    <w:rsid w:val="002B07EF"/>
    <w:rsid w:val="002B218F"/>
    <w:rsid w:val="002F7450"/>
    <w:rsid w:val="003160BB"/>
    <w:rsid w:val="00317A87"/>
    <w:rsid w:val="0034662A"/>
    <w:rsid w:val="00353B6E"/>
    <w:rsid w:val="00361785"/>
    <w:rsid w:val="00383A8D"/>
    <w:rsid w:val="00385D3A"/>
    <w:rsid w:val="00390165"/>
    <w:rsid w:val="0039367B"/>
    <w:rsid w:val="00393E90"/>
    <w:rsid w:val="003B6AA8"/>
    <w:rsid w:val="003D2A0B"/>
    <w:rsid w:val="003D30C7"/>
    <w:rsid w:val="003D660E"/>
    <w:rsid w:val="003F15C5"/>
    <w:rsid w:val="003F498F"/>
    <w:rsid w:val="00413E90"/>
    <w:rsid w:val="004713FE"/>
    <w:rsid w:val="00476745"/>
    <w:rsid w:val="00485495"/>
    <w:rsid w:val="004938EF"/>
    <w:rsid w:val="004A5566"/>
    <w:rsid w:val="004B0836"/>
    <w:rsid w:val="004B6E62"/>
    <w:rsid w:val="004C2BEC"/>
    <w:rsid w:val="004F70DB"/>
    <w:rsid w:val="005016EC"/>
    <w:rsid w:val="0051108B"/>
    <w:rsid w:val="00524B97"/>
    <w:rsid w:val="005628FE"/>
    <w:rsid w:val="00570D41"/>
    <w:rsid w:val="00573EB7"/>
    <w:rsid w:val="00577AF7"/>
    <w:rsid w:val="00585A51"/>
    <w:rsid w:val="00594A95"/>
    <w:rsid w:val="00595068"/>
    <w:rsid w:val="005A74AB"/>
    <w:rsid w:val="005C0F82"/>
    <w:rsid w:val="005C3306"/>
    <w:rsid w:val="005C75C2"/>
    <w:rsid w:val="005F2F97"/>
    <w:rsid w:val="005F5BE1"/>
    <w:rsid w:val="006229EE"/>
    <w:rsid w:val="00630CB5"/>
    <w:rsid w:val="006351A8"/>
    <w:rsid w:val="00650D2D"/>
    <w:rsid w:val="00664460"/>
    <w:rsid w:val="006A5B44"/>
    <w:rsid w:val="006A782B"/>
    <w:rsid w:val="006B6489"/>
    <w:rsid w:val="006B7153"/>
    <w:rsid w:val="006E4451"/>
    <w:rsid w:val="006E5CAA"/>
    <w:rsid w:val="006F2BF8"/>
    <w:rsid w:val="00721344"/>
    <w:rsid w:val="00754B11"/>
    <w:rsid w:val="00761BAA"/>
    <w:rsid w:val="00766456"/>
    <w:rsid w:val="007A0DD6"/>
    <w:rsid w:val="007B61E7"/>
    <w:rsid w:val="007D760B"/>
    <w:rsid w:val="007E4AAC"/>
    <w:rsid w:val="007E7F03"/>
    <w:rsid w:val="008075D3"/>
    <w:rsid w:val="00824A90"/>
    <w:rsid w:val="00825972"/>
    <w:rsid w:val="00857180"/>
    <w:rsid w:val="0086596B"/>
    <w:rsid w:val="00865F3E"/>
    <w:rsid w:val="00895A74"/>
    <w:rsid w:val="008B0FB6"/>
    <w:rsid w:val="008E1246"/>
    <w:rsid w:val="008E385E"/>
    <w:rsid w:val="008F607D"/>
    <w:rsid w:val="008F6E91"/>
    <w:rsid w:val="00902857"/>
    <w:rsid w:val="00902C54"/>
    <w:rsid w:val="00911879"/>
    <w:rsid w:val="00911D0C"/>
    <w:rsid w:val="00912BAA"/>
    <w:rsid w:val="009420D4"/>
    <w:rsid w:val="009565F4"/>
    <w:rsid w:val="00956681"/>
    <w:rsid w:val="009736E5"/>
    <w:rsid w:val="00975DE3"/>
    <w:rsid w:val="009801C6"/>
    <w:rsid w:val="00981EFE"/>
    <w:rsid w:val="009A466A"/>
    <w:rsid w:val="009A49E3"/>
    <w:rsid w:val="009B3ADE"/>
    <w:rsid w:val="009C1109"/>
    <w:rsid w:val="009E4F20"/>
    <w:rsid w:val="009F073D"/>
    <w:rsid w:val="00A02A50"/>
    <w:rsid w:val="00A03FE7"/>
    <w:rsid w:val="00A15BBC"/>
    <w:rsid w:val="00A4079E"/>
    <w:rsid w:val="00A50364"/>
    <w:rsid w:val="00A715CC"/>
    <w:rsid w:val="00A73C31"/>
    <w:rsid w:val="00A7798F"/>
    <w:rsid w:val="00AA5BF5"/>
    <w:rsid w:val="00AB3853"/>
    <w:rsid w:val="00AB3F5E"/>
    <w:rsid w:val="00AC7EBE"/>
    <w:rsid w:val="00AE4161"/>
    <w:rsid w:val="00B05536"/>
    <w:rsid w:val="00B10CC3"/>
    <w:rsid w:val="00B1273E"/>
    <w:rsid w:val="00B257C0"/>
    <w:rsid w:val="00B32596"/>
    <w:rsid w:val="00B325EE"/>
    <w:rsid w:val="00B4137D"/>
    <w:rsid w:val="00BB0883"/>
    <w:rsid w:val="00BB72B7"/>
    <w:rsid w:val="00BB7466"/>
    <w:rsid w:val="00BC1A02"/>
    <w:rsid w:val="00BE6D4B"/>
    <w:rsid w:val="00BF3EEA"/>
    <w:rsid w:val="00BF5BFF"/>
    <w:rsid w:val="00C17686"/>
    <w:rsid w:val="00C316D2"/>
    <w:rsid w:val="00C322A1"/>
    <w:rsid w:val="00C3554E"/>
    <w:rsid w:val="00C357F5"/>
    <w:rsid w:val="00C65B41"/>
    <w:rsid w:val="00C82EDE"/>
    <w:rsid w:val="00CB10B8"/>
    <w:rsid w:val="00CC624C"/>
    <w:rsid w:val="00CD7987"/>
    <w:rsid w:val="00D0287B"/>
    <w:rsid w:val="00D43952"/>
    <w:rsid w:val="00D63D1F"/>
    <w:rsid w:val="00D67C27"/>
    <w:rsid w:val="00D67E63"/>
    <w:rsid w:val="00D71662"/>
    <w:rsid w:val="00D75F55"/>
    <w:rsid w:val="00D9536F"/>
    <w:rsid w:val="00D95EB4"/>
    <w:rsid w:val="00DA1FF6"/>
    <w:rsid w:val="00DB7D0D"/>
    <w:rsid w:val="00DC42EC"/>
    <w:rsid w:val="00DD2BF6"/>
    <w:rsid w:val="00DD3A1A"/>
    <w:rsid w:val="00E001FE"/>
    <w:rsid w:val="00E00623"/>
    <w:rsid w:val="00E01482"/>
    <w:rsid w:val="00E06780"/>
    <w:rsid w:val="00E624FB"/>
    <w:rsid w:val="00E65B93"/>
    <w:rsid w:val="00EA2AF2"/>
    <w:rsid w:val="00ED1341"/>
    <w:rsid w:val="00EE32CB"/>
    <w:rsid w:val="00EF1A8C"/>
    <w:rsid w:val="00F227EA"/>
    <w:rsid w:val="00F26B59"/>
    <w:rsid w:val="00F36E09"/>
    <w:rsid w:val="00F4338E"/>
    <w:rsid w:val="00F44C1F"/>
    <w:rsid w:val="00F71371"/>
    <w:rsid w:val="00F757A4"/>
    <w:rsid w:val="00F80A60"/>
    <w:rsid w:val="00FA1F7C"/>
    <w:rsid w:val="00FA69B6"/>
    <w:rsid w:val="00FC1EB6"/>
    <w:rsid w:val="00FC4743"/>
    <w:rsid w:val="00F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ind w:right="-2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5"/>
      <w:jc w:val="both"/>
      <w:outlineLvl w:val="2"/>
    </w:pPr>
    <w:rPr>
      <w:color w:val="00000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right"/>
      <w:outlineLvl w:val="3"/>
    </w:pPr>
    <w:rPr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widowControl w:val="0"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ind w:firstLine="705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firstLine="705"/>
      <w:jc w:val="both"/>
      <w:outlineLvl w:val="6"/>
    </w:pPr>
    <w:rPr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firstLine="705"/>
      <w:jc w:val="both"/>
      <w:outlineLvl w:val="7"/>
    </w:pPr>
    <w:rPr>
      <w:color w:val="FFFFFF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a3">
    <w:name w:val="Основной шрифт"/>
    <w:uiPriority w:val="99"/>
  </w:style>
  <w:style w:type="paragraph" w:styleId="a4">
    <w:name w:val="Body Text"/>
    <w:basedOn w:val="a"/>
    <w:link w:val="a5"/>
    <w:uiPriority w:val="99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right="-58"/>
      <w:jc w:val="both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pPr>
      <w:ind w:firstLine="709"/>
      <w:jc w:val="both"/>
    </w:pPr>
    <w:rPr>
      <w:spacing w:val="-2"/>
      <w:sz w:val="27"/>
      <w:szCs w:val="27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6">
    <w:name w:val="Block Text"/>
    <w:basedOn w:val="a"/>
    <w:uiPriority w:val="99"/>
    <w:pPr>
      <w:ind w:left="567" w:right="567" w:firstLine="709"/>
      <w:jc w:val="both"/>
    </w:pPr>
    <w:rPr>
      <w:sz w:val="28"/>
      <w:szCs w:val="28"/>
    </w:rPr>
  </w:style>
  <w:style w:type="paragraph" w:styleId="33">
    <w:name w:val="Body Text 3"/>
    <w:basedOn w:val="a"/>
    <w:link w:val="34"/>
    <w:uiPriority w:val="99"/>
    <w:rPr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b">
    <w:name w:val="Title"/>
    <w:basedOn w:val="a"/>
    <w:link w:val="ac"/>
    <w:uiPriority w:val="10"/>
    <w:qFormat/>
    <w:pPr>
      <w:ind w:firstLine="720"/>
      <w:jc w:val="center"/>
    </w:pPr>
    <w:rPr>
      <w:sz w:val="22"/>
      <w:szCs w:val="22"/>
      <w:u w:val="single"/>
    </w:rPr>
  </w:style>
  <w:style w:type="character" w:customStyle="1" w:styleId="ac">
    <w:name w:val="Название Знак"/>
    <w:basedOn w:val="a0"/>
    <w:link w:val="ab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d">
    <w:name w:val="header"/>
    <w:basedOn w:val="a"/>
    <w:link w:val="ae"/>
    <w:uiPriority w:val="99"/>
    <w:pPr>
      <w:tabs>
        <w:tab w:val="center" w:pos="4536"/>
        <w:tab w:val="right" w:pos="9072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paragraph" w:customStyle="1" w:styleId="11">
    <w:name w:val="Знак Знак1 Знак"/>
    <w:basedOn w:val="a"/>
    <w:uiPriority w:val="99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af">
    <w:name w:val="Знак"/>
    <w:basedOn w:val="a"/>
    <w:uiPriority w:val="99"/>
    <w:rsid w:val="00A73C31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0">
    <w:name w:val="Body Text Indent"/>
    <w:basedOn w:val="a"/>
    <w:link w:val="af1"/>
    <w:uiPriority w:val="99"/>
    <w:rsid w:val="002A3A4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Pr>
      <w:rFonts w:cs="Times New Roman"/>
      <w:sz w:val="20"/>
      <w:szCs w:val="20"/>
    </w:rPr>
  </w:style>
  <w:style w:type="table" w:styleId="af2">
    <w:name w:val="Table Grid"/>
    <w:basedOn w:val="a1"/>
    <w:uiPriority w:val="99"/>
    <w:rsid w:val="002F7450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0"/>
    <w:uiPriority w:val="99"/>
    <w:rsid w:val="00CD7987"/>
    <w:rPr>
      <w:rFonts w:cs="Times New Roman"/>
    </w:rPr>
  </w:style>
  <w:style w:type="paragraph" w:styleId="af4">
    <w:name w:val="footer"/>
    <w:basedOn w:val="a"/>
    <w:link w:val="af5"/>
    <w:uiPriority w:val="99"/>
    <w:rsid w:val="00CD7987"/>
    <w:pPr>
      <w:tabs>
        <w:tab w:val="center" w:pos="4677"/>
        <w:tab w:val="right" w:pos="9355"/>
      </w:tabs>
      <w:overflowPunct w:val="0"/>
      <w:adjustRightInd w:val="0"/>
      <w:textAlignment w:val="baseline"/>
    </w:pPr>
  </w:style>
  <w:style w:type="character" w:customStyle="1" w:styleId="af5">
    <w:name w:val="Нижний колонтитул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paragraph" w:customStyle="1" w:styleId="12">
    <w:name w:val="Стиль1"/>
    <w:basedOn w:val="a"/>
    <w:uiPriority w:val="99"/>
    <w:rsid w:val="00CD7987"/>
    <w:pPr>
      <w:autoSpaceDE/>
      <w:autoSpaceDN/>
    </w:pPr>
    <w:rPr>
      <w:sz w:val="24"/>
      <w:szCs w:val="24"/>
    </w:rPr>
  </w:style>
  <w:style w:type="paragraph" w:styleId="af6">
    <w:name w:val="annotation text"/>
    <w:basedOn w:val="a"/>
    <w:link w:val="af7"/>
    <w:uiPriority w:val="99"/>
    <w:semiHidden/>
    <w:rsid w:val="00CD7987"/>
    <w:pPr>
      <w:autoSpaceDE/>
      <w:autoSpaceDN/>
    </w:pPr>
  </w:style>
  <w:style w:type="character" w:customStyle="1" w:styleId="af7">
    <w:name w:val="Текст примечания Знак"/>
    <w:basedOn w:val="a0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ConsPlusTitle">
    <w:name w:val="ConsPlusTitle"/>
    <w:rsid w:val="00630CB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f8">
    <w:name w:val="No Spacing"/>
    <w:uiPriority w:val="1"/>
    <w:qFormat/>
    <w:rsid w:val="005628FE"/>
    <w:pPr>
      <w:autoSpaceDE w:val="0"/>
      <w:autoSpaceDN w:val="0"/>
      <w:spacing w:after="0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ind w:right="-2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5"/>
      <w:jc w:val="both"/>
      <w:outlineLvl w:val="2"/>
    </w:pPr>
    <w:rPr>
      <w:color w:val="00000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right"/>
      <w:outlineLvl w:val="3"/>
    </w:pPr>
    <w:rPr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widowControl w:val="0"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ind w:firstLine="705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firstLine="705"/>
      <w:jc w:val="both"/>
      <w:outlineLvl w:val="6"/>
    </w:pPr>
    <w:rPr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firstLine="705"/>
      <w:jc w:val="both"/>
      <w:outlineLvl w:val="7"/>
    </w:pPr>
    <w:rPr>
      <w:color w:val="FFFFFF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a3">
    <w:name w:val="Основной шрифт"/>
    <w:uiPriority w:val="99"/>
  </w:style>
  <w:style w:type="paragraph" w:styleId="a4">
    <w:name w:val="Body Text"/>
    <w:basedOn w:val="a"/>
    <w:link w:val="a5"/>
    <w:uiPriority w:val="99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right="-58"/>
      <w:jc w:val="both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pPr>
      <w:ind w:firstLine="709"/>
      <w:jc w:val="both"/>
    </w:pPr>
    <w:rPr>
      <w:spacing w:val="-2"/>
      <w:sz w:val="27"/>
      <w:szCs w:val="27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6">
    <w:name w:val="Block Text"/>
    <w:basedOn w:val="a"/>
    <w:uiPriority w:val="99"/>
    <w:pPr>
      <w:ind w:left="567" w:right="567" w:firstLine="709"/>
      <w:jc w:val="both"/>
    </w:pPr>
    <w:rPr>
      <w:sz w:val="28"/>
      <w:szCs w:val="28"/>
    </w:rPr>
  </w:style>
  <w:style w:type="paragraph" w:styleId="33">
    <w:name w:val="Body Text 3"/>
    <w:basedOn w:val="a"/>
    <w:link w:val="34"/>
    <w:uiPriority w:val="99"/>
    <w:rPr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b">
    <w:name w:val="Title"/>
    <w:basedOn w:val="a"/>
    <w:link w:val="ac"/>
    <w:uiPriority w:val="10"/>
    <w:qFormat/>
    <w:pPr>
      <w:ind w:firstLine="720"/>
      <w:jc w:val="center"/>
    </w:pPr>
    <w:rPr>
      <w:sz w:val="22"/>
      <w:szCs w:val="22"/>
      <w:u w:val="single"/>
    </w:rPr>
  </w:style>
  <w:style w:type="character" w:customStyle="1" w:styleId="ac">
    <w:name w:val="Название Знак"/>
    <w:basedOn w:val="a0"/>
    <w:link w:val="ab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d">
    <w:name w:val="header"/>
    <w:basedOn w:val="a"/>
    <w:link w:val="ae"/>
    <w:uiPriority w:val="99"/>
    <w:pPr>
      <w:tabs>
        <w:tab w:val="center" w:pos="4536"/>
        <w:tab w:val="right" w:pos="9072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paragraph" w:customStyle="1" w:styleId="11">
    <w:name w:val="Знак Знак1 Знак"/>
    <w:basedOn w:val="a"/>
    <w:uiPriority w:val="99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af">
    <w:name w:val="Знак"/>
    <w:basedOn w:val="a"/>
    <w:uiPriority w:val="99"/>
    <w:rsid w:val="00A73C31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0">
    <w:name w:val="Body Text Indent"/>
    <w:basedOn w:val="a"/>
    <w:link w:val="af1"/>
    <w:uiPriority w:val="99"/>
    <w:rsid w:val="002A3A4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Pr>
      <w:rFonts w:cs="Times New Roman"/>
      <w:sz w:val="20"/>
      <w:szCs w:val="20"/>
    </w:rPr>
  </w:style>
  <w:style w:type="table" w:styleId="af2">
    <w:name w:val="Table Grid"/>
    <w:basedOn w:val="a1"/>
    <w:uiPriority w:val="99"/>
    <w:rsid w:val="002F7450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0"/>
    <w:uiPriority w:val="99"/>
    <w:rsid w:val="00CD7987"/>
    <w:rPr>
      <w:rFonts w:cs="Times New Roman"/>
    </w:rPr>
  </w:style>
  <w:style w:type="paragraph" w:styleId="af4">
    <w:name w:val="footer"/>
    <w:basedOn w:val="a"/>
    <w:link w:val="af5"/>
    <w:uiPriority w:val="99"/>
    <w:rsid w:val="00CD7987"/>
    <w:pPr>
      <w:tabs>
        <w:tab w:val="center" w:pos="4677"/>
        <w:tab w:val="right" w:pos="9355"/>
      </w:tabs>
      <w:overflowPunct w:val="0"/>
      <w:adjustRightInd w:val="0"/>
      <w:textAlignment w:val="baseline"/>
    </w:pPr>
  </w:style>
  <w:style w:type="character" w:customStyle="1" w:styleId="af5">
    <w:name w:val="Нижний колонтитул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paragraph" w:customStyle="1" w:styleId="12">
    <w:name w:val="Стиль1"/>
    <w:basedOn w:val="a"/>
    <w:uiPriority w:val="99"/>
    <w:rsid w:val="00CD7987"/>
    <w:pPr>
      <w:autoSpaceDE/>
      <w:autoSpaceDN/>
    </w:pPr>
    <w:rPr>
      <w:sz w:val="24"/>
      <w:szCs w:val="24"/>
    </w:rPr>
  </w:style>
  <w:style w:type="paragraph" w:styleId="af6">
    <w:name w:val="annotation text"/>
    <w:basedOn w:val="a"/>
    <w:link w:val="af7"/>
    <w:uiPriority w:val="99"/>
    <w:semiHidden/>
    <w:rsid w:val="00CD7987"/>
    <w:pPr>
      <w:autoSpaceDE/>
      <w:autoSpaceDN/>
    </w:pPr>
  </w:style>
  <w:style w:type="character" w:customStyle="1" w:styleId="af7">
    <w:name w:val="Текст примечания Знак"/>
    <w:basedOn w:val="a0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ConsPlusTitle">
    <w:name w:val="ConsPlusTitle"/>
    <w:rsid w:val="00630CB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f8">
    <w:name w:val="No Spacing"/>
    <w:uiPriority w:val="1"/>
    <w:qFormat/>
    <w:rsid w:val="005628FE"/>
    <w:pPr>
      <w:autoSpaceDE w:val="0"/>
      <w:autoSpaceDN w:val="0"/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1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7F764-4269-4075-B8EF-27D6DE770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Устава му-ниципального дошкольного образовательного учреждения Мамсинский детский сад</vt:lpstr>
    </vt:vector>
  </TitlesOfParts>
  <Company>*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Устава му-ниципального дошкольного образовательного учреждения Мамсинский детский сад</dc:title>
  <dc:creator>*</dc:creator>
  <cp:lastModifiedBy>Секретарь</cp:lastModifiedBy>
  <cp:revision>3</cp:revision>
  <cp:lastPrinted>2019-12-20T11:05:00Z</cp:lastPrinted>
  <dcterms:created xsi:type="dcterms:W3CDTF">2019-12-23T13:49:00Z</dcterms:created>
  <dcterms:modified xsi:type="dcterms:W3CDTF">2019-12-25T11:00:00Z</dcterms:modified>
</cp:coreProperties>
</file>