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852" w:type="dxa"/>
        <w:tblLayout w:type="fixed"/>
        <w:tblLook w:val="0000"/>
      </w:tblPr>
      <w:tblGrid>
        <w:gridCol w:w="4699"/>
        <w:gridCol w:w="1061"/>
        <w:gridCol w:w="5160"/>
      </w:tblGrid>
      <w:tr w:rsidR="00AB6569" w:rsidTr="000844D9">
        <w:trPr>
          <w:trHeight w:val="2336"/>
        </w:trPr>
        <w:tc>
          <w:tcPr>
            <w:tcW w:w="4699" w:type="dxa"/>
            <w:shd w:val="clear" w:color="auto" w:fill="auto"/>
          </w:tcPr>
          <w:p w:rsidR="00AB6569" w:rsidRPr="009D301A" w:rsidRDefault="00AB6569" w:rsidP="000844D9">
            <w:pPr>
              <w:spacing w:line="360" w:lineRule="auto"/>
              <w:rPr>
                <w:b/>
                <w:sz w:val="2"/>
              </w:rPr>
            </w:pP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F65215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AB6569" w:rsidRPr="00382BB7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proofErr w:type="gramStart"/>
            <w:r>
              <w:rPr>
                <w:b/>
              </w:rPr>
              <w:t>ТР</w:t>
            </w:r>
            <w:proofErr w:type="gramEnd"/>
            <w:r>
              <w:rPr>
                <w:b/>
              </w:rPr>
              <w:t xml:space="preserve">, </w:t>
            </w:r>
            <w:r w:rsidRPr="00F65215">
              <w:rPr>
                <w:b/>
              </w:rPr>
              <w:t xml:space="preserve">Арча </w:t>
            </w:r>
            <w:proofErr w:type="spellStart"/>
            <w:r w:rsidRPr="00F65215">
              <w:rPr>
                <w:b/>
              </w:rPr>
              <w:t>ш</w:t>
            </w:r>
            <w:proofErr w:type="spellEnd"/>
            <w:r w:rsidRPr="00F65215">
              <w:rPr>
                <w:b/>
              </w:rPr>
              <w:t>.,</w:t>
            </w:r>
            <w:r>
              <w:rPr>
                <w:b/>
              </w:rPr>
              <w:t xml:space="preserve"> </w:t>
            </w:r>
            <w:r w:rsidRPr="00F65215">
              <w:rPr>
                <w:b/>
              </w:rPr>
              <w:t>Совет м</w:t>
            </w:r>
            <w:r w:rsidRPr="00F65215">
              <w:rPr>
                <w:b/>
                <w:lang w:val="tt-RU"/>
              </w:rPr>
              <w:t>ә</w:t>
            </w:r>
            <w:proofErr w:type="spellStart"/>
            <w:r w:rsidRPr="00F65215">
              <w:rPr>
                <w:b/>
              </w:rPr>
              <w:t>йданы</w:t>
            </w:r>
            <w:proofErr w:type="spellEnd"/>
            <w:r w:rsidRPr="00F65215">
              <w:rPr>
                <w:b/>
              </w:rPr>
              <w:t>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</w:t>
            </w:r>
            <w:r w:rsidRPr="00F65215">
              <w:rPr>
                <w:b/>
                <w:sz w:val="22"/>
                <w:szCs w:val="22"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B6569" w:rsidRPr="009D301A" w:rsidRDefault="00AB6569" w:rsidP="000844D9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F65215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F65215">
              <w:rPr>
                <w:b/>
                <w:sz w:val="24"/>
                <w:szCs w:val="24"/>
              </w:rPr>
              <w:t xml:space="preserve"> образование</w:t>
            </w:r>
          </w:p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r>
              <w:rPr>
                <w:b/>
              </w:rPr>
              <w:t xml:space="preserve">РТ, </w:t>
            </w:r>
            <w:r w:rsidRPr="00F65215">
              <w:rPr>
                <w:b/>
              </w:rPr>
              <w:t>г</w:t>
            </w:r>
            <w:proofErr w:type="gramStart"/>
            <w:r w:rsidRPr="00F65215">
              <w:rPr>
                <w:b/>
              </w:rPr>
              <w:t>.А</w:t>
            </w:r>
            <w:proofErr w:type="gramEnd"/>
            <w:r w:rsidRPr="00F65215">
              <w:rPr>
                <w:b/>
              </w:rPr>
              <w:t>рск, площадь Советская,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5-25, 3</w:t>
            </w:r>
            <w:r w:rsidRPr="00F65215">
              <w:rPr>
                <w:b/>
                <w:sz w:val="22"/>
                <w:szCs w:val="22"/>
              </w:rPr>
              <w:t>-12-35</w:t>
            </w:r>
          </w:p>
        </w:tc>
      </w:tr>
    </w:tbl>
    <w:p w:rsidR="00AB6569" w:rsidRDefault="006C67CF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z-index:251660288;mso-position-horizontal-relative:text;mso-position-vertical-relative:text" from="-54pt,8.85pt" to="493.2pt,8.85pt" strokeweight="4.5pt">
            <v:stroke linestyle="thickThin"/>
            <w10:wrap type="topAndBottom"/>
          </v:line>
        </w:pic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КАРАР</w:t>
      </w:r>
    </w:p>
    <w:p w:rsidR="00AB6569" w:rsidRPr="00202760" w:rsidRDefault="00AB6569" w:rsidP="00AB6569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202760">
        <w:rPr>
          <w:b/>
          <w:sz w:val="28"/>
          <w:szCs w:val="28"/>
        </w:rPr>
        <w:t xml:space="preserve"> </w:t>
      </w:r>
      <w:r w:rsidR="00202760" w:rsidRPr="00202760">
        <w:rPr>
          <w:b/>
          <w:sz w:val="28"/>
          <w:szCs w:val="28"/>
          <w:u w:val="single"/>
        </w:rPr>
        <w:t>28</w:t>
      </w:r>
      <w:r>
        <w:rPr>
          <w:b/>
          <w:sz w:val="28"/>
          <w:szCs w:val="28"/>
        </w:rPr>
        <w:t>»</w:t>
      </w:r>
      <w:r w:rsidR="00202760">
        <w:rPr>
          <w:b/>
          <w:sz w:val="28"/>
          <w:szCs w:val="28"/>
        </w:rPr>
        <w:t xml:space="preserve">  </w:t>
      </w:r>
      <w:r w:rsidR="00202760" w:rsidRPr="00202760">
        <w:rPr>
          <w:b/>
          <w:sz w:val="28"/>
          <w:szCs w:val="28"/>
          <w:u w:val="single"/>
        </w:rPr>
        <w:t>декабря</w:t>
      </w:r>
      <w:r w:rsidR="00202760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2013</w:t>
      </w:r>
      <w:r w:rsidR="0020276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202760">
        <w:rPr>
          <w:b/>
          <w:sz w:val="28"/>
          <w:szCs w:val="28"/>
          <w:u w:val="single"/>
        </w:rPr>
        <w:t xml:space="preserve">  222  </w: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6080"/>
        <w:gridCol w:w="2816"/>
      </w:tblGrid>
      <w:tr w:rsidR="00AB6569" w:rsidRPr="008D14B4" w:rsidTr="00AB6569">
        <w:trPr>
          <w:trHeight w:val="1048"/>
        </w:trPr>
        <w:tc>
          <w:tcPr>
            <w:tcW w:w="6080" w:type="dxa"/>
          </w:tcPr>
          <w:p w:rsidR="00AB6569" w:rsidRPr="00826DE2" w:rsidRDefault="00AB6569" w:rsidP="00AB6569">
            <w:pPr>
              <w:pStyle w:val="1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Об утверждении целевой </w:t>
            </w:r>
            <w:r>
              <w:rPr>
                <w:b/>
              </w:rPr>
              <w:t>программы по профилактике терроризма и экстремизма в муниципальном образовании «город Арск» Арского муниципального района Республики Татарстан на 2014 год</w:t>
            </w:r>
          </w:p>
        </w:tc>
        <w:tc>
          <w:tcPr>
            <w:tcW w:w="2816" w:type="dxa"/>
          </w:tcPr>
          <w:p w:rsidR="00AB6569" w:rsidRPr="00834F45" w:rsidRDefault="00AB6569" w:rsidP="00AB656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</w:pPr>
    </w:p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</w:pPr>
    </w:p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</w:t>
      </w:r>
      <w:r>
        <w:rPr>
          <w:spacing w:val="-2"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терроризму», «О противодействии экстремистской деятельности»,</w:t>
      </w:r>
      <w:r>
        <w:rPr>
          <w:spacing w:val="-3"/>
          <w:sz w:val="28"/>
          <w:szCs w:val="28"/>
        </w:rPr>
        <w:t xml:space="preserve"> Постановлением Кабинета Министров Республики Татарстан от 21 декабря 2011 года № 1043 «Об утверждении республиканской целевой программы по профилактике терроризма и экстремизма в Республике Татарстан на 2012–2014 годы», в целях </w:t>
      </w:r>
      <w:r>
        <w:rPr>
          <w:sz w:val="28"/>
          <w:szCs w:val="28"/>
        </w:rPr>
        <w:t xml:space="preserve">совершенствования системы профилактических мер антитеррористической и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направленности, предупреждения террористических</w:t>
      </w:r>
      <w:proofErr w:type="gramEnd"/>
      <w:r>
        <w:rPr>
          <w:sz w:val="28"/>
          <w:szCs w:val="28"/>
        </w:rPr>
        <w:t xml:space="preserve"> и экстремистских проявлений, укрепления межнационального согласия, достижения взаимопонимания и взаимного уважения в вопросах межэтнического и межкультурного сотрудничества</w:t>
      </w:r>
      <w:r w:rsidRPr="00826DE2">
        <w:rPr>
          <w:sz w:val="28"/>
        </w:rPr>
        <w:t xml:space="preserve">, </w:t>
      </w:r>
      <w:r>
        <w:rPr>
          <w:sz w:val="28"/>
        </w:rPr>
        <w:t xml:space="preserve">ПОСТАНОВЛЯЮ: </w:t>
      </w:r>
    </w:p>
    <w:p w:rsidR="00AB6569" w:rsidRP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569">
        <w:rPr>
          <w:sz w:val="28"/>
          <w:szCs w:val="28"/>
        </w:rPr>
        <w:t xml:space="preserve">1. Утвердить </w:t>
      </w:r>
      <w:r w:rsidRPr="00AB6569">
        <w:rPr>
          <w:bCs/>
          <w:sz w:val="28"/>
          <w:szCs w:val="28"/>
        </w:rPr>
        <w:t xml:space="preserve">целевую </w:t>
      </w:r>
      <w:r w:rsidRPr="00AB6569">
        <w:rPr>
          <w:sz w:val="28"/>
          <w:szCs w:val="28"/>
        </w:rPr>
        <w:t>программу по профилактике терроризма и экстремизма в муниципальном образовании «город Арск»   Арского  муниципального района Республики Татарстан на 2014 год.</w:t>
      </w:r>
    </w:p>
    <w:p w:rsidR="00AB6569" w:rsidRPr="00AB6569" w:rsidRDefault="00AB6569" w:rsidP="00AB6569">
      <w:pPr>
        <w:pStyle w:val="1"/>
        <w:spacing w:line="324" w:lineRule="auto"/>
        <w:jc w:val="left"/>
        <w:rPr>
          <w:sz w:val="28"/>
          <w:szCs w:val="28"/>
          <w:lang w:eastAsia="en-US"/>
        </w:rPr>
      </w:pPr>
      <w:r w:rsidRPr="00AB6569">
        <w:rPr>
          <w:sz w:val="28"/>
          <w:szCs w:val="28"/>
        </w:rPr>
        <w:t xml:space="preserve">2. </w:t>
      </w:r>
      <w:proofErr w:type="gramStart"/>
      <w:r w:rsidRPr="00AB6569">
        <w:rPr>
          <w:sz w:val="28"/>
          <w:szCs w:val="28"/>
        </w:rPr>
        <w:t>Контроль за</w:t>
      </w:r>
      <w:proofErr w:type="gramEnd"/>
      <w:r w:rsidRPr="00AB656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</w:t>
      </w:r>
      <w:proofErr w:type="gramStart"/>
      <w:r>
        <w:rPr>
          <w:sz w:val="28"/>
          <w:szCs w:val="28"/>
          <w:lang w:eastAsia="en-US"/>
        </w:rPr>
        <w:t>исполнительного</w:t>
      </w:r>
      <w:proofErr w:type="gramEnd"/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комитета города Арск</w:t>
      </w:r>
      <w:r>
        <w:rPr>
          <w:sz w:val="28"/>
          <w:szCs w:val="28"/>
          <w:lang w:eastAsia="en-US"/>
        </w:rPr>
        <w:tab/>
        <w:t xml:space="preserve">                                            Р.Р.Исмагилов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B6569" w:rsidRDefault="00AB6569" w:rsidP="00AB65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B6569" w:rsidRDefault="00AB6569" w:rsidP="00AB6569">
      <w:pPr>
        <w:pStyle w:val="2"/>
        <w:spacing w:line="360" w:lineRule="auto"/>
        <w:ind w:left="720" w:firstLine="4500"/>
        <w:rPr>
          <w:b w:val="0"/>
          <w:bCs w:val="0"/>
          <w:sz w:val="26"/>
          <w:szCs w:val="26"/>
          <w:lang w:val="tt-RU"/>
        </w:rPr>
      </w:pPr>
      <w:r>
        <w:rPr>
          <w:b w:val="0"/>
          <w:bCs w:val="0"/>
          <w:sz w:val="26"/>
          <w:szCs w:val="26"/>
        </w:rPr>
        <w:lastRenderedPageBreak/>
        <w:t>УТВЕРЖДЕНА</w:t>
      </w:r>
    </w:p>
    <w:p w:rsidR="00AB6569" w:rsidRDefault="00AB6569" w:rsidP="00AB6569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proofErr w:type="gramStart"/>
      <w:r>
        <w:rPr>
          <w:sz w:val="26"/>
          <w:szCs w:val="26"/>
        </w:rPr>
        <w:t>исполнительного</w:t>
      </w:r>
      <w:proofErr w:type="gramEnd"/>
    </w:p>
    <w:p w:rsidR="00AB6569" w:rsidRDefault="00AB6569" w:rsidP="00AB6569">
      <w:pPr>
        <w:ind w:left="720" w:firstLine="4500"/>
        <w:rPr>
          <w:sz w:val="26"/>
          <w:szCs w:val="26"/>
          <w:lang w:val="tt-RU"/>
        </w:rPr>
      </w:pPr>
      <w:r>
        <w:rPr>
          <w:sz w:val="26"/>
          <w:szCs w:val="26"/>
        </w:rPr>
        <w:t>комитета города Арск</w:t>
      </w:r>
    </w:p>
    <w:p w:rsidR="00AB6569" w:rsidRDefault="00AB6569" w:rsidP="00AB6569">
      <w:pPr>
        <w:ind w:left="720" w:firstLine="4500"/>
        <w:rPr>
          <w:sz w:val="26"/>
          <w:szCs w:val="26"/>
        </w:rPr>
      </w:pPr>
      <w:r>
        <w:rPr>
          <w:sz w:val="26"/>
          <w:szCs w:val="26"/>
        </w:rPr>
        <w:t xml:space="preserve">Арского </w:t>
      </w:r>
      <w:r>
        <w:rPr>
          <w:sz w:val="26"/>
          <w:szCs w:val="26"/>
          <w:lang w:val="tt-RU"/>
        </w:rPr>
        <w:t xml:space="preserve">муниципального </w:t>
      </w:r>
      <w:r>
        <w:rPr>
          <w:sz w:val="26"/>
          <w:szCs w:val="26"/>
        </w:rPr>
        <w:t>район</w:t>
      </w:r>
      <w:r>
        <w:rPr>
          <w:sz w:val="26"/>
          <w:szCs w:val="26"/>
          <w:lang w:val="tt-RU"/>
        </w:rPr>
        <w:t>а</w:t>
      </w:r>
    </w:p>
    <w:p w:rsidR="00AB6569" w:rsidRPr="00254DE8" w:rsidRDefault="00AB6569" w:rsidP="00AB6569">
      <w:pPr>
        <w:ind w:left="720" w:firstLine="4500"/>
        <w:rPr>
          <w:sz w:val="26"/>
          <w:szCs w:val="26"/>
          <w:u w:val="single"/>
        </w:rPr>
      </w:pPr>
      <w:r>
        <w:rPr>
          <w:sz w:val="26"/>
          <w:szCs w:val="26"/>
        </w:rPr>
        <w:t>от «</w:t>
      </w:r>
      <w:r w:rsidR="00254DE8">
        <w:rPr>
          <w:sz w:val="26"/>
          <w:szCs w:val="26"/>
        </w:rPr>
        <w:t>28</w:t>
      </w:r>
      <w:r>
        <w:rPr>
          <w:sz w:val="26"/>
          <w:szCs w:val="26"/>
        </w:rPr>
        <w:t>» декабря 2013 года №</w:t>
      </w:r>
      <w:r w:rsidR="00254DE8" w:rsidRPr="00254DE8">
        <w:rPr>
          <w:sz w:val="26"/>
          <w:szCs w:val="26"/>
          <w:u w:val="single"/>
        </w:rPr>
        <w:t>222</w:t>
      </w:r>
    </w:p>
    <w:p w:rsidR="00AB6569" w:rsidRDefault="00AB6569" w:rsidP="00AB6569">
      <w:pPr>
        <w:rPr>
          <w:sz w:val="20"/>
          <w:szCs w:val="20"/>
        </w:rPr>
      </w:pPr>
    </w:p>
    <w:p w:rsidR="00AB6569" w:rsidRDefault="00AB6569" w:rsidP="00AB6569"/>
    <w:p w:rsidR="00AB6569" w:rsidRDefault="00AB6569" w:rsidP="00AB6569">
      <w:pPr>
        <w:pStyle w:val="a5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</w:rPr>
      </w:pPr>
      <w:r w:rsidRPr="0013322A">
        <w:rPr>
          <w:b/>
          <w:bCs/>
        </w:rPr>
        <w:t xml:space="preserve">Муниципальная целевая </w:t>
      </w:r>
      <w:r w:rsidRPr="0013322A">
        <w:rPr>
          <w:b/>
        </w:rPr>
        <w:t>программа по профилактике терроризма и экстремизма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</w:rPr>
      </w:pPr>
      <w:r w:rsidRPr="0013322A">
        <w:rPr>
          <w:b/>
        </w:rPr>
        <w:t xml:space="preserve">в муниципальном образовании «город Арск»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  <w:r w:rsidRPr="0013322A">
        <w:rPr>
          <w:b/>
        </w:rPr>
        <w:t xml:space="preserve">Арского муниципального района Республики Татарстан на 2014 год 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  <w:r w:rsidRPr="0013322A">
        <w:rPr>
          <w:b/>
          <w:spacing w:val="-3"/>
        </w:rPr>
        <w:t>Паспорт Программы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jc w:val="center"/>
        <w:rPr>
          <w:b/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91"/>
        <w:gridCol w:w="6680"/>
      </w:tblGrid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AB6569">
            <w:r w:rsidRPr="0013322A">
              <w:t>Наименование</w:t>
            </w:r>
            <w:r w:rsidRPr="0013322A">
              <w:br/>
              <w:t>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AB6569">
            <w:r w:rsidRPr="0013322A">
              <w:t>Муниципальная целевая программа  по профилактике терроризма и экстремизма в муниципальном образовании «город Арск» Арского муниципального района Республики Татарстан на 2014 год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Основание для разработки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«Об общих принципах организации местного самоуправления в Российской Федерации»;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 противодействии терроризму»;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Федеральный закон «О противодействии экстремистской деятельности»;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Указ Президента Российской Федерации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от 15 февраля 2006 года № 116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«О мерах по противодействию терроризму</w:t>
            </w:r>
            <w:r w:rsidRPr="0013322A">
              <w:rPr>
                <w:spacing w:val="-3"/>
              </w:rPr>
              <w:t>»;</w:t>
            </w:r>
          </w:p>
          <w:p w:rsidR="00AB6569" w:rsidRPr="0013322A" w:rsidRDefault="00AB6569" w:rsidP="000844D9">
            <w:pPr>
              <w:pStyle w:val="a5"/>
              <w:shd w:val="clear" w:color="auto" w:fill="FFFFFF"/>
              <w:spacing w:before="0" w:after="0"/>
              <w:jc w:val="both"/>
            </w:pPr>
            <w:r w:rsidRPr="0013322A">
              <w:rPr>
                <w:spacing w:val="-2"/>
              </w:rPr>
              <w:t>распоряжение Президента Республики Татарстан</w:t>
            </w:r>
          </w:p>
          <w:p w:rsidR="00AB6569" w:rsidRPr="0013322A" w:rsidRDefault="00AB6569" w:rsidP="00AB6569">
            <w:pPr>
              <w:pStyle w:val="a5"/>
              <w:shd w:val="clear" w:color="auto" w:fill="FFFFFF"/>
              <w:spacing w:after="0"/>
              <w:jc w:val="both"/>
              <w:rPr>
                <w:spacing w:val="-3"/>
              </w:rPr>
            </w:pPr>
            <w:r w:rsidRPr="0013322A">
              <w:rPr>
                <w:spacing w:val="-3"/>
              </w:rPr>
              <w:t>Постановление Кабинета Министров Республики Татарстан от 21 декабря 2011 года № 1043 «Об утверждении республиканской целевой программы по профилактике терроризма и экстремизма в Республике Татарстан на 2012–2014 годы», Устав муниципального образовании «город Арск».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Цели и задачи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jc w:val="both"/>
            </w:pPr>
            <w:r w:rsidRPr="0013322A">
              <w:rPr>
                <w:b/>
              </w:rPr>
              <w:t>Цели Программы:</w:t>
            </w:r>
            <w:r w:rsidRPr="0013322A">
              <w:t xml:space="preserve">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реализация государственной политики в области профилактики терроризма и экстремизма;            - минимизация и ликвидация последствий проявления терроризма и экстремизма на территории муниципального образования «город Арск» Арского муниципального района Республики Татарстан;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предупреждение террористических и экстремистских проявлений;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укрепление межнационального согласия, достижение взаимопонимания и взаимного уважения в вопросах межэтнического и межкультурного сотрудничества.</w:t>
            </w:r>
            <w:r w:rsidRPr="0013322A">
              <w:br/>
            </w:r>
            <w:r w:rsidRPr="0013322A">
              <w:rPr>
                <w:b/>
              </w:rPr>
              <w:t>Задачи Программы:</w:t>
            </w:r>
            <w:r w:rsidRPr="0013322A">
              <w:t xml:space="preserve"> повышение уровня межведомственного взаимодействия по профилактике терроризма и экстремизма;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сведение к минимуму проявлений терроризма и экстремизма на территории</w:t>
            </w:r>
            <w:r w:rsidR="00990897" w:rsidRPr="0013322A">
              <w:t xml:space="preserve"> муниципального образования «город Арск»</w:t>
            </w:r>
            <w:r w:rsidRPr="0013322A">
              <w:t xml:space="preserve"> Арского муниципального района Республики Татарстан;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усиление антитеррористической защищенности объектов социальной сферы, учреждений образования, культуры и </w:t>
            </w:r>
            <w:r w:rsidRPr="0013322A">
              <w:lastRenderedPageBreak/>
              <w:t>объектов с массовым пребыванием граждан;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привлечение граждан, негосударственных структур, в том числе СМИ и общественных объединений для обеспечения максимальной эффективности профилактики проявлений терроризма и экстремизма;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 проведение воспитательной, пропагандистской работы с населением в области, направленной на предупреждение террористической и экстремистской деятельности;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информирование населения поселения по вопросам противодействия терроризму и экстремизму;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 повышение бдительности граждан.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lastRenderedPageBreak/>
              <w:t>Сроки реализации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 xml:space="preserve">2014 год </w:t>
            </w:r>
          </w:p>
          <w:p w:rsidR="00AB6569" w:rsidRPr="0013322A" w:rsidRDefault="00AB6569" w:rsidP="000844D9"/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Исполнители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13322A" w:rsidP="000844D9">
            <w:pPr>
              <w:jc w:val="both"/>
            </w:pPr>
            <w:r>
              <w:t>Исполнительный комитет города Арск;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Отдел МВД России по РТ в Арском районе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Отделение Управления Федеральной миграционной службы России по РТ в Арском районе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руководители образовательных учреждений, расположенных на территории поселения;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Филиал ОАО «ТАТМЕДИА» «Редакция газеты</w:t>
            </w:r>
            <w:r w:rsidRPr="0013322A">
              <w:rPr>
                <w:lang w:val="tt-RU"/>
              </w:rPr>
              <w:t xml:space="preserve"> </w:t>
            </w:r>
            <w:r w:rsidRPr="0013322A">
              <w:t>«</w:t>
            </w:r>
            <w:r w:rsidRPr="0013322A">
              <w:rPr>
                <w:lang w:val="tt-RU"/>
              </w:rPr>
              <w:t>Арский вестник</w:t>
            </w:r>
            <w:r w:rsidRPr="0013322A">
              <w:t>» («</w:t>
            </w:r>
            <w:r w:rsidRPr="0013322A">
              <w:rPr>
                <w:lang w:val="tt-RU"/>
              </w:rPr>
              <w:t>Арча хәбәрләре</w:t>
            </w:r>
            <w:r w:rsidRPr="0013322A">
              <w:t>») (по согласованию);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Филиал ОАО «ТАТМЕДИА» Телерадиокомпания «Арча» (по согласованию).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Источники финансирования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jc w:val="both"/>
            </w:pPr>
            <w:r w:rsidRPr="0013322A">
              <w:t>Финансирование мероприятий по реализации Программы осуществляется в пределах средств, предусмотренных в бюджете поселения, а также за счет дополнительных ассигнований, выделяемых в ходе исполнения бюджета при получении сверхплановых доходов</w:t>
            </w:r>
          </w:p>
        </w:tc>
      </w:tr>
      <w:tr w:rsidR="00AB6569" w:rsidRPr="0013322A" w:rsidTr="000844D9"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r w:rsidRPr="0013322A">
              <w:t>Ожидаемые конечные результаты реализации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Pr>
              <w:jc w:val="both"/>
            </w:pPr>
            <w:r w:rsidRPr="0013322A">
              <w:t xml:space="preserve"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</w:t>
            </w:r>
            <w:r w:rsidR="00056CEB">
              <w:t>муниципального образования «город Арск»</w:t>
            </w:r>
            <w:r w:rsidRPr="0013322A">
              <w:t xml:space="preserve"> Арского муниципального района;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распространение культуры интернационализма, согласия, национальной и религиозной терпимости в среде учащихся общеобразовательных и среднего специального учебных учреждений;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формирование нетерпимости ко всем фактам террористических и экстремистских проявлений;</w:t>
            </w:r>
          </w:p>
          <w:p w:rsidR="00AB6569" w:rsidRPr="0013322A" w:rsidRDefault="00AB6569" w:rsidP="000844D9">
            <w:pPr>
              <w:jc w:val="both"/>
            </w:pPr>
            <w:r w:rsidRPr="0013322A">
              <w:t xml:space="preserve">- формирование толерантного сознания к представителям иных этнических и конфессиональных сообществ; </w:t>
            </w:r>
          </w:p>
          <w:p w:rsidR="00AB6569" w:rsidRPr="0013322A" w:rsidRDefault="00AB6569" w:rsidP="000844D9">
            <w:pPr>
              <w:jc w:val="both"/>
            </w:pPr>
            <w:r w:rsidRPr="0013322A">
              <w:t>- укрепление и культивирование в молодежной среде атмосферы межэтнического согласия и толерантности;</w:t>
            </w:r>
          </w:p>
          <w:p w:rsidR="00AB6569" w:rsidRPr="0013322A" w:rsidRDefault="00AB6569" w:rsidP="000844D9">
            <w:pPr>
              <w:jc w:val="both"/>
            </w:pPr>
            <w:r w:rsidRPr="0013322A">
              <w:lastRenderedPageBreak/>
              <w:t>- формирование единого информационного пространства для пропаганды и распространения на территории Арского муниципального района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</w:tr>
      <w:tr w:rsidR="00AB6569" w:rsidRPr="0013322A" w:rsidTr="000844D9">
        <w:trPr>
          <w:trHeight w:val="683"/>
        </w:trPr>
        <w:tc>
          <w:tcPr>
            <w:tcW w:w="3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0844D9">
            <w:proofErr w:type="gramStart"/>
            <w:r w:rsidRPr="0013322A">
              <w:lastRenderedPageBreak/>
              <w:t>Контроль за</w:t>
            </w:r>
            <w:proofErr w:type="gramEnd"/>
            <w:r w:rsidRPr="0013322A">
              <w:t xml:space="preserve"> выполнением Программы</w:t>
            </w:r>
          </w:p>
        </w:tc>
        <w:tc>
          <w:tcPr>
            <w:tcW w:w="7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13322A" w:rsidRDefault="00AB6569" w:rsidP="00AF209C">
            <w:pPr>
              <w:jc w:val="both"/>
            </w:pPr>
            <w:r w:rsidRPr="0013322A">
              <w:t xml:space="preserve">Общий </w:t>
            </w:r>
            <w:proofErr w:type="gramStart"/>
            <w:r w:rsidRPr="0013322A">
              <w:t>контроль за</w:t>
            </w:r>
            <w:proofErr w:type="gramEnd"/>
            <w:r w:rsidRPr="0013322A">
              <w:t xml:space="preserve"> исполнением Программы  возложить на </w:t>
            </w:r>
            <w:r w:rsidR="00AF209C">
              <w:t>исполнительный комитет города Арск.</w:t>
            </w:r>
          </w:p>
        </w:tc>
      </w:tr>
    </w:tbl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</w:rPr>
      </w:pP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</w:rPr>
      </w:pPr>
    </w:p>
    <w:p w:rsidR="00AB6569" w:rsidRPr="0013322A" w:rsidRDefault="00AB6569" w:rsidP="00AB6569">
      <w:pPr>
        <w:ind w:firstLine="709"/>
        <w:jc w:val="both"/>
        <w:rPr>
          <w:color w:val="000000"/>
        </w:rPr>
      </w:pPr>
      <w:r w:rsidRPr="0013322A">
        <w:rPr>
          <w:color w:val="000000"/>
        </w:rPr>
        <w:t xml:space="preserve">Программа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деструктивные процессы в обществе. </w:t>
      </w:r>
    </w:p>
    <w:p w:rsidR="00AB6569" w:rsidRPr="0013322A" w:rsidRDefault="00AB6569" w:rsidP="00AB6569">
      <w:pPr>
        <w:ind w:firstLine="709"/>
        <w:jc w:val="both"/>
        <w:rPr>
          <w:color w:val="000000"/>
        </w:rPr>
      </w:pPr>
      <w:r w:rsidRPr="0013322A">
        <w:rPr>
          <w:color w:val="000000"/>
        </w:rPr>
        <w:t xml:space="preserve">Наиболее экстремистки </w:t>
      </w:r>
      <w:proofErr w:type="spellStart"/>
      <w:r w:rsidRPr="0013322A">
        <w:rPr>
          <w:color w:val="000000"/>
        </w:rPr>
        <w:t>рискогенной</w:t>
      </w:r>
      <w:proofErr w:type="spellEnd"/>
      <w:r w:rsidRPr="0013322A">
        <w:rPr>
          <w:color w:val="000000"/>
        </w:rPr>
        <w:t xml:space="preserve"> группой выступает молодежь, это вызвано как социально-экономическими, так и </w:t>
      </w:r>
      <w:proofErr w:type="spellStart"/>
      <w:r w:rsidRPr="0013322A">
        <w:rPr>
          <w:color w:val="000000"/>
        </w:rPr>
        <w:t>этнорелигиозными</w:t>
      </w:r>
      <w:proofErr w:type="spellEnd"/>
      <w:r w:rsidRPr="0013322A">
        <w:rPr>
          <w:color w:val="000000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09"/>
        <w:jc w:val="both"/>
      </w:pPr>
      <w:r w:rsidRPr="0013322A">
        <w:t>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 морального ущерба для граждан, всего общества, расширяется спектр этого ущерба.</w:t>
      </w:r>
    </w:p>
    <w:p w:rsidR="00AB6569" w:rsidRPr="0013322A" w:rsidRDefault="00AB6569" w:rsidP="00AF209C">
      <w:pPr>
        <w:pStyle w:val="a5"/>
        <w:shd w:val="clear" w:color="auto" w:fill="FFFFFF"/>
        <w:spacing w:before="0" w:after="0"/>
        <w:ind w:firstLine="709"/>
        <w:jc w:val="both"/>
      </w:pPr>
      <w:r w:rsidRPr="0013322A">
        <w:t xml:space="preserve">Таким образом, экстремизм, терроризм и преступность представляют реальную угрозу общественной безопасности, оказывают негативное влияние на все сферы общественной жизни. </w:t>
      </w:r>
    </w:p>
    <w:p w:rsidR="00AB6569" w:rsidRPr="0013322A" w:rsidRDefault="00AB6569" w:rsidP="00AB6569">
      <w:pPr>
        <w:pStyle w:val="a5"/>
        <w:shd w:val="clear" w:color="auto" w:fill="FFFFFF"/>
        <w:spacing w:before="0" w:after="0"/>
        <w:ind w:firstLine="720"/>
        <w:jc w:val="both"/>
      </w:pPr>
    </w:p>
    <w:p w:rsidR="00AB6569" w:rsidRPr="00692B64" w:rsidRDefault="00AB6569" w:rsidP="00AB6569">
      <w:pPr>
        <w:pStyle w:val="a5"/>
        <w:shd w:val="clear" w:color="auto" w:fill="FFFFFF"/>
        <w:spacing w:before="0" w:after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мероприятий муниципальной целевой программы по профилактики</w:t>
      </w:r>
      <w:r w:rsidRPr="00692B64">
        <w:rPr>
          <w:b/>
          <w:bCs/>
          <w:sz w:val="28"/>
          <w:szCs w:val="28"/>
        </w:rPr>
        <w:t xml:space="preserve"> терроризма и   экстремизма в </w:t>
      </w:r>
      <w:r w:rsidR="003C408A">
        <w:rPr>
          <w:b/>
          <w:bCs/>
          <w:sz w:val="28"/>
          <w:szCs w:val="28"/>
        </w:rPr>
        <w:t xml:space="preserve">муниципальном образовании «город Арск» </w:t>
      </w:r>
      <w:r w:rsidRPr="00692B64">
        <w:rPr>
          <w:b/>
          <w:bCs/>
          <w:sz w:val="28"/>
          <w:szCs w:val="28"/>
        </w:rPr>
        <w:t>Арско</w:t>
      </w:r>
      <w:r w:rsidR="003C408A">
        <w:rPr>
          <w:b/>
          <w:bCs/>
          <w:sz w:val="28"/>
          <w:szCs w:val="28"/>
        </w:rPr>
        <w:t>го</w:t>
      </w:r>
      <w:r w:rsidRPr="00692B64">
        <w:rPr>
          <w:b/>
          <w:bCs/>
          <w:sz w:val="28"/>
          <w:szCs w:val="28"/>
        </w:rPr>
        <w:t xml:space="preserve"> муниципально</w:t>
      </w:r>
      <w:r w:rsidR="003C408A">
        <w:rPr>
          <w:b/>
          <w:bCs/>
          <w:sz w:val="28"/>
          <w:szCs w:val="28"/>
        </w:rPr>
        <w:t>го</w:t>
      </w:r>
      <w:r w:rsidRPr="00692B64">
        <w:rPr>
          <w:b/>
          <w:bCs/>
          <w:sz w:val="28"/>
          <w:szCs w:val="28"/>
        </w:rPr>
        <w:t xml:space="preserve"> район</w:t>
      </w:r>
      <w:r w:rsidR="003C408A">
        <w:rPr>
          <w:b/>
          <w:bCs/>
          <w:sz w:val="28"/>
          <w:szCs w:val="28"/>
        </w:rPr>
        <w:t>а</w:t>
      </w:r>
      <w:r w:rsidRPr="00692B64">
        <w:rPr>
          <w:b/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на </w:t>
      </w:r>
      <w:r w:rsidRPr="00692B64">
        <w:rPr>
          <w:b/>
          <w:bCs/>
          <w:sz w:val="28"/>
          <w:szCs w:val="28"/>
        </w:rPr>
        <w:t>2014</w:t>
      </w:r>
      <w:r>
        <w:rPr>
          <w:b/>
          <w:bCs/>
          <w:sz w:val="28"/>
          <w:szCs w:val="28"/>
        </w:rPr>
        <w:t xml:space="preserve"> год</w:t>
      </w:r>
    </w:p>
    <w:p w:rsidR="00AB6569" w:rsidRPr="00692B64" w:rsidRDefault="00AB6569" w:rsidP="00AB6569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</w:p>
    <w:tbl>
      <w:tblPr>
        <w:tblW w:w="4898" w:type="pct"/>
        <w:tblCellMar>
          <w:left w:w="0" w:type="dxa"/>
          <w:right w:w="0" w:type="dxa"/>
        </w:tblCellMar>
        <w:tblLook w:val="0000"/>
      </w:tblPr>
      <w:tblGrid>
        <w:gridCol w:w="665"/>
        <w:gridCol w:w="3760"/>
        <w:gridCol w:w="2874"/>
        <w:gridCol w:w="2077"/>
      </w:tblGrid>
      <w:tr w:rsidR="00AB6569" w:rsidRPr="00692B64" w:rsidTr="0095772C">
        <w:trPr>
          <w:trHeight w:val="144"/>
          <w:tblHeader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2B64">
              <w:rPr>
                <w:b/>
                <w:bCs/>
              </w:rPr>
              <w:t>п</w:t>
            </w:r>
            <w:proofErr w:type="spellEnd"/>
            <w:proofErr w:type="gramEnd"/>
            <w:r w:rsidRPr="00692B64">
              <w:rPr>
                <w:b/>
                <w:bCs/>
              </w:rPr>
              <w:t>/</w:t>
            </w:r>
            <w:proofErr w:type="spellStart"/>
            <w:r w:rsidRPr="00692B64">
              <w:rPr>
                <w:b/>
                <w:bCs/>
              </w:rPr>
              <w:t>п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Мероприятия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Исполнители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 xml:space="preserve">Срок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 w:rsidRPr="00692B64">
              <w:rPr>
                <w:b/>
                <w:bCs/>
              </w:rPr>
              <w:t>исполнения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1</w:t>
            </w:r>
            <w:r w:rsidR="00AB6569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FB1BB1">
            <w:pPr>
              <w:pStyle w:val="a5"/>
              <w:spacing w:before="0" w:after="0"/>
            </w:pPr>
            <w:r w:rsidRPr="00E04AA8">
              <w:t>Организовать цикл лекций и бесед в учре</w:t>
            </w:r>
            <w:r>
              <w:t xml:space="preserve">ждениях </w:t>
            </w:r>
            <w:r w:rsidRPr="00E04AA8">
              <w:t xml:space="preserve">образования, направленных на профилактику проявлений терроризма и экстремизма в молодежной среде, преступлений против личности, общества, государства.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jc w:val="center"/>
            </w:pPr>
            <w:r>
              <w:t xml:space="preserve">Исполнительный комитет поселения, руководители образовательных учреждений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 xml:space="preserve">Ежеквартально </w:t>
            </w:r>
          </w:p>
        </w:tc>
      </w:tr>
      <w:tr w:rsidR="00AB6569" w:rsidRPr="00692B64" w:rsidTr="0095772C">
        <w:trPr>
          <w:trHeight w:val="1126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2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3C408A">
            <w:pPr>
              <w:pStyle w:val="a5"/>
              <w:spacing w:before="0" w:after="0"/>
            </w:pPr>
            <w:r w:rsidRPr="00692B64">
              <w:t>Обеспечить постоянный мониторинг оперативной обстановки на территории  </w:t>
            </w:r>
            <w:r>
              <w:t>поселения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поселения,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</w:t>
            </w:r>
            <w:proofErr w:type="gramStart"/>
            <w:r w:rsidRPr="007B60DA">
              <w:t>по</w:t>
            </w:r>
            <w:proofErr w:type="gramEnd"/>
            <w:r w:rsidRPr="007B60DA">
              <w:t xml:space="preserve">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постоянно</w:t>
            </w:r>
          </w:p>
        </w:tc>
      </w:tr>
      <w:tr w:rsidR="00AB6569" w:rsidRPr="00692B64" w:rsidTr="0095772C">
        <w:trPr>
          <w:trHeight w:val="167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lastRenderedPageBreak/>
              <w:t>3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3C408A">
            <w:pPr>
              <w:pStyle w:val="a5"/>
              <w:spacing w:before="0" w:after="0"/>
            </w:pPr>
            <w:r>
              <w:t>Проведение мероприятий:</w:t>
            </w:r>
            <w:r w:rsidRPr="00692B64">
              <w:t xml:space="preserve"> </w:t>
            </w:r>
            <w:r>
              <w:t>«День</w:t>
            </w:r>
            <w:r w:rsidRPr="00692B64">
              <w:t xml:space="preserve"> солидарности в борьбе с терроризмом</w:t>
            </w:r>
            <w:r>
              <w:t xml:space="preserve">», </w:t>
            </w:r>
            <w:r w:rsidR="003C408A">
              <w:t>м</w:t>
            </w:r>
            <w:r>
              <w:t>есячник «Терроризму – Нет!»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>Исполнительный комитет поселения, руководители образовательных учреждений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</w:t>
            </w:r>
            <w:proofErr w:type="gramStart"/>
            <w:r w:rsidRPr="007B60DA">
              <w:t>по</w:t>
            </w:r>
            <w:proofErr w:type="gramEnd"/>
            <w:r w:rsidRPr="007B60DA">
              <w:t xml:space="preserve">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</w:tr>
      <w:tr w:rsidR="00AB6569" w:rsidRPr="00692B64" w:rsidTr="0095772C">
        <w:trPr>
          <w:trHeight w:val="2541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4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 w:rsidRPr="00692B64">
              <w:t>Регулярно проводить проверки состояния антитеррористической защищенности потенциально опасных объектов социально-культурной сферы, эн</w:t>
            </w:r>
            <w:r>
              <w:t>ергетики, водоснабжения, взрывоопасных</w:t>
            </w:r>
            <w:r w:rsidRPr="00692B64">
              <w:t xml:space="preserve"> и пожароопасных предприятий, объектов транспортной инфраструктуры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поселения,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</w:t>
            </w:r>
            <w:proofErr w:type="gramStart"/>
            <w:r w:rsidRPr="007B60DA">
              <w:t>по</w:t>
            </w:r>
            <w:proofErr w:type="gramEnd"/>
            <w:r w:rsidRPr="007B60DA">
              <w:t xml:space="preserve">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постоянно</w:t>
            </w:r>
          </w:p>
        </w:tc>
      </w:tr>
      <w:tr w:rsidR="00AB6569" w:rsidRPr="00692B64" w:rsidTr="0095772C">
        <w:trPr>
          <w:trHeight w:val="167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5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A169F5" w:rsidRDefault="00AB6569" w:rsidP="000844D9">
            <w:pPr>
              <w:pStyle w:val="a5"/>
              <w:spacing w:before="0" w:after="0"/>
              <w:rPr>
                <w:spacing w:val="-4"/>
              </w:rPr>
            </w:pPr>
            <w:r w:rsidRPr="00A169F5">
              <w:rPr>
                <w:spacing w:val="-4"/>
              </w:rPr>
              <w:t>Проверить неиспользуемые или использующиеся не по назначению строения и помещения на территории объекты долгостроя, пустующие объекты жилого фонда и иные строения и помещения с целью предотвращения и пресечения их использования для хранения огнестрельного оружия, боеприпасов, взрывчатых веществ, взрывных устройств и сильнодействующих ядовитых отравляющих веществ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поселения,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 w:rsidRPr="007B60DA">
              <w:t xml:space="preserve">Отдел МВД России </w:t>
            </w:r>
            <w:proofErr w:type="gramStart"/>
            <w:r w:rsidRPr="007B60DA">
              <w:t>по</w:t>
            </w:r>
            <w:proofErr w:type="gramEnd"/>
            <w:r w:rsidRPr="007B60DA">
              <w:t xml:space="preserve"> </w:t>
            </w:r>
          </w:p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Арскому району, ДНД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постоянно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6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>
              <w:t>Держать на особом контроле бесхозных</w:t>
            </w:r>
            <w:r w:rsidRPr="00692B64">
              <w:t xml:space="preserve"> зданий и помещений, расположенных на территории </w:t>
            </w:r>
            <w:r>
              <w:t>поселения</w:t>
            </w:r>
            <w:r w:rsidRPr="00692B64">
              <w:t>. Своевременно информировать правоохранительные органы о фактах нахождения (проживания) на указанных объектах подозрительных лиц, предметов и вещей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Исполнительный комитет поселения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постоянно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7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>
              <w:t>Продолжить в</w:t>
            </w:r>
            <w:r w:rsidRPr="00692B64">
              <w:t>ыявление граждан, сдающих помещения в аренду (в пользование) лицам без регистрации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75372F">
            <w:pPr>
              <w:pStyle w:val="a5"/>
              <w:spacing w:before="0" w:after="0"/>
              <w:jc w:val="center"/>
            </w:pPr>
            <w:r>
              <w:t>Исполнительный комитет поселения,</w:t>
            </w:r>
          </w:p>
          <w:p w:rsidR="00AB6569" w:rsidRPr="00197ED0" w:rsidRDefault="00AB6569" w:rsidP="0075372F">
            <w:pPr>
              <w:pStyle w:val="a5"/>
              <w:spacing w:before="0" w:after="0"/>
              <w:jc w:val="center"/>
            </w:pPr>
            <w:r w:rsidRPr="00197ED0">
              <w:t xml:space="preserve">Отдел МВД России по </w:t>
            </w:r>
            <w:r>
              <w:t>А</w:t>
            </w:r>
            <w:r w:rsidRPr="00197ED0">
              <w:t>рском</w:t>
            </w:r>
            <w:r>
              <w:t>у</w:t>
            </w:r>
            <w:r w:rsidRPr="00197ED0">
              <w:t xml:space="preserve"> район</w:t>
            </w:r>
            <w:r>
              <w:t>у,</w:t>
            </w:r>
          </w:p>
          <w:p w:rsidR="00AB6569" w:rsidRPr="00692B64" w:rsidRDefault="00AB6569" w:rsidP="0075372F">
            <w:pPr>
              <w:pStyle w:val="a5"/>
              <w:spacing w:before="0" w:after="0"/>
              <w:jc w:val="center"/>
            </w:pPr>
            <w:r w:rsidRPr="00197ED0">
              <w:t>Отделение Управления Федеральной миграционной службы России по РТ в Арском районе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>ежемесячно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t>8</w:t>
            </w:r>
            <w:r w:rsidR="00AB6569" w:rsidRPr="00692B64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</w:pPr>
            <w:r w:rsidRPr="00692B64">
              <w:t xml:space="preserve">Выявление фактов незаконного </w:t>
            </w:r>
            <w:r w:rsidRPr="00692B64">
              <w:lastRenderedPageBreak/>
              <w:t>использования иностранной рабочей силы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75372F">
            <w:pPr>
              <w:pStyle w:val="a5"/>
              <w:spacing w:before="0" w:after="0"/>
              <w:jc w:val="center"/>
            </w:pPr>
            <w:r>
              <w:lastRenderedPageBreak/>
              <w:t xml:space="preserve">Исполнительный комитет </w:t>
            </w:r>
            <w:r>
              <w:lastRenderedPageBreak/>
              <w:t>поселения,</w:t>
            </w:r>
          </w:p>
          <w:p w:rsidR="00AB6569" w:rsidRPr="00197ED0" w:rsidRDefault="00AB6569" w:rsidP="0075372F">
            <w:pPr>
              <w:pStyle w:val="a5"/>
              <w:spacing w:before="0" w:after="0"/>
              <w:jc w:val="center"/>
            </w:pPr>
            <w:r w:rsidRPr="00197ED0">
              <w:t xml:space="preserve">Отдел МВД России по </w:t>
            </w:r>
            <w:r>
              <w:t>А</w:t>
            </w:r>
            <w:r w:rsidRPr="00197ED0">
              <w:t>рском</w:t>
            </w:r>
            <w:r>
              <w:t>у</w:t>
            </w:r>
            <w:r w:rsidRPr="00197ED0">
              <w:t xml:space="preserve"> район</w:t>
            </w:r>
            <w:r>
              <w:t>у,</w:t>
            </w:r>
          </w:p>
          <w:p w:rsidR="00AB6569" w:rsidRPr="00692B64" w:rsidRDefault="00AB6569" w:rsidP="0075372F">
            <w:pPr>
              <w:pStyle w:val="a5"/>
              <w:spacing w:before="0" w:after="0"/>
              <w:jc w:val="center"/>
            </w:pPr>
            <w:r w:rsidRPr="00197ED0">
              <w:t>Отделение Управления Федеральной миграционной службы России по РТ в Арском районе</w:t>
            </w:r>
            <w:r w:rsidRPr="00CF457E"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lastRenderedPageBreak/>
              <w:t>постоянно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3C408A" w:rsidP="000844D9">
            <w:pPr>
              <w:pStyle w:val="a5"/>
              <w:spacing w:before="0" w:after="0"/>
              <w:jc w:val="center"/>
            </w:pPr>
            <w:r>
              <w:lastRenderedPageBreak/>
              <w:t>9</w:t>
            </w:r>
            <w:r w:rsidR="00AB6569"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7050E3" w:rsidRDefault="00AB6569" w:rsidP="000844D9">
            <w:pPr>
              <w:pStyle w:val="a5"/>
              <w:spacing w:before="0" w:after="0"/>
            </w:pPr>
            <w:r>
              <w:t>Реализовать дополнительные меры п</w:t>
            </w:r>
            <w:r w:rsidRPr="007050E3">
              <w:t>о обеспечению занятости сельской молодежи, проведению досуга и расширению возможностей для получения профессионального образования;</w:t>
            </w:r>
          </w:p>
          <w:p w:rsidR="00AB6569" w:rsidRPr="00692B64" w:rsidRDefault="00AB6569" w:rsidP="003C408A">
            <w:pPr>
              <w:pStyle w:val="a5"/>
              <w:spacing w:before="0" w:after="0"/>
            </w:pPr>
            <w:r w:rsidRPr="007050E3">
              <w:t>По развитию общественного движения  молодежи (в т.ч. правоохранительного движения «Форпост»)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75372F">
            <w:pPr>
              <w:pStyle w:val="a5"/>
              <w:spacing w:before="0" w:after="0"/>
              <w:jc w:val="center"/>
            </w:pPr>
            <w:r>
              <w:t>Исполнительный комитет поселения,</w:t>
            </w:r>
          </w:p>
          <w:p w:rsidR="00AB6569" w:rsidRPr="00197ED0" w:rsidRDefault="00AB6569" w:rsidP="0075372F">
            <w:pPr>
              <w:pStyle w:val="a5"/>
              <w:spacing w:before="0" w:after="0"/>
              <w:jc w:val="center"/>
            </w:pPr>
            <w:r w:rsidRPr="00197ED0">
              <w:t xml:space="preserve">Отдел МВД России по </w:t>
            </w:r>
            <w:r>
              <w:t>А</w:t>
            </w:r>
            <w:r w:rsidRPr="00197ED0">
              <w:t>рском</w:t>
            </w:r>
            <w:r>
              <w:t>у</w:t>
            </w:r>
            <w:r w:rsidRPr="00197ED0">
              <w:t xml:space="preserve"> район</w:t>
            </w:r>
            <w:r>
              <w:t>у,</w:t>
            </w:r>
          </w:p>
          <w:p w:rsidR="00AB6569" w:rsidRPr="00692B64" w:rsidRDefault="00AB6569" w:rsidP="0075372F">
            <w:pPr>
              <w:pStyle w:val="a5"/>
              <w:spacing w:before="0" w:after="0"/>
              <w:jc w:val="center"/>
            </w:pPr>
            <w:r w:rsidRPr="00197ED0">
              <w:t>Отделение Управления Федеральной миграционной службы России по РТ в Арском районе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692B64" w:rsidRDefault="00AB6569" w:rsidP="000844D9">
            <w:pPr>
              <w:pStyle w:val="a5"/>
              <w:spacing w:before="0" w:after="0"/>
              <w:jc w:val="center"/>
            </w:pPr>
            <w:r>
              <w:t xml:space="preserve">Постоянно 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95772C">
            <w:pPr>
              <w:pStyle w:val="a5"/>
              <w:spacing w:before="0" w:after="0"/>
              <w:jc w:val="center"/>
            </w:pPr>
            <w:r>
              <w:t>1</w:t>
            </w:r>
            <w:r w:rsidR="0095772C">
              <w:t>0</w:t>
            </w:r>
            <w: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930A6C" w:rsidRDefault="00AB6569" w:rsidP="0095772C">
            <w:pPr>
              <w:pStyle w:val="a5"/>
            </w:pPr>
            <w:r w:rsidRPr="00433EC3">
              <w:t xml:space="preserve">Инициировать в религиозных объединениях </w:t>
            </w:r>
            <w:r w:rsidR="0095772C">
              <w:t>поселения</w:t>
            </w:r>
            <w:r w:rsidRPr="00433EC3"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95772C" w:rsidP="000844D9">
            <w:pPr>
              <w:pStyle w:val="a5"/>
              <w:jc w:val="center"/>
            </w:pPr>
            <w:r>
              <w:t>Исполнительный комитет поселения</w:t>
            </w:r>
          </w:p>
          <w:p w:rsidR="00AB6569" w:rsidRPr="00930A6C" w:rsidRDefault="00AB6569" w:rsidP="000844D9">
            <w:pPr>
              <w:pStyle w:val="a5"/>
              <w:spacing w:before="0" w:after="0"/>
              <w:jc w:val="center"/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930A6C" w:rsidRDefault="00AB6569" w:rsidP="000844D9">
            <w:pPr>
              <w:pStyle w:val="a5"/>
              <w:spacing w:before="0" w:after="0"/>
              <w:jc w:val="center"/>
            </w:pPr>
            <w:r>
              <w:t xml:space="preserve">1 квартал 2014 года 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95772C">
            <w:pPr>
              <w:pStyle w:val="a5"/>
              <w:spacing w:before="0" w:after="0"/>
              <w:jc w:val="center"/>
            </w:pPr>
            <w:r>
              <w:t>1</w:t>
            </w:r>
            <w:r w:rsidR="0095772C">
              <w:t>1</w:t>
            </w:r>
            <w: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</w:pPr>
            <w:r w:rsidRPr="00FB4508">
              <w:t xml:space="preserve">Проводить на внешкольных и внеклассных мероприятиях профилактические беседы с учащимися о действиях при угрозе возникновения террористического акта с приглашением представителей правоохранительных органов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Исполнительный комитет поселения,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отдел МВД России </w:t>
            </w:r>
          </w:p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 xml:space="preserve">по Арскому району, </w:t>
            </w:r>
          </w:p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1 раз в полугодие</w:t>
            </w:r>
          </w:p>
        </w:tc>
      </w:tr>
      <w:tr w:rsidR="00AB6569" w:rsidRPr="00692B64" w:rsidTr="0095772C">
        <w:trPr>
          <w:trHeight w:val="14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Default="00AB6569" w:rsidP="000844D9">
            <w:pPr>
              <w:pStyle w:val="a5"/>
              <w:spacing w:before="0" w:after="0"/>
              <w:jc w:val="center"/>
            </w:pPr>
            <w:r>
              <w:t>19.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</w:pPr>
            <w:r w:rsidRPr="00430554">
              <w:t>Проведение заседаний Совет</w:t>
            </w:r>
            <w:r>
              <w:t>а</w:t>
            </w:r>
            <w:r w:rsidRPr="00430554">
              <w:t xml:space="preserve"> сельских поселений по вопросам профилактики терроризма и экстремизма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Совет поселения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569" w:rsidRPr="00433EC3" w:rsidRDefault="00AB6569" w:rsidP="000844D9">
            <w:pPr>
              <w:pStyle w:val="a5"/>
              <w:spacing w:before="0" w:after="0"/>
              <w:jc w:val="center"/>
            </w:pPr>
            <w:r>
              <w:t>ежеквартально</w:t>
            </w:r>
          </w:p>
        </w:tc>
      </w:tr>
    </w:tbl>
    <w:p w:rsidR="00AB6569" w:rsidRPr="00692B64" w:rsidRDefault="00AB6569" w:rsidP="00FB1BB1">
      <w:pPr>
        <w:ind w:firstLine="709"/>
      </w:pPr>
    </w:p>
    <w:sectPr w:rsidR="00AB6569" w:rsidRPr="00692B64" w:rsidSect="0063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69"/>
    <w:rsid w:val="00056CEB"/>
    <w:rsid w:val="0013322A"/>
    <w:rsid w:val="00202760"/>
    <w:rsid w:val="00254DE8"/>
    <w:rsid w:val="003C408A"/>
    <w:rsid w:val="006343DD"/>
    <w:rsid w:val="006C67CF"/>
    <w:rsid w:val="0075372F"/>
    <w:rsid w:val="0095772C"/>
    <w:rsid w:val="00990897"/>
    <w:rsid w:val="00AB6569"/>
    <w:rsid w:val="00AF209C"/>
    <w:rsid w:val="00F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569"/>
    <w:pPr>
      <w:keepNext/>
      <w:autoSpaceDE w:val="0"/>
      <w:autoSpaceDN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5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56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"/>
    <w:basedOn w:val="a"/>
    <w:link w:val="a4"/>
    <w:rsid w:val="00AB6569"/>
    <w:pPr>
      <w:autoSpaceDE w:val="0"/>
      <w:autoSpaceDN w:val="0"/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rsid w:val="00AB6569"/>
    <w:rPr>
      <w:rFonts w:ascii="Bookman Old Style" w:eastAsia="Times New Roman" w:hAnsi="Bookman Old Style" w:cs="Bookman Old Styl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6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AB6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6569"/>
    <w:pPr>
      <w:spacing w:before="96" w:after="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9</cp:revision>
  <dcterms:created xsi:type="dcterms:W3CDTF">2014-01-21T07:07:00Z</dcterms:created>
  <dcterms:modified xsi:type="dcterms:W3CDTF">2014-01-30T09:56:00Z</dcterms:modified>
</cp:coreProperties>
</file>