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80"/>
        <w:gridCol w:w="720"/>
        <w:gridCol w:w="4860"/>
      </w:tblGrid>
      <w:tr w:rsidR="00F678B3" w:rsidTr="004459E3">
        <w:tc>
          <w:tcPr>
            <w:tcW w:w="468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678B3" w:rsidRDefault="00F678B3" w:rsidP="004459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ТАТАРСТАН РЕСПУБЛИКАСЫ</w:t>
            </w:r>
          </w:p>
          <w:p w:rsidR="00F678B3" w:rsidRDefault="00F678B3" w:rsidP="004459E3">
            <w:pPr>
              <w:jc w:val="center"/>
              <w:rPr>
                <w:b/>
              </w:rPr>
            </w:pPr>
            <w:r>
              <w:rPr>
                <w:b/>
              </w:rPr>
              <w:t xml:space="preserve">Арча </w:t>
            </w:r>
            <w:proofErr w:type="spellStart"/>
            <w:r>
              <w:rPr>
                <w:b/>
              </w:rPr>
              <w:t>муниципаль</w:t>
            </w:r>
            <w:proofErr w:type="spellEnd"/>
            <w:r>
              <w:rPr>
                <w:b/>
              </w:rPr>
              <w:t xml:space="preserve"> районы</w:t>
            </w:r>
          </w:p>
          <w:p w:rsidR="00F678B3" w:rsidRDefault="00F678B3" w:rsidP="004459E3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Яңа Кенәр авыл җирлеге Советы</w:t>
            </w:r>
          </w:p>
          <w:p w:rsidR="00F678B3" w:rsidRDefault="00F678B3" w:rsidP="004459E3">
            <w:pPr>
              <w:jc w:val="center"/>
              <w:rPr>
                <w:b/>
                <w:sz w:val="22"/>
                <w:szCs w:val="22"/>
                <w:lang w:val="tt-RU"/>
              </w:rPr>
            </w:pPr>
            <w:r>
              <w:rPr>
                <w:b/>
                <w:sz w:val="22"/>
                <w:szCs w:val="22"/>
                <w:lang w:val="tt-RU"/>
              </w:rPr>
              <w:t xml:space="preserve"> </w:t>
            </w:r>
          </w:p>
          <w:p w:rsidR="00F678B3" w:rsidRDefault="00F678B3" w:rsidP="004459E3">
            <w:pPr>
              <w:jc w:val="center"/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422031, Арча муниципаль районы</w:t>
            </w:r>
          </w:p>
          <w:p w:rsidR="00F678B3" w:rsidRDefault="00F678B3" w:rsidP="004459E3">
            <w:pPr>
              <w:jc w:val="center"/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Яңа Кенәр авылы, Совет урамы, 10</w:t>
            </w:r>
          </w:p>
          <w:p w:rsidR="00F678B3" w:rsidRDefault="00F678B3" w:rsidP="004459E3">
            <w:pPr>
              <w:jc w:val="center"/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тел. 91-2-65, 91-2-68</w:t>
            </w:r>
          </w:p>
        </w:tc>
        <w:tc>
          <w:tcPr>
            <w:tcW w:w="72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678B3" w:rsidRDefault="00F678B3" w:rsidP="004459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678B3" w:rsidRDefault="00F678B3" w:rsidP="004459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РЕСПУБЛИКА ТАТАРСТАН</w:t>
            </w:r>
          </w:p>
          <w:p w:rsidR="00F678B3" w:rsidRDefault="00F678B3" w:rsidP="004459E3">
            <w:pPr>
              <w:jc w:val="center"/>
              <w:rPr>
                <w:b/>
              </w:rPr>
            </w:pPr>
            <w:r>
              <w:rPr>
                <w:b/>
              </w:rPr>
              <w:t xml:space="preserve">Арский муниципальный район </w:t>
            </w:r>
          </w:p>
          <w:p w:rsidR="00F678B3" w:rsidRDefault="00F678B3" w:rsidP="004459E3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Совет Новокинерского сельского поселения</w:t>
            </w:r>
          </w:p>
          <w:p w:rsidR="00F678B3" w:rsidRDefault="00F678B3" w:rsidP="004459E3">
            <w:pPr>
              <w:jc w:val="center"/>
              <w:rPr>
                <w:sz w:val="22"/>
                <w:szCs w:val="22"/>
              </w:rPr>
            </w:pPr>
          </w:p>
          <w:p w:rsidR="00F678B3" w:rsidRDefault="00F678B3" w:rsidP="004459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422031, Арский муниципальный район </w:t>
            </w:r>
          </w:p>
          <w:p w:rsidR="00F678B3" w:rsidRDefault="00F678B3" w:rsidP="004459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овый Кинер, ул.Советская, 10</w:t>
            </w:r>
          </w:p>
          <w:p w:rsidR="00F678B3" w:rsidRDefault="00F678B3" w:rsidP="004459E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 </w:t>
            </w:r>
            <w:r>
              <w:rPr>
                <w:sz w:val="22"/>
                <w:szCs w:val="22"/>
                <w:lang w:val="tt-RU"/>
              </w:rPr>
              <w:t>91-2-65, 91-2-68</w:t>
            </w:r>
          </w:p>
        </w:tc>
      </w:tr>
      <w:tr w:rsidR="00F678B3" w:rsidTr="004459E3">
        <w:tc>
          <w:tcPr>
            <w:tcW w:w="46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678B3" w:rsidRDefault="00F678B3" w:rsidP="004459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678B3" w:rsidRDefault="00F678B3" w:rsidP="004459E3">
            <w:pPr>
              <w:rPr>
                <w:sz w:val="16"/>
                <w:szCs w:val="16"/>
              </w:rPr>
            </w:pPr>
          </w:p>
        </w:tc>
        <w:tc>
          <w:tcPr>
            <w:tcW w:w="48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678B3" w:rsidRDefault="00F678B3" w:rsidP="004459E3">
            <w:pPr>
              <w:rPr>
                <w:sz w:val="16"/>
                <w:szCs w:val="16"/>
              </w:rPr>
            </w:pPr>
          </w:p>
        </w:tc>
      </w:tr>
    </w:tbl>
    <w:p w:rsidR="00F678B3" w:rsidRDefault="00F678B3" w:rsidP="00F678B3">
      <w:pPr>
        <w:spacing w:line="232" w:lineRule="auto"/>
        <w:ind w:right="141" w:firstLine="567"/>
        <w:jc w:val="both"/>
        <w:rPr>
          <w:sz w:val="28"/>
          <w:szCs w:val="28"/>
        </w:rPr>
      </w:pPr>
    </w:p>
    <w:p w:rsidR="00F678B3" w:rsidRDefault="00F678B3" w:rsidP="00F678B3">
      <w:pPr>
        <w:pStyle w:val="1"/>
        <w:ind w:right="141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678B3" w:rsidRDefault="00F678B3" w:rsidP="00F678B3">
      <w:pPr>
        <w:ind w:right="141"/>
        <w:rPr>
          <w:sz w:val="28"/>
          <w:szCs w:val="28"/>
        </w:rPr>
      </w:pPr>
    </w:p>
    <w:tbl>
      <w:tblPr>
        <w:tblW w:w="10260" w:type="dxa"/>
        <w:tblInd w:w="108" w:type="dxa"/>
        <w:tblLayout w:type="fixed"/>
        <w:tblLook w:val="04A0"/>
      </w:tblPr>
      <w:tblGrid>
        <w:gridCol w:w="4253"/>
        <w:gridCol w:w="6007"/>
      </w:tblGrid>
      <w:tr w:rsidR="00F678B3" w:rsidTr="004459E3">
        <w:tc>
          <w:tcPr>
            <w:tcW w:w="4253" w:type="dxa"/>
            <w:hideMark/>
          </w:tcPr>
          <w:p w:rsidR="00F678B3" w:rsidRDefault="00F678B3" w:rsidP="00F678B3">
            <w:pPr>
              <w:ind w:right="14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 06 »  декабря  2012г.</w:t>
            </w:r>
          </w:p>
        </w:tc>
        <w:tc>
          <w:tcPr>
            <w:tcW w:w="6007" w:type="dxa"/>
            <w:hideMark/>
          </w:tcPr>
          <w:p w:rsidR="00F678B3" w:rsidRDefault="00F678B3" w:rsidP="00F678B3">
            <w:pPr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№ 37.1</w:t>
            </w:r>
          </w:p>
        </w:tc>
      </w:tr>
    </w:tbl>
    <w:p w:rsidR="00F678B3" w:rsidRDefault="00F678B3" w:rsidP="00F678B3">
      <w:pPr>
        <w:spacing w:line="232" w:lineRule="auto"/>
        <w:ind w:right="141" w:firstLine="720"/>
        <w:jc w:val="center"/>
        <w:rPr>
          <w:b/>
          <w:sz w:val="28"/>
          <w:szCs w:val="28"/>
        </w:rPr>
      </w:pPr>
    </w:p>
    <w:p w:rsidR="00F678B3" w:rsidRDefault="00F678B3" w:rsidP="00F678B3">
      <w:pPr>
        <w:spacing w:line="232" w:lineRule="auto"/>
        <w:ind w:right="141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Положение</w:t>
      </w:r>
    </w:p>
    <w:p w:rsidR="00F678B3" w:rsidRDefault="00F678B3" w:rsidP="00F678B3">
      <w:pPr>
        <w:spacing w:line="232" w:lineRule="auto"/>
        <w:ind w:right="141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порядке предоставления жилых помещений муниципального специализированного жилищного фонда в муниципальном образовании, «</w:t>
      </w:r>
      <w:proofErr w:type="spellStart"/>
      <w:r>
        <w:rPr>
          <w:b/>
          <w:sz w:val="28"/>
          <w:szCs w:val="28"/>
        </w:rPr>
        <w:t>Новокинерское</w:t>
      </w:r>
      <w:proofErr w:type="spellEnd"/>
      <w:r>
        <w:rPr>
          <w:b/>
          <w:sz w:val="28"/>
          <w:szCs w:val="28"/>
        </w:rPr>
        <w:t xml:space="preserve"> сельское поселение», утвержденное решением Совета Новокинерского сельского поселения от 19.10.2009 №10.</w:t>
      </w:r>
    </w:p>
    <w:p w:rsidR="00F678B3" w:rsidRDefault="00F678B3" w:rsidP="00F678B3">
      <w:pPr>
        <w:spacing w:line="232" w:lineRule="auto"/>
        <w:ind w:right="141" w:firstLine="720"/>
        <w:jc w:val="center"/>
        <w:rPr>
          <w:b/>
          <w:sz w:val="28"/>
          <w:szCs w:val="28"/>
        </w:rPr>
      </w:pPr>
    </w:p>
    <w:p w:rsidR="00F678B3" w:rsidRDefault="00F678B3" w:rsidP="00F678B3">
      <w:pPr>
        <w:autoSpaceDE w:val="0"/>
        <w:autoSpaceDN w:val="0"/>
        <w:adjustRightInd w:val="0"/>
        <w:spacing w:line="312" w:lineRule="auto"/>
        <w:ind w:right="142" w:firstLine="567"/>
        <w:jc w:val="both"/>
        <w:outlineLvl w:val="0"/>
        <w:rPr>
          <w:spacing w:val="-2"/>
          <w:sz w:val="28"/>
          <w:szCs w:val="28"/>
        </w:rPr>
      </w:pPr>
      <w:r w:rsidRPr="00036AB8">
        <w:rPr>
          <w:sz w:val="28"/>
          <w:szCs w:val="28"/>
        </w:rPr>
        <w:t>Рассмотрев протест прокурора Арского района</w:t>
      </w:r>
      <w:r>
        <w:rPr>
          <w:sz w:val="28"/>
          <w:szCs w:val="28"/>
        </w:rPr>
        <w:t>,</w:t>
      </w:r>
      <w:r>
        <w:rPr>
          <w:spacing w:val="-4"/>
          <w:sz w:val="28"/>
          <w:szCs w:val="28"/>
        </w:rPr>
        <w:t xml:space="preserve"> в целях приведения в соответствие с Федеральным законом от 27.07.2010 №210</w:t>
      </w:r>
      <w:r>
        <w:rPr>
          <w:spacing w:val="-2"/>
          <w:sz w:val="28"/>
          <w:szCs w:val="28"/>
        </w:rPr>
        <w:t xml:space="preserve"> «Об организации предоставления государственных и муниципальных услуг», </w:t>
      </w:r>
      <w:r>
        <w:rPr>
          <w:spacing w:val="-2"/>
          <w:sz w:val="28"/>
          <w:szCs w:val="28"/>
          <w:lang w:val="tt-RU"/>
        </w:rPr>
        <w:t xml:space="preserve">в </w:t>
      </w:r>
      <w:r>
        <w:rPr>
          <w:spacing w:val="-2"/>
          <w:sz w:val="28"/>
          <w:szCs w:val="28"/>
        </w:rPr>
        <w:t xml:space="preserve">соответствии с Федеральным Законом от 06.10.2003 №131-ФЗ «Об общих принципах организации местного самоуправления в Российской Федерации», Совет Новокинерского сельского поселения </w:t>
      </w:r>
      <w:r>
        <w:rPr>
          <w:b/>
          <w:spacing w:val="-2"/>
          <w:sz w:val="28"/>
          <w:szCs w:val="28"/>
        </w:rPr>
        <w:t>решил:</w:t>
      </w:r>
    </w:p>
    <w:p w:rsidR="00F678B3" w:rsidRDefault="00F678B3" w:rsidP="00F678B3">
      <w:pPr>
        <w:pStyle w:val="ConsPlusTitle"/>
        <w:widowControl/>
        <w:spacing w:line="312" w:lineRule="auto"/>
        <w:ind w:right="142" w:firstLine="567"/>
        <w:jc w:val="both"/>
        <w:rPr>
          <w:rFonts w:ascii="Times New Roman" w:hAnsi="Times New Roman" w:cs="Times New Roman"/>
          <w:b w:val="0"/>
          <w:spacing w:val="-4"/>
          <w:sz w:val="28"/>
          <w:szCs w:val="28"/>
        </w:rPr>
      </w:pPr>
      <w:r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1. </w:t>
      </w:r>
      <w:r w:rsidRPr="00280E70">
        <w:rPr>
          <w:rFonts w:ascii="Times New Roman" w:hAnsi="Times New Roman" w:cs="Times New Roman"/>
          <w:b w:val="0"/>
          <w:spacing w:val="-4"/>
          <w:sz w:val="28"/>
          <w:szCs w:val="28"/>
        </w:rPr>
        <w:t>Согласиться с протестом прокурора Арского района на Положение</w:t>
      </w:r>
      <w:r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sz w:val="28"/>
          <w:szCs w:val="28"/>
        </w:rPr>
        <w:t>О порядке предоставления жилых помещений муниципального специализированного жилищного фонда в муниципальном образовании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Новокинерское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поселение», утвержденное решением Совета Новокинерского сельского поселения от 19.10.2009 №10</w:t>
      </w:r>
    </w:p>
    <w:p w:rsidR="00F678B3" w:rsidRPr="00665A57" w:rsidRDefault="00F678B3" w:rsidP="00F678B3">
      <w:pPr>
        <w:pStyle w:val="ConsPlusTitle"/>
        <w:widowControl/>
        <w:spacing w:line="312" w:lineRule="auto"/>
        <w:ind w:right="14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pacing w:val="-4"/>
          <w:sz w:val="28"/>
          <w:szCs w:val="28"/>
        </w:rPr>
        <w:t>2. Внести в Положение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Опорядке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жилых помещений муниципального специализированного жилищного фонда в муниципальном образовании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Новокинерское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поселение», утвержденное решением Совета Новокинерского сельского поселения от 19.10.2009 №10 </w:t>
      </w:r>
      <w:r>
        <w:rPr>
          <w:rFonts w:ascii="Times New Roman" w:hAnsi="Times New Roman" w:cs="Times New Roman"/>
          <w:b w:val="0"/>
          <w:spacing w:val="-4"/>
          <w:sz w:val="28"/>
          <w:szCs w:val="28"/>
        </w:rPr>
        <w:t>следующие изменения:</w:t>
      </w:r>
    </w:p>
    <w:p w:rsidR="00F678B3" w:rsidRDefault="00F678B3" w:rsidP="00F678B3">
      <w:pPr>
        <w:spacing w:line="312" w:lineRule="auto"/>
        <w:ind w:right="142" w:firstLine="567"/>
        <w:rPr>
          <w:sz w:val="28"/>
          <w:szCs w:val="28"/>
        </w:rPr>
      </w:pPr>
      <w:r>
        <w:rPr>
          <w:sz w:val="28"/>
          <w:szCs w:val="28"/>
        </w:rPr>
        <w:t>а) абзацы 6-8 пункта 5.5,</w:t>
      </w:r>
    </w:p>
    <w:p w:rsidR="00F678B3" w:rsidRDefault="00F678B3" w:rsidP="00F678B3">
      <w:pPr>
        <w:spacing w:line="312" w:lineRule="auto"/>
        <w:ind w:right="142" w:firstLine="567"/>
        <w:rPr>
          <w:sz w:val="28"/>
          <w:szCs w:val="28"/>
        </w:rPr>
      </w:pPr>
      <w:r>
        <w:rPr>
          <w:sz w:val="28"/>
          <w:szCs w:val="28"/>
        </w:rPr>
        <w:t>б) абзацы 6-10 пункта  6.4,</w:t>
      </w:r>
    </w:p>
    <w:p w:rsidR="00F678B3" w:rsidRDefault="00F678B3" w:rsidP="00F678B3">
      <w:pPr>
        <w:spacing w:line="312" w:lineRule="auto"/>
        <w:ind w:right="142" w:firstLine="567"/>
        <w:rPr>
          <w:sz w:val="28"/>
          <w:szCs w:val="28"/>
        </w:rPr>
      </w:pPr>
      <w:r>
        <w:rPr>
          <w:sz w:val="28"/>
          <w:szCs w:val="28"/>
        </w:rPr>
        <w:t>в) абзацы 5-7, 9 пункта  6.5,</w:t>
      </w:r>
    </w:p>
    <w:p w:rsidR="00F678B3" w:rsidRDefault="00F678B3" w:rsidP="00F678B3">
      <w:pPr>
        <w:spacing w:line="312" w:lineRule="auto"/>
        <w:ind w:right="142" w:firstLine="567"/>
        <w:rPr>
          <w:sz w:val="28"/>
          <w:szCs w:val="28"/>
        </w:rPr>
      </w:pPr>
      <w:r>
        <w:rPr>
          <w:sz w:val="28"/>
          <w:szCs w:val="28"/>
        </w:rPr>
        <w:t>г) абзацы 3-6 пункта  6.6,</w:t>
      </w:r>
    </w:p>
    <w:p w:rsidR="00F678B3" w:rsidRDefault="00F678B3" w:rsidP="00F678B3">
      <w:pPr>
        <w:spacing w:line="312" w:lineRule="auto"/>
        <w:ind w:right="142"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абзацы 5-7 пункта 9.2</w:t>
      </w:r>
    </w:p>
    <w:p w:rsidR="00F678B3" w:rsidRPr="00034ED3" w:rsidRDefault="00F678B3" w:rsidP="00F678B3">
      <w:pPr>
        <w:spacing w:line="312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силу.</w:t>
      </w:r>
    </w:p>
    <w:p w:rsidR="00F678B3" w:rsidRPr="00280E70" w:rsidRDefault="00F678B3" w:rsidP="00F678B3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280E70">
        <w:rPr>
          <w:sz w:val="28"/>
          <w:szCs w:val="28"/>
        </w:rPr>
        <w:t xml:space="preserve">. Настоящее решение вступает в силу со дня подписания. </w:t>
      </w:r>
      <w:proofErr w:type="gramStart"/>
      <w:r w:rsidRPr="00280E70">
        <w:rPr>
          <w:sz w:val="28"/>
          <w:szCs w:val="28"/>
        </w:rPr>
        <w:t>Контроль за</w:t>
      </w:r>
      <w:proofErr w:type="gramEnd"/>
      <w:r w:rsidRPr="00280E70">
        <w:rPr>
          <w:sz w:val="28"/>
          <w:szCs w:val="28"/>
        </w:rPr>
        <w:t xml:space="preserve"> исполнением настоящего решения оставляю за собой.</w:t>
      </w:r>
    </w:p>
    <w:p w:rsidR="00F678B3" w:rsidRPr="00280E70" w:rsidRDefault="00F678B3" w:rsidP="00F678B3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80E70">
        <w:rPr>
          <w:sz w:val="28"/>
          <w:szCs w:val="28"/>
        </w:rPr>
        <w:t xml:space="preserve">. </w:t>
      </w:r>
      <w:proofErr w:type="gramStart"/>
      <w:r w:rsidRPr="00280E70">
        <w:rPr>
          <w:sz w:val="28"/>
          <w:szCs w:val="28"/>
        </w:rPr>
        <w:t>Разместить</w:t>
      </w:r>
      <w:proofErr w:type="gramEnd"/>
      <w:r w:rsidRPr="00280E70">
        <w:rPr>
          <w:sz w:val="28"/>
          <w:szCs w:val="28"/>
        </w:rPr>
        <w:t xml:space="preserve"> настоящее решение на официальном сайте Интернет.</w:t>
      </w:r>
    </w:p>
    <w:p w:rsidR="00F678B3" w:rsidRDefault="00F678B3" w:rsidP="00F678B3">
      <w:pPr>
        <w:pStyle w:val="31"/>
        <w:spacing w:line="312" w:lineRule="auto"/>
        <w:ind w:right="142" w:firstLine="567"/>
        <w:jc w:val="both"/>
        <w:rPr>
          <w:szCs w:val="28"/>
        </w:rPr>
      </w:pPr>
    </w:p>
    <w:p w:rsidR="00F678B3" w:rsidRDefault="00F678B3" w:rsidP="00F678B3">
      <w:pPr>
        <w:autoSpaceDE w:val="0"/>
        <w:autoSpaceDN w:val="0"/>
        <w:adjustRightInd w:val="0"/>
        <w:spacing w:line="232" w:lineRule="auto"/>
        <w:ind w:right="141" w:firstLine="567"/>
        <w:jc w:val="both"/>
        <w:rPr>
          <w:sz w:val="28"/>
          <w:szCs w:val="28"/>
        </w:rPr>
      </w:pPr>
    </w:p>
    <w:p w:rsidR="00F678B3" w:rsidRDefault="00F678B3" w:rsidP="00F678B3">
      <w:pPr>
        <w:spacing w:line="232" w:lineRule="auto"/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 Новокинерского</w:t>
      </w:r>
    </w:p>
    <w:p w:rsidR="00F678B3" w:rsidRDefault="00F678B3" w:rsidP="00F678B3">
      <w:pPr>
        <w:spacing w:line="232" w:lineRule="auto"/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Р.А.Фахрутдинов</w:t>
      </w:r>
      <w:proofErr w:type="spellEnd"/>
    </w:p>
    <w:p w:rsidR="00F678B3" w:rsidRDefault="00F678B3" w:rsidP="00F678B3">
      <w:pPr>
        <w:spacing w:line="232" w:lineRule="auto"/>
        <w:ind w:right="141" w:firstLine="567"/>
        <w:jc w:val="both"/>
        <w:rPr>
          <w:sz w:val="28"/>
          <w:szCs w:val="28"/>
        </w:rPr>
      </w:pPr>
    </w:p>
    <w:p w:rsidR="00280E70" w:rsidRDefault="00280E70" w:rsidP="003C287C">
      <w:pPr>
        <w:spacing w:line="232" w:lineRule="auto"/>
        <w:ind w:right="141" w:firstLine="567"/>
        <w:jc w:val="both"/>
        <w:rPr>
          <w:sz w:val="28"/>
          <w:szCs w:val="28"/>
        </w:rPr>
      </w:pPr>
    </w:p>
    <w:p w:rsidR="00280E70" w:rsidRDefault="00280E70" w:rsidP="003C287C">
      <w:pPr>
        <w:spacing w:line="232" w:lineRule="auto"/>
        <w:ind w:right="141" w:firstLine="567"/>
        <w:jc w:val="both"/>
        <w:rPr>
          <w:sz w:val="28"/>
          <w:szCs w:val="28"/>
        </w:rPr>
      </w:pPr>
    </w:p>
    <w:p w:rsidR="00280E70" w:rsidRDefault="00280E70" w:rsidP="003C287C">
      <w:pPr>
        <w:spacing w:line="232" w:lineRule="auto"/>
        <w:ind w:right="141" w:firstLine="567"/>
        <w:jc w:val="both"/>
        <w:rPr>
          <w:sz w:val="28"/>
          <w:szCs w:val="28"/>
        </w:rPr>
      </w:pPr>
    </w:p>
    <w:p w:rsidR="00280E70" w:rsidRDefault="00280E70" w:rsidP="003C287C">
      <w:pPr>
        <w:spacing w:line="232" w:lineRule="auto"/>
        <w:ind w:right="141" w:firstLine="567"/>
        <w:jc w:val="both"/>
        <w:rPr>
          <w:sz w:val="28"/>
          <w:szCs w:val="28"/>
        </w:rPr>
      </w:pPr>
    </w:p>
    <w:p w:rsidR="00280E70" w:rsidRDefault="00280E70" w:rsidP="003C287C">
      <w:pPr>
        <w:spacing w:line="232" w:lineRule="auto"/>
        <w:ind w:right="141" w:firstLine="567"/>
        <w:jc w:val="both"/>
        <w:rPr>
          <w:sz w:val="28"/>
          <w:szCs w:val="28"/>
        </w:rPr>
      </w:pPr>
    </w:p>
    <w:p w:rsidR="00280E70" w:rsidRDefault="00280E70" w:rsidP="003C287C">
      <w:pPr>
        <w:spacing w:line="232" w:lineRule="auto"/>
        <w:ind w:right="141" w:firstLine="567"/>
        <w:jc w:val="both"/>
        <w:rPr>
          <w:sz w:val="28"/>
          <w:szCs w:val="28"/>
        </w:rPr>
      </w:pPr>
    </w:p>
    <w:p w:rsidR="00280E70" w:rsidRDefault="00280E70" w:rsidP="003C287C">
      <w:pPr>
        <w:spacing w:line="232" w:lineRule="auto"/>
        <w:ind w:right="141" w:firstLine="567"/>
        <w:jc w:val="both"/>
        <w:rPr>
          <w:sz w:val="28"/>
          <w:szCs w:val="28"/>
        </w:rPr>
      </w:pPr>
    </w:p>
    <w:p w:rsidR="00280E70" w:rsidRDefault="00280E70" w:rsidP="003C287C">
      <w:pPr>
        <w:spacing w:line="232" w:lineRule="auto"/>
        <w:ind w:right="141" w:firstLine="567"/>
        <w:jc w:val="both"/>
        <w:rPr>
          <w:sz w:val="28"/>
          <w:szCs w:val="28"/>
        </w:rPr>
      </w:pPr>
    </w:p>
    <w:p w:rsidR="00280E70" w:rsidRDefault="00280E70" w:rsidP="003C287C">
      <w:pPr>
        <w:spacing w:line="232" w:lineRule="auto"/>
        <w:ind w:right="141" w:firstLine="567"/>
        <w:jc w:val="both"/>
        <w:rPr>
          <w:sz w:val="28"/>
          <w:szCs w:val="28"/>
        </w:rPr>
      </w:pPr>
    </w:p>
    <w:p w:rsidR="00280E70" w:rsidRDefault="00280E70" w:rsidP="003C287C">
      <w:pPr>
        <w:spacing w:line="232" w:lineRule="auto"/>
        <w:ind w:right="141" w:firstLine="567"/>
        <w:jc w:val="both"/>
        <w:rPr>
          <w:sz w:val="28"/>
          <w:szCs w:val="28"/>
        </w:rPr>
      </w:pPr>
    </w:p>
    <w:p w:rsidR="00280E70" w:rsidRDefault="00280E70" w:rsidP="003C287C">
      <w:pPr>
        <w:spacing w:line="232" w:lineRule="auto"/>
        <w:ind w:right="141" w:firstLine="567"/>
        <w:jc w:val="both"/>
        <w:rPr>
          <w:sz w:val="28"/>
          <w:szCs w:val="28"/>
        </w:rPr>
      </w:pPr>
    </w:p>
    <w:p w:rsidR="00280E70" w:rsidRDefault="00280E70" w:rsidP="003C287C">
      <w:pPr>
        <w:spacing w:line="232" w:lineRule="auto"/>
        <w:ind w:right="141" w:firstLine="567"/>
        <w:jc w:val="both"/>
        <w:rPr>
          <w:sz w:val="28"/>
          <w:szCs w:val="28"/>
        </w:rPr>
      </w:pPr>
    </w:p>
    <w:p w:rsidR="00280E70" w:rsidRDefault="00280E70" w:rsidP="003C287C">
      <w:pPr>
        <w:spacing w:line="232" w:lineRule="auto"/>
        <w:ind w:right="141" w:firstLine="567"/>
        <w:jc w:val="both"/>
        <w:rPr>
          <w:sz w:val="28"/>
          <w:szCs w:val="28"/>
        </w:rPr>
      </w:pPr>
    </w:p>
    <w:p w:rsidR="00280E70" w:rsidRDefault="00280E70" w:rsidP="003C287C">
      <w:pPr>
        <w:spacing w:line="232" w:lineRule="auto"/>
        <w:ind w:right="141" w:firstLine="567"/>
        <w:jc w:val="both"/>
        <w:rPr>
          <w:sz w:val="28"/>
          <w:szCs w:val="28"/>
        </w:rPr>
      </w:pPr>
    </w:p>
    <w:p w:rsidR="00280E70" w:rsidRDefault="00280E70" w:rsidP="003C287C">
      <w:pPr>
        <w:spacing w:line="232" w:lineRule="auto"/>
        <w:ind w:right="141" w:firstLine="567"/>
        <w:jc w:val="both"/>
        <w:rPr>
          <w:sz w:val="28"/>
          <w:szCs w:val="28"/>
        </w:rPr>
      </w:pPr>
    </w:p>
    <w:p w:rsidR="00280E70" w:rsidRDefault="00280E70" w:rsidP="003C287C">
      <w:pPr>
        <w:spacing w:line="232" w:lineRule="auto"/>
        <w:ind w:right="141" w:firstLine="567"/>
        <w:jc w:val="both"/>
        <w:rPr>
          <w:sz w:val="28"/>
          <w:szCs w:val="28"/>
        </w:rPr>
      </w:pPr>
    </w:p>
    <w:p w:rsidR="00280E70" w:rsidRDefault="00280E70" w:rsidP="003C287C">
      <w:pPr>
        <w:spacing w:line="232" w:lineRule="auto"/>
        <w:ind w:right="141" w:firstLine="567"/>
        <w:jc w:val="both"/>
        <w:rPr>
          <w:sz w:val="28"/>
          <w:szCs w:val="28"/>
        </w:rPr>
      </w:pPr>
    </w:p>
    <w:p w:rsidR="00280E70" w:rsidRDefault="00280E70" w:rsidP="003C287C">
      <w:pPr>
        <w:spacing w:line="232" w:lineRule="auto"/>
        <w:ind w:right="141" w:firstLine="567"/>
        <w:jc w:val="both"/>
        <w:rPr>
          <w:sz w:val="28"/>
          <w:szCs w:val="28"/>
        </w:rPr>
      </w:pPr>
    </w:p>
    <w:p w:rsidR="00280E70" w:rsidRDefault="00280E70" w:rsidP="003C287C">
      <w:pPr>
        <w:spacing w:line="232" w:lineRule="auto"/>
        <w:ind w:right="141" w:firstLine="567"/>
        <w:jc w:val="both"/>
        <w:rPr>
          <w:sz w:val="28"/>
          <w:szCs w:val="28"/>
        </w:rPr>
      </w:pPr>
    </w:p>
    <w:p w:rsidR="00280E70" w:rsidRDefault="00280E70" w:rsidP="003C287C">
      <w:pPr>
        <w:spacing w:line="232" w:lineRule="auto"/>
        <w:ind w:right="141" w:firstLine="567"/>
        <w:jc w:val="both"/>
        <w:rPr>
          <w:sz w:val="28"/>
          <w:szCs w:val="28"/>
        </w:rPr>
      </w:pPr>
    </w:p>
    <w:p w:rsidR="00280E70" w:rsidRDefault="00280E70" w:rsidP="003C287C">
      <w:pPr>
        <w:spacing w:line="232" w:lineRule="auto"/>
        <w:ind w:right="141" w:firstLine="567"/>
        <w:jc w:val="both"/>
        <w:rPr>
          <w:sz w:val="28"/>
          <w:szCs w:val="28"/>
        </w:rPr>
      </w:pPr>
    </w:p>
    <w:p w:rsidR="00280E70" w:rsidRDefault="00280E70" w:rsidP="003C287C">
      <w:pPr>
        <w:spacing w:line="232" w:lineRule="auto"/>
        <w:ind w:right="141" w:firstLine="567"/>
        <w:jc w:val="both"/>
        <w:rPr>
          <w:sz w:val="28"/>
          <w:szCs w:val="28"/>
        </w:rPr>
      </w:pPr>
    </w:p>
    <w:p w:rsidR="00280E70" w:rsidRDefault="00280E70" w:rsidP="003C287C">
      <w:pPr>
        <w:spacing w:line="232" w:lineRule="auto"/>
        <w:ind w:right="141" w:firstLine="567"/>
        <w:jc w:val="both"/>
        <w:rPr>
          <w:sz w:val="28"/>
          <w:szCs w:val="28"/>
        </w:rPr>
      </w:pPr>
    </w:p>
    <w:p w:rsidR="00280E70" w:rsidRDefault="00280E70" w:rsidP="003C287C">
      <w:pPr>
        <w:spacing w:line="232" w:lineRule="auto"/>
        <w:ind w:right="141" w:firstLine="567"/>
        <w:jc w:val="both"/>
        <w:rPr>
          <w:sz w:val="28"/>
          <w:szCs w:val="28"/>
        </w:rPr>
      </w:pPr>
    </w:p>
    <w:p w:rsidR="00280E70" w:rsidRDefault="00280E70" w:rsidP="003C287C">
      <w:pPr>
        <w:spacing w:line="232" w:lineRule="auto"/>
        <w:ind w:right="141" w:firstLine="567"/>
        <w:jc w:val="both"/>
        <w:rPr>
          <w:sz w:val="28"/>
          <w:szCs w:val="28"/>
        </w:rPr>
      </w:pPr>
    </w:p>
    <w:p w:rsidR="00280E70" w:rsidRDefault="00280E70" w:rsidP="003C287C">
      <w:pPr>
        <w:spacing w:line="232" w:lineRule="auto"/>
        <w:ind w:right="141" w:firstLine="567"/>
        <w:jc w:val="both"/>
        <w:rPr>
          <w:sz w:val="28"/>
          <w:szCs w:val="28"/>
        </w:rPr>
      </w:pPr>
    </w:p>
    <w:p w:rsidR="00280E70" w:rsidRDefault="00280E70" w:rsidP="003C287C">
      <w:pPr>
        <w:spacing w:line="232" w:lineRule="auto"/>
        <w:ind w:right="141" w:firstLine="567"/>
        <w:jc w:val="both"/>
        <w:rPr>
          <w:sz w:val="28"/>
          <w:szCs w:val="28"/>
        </w:rPr>
      </w:pPr>
    </w:p>
    <w:p w:rsidR="00280E70" w:rsidRDefault="00280E70" w:rsidP="003C287C">
      <w:pPr>
        <w:spacing w:line="232" w:lineRule="auto"/>
        <w:ind w:right="141" w:firstLine="567"/>
        <w:jc w:val="both"/>
        <w:rPr>
          <w:sz w:val="28"/>
          <w:szCs w:val="28"/>
        </w:rPr>
      </w:pPr>
    </w:p>
    <w:p w:rsidR="00280E70" w:rsidRDefault="00280E70" w:rsidP="003C287C">
      <w:pPr>
        <w:spacing w:line="232" w:lineRule="auto"/>
        <w:ind w:right="141" w:firstLine="567"/>
        <w:jc w:val="both"/>
        <w:rPr>
          <w:sz w:val="28"/>
          <w:szCs w:val="28"/>
        </w:rPr>
      </w:pPr>
    </w:p>
    <w:p w:rsidR="00280E70" w:rsidRDefault="00280E70" w:rsidP="003C287C">
      <w:pPr>
        <w:spacing w:line="232" w:lineRule="auto"/>
        <w:ind w:right="141" w:firstLine="567"/>
        <w:jc w:val="both"/>
        <w:rPr>
          <w:sz w:val="28"/>
          <w:szCs w:val="28"/>
        </w:rPr>
      </w:pPr>
    </w:p>
    <w:p w:rsidR="00280E70" w:rsidRDefault="00280E70" w:rsidP="003C287C">
      <w:pPr>
        <w:spacing w:line="232" w:lineRule="auto"/>
        <w:ind w:right="141" w:firstLine="567"/>
        <w:jc w:val="both"/>
        <w:rPr>
          <w:sz w:val="28"/>
          <w:szCs w:val="28"/>
        </w:rPr>
      </w:pPr>
    </w:p>
    <w:p w:rsidR="00280E70" w:rsidRDefault="00280E70" w:rsidP="003C287C">
      <w:pPr>
        <w:spacing w:line="232" w:lineRule="auto"/>
        <w:ind w:right="141" w:firstLine="567"/>
        <w:jc w:val="both"/>
        <w:rPr>
          <w:sz w:val="28"/>
          <w:szCs w:val="28"/>
        </w:rPr>
      </w:pPr>
    </w:p>
    <w:p w:rsidR="00280E70" w:rsidRDefault="00280E70" w:rsidP="003C287C">
      <w:pPr>
        <w:spacing w:line="232" w:lineRule="auto"/>
        <w:ind w:right="141" w:firstLine="567"/>
        <w:jc w:val="both"/>
        <w:rPr>
          <w:sz w:val="28"/>
          <w:szCs w:val="28"/>
        </w:rPr>
      </w:pPr>
    </w:p>
    <w:p w:rsidR="00280E70" w:rsidRDefault="00280E70" w:rsidP="003C287C">
      <w:pPr>
        <w:spacing w:line="232" w:lineRule="auto"/>
        <w:ind w:right="141" w:firstLine="567"/>
        <w:jc w:val="both"/>
        <w:rPr>
          <w:sz w:val="28"/>
          <w:szCs w:val="28"/>
        </w:rPr>
      </w:pPr>
    </w:p>
    <w:p w:rsidR="00280E70" w:rsidRDefault="00280E70" w:rsidP="003C287C">
      <w:pPr>
        <w:spacing w:line="232" w:lineRule="auto"/>
        <w:ind w:right="141" w:firstLine="567"/>
        <w:jc w:val="both"/>
        <w:rPr>
          <w:sz w:val="28"/>
          <w:szCs w:val="28"/>
        </w:rPr>
      </w:pPr>
    </w:p>
    <w:p w:rsidR="00280E70" w:rsidRDefault="00280E70" w:rsidP="003C287C">
      <w:pPr>
        <w:spacing w:line="232" w:lineRule="auto"/>
        <w:ind w:right="141" w:firstLine="567"/>
        <w:jc w:val="both"/>
        <w:rPr>
          <w:sz w:val="28"/>
          <w:szCs w:val="28"/>
        </w:rPr>
      </w:pPr>
    </w:p>
    <w:p w:rsidR="00280E70" w:rsidRDefault="00280E70" w:rsidP="003C287C">
      <w:pPr>
        <w:spacing w:line="232" w:lineRule="auto"/>
        <w:ind w:right="141" w:firstLine="567"/>
        <w:jc w:val="both"/>
        <w:rPr>
          <w:sz w:val="28"/>
          <w:szCs w:val="28"/>
        </w:rPr>
      </w:pPr>
    </w:p>
    <w:p w:rsidR="00280E70" w:rsidRDefault="00280E70" w:rsidP="003C287C">
      <w:pPr>
        <w:spacing w:line="232" w:lineRule="auto"/>
        <w:ind w:right="141" w:firstLine="567"/>
        <w:jc w:val="both"/>
        <w:rPr>
          <w:sz w:val="28"/>
          <w:szCs w:val="28"/>
        </w:rPr>
      </w:pPr>
    </w:p>
    <w:p w:rsidR="00F678B3" w:rsidRDefault="00F678B3" w:rsidP="003C287C">
      <w:pPr>
        <w:spacing w:line="232" w:lineRule="auto"/>
        <w:ind w:right="141" w:firstLine="567"/>
        <w:jc w:val="both"/>
        <w:rPr>
          <w:sz w:val="28"/>
          <w:szCs w:val="28"/>
        </w:rPr>
      </w:pPr>
    </w:p>
    <w:p w:rsidR="00F678B3" w:rsidRDefault="00F678B3" w:rsidP="003C287C">
      <w:pPr>
        <w:spacing w:line="232" w:lineRule="auto"/>
        <w:ind w:right="141" w:firstLine="567"/>
        <w:jc w:val="both"/>
        <w:rPr>
          <w:sz w:val="28"/>
          <w:szCs w:val="28"/>
        </w:rPr>
      </w:pPr>
    </w:p>
    <w:sectPr w:rsidR="00F678B3" w:rsidSect="009D3382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F517E"/>
    <w:multiLevelType w:val="hybridMultilevel"/>
    <w:tmpl w:val="1ECE2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2EF8"/>
    <w:rsid w:val="00034ED3"/>
    <w:rsid w:val="000B4374"/>
    <w:rsid w:val="000B669B"/>
    <w:rsid w:val="000F6B7F"/>
    <w:rsid w:val="00142A3E"/>
    <w:rsid w:val="0017503B"/>
    <w:rsid w:val="002338CC"/>
    <w:rsid w:val="00280E70"/>
    <w:rsid w:val="002E35A2"/>
    <w:rsid w:val="002F31D1"/>
    <w:rsid w:val="003C287C"/>
    <w:rsid w:val="004D61FB"/>
    <w:rsid w:val="00510699"/>
    <w:rsid w:val="005C53FC"/>
    <w:rsid w:val="00665A57"/>
    <w:rsid w:val="00753EE3"/>
    <w:rsid w:val="007E60EA"/>
    <w:rsid w:val="00823650"/>
    <w:rsid w:val="00902EB4"/>
    <w:rsid w:val="00930BD0"/>
    <w:rsid w:val="0095025A"/>
    <w:rsid w:val="009C2EF8"/>
    <w:rsid w:val="009D3382"/>
    <w:rsid w:val="00AB5270"/>
    <w:rsid w:val="00AC7D05"/>
    <w:rsid w:val="00AE67F2"/>
    <w:rsid w:val="00B03D80"/>
    <w:rsid w:val="00B04BC1"/>
    <w:rsid w:val="00C0286E"/>
    <w:rsid w:val="00DA2F2C"/>
    <w:rsid w:val="00E978B9"/>
    <w:rsid w:val="00F678B3"/>
    <w:rsid w:val="00FA1BD0"/>
    <w:rsid w:val="00FD4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0286E"/>
    <w:pPr>
      <w:keepNext/>
      <w:widowControl w:val="0"/>
      <w:snapToGrid w:val="0"/>
      <w:jc w:val="center"/>
      <w:outlineLvl w:val="0"/>
    </w:pPr>
    <w:rPr>
      <w:spacing w:val="36"/>
    </w:rPr>
  </w:style>
  <w:style w:type="paragraph" w:styleId="3">
    <w:name w:val="heading 3"/>
    <w:basedOn w:val="a"/>
    <w:next w:val="a"/>
    <w:link w:val="30"/>
    <w:semiHidden/>
    <w:unhideWhenUsed/>
    <w:qFormat/>
    <w:rsid w:val="00C0286E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0286E"/>
    <w:rPr>
      <w:rFonts w:ascii="Times New Roman" w:eastAsia="Times New Roman" w:hAnsi="Times New Roman" w:cs="Times New Roman"/>
      <w:spacing w:val="36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028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C0286E"/>
    <w:pPr>
      <w:jc w:val="center"/>
    </w:pPr>
    <w:rPr>
      <w:b/>
      <w:sz w:val="28"/>
    </w:rPr>
  </w:style>
  <w:style w:type="character" w:customStyle="1" w:styleId="32">
    <w:name w:val="Основной текст 3 Знак"/>
    <w:basedOn w:val="a0"/>
    <w:link w:val="31"/>
    <w:semiHidden/>
    <w:rsid w:val="00C028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C028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 Знак"/>
    <w:basedOn w:val="a"/>
    <w:rsid w:val="00280E7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4">
    <w:name w:val="Table Grid"/>
    <w:basedOn w:val="a1"/>
    <w:rsid w:val="00F67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0286E"/>
    <w:pPr>
      <w:keepNext/>
      <w:widowControl w:val="0"/>
      <w:snapToGrid w:val="0"/>
      <w:jc w:val="center"/>
      <w:outlineLvl w:val="0"/>
    </w:pPr>
    <w:rPr>
      <w:spacing w:val="36"/>
    </w:rPr>
  </w:style>
  <w:style w:type="paragraph" w:styleId="3">
    <w:name w:val="heading 3"/>
    <w:basedOn w:val="a"/>
    <w:next w:val="a"/>
    <w:link w:val="30"/>
    <w:semiHidden/>
    <w:unhideWhenUsed/>
    <w:qFormat/>
    <w:rsid w:val="00C0286E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0286E"/>
    <w:rPr>
      <w:rFonts w:ascii="Times New Roman" w:eastAsia="Times New Roman" w:hAnsi="Times New Roman" w:cs="Times New Roman"/>
      <w:spacing w:val="36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028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C0286E"/>
    <w:pPr>
      <w:jc w:val="center"/>
    </w:pPr>
    <w:rPr>
      <w:b/>
      <w:sz w:val="28"/>
    </w:rPr>
  </w:style>
  <w:style w:type="character" w:customStyle="1" w:styleId="32">
    <w:name w:val="Основной текст 3 Знак"/>
    <w:basedOn w:val="a0"/>
    <w:link w:val="31"/>
    <w:semiHidden/>
    <w:rsid w:val="00C028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C028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 Знак"/>
    <w:basedOn w:val="a"/>
    <w:rsid w:val="00280E70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</cp:lastModifiedBy>
  <cp:revision>10</cp:revision>
  <cp:lastPrinted>2013-01-23T06:11:00Z</cp:lastPrinted>
  <dcterms:created xsi:type="dcterms:W3CDTF">2013-01-21T06:21:00Z</dcterms:created>
  <dcterms:modified xsi:type="dcterms:W3CDTF">2014-02-09T17:25:00Z</dcterms:modified>
</cp:coreProperties>
</file>