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84"/>
        <w:gridCol w:w="701"/>
        <w:gridCol w:w="4744"/>
      </w:tblGrid>
      <w:tr w:rsidR="00B1777D" w:rsidRPr="000756DE" w:rsidTr="000F3B3B">
        <w:tc>
          <w:tcPr>
            <w:tcW w:w="4680" w:type="dxa"/>
            <w:tcBorders>
              <w:bottom w:val="thinThickSmallGap" w:sz="24" w:space="0" w:color="auto"/>
            </w:tcBorders>
          </w:tcPr>
          <w:p w:rsidR="00B1777D" w:rsidRPr="000756DE" w:rsidRDefault="00B1777D" w:rsidP="000F3B3B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ТАТАРСТАН РЕСПУБЛИКАСЫ</w:t>
            </w:r>
          </w:p>
          <w:p w:rsidR="00B1777D" w:rsidRPr="0009782F" w:rsidRDefault="00B1777D" w:rsidP="000F3B3B">
            <w:pPr>
              <w:jc w:val="center"/>
              <w:rPr>
                <w:b/>
              </w:rPr>
            </w:pPr>
            <w:r w:rsidRPr="0009782F">
              <w:rPr>
                <w:b/>
              </w:rPr>
              <w:t>Арча муниципаль районы</w:t>
            </w:r>
          </w:p>
          <w:p w:rsidR="00B1777D" w:rsidRPr="0009782F" w:rsidRDefault="00B1777D" w:rsidP="000F3B3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Яңа Кенә</w:t>
            </w:r>
            <w:r w:rsidRPr="0009782F">
              <w:rPr>
                <w:b/>
                <w:lang w:val="tt-RU"/>
              </w:rPr>
              <w:t xml:space="preserve">р авыл </w:t>
            </w:r>
            <w:r>
              <w:rPr>
                <w:b/>
                <w:lang w:val="tt-RU"/>
              </w:rPr>
              <w:t>җ</w:t>
            </w:r>
            <w:r w:rsidRPr="0009782F">
              <w:rPr>
                <w:b/>
                <w:lang w:val="tt-RU"/>
              </w:rPr>
              <w:t xml:space="preserve">ирлеге </w:t>
            </w:r>
          </w:p>
          <w:p w:rsidR="00B1777D" w:rsidRPr="0009782F" w:rsidRDefault="00B1777D" w:rsidP="000F3B3B">
            <w:pPr>
              <w:jc w:val="center"/>
              <w:rPr>
                <w:b/>
                <w:lang w:val="tt-RU"/>
              </w:rPr>
            </w:pPr>
            <w:r w:rsidRPr="0009782F">
              <w:rPr>
                <w:b/>
                <w:lang w:val="tt-RU"/>
              </w:rPr>
              <w:t>башкарма комитеты</w:t>
            </w:r>
          </w:p>
          <w:p w:rsidR="00B1777D" w:rsidRPr="000756DE" w:rsidRDefault="00B1777D" w:rsidP="000F3B3B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B1777D" w:rsidRPr="000756DE" w:rsidRDefault="00B1777D" w:rsidP="000F3B3B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>4220</w:t>
            </w:r>
            <w:r>
              <w:rPr>
                <w:sz w:val="22"/>
                <w:szCs w:val="22"/>
                <w:lang w:val="tt-RU"/>
              </w:rPr>
              <w:t>31</w:t>
            </w:r>
            <w:r w:rsidRPr="000756DE">
              <w:rPr>
                <w:sz w:val="22"/>
                <w:szCs w:val="22"/>
                <w:lang w:val="tt-RU"/>
              </w:rPr>
              <w:t>, Арча муниципаль районы</w:t>
            </w:r>
          </w:p>
          <w:p w:rsidR="00B1777D" w:rsidRPr="000756DE" w:rsidRDefault="00B1777D" w:rsidP="000F3B3B">
            <w:pPr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Яңа Кенәр</w:t>
            </w:r>
            <w:r w:rsidRPr="000756DE">
              <w:rPr>
                <w:sz w:val="22"/>
                <w:szCs w:val="22"/>
                <w:lang w:val="tt-RU"/>
              </w:rPr>
              <w:t xml:space="preserve"> авылы, </w:t>
            </w:r>
            <w:r>
              <w:rPr>
                <w:sz w:val="22"/>
                <w:szCs w:val="22"/>
                <w:lang w:val="tt-RU"/>
              </w:rPr>
              <w:t>Совет</w:t>
            </w:r>
            <w:r w:rsidRPr="000756DE">
              <w:rPr>
                <w:sz w:val="22"/>
                <w:szCs w:val="22"/>
                <w:lang w:val="tt-RU"/>
              </w:rPr>
              <w:t xml:space="preserve"> урам</w:t>
            </w:r>
            <w:r>
              <w:rPr>
                <w:sz w:val="22"/>
                <w:szCs w:val="22"/>
                <w:lang w:val="tt-RU"/>
              </w:rPr>
              <w:t>ы</w:t>
            </w:r>
            <w:r w:rsidRPr="000756DE">
              <w:rPr>
                <w:sz w:val="22"/>
                <w:szCs w:val="22"/>
                <w:lang w:val="tt-RU"/>
              </w:rPr>
              <w:t xml:space="preserve">, </w:t>
            </w:r>
            <w:r>
              <w:rPr>
                <w:sz w:val="22"/>
                <w:szCs w:val="22"/>
                <w:lang w:val="tt-RU"/>
              </w:rPr>
              <w:t>10</w:t>
            </w:r>
          </w:p>
          <w:p w:rsidR="00B1777D" w:rsidRPr="000756DE" w:rsidRDefault="00B1777D" w:rsidP="000F3B3B">
            <w:pPr>
              <w:jc w:val="center"/>
              <w:rPr>
                <w:sz w:val="22"/>
                <w:szCs w:val="22"/>
                <w:lang w:val="tt-RU"/>
              </w:rPr>
            </w:pPr>
            <w:r w:rsidRPr="000756DE">
              <w:rPr>
                <w:sz w:val="22"/>
                <w:szCs w:val="22"/>
                <w:lang w:val="tt-RU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91-2-65, 91-2-68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B1777D" w:rsidRPr="000756DE" w:rsidRDefault="00B1777D" w:rsidP="000F3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B1777D" w:rsidRPr="000756DE" w:rsidRDefault="00B1777D" w:rsidP="000F3B3B">
            <w:pPr>
              <w:jc w:val="center"/>
              <w:rPr>
                <w:b/>
                <w:sz w:val="22"/>
                <w:szCs w:val="22"/>
              </w:rPr>
            </w:pPr>
            <w:r w:rsidRPr="000756DE">
              <w:rPr>
                <w:b/>
                <w:sz w:val="22"/>
                <w:szCs w:val="22"/>
              </w:rPr>
              <w:t>РЕСПУБЛИКА ТАТАРСТАН</w:t>
            </w:r>
          </w:p>
          <w:p w:rsidR="00B1777D" w:rsidRPr="0009782F" w:rsidRDefault="00B1777D" w:rsidP="000F3B3B">
            <w:pPr>
              <w:jc w:val="center"/>
              <w:rPr>
                <w:b/>
              </w:rPr>
            </w:pPr>
            <w:r w:rsidRPr="0009782F">
              <w:rPr>
                <w:b/>
              </w:rPr>
              <w:t xml:space="preserve">Арский муниципальный район </w:t>
            </w:r>
          </w:p>
          <w:p w:rsidR="00B1777D" w:rsidRPr="0009782F" w:rsidRDefault="00B1777D" w:rsidP="000F3B3B">
            <w:pPr>
              <w:jc w:val="center"/>
              <w:rPr>
                <w:b/>
              </w:rPr>
            </w:pPr>
            <w:r w:rsidRPr="0009782F">
              <w:rPr>
                <w:b/>
              </w:rPr>
              <w:t xml:space="preserve">Исполнительный комитет </w:t>
            </w:r>
          </w:p>
          <w:p w:rsidR="00B1777D" w:rsidRPr="0009782F" w:rsidRDefault="00B1777D" w:rsidP="000F3B3B">
            <w:pPr>
              <w:jc w:val="center"/>
              <w:rPr>
                <w:b/>
              </w:rPr>
            </w:pPr>
            <w:r w:rsidRPr="0009782F">
              <w:rPr>
                <w:b/>
              </w:rPr>
              <w:t>Новокинерского сельского поселения</w:t>
            </w:r>
          </w:p>
          <w:p w:rsidR="00B1777D" w:rsidRPr="000756DE" w:rsidRDefault="00B1777D" w:rsidP="000F3B3B">
            <w:pPr>
              <w:jc w:val="center"/>
              <w:rPr>
                <w:sz w:val="22"/>
                <w:szCs w:val="22"/>
              </w:rPr>
            </w:pPr>
          </w:p>
          <w:p w:rsidR="00B1777D" w:rsidRDefault="00B1777D" w:rsidP="000F3B3B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4220</w:t>
            </w:r>
            <w:r>
              <w:rPr>
                <w:sz w:val="22"/>
                <w:szCs w:val="22"/>
              </w:rPr>
              <w:t>31</w:t>
            </w:r>
            <w:r w:rsidRPr="000756DE">
              <w:rPr>
                <w:sz w:val="22"/>
                <w:szCs w:val="22"/>
              </w:rPr>
              <w:t xml:space="preserve">, Арский муниципальный район </w:t>
            </w:r>
          </w:p>
          <w:p w:rsidR="00B1777D" w:rsidRPr="000756DE" w:rsidRDefault="00B1777D" w:rsidP="000F3B3B">
            <w:pPr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Новый Кинер</w:t>
            </w:r>
            <w:r w:rsidRPr="000756DE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Советская</w:t>
            </w:r>
            <w:r w:rsidRPr="000756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</w:p>
          <w:p w:rsidR="00B1777D" w:rsidRPr="000756DE" w:rsidRDefault="00B1777D" w:rsidP="000F3B3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756DE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tt-RU"/>
              </w:rPr>
              <w:t>91-2-65, 91-2-68</w:t>
            </w:r>
          </w:p>
        </w:tc>
      </w:tr>
      <w:tr w:rsidR="00B1777D" w:rsidRPr="000756DE" w:rsidTr="000F3B3B">
        <w:tc>
          <w:tcPr>
            <w:tcW w:w="4680" w:type="dxa"/>
            <w:tcBorders>
              <w:top w:val="thinThickSmallGap" w:sz="24" w:space="0" w:color="auto"/>
            </w:tcBorders>
          </w:tcPr>
          <w:p w:rsidR="00B1777D" w:rsidRPr="000756DE" w:rsidRDefault="00B1777D" w:rsidP="000F3B3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B1777D" w:rsidRPr="000756DE" w:rsidRDefault="00B1777D" w:rsidP="000F3B3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thinThickSmallGap" w:sz="24" w:space="0" w:color="auto"/>
            </w:tcBorders>
          </w:tcPr>
          <w:p w:rsidR="00B1777D" w:rsidRPr="000756DE" w:rsidRDefault="00B1777D" w:rsidP="000F3B3B">
            <w:pPr>
              <w:rPr>
                <w:sz w:val="16"/>
                <w:szCs w:val="16"/>
              </w:rPr>
            </w:pPr>
          </w:p>
        </w:tc>
      </w:tr>
    </w:tbl>
    <w:p w:rsidR="00244B2C" w:rsidRDefault="00244B2C" w:rsidP="00244B2C">
      <w:pPr>
        <w:jc w:val="center"/>
        <w:rPr>
          <w:b/>
          <w:sz w:val="28"/>
          <w:szCs w:val="28"/>
        </w:rPr>
      </w:pPr>
    </w:p>
    <w:p w:rsidR="00244B2C" w:rsidRDefault="00244B2C" w:rsidP="00244B2C">
      <w:pPr>
        <w:jc w:val="center"/>
        <w:rPr>
          <w:b/>
          <w:sz w:val="28"/>
          <w:szCs w:val="28"/>
        </w:rPr>
      </w:pP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i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 xml:space="preserve">          « 01»  февраля   2013</w:t>
      </w:r>
      <w:r w:rsidRPr="00244B2C">
        <w:rPr>
          <w:rFonts w:ascii="Times New Roman" w:hAnsi="Times New Roman" w:cs="Times New Roman"/>
          <w:b/>
          <w:sz w:val="28"/>
          <w:szCs w:val="28"/>
        </w:rPr>
        <w:tab/>
      </w:r>
      <w:r w:rsidRPr="00244B2C">
        <w:rPr>
          <w:rFonts w:ascii="Times New Roman" w:hAnsi="Times New Roman" w:cs="Times New Roman"/>
          <w:b/>
          <w:sz w:val="28"/>
          <w:szCs w:val="28"/>
        </w:rPr>
        <w:tab/>
      </w:r>
      <w:r w:rsidRPr="00244B2C">
        <w:rPr>
          <w:rFonts w:ascii="Times New Roman" w:hAnsi="Times New Roman" w:cs="Times New Roman"/>
          <w:b/>
          <w:sz w:val="28"/>
          <w:szCs w:val="28"/>
        </w:rPr>
        <w:tab/>
      </w:r>
      <w:r w:rsidRPr="00244B2C">
        <w:rPr>
          <w:rFonts w:ascii="Times New Roman" w:hAnsi="Times New Roman" w:cs="Times New Roman"/>
          <w:b/>
          <w:sz w:val="28"/>
          <w:szCs w:val="28"/>
        </w:rPr>
        <w:tab/>
      </w:r>
      <w:r w:rsidRPr="00244B2C">
        <w:rPr>
          <w:rFonts w:ascii="Times New Roman" w:hAnsi="Times New Roman" w:cs="Times New Roman"/>
          <w:b/>
          <w:sz w:val="28"/>
          <w:szCs w:val="28"/>
        </w:rPr>
        <w:tab/>
      </w:r>
      <w:r w:rsidRPr="00244B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№ 22</w:t>
      </w: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4B2C" w:rsidRPr="00244B2C" w:rsidRDefault="00244B2C" w:rsidP="00244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CE529C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244B2C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>услуги по выдаче выписки из похозяйственной книги</w:t>
      </w: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B2C">
        <w:rPr>
          <w:rFonts w:ascii="Times New Roman" w:hAnsi="Times New Roman" w:cs="Times New Roman"/>
          <w:b w:val="0"/>
          <w:sz w:val="28"/>
          <w:szCs w:val="28"/>
        </w:rPr>
        <w:t>В   соответствии   с   Федеральным   законом  от  27.07.2010 №210-ФЗ  «Об</w:t>
      </w:r>
    </w:p>
    <w:p w:rsidR="00244B2C" w:rsidRPr="00244B2C" w:rsidRDefault="00244B2C" w:rsidP="00244B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B2C">
        <w:rPr>
          <w:rFonts w:ascii="Times New Roman" w:hAnsi="Times New Roman" w:cs="Times New Roman"/>
          <w:b w:val="0"/>
          <w:sz w:val="28"/>
          <w:szCs w:val="28"/>
        </w:rPr>
        <w:t xml:space="preserve">    организации   предоставления   государственных   и  муниципальных  услуг», </w:t>
      </w:r>
    </w:p>
    <w:p w:rsidR="00244B2C" w:rsidRPr="00244B2C" w:rsidRDefault="00244B2C" w:rsidP="00244B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4B2C">
        <w:rPr>
          <w:rFonts w:ascii="Times New Roman" w:hAnsi="Times New Roman" w:cs="Times New Roman"/>
          <w:b w:val="0"/>
          <w:sz w:val="28"/>
          <w:szCs w:val="28"/>
        </w:rPr>
        <w:t xml:space="preserve">    исполнительный комитет Новокинерского</w:t>
      </w:r>
      <w:r w:rsidRPr="00244B2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244B2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244B2C">
        <w:rPr>
          <w:rFonts w:ascii="Times New Roman" w:hAnsi="Times New Roman" w:cs="Times New Roman"/>
          <w:sz w:val="28"/>
          <w:szCs w:val="28"/>
        </w:rPr>
        <w:t>постановил:</w:t>
      </w:r>
    </w:p>
    <w:p w:rsidR="00244B2C" w:rsidRPr="002E0175" w:rsidRDefault="00244B2C" w:rsidP="002E017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017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по выдаче выписки из похозяйственной книги согласно приложению.</w:t>
      </w:r>
    </w:p>
    <w:p w:rsidR="002E0175" w:rsidRPr="002E0175" w:rsidRDefault="002E0175" w:rsidP="002E0175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017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информационных стендах в местах массового скопления граждан по адресу:  с.Новый Кинер, ул. Советская,  дом  10;  с. Сюрда,  ул.  Советская,  дом  48;   с. Шурабаш,   ул. Гагарина,  д. 17     и в разделе «Поселения района» официального сайта Арского муниципального района в сети «Интернет».</w:t>
      </w:r>
    </w:p>
    <w:p w:rsidR="00244B2C" w:rsidRPr="00244B2C" w:rsidRDefault="00244B2C" w:rsidP="002E0175">
      <w:pPr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     </w:t>
      </w:r>
      <w:r w:rsidR="002E0175">
        <w:rPr>
          <w:rFonts w:ascii="Times New Roman" w:hAnsi="Times New Roman" w:cs="Times New Roman"/>
          <w:sz w:val="28"/>
          <w:szCs w:val="28"/>
        </w:rPr>
        <w:t xml:space="preserve">   </w:t>
      </w:r>
      <w:r w:rsidRPr="00244B2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44B2C" w:rsidRPr="00244B2C" w:rsidRDefault="00244B2C" w:rsidP="00244B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44B2C">
        <w:rPr>
          <w:rFonts w:ascii="Times New Roman" w:hAnsi="Times New Roman" w:cs="Times New Roman"/>
          <w:sz w:val="28"/>
          <w:szCs w:val="28"/>
        </w:rPr>
        <w:t>Глава Новокинерского</w:t>
      </w:r>
    </w:p>
    <w:p w:rsidR="00244B2C" w:rsidRPr="00244B2C" w:rsidRDefault="00244B2C" w:rsidP="00244B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          сельского поселения</w:t>
      </w:r>
      <w:r w:rsidRPr="00244B2C">
        <w:rPr>
          <w:rFonts w:ascii="Times New Roman" w:hAnsi="Times New Roman" w:cs="Times New Roman"/>
          <w:sz w:val="28"/>
          <w:szCs w:val="28"/>
        </w:rPr>
        <w:tab/>
      </w:r>
      <w:r w:rsidRPr="00244B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Р.А.Фахрутдинов</w:t>
      </w: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244B2C">
        <w:rPr>
          <w:rFonts w:ascii="Times New Roman" w:hAnsi="Times New Roman" w:cs="Times New Roman"/>
          <w:sz w:val="28"/>
          <w:szCs w:val="28"/>
        </w:rPr>
        <w:t xml:space="preserve">              Утвержден постановлением 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исполнительного комитета 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Новокинерского  сельского 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поселения от 01.02.2013 г. №22</w: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 xml:space="preserve">по выдаче выписки из похозяйственной книги </w: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4B2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6"/>
          <w:i w:val="0"/>
        </w:rPr>
      </w:pPr>
      <w:r w:rsidRPr="00244B2C">
        <w:rPr>
          <w:rStyle w:val="FontStyle27"/>
          <w:sz w:val="28"/>
          <w:szCs w:val="28"/>
        </w:rPr>
        <w:t>1.1. Настоящий регламент устанавливает стандарт и порядок предоставления муниципальной услуги по выдаче выписки из похозяйственной книги</w:t>
      </w:r>
      <w:r w:rsidRPr="00244B2C">
        <w:rPr>
          <w:rStyle w:val="FontStyle26"/>
          <w:i w:val="0"/>
        </w:rPr>
        <w:t>.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>1.2. Получатели муниципальной услуги: физические лица - жители индивидуальных жилых домов находящихся на территории муниципального образования «Новокинерское сельское поселение» (далее – заявители). Особый порядок предоставления услуги для отдельных категорий лиц не установлен.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7"/>
          <w:iCs/>
          <w:sz w:val="28"/>
          <w:szCs w:val="28"/>
        </w:rPr>
      </w:pPr>
      <w:r w:rsidRPr="00244B2C">
        <w:rPr>
          <w:rStyle w:val="FontStyle27"/>
          <w:sz w:val="28"/>
          <w:szCs w:val="28"/>
        </w:rPr>
        <w:t>1.3. Муниципальная услуга предоставляется:</w:t>
      </w:r>
    </w:p>
    <w:p w:rsidR="00244B2C" w:rsidRPr="00244B2C" w:rsidRDefault="00244B2C" w:rsidP="00244B2C">
      <w:pPr>
        <w:pStyle w:val="Style1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 xml:space="preserve">1.3.1.Исполнительным комитетом Новокинерского сельского поселения (далее Исполнительный комитет): </w:t>
      </w:r>
    </w:p>
    <w:p w:rsidR="00244B2C" w:rsidRPr="00244B2C" w:rsidRDefault="00244B2C" w:rsidP="00244B2C">
      <w:pPr>
        <w:pStyle w:val="Style1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244B2C">
        <w:rPr>
          <w:sz w:val="28"/>
          <w:szCs w:val="28"/>
        </w:rPr>
        <w:t>1) в здании по адресу: РТ, Арский район, с. Новый Кинер, ул.Советская, д.10 (телефон 884(366) 91-2-68</w:t>
      </w:r>
      <w:r w:rsidRPr="00244B2C">
        <w:rPr>
          <w:rStyle w:val="FontStyle27"/>
          <w:sz w:val="28"/>
          <w:szCs w:val="28"/>
        </w:rPr>
        <w:t>).</w:t>
      </w:r>
    </w:p>
    <w:p w:rsidR="00244B2C" w:rsidRPr="00244B2C" w:rsidRDefault="00244B2C" w:rsidP="00244B2C">
      <w:pPr>
        <w:pStyle w:val="Style1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>График приема: понедельни</w:t>
      </w:r>
      <w:r>
        <w:rPr>
          <w:rStyle w:val="FontStyle27"/>
          <w:sz w:val="28"/>
          <w:szCs w:val="28"/>
        </w:rPr>
        <w:t>к, вторник, среда, четверг, пят</w:t>
      </w:r>
      <w:r w:rsidRPr="00244B2C">
        <w:rPr>
          <w:rStyle w:val="FontStyle27"/>
          <w:sz w:val="28"/>
          <w:szCs w:val="28"/>
        </w:rPr>
        <w:t>ница</w:t>
      </w:r>
      <w:r>
        <w:rPr>
          <w:rStyle w:val="FontStyle27"/>
          <w:sz w:val="28"/>
          <w:szCs w:val="28"/>
        </w:rPr>
        <w:t xml:space="preserve"> время:</w:t>
      </w:r>
    </w:p>
    <w:p w:rsidR="00244B2C" w:rsidRPr="00244B2C" w:rsidRDefault="00244B2C" w:rsidP="00244B2C">
      <w:pPr>
        <w:pStyle w:val="Style15"/>
        <w:widowControl/>
        <w:spacing w:line="240" w:lineRule="auto"/>
        <w:jc w:val="both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 xml:space="preserve">с 8.00 до 12.00 </w:t>
      </w:r>
    </w:p>
    <w:p w:rsidR="00244B2C" w:rsidRPr="00244B2C" w:rsidRDefault="00244B2C" w:rsidP="00244B2C">
      <w:pPr>
        <w:spacing w:line="240" w:lineRule="auto"/>
        <w:rPr>
          <w:rStyle w:val="FontStyle28"/>
          <w:sz w:val="28"/>
          <w:szCs w:val="28"/>
        </w:rPr>
      </w:pPr>
      <w:r w:rsidRPr="00244B2C">
        <w:rPr>
          <w:rStyle w:val="FontStyle28"/>
          <w:sz w:val="28"/>
          <w:szCs w:val="28"/>
        </w:rPr>
        <w:t>1.4. Информация о муниципальной услуге может быть получена: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8"/>
          <w:sz w:val="28"/>
          <w:szCs w:val="28"/>
        </w:rPr>
      </w:pPr>
      <w:r w:rsidRPr="00244B2C">
        <w:rPr>
          <w:rStyle w:val="FontStyle28"/>
          <w:sz w:val="28"/>
          <w:szCs w:val="28"/>
        </w:rPr>
        <w:t xml:space="preserve">1) посредством </w:t>
      </w:r>
      <w:r>
        <w:rPr>
          <w:rStyle w:val="FontStyle28"/>
          <w:sz w:val="28"/>
          <w:szCs w:val="28"/>
        </w:rPr>
        <w:t xml:space="preserve">  </w:t>
      </w:r>
      <w:r w:rsidRPr="00244B2C">
        <w:rPr>
          <w:rStyle w:val="FontStyle28"/>
          <w:sz w:val="28"/>
          <w:szCs w:val="28"/>
        </w:rPr>
        <w:t>информационных</w:t>
      </w:r>
      <w:r>
        <w:rPr>
          <w:rStyle w:val="FontStyle28"/>
          <w:sz w:val="28"/>
          <w:szCs w:val="28"/>
        </w:rPr>
        <w:t xml:space="preserve">   </w:t>
      </w:r>
      <w:r w:rsidRPr="00244B2C">
        <w:rPr>
          <w:rStyle w:val="FontStyle28"/>
          <w:sz w:val="28"/>
          <w:szCs w:val="28"/>
        </w:rPr>
        <w:t xml:space="preserve">стендов, </w:t>
      </w:r>
      <w:r>
        <w:rPr>
          <w:rStyle w:val="FontStyle28"/>
          <w:sz w:val="28"/>
          <w:szCs w:val="28"/>
        </w:rPr>
        <w:t xml:space="preserve">   </w:t>
      </w:r>
      <w:r w:rsidRPr="00244B2C">
        <w:rPr>
          <w:rStyle w:val="FontStyle28"/>
          <w:sz w:val="28"/>
          <w:szCs w:val="28"/>
        </w:rPr>
        <w:t>расположенных</w:t>
      </w:r>
      <w:r>
        <w:rPr>
          <w:rStyle w:val="FontStyle28"/>
          <w:sz w:val="28"/>
          <w:szCs w:val="28"/>
        </w:rPr>
        <w:t xml:space="preserve">  </w:t>
      </w:r>
      <w:r w:rsidRPr="00244B2C">
        <w:rPr>
          <w:rStyle w:val="FontStyle28"/>
          <w:sz w:val="28"/>
          <w:szCs w:val="28"/>
        </w:rPr>
        <w:t xml:space="preserve"> в </w:t>
      </w:r>
      <w:r>
        <w:rPr>
          <w:rStyle w:val="FontStyle28"/>
          <w:sz w:val="28"/>
          <w:szCs w:val="28"/>
        </w:rPr>
        <w:t xml:space="preserve">   </w:t>
      </w:r>
      <w:r w:rsidRPr="00244B2C">
        <w:rPr>
          <w:rStyle w:val="FontStyle28"/>
          <w:sz w:val="28"/>
          <w:szCs w:val="28"/>
        </w:rPr>
        <w:t>местах массового скопления граждан;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7"/>
          <w:sz w:val="28"/>
          <w:szCs w:val="28"/>
        </w:rPr>
      </w:pPr>
      <w:r w:rsidRPr="00244B2C">
        <w:rPr>
          <w:rStyle w:val="FontStyle28"/>
          <w:sz w:val="28"/>
          <w:szCs w:val="28"/>
        </w:rPr>
        <w:t xml:space="preserve">2) посредством </w:t>
      </w:r>
      <w:r>
        <w:rPr>
          <w:rStyle w:val="FontStyle28"/>
          <w:sz w:val="28"/>
          <w:szCs w:val="28"/>
        </w:rPr>
        <w:t xml:space="preserve"> </w:t>
      </w:r>
      <w:r w:rsidRPr="00244B2C">
        <w:rPr>
          <w:rStyle w:val="FontStyle28"/>
          <w:sz w:val="28"/>
          <w:szCs w:val="28"/>
        </w:rPr>
        <w:t xml:space="preserve">сети </w:t>
      </w:r>
      <w:r>
        <w:rPr>
          <w:rStyle w:val="FontStyle28"/>
          <w:sz w:val="28"/>
          <w:szCs w:val="28"/>
        </w:rPr>
        <w:t xml:space="preserve"> </w:t>
      </w:r>
      <w:r w:rsidRPr="00244B2C">
        <w:rPr>
          <w:rStyle w:val="FontStyle28"/>
          <w:sz w:val="28"/>
          <w:szCs w:val="28"/>
        </w:rPr>
        <w:t>Интернет</w:t>
      </w:r>
      <w:r>
        <w:rPr>
          <w:rStyle w:val="FontStyle28"/>
          <w:sz w:val="28"/>
          <w:szCs w:val="28"/>
        </w:rPr>
        <w:t xml:space="preserve">  </w:t>
      </w:r>
      <w:r w:rsidRPr="00244B2C">
        <w:rPr>
          <w:rStyle w:val="FontStyle28"/>
          <w:sz w:val="28"/>
          <w:szCs w:val="28"/>
        </w:rPr>
        <w:t xml:space="preserve">в </w:t>
      </w:r>
      <w:r>
        <w:rPr>
          <w:rStyle w:val="FontStyle28"/>
          <w:sz w:val="28"/>
          <w:szCs w:val="28"/>
        </w:rPr>
        <w:t xml:space="preserve"> </w:t>
      </w:r>
      <w:r w:rsidRPr="00244B2C">
        <w:rPr>
          <w:rStyle w:val="FontStyle28"/>
          <w:sz w:val="28"/>
          <w:szCs w:val="28"/>
        </w:rPr>
        <w:t xml:space="preserve">разделе </w:t>
      </w:r>
      <w:r>
        <w:rPr>
          <w:rStyle w:val="FontStyle28"/>
          <w:sz w:val="28"/>
          <w:szCs w:val="28"/>
        </w:rPr>
        <w:t xml:space="preserve"> </w:t>
      </w:r>
      <w:r w:rsidRPr="00244B2C">
        <w:rPr>
          <w:rStyle w:val="FontStyle28"/>
          <w:sz w:val="28"/>
          <w:szCs w:val="28"/>
        </w:rPr>
        <w:t xml:space="preserve">«Поселения района» </w:t>
      </w:r>
      <w:r w:rsidRPr="00244B2C">
        <w:rPr>
          <w:rStyle w:val="FontStyle27"/>
          <w:sz w:val="28"/>
          <w:szCs w:val="28"/>
        </w:rPr>
        <w:t>официального сайта Арского муниципального района;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8"/>
          <w:sz w:val="28"/>
          <w:szCs w:val="28"/>
        </w:rPr>
      </w:pPr>
      <w:r w:rsidRPr="00244B2C">
        <w:rPr>
          <w:rStyle w:val="FontStyle28"/>
          <w:sz w:val="28"/>
          <w:szCs w:val="28"/>
        </w:rPr>
        <w:t>3) при устном обращении в Исполнительный комитет (лично или по телефону);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7"/>
          <w:sz w:val="28"/>
          <w:szCs w:val="28"/>
        </w:rPr>
      </w:pPr>
      <w:r w:rsidRPr="00244B2C">
        <w:rPr>
          <w:rStyle w:val="FontStyle28"/>
          <w:sz w:val="28"/>
          <w:szCs w:val="28"/>
        </w:rPr>
        <w:lastRenderedPageBreak/>
        <w:t xml:space="preserve">4) при письменном (в том числе в форме электронного документа) обращении в </w:t>
      </w:r>
      <w:r w:rsidRPr="00244B2C">
        <w:rPr>
          <w:rStyle w:val="FontStyle27"/>
          <w:sz w:val="28"/>
          <w:szCs w:val="28"/>
        </w:rPr>
        <w:t>Исполнительный комитет;</w:t>
      </w:r>
    </w:p>
    <w:p w:rsidR="00244B2C" w:rsidRPr="00244B2C" w:rsidRDefault="00244B2C" w:rsidP="00244B2C">
      <w:pPr>
        <w:spacing w:line="240" w:lineRule="auto"/>
        <w:ind w:firstLine="709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>1.5. Предоставление муниципальной услуги осуществляется в соответствии с: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Style w:val="FontStyle27"/>
          <w:sz w:val="28"/>
          <w:szCs w:val="28"/>
        </w:rPr>
        <w:t xml:space="preserve">- </w:t>
      </w:r>
      <w:r w:rsidRPr="00244B2C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№210-ФЗ);</w:t>
      </w:r>
    </w:p>
    <w:p w:rsidR="00244B2C" w:rsidRPr="00244B2C" w:rsidRDefault="00244B2C" w:rsidP="00244B2C">
      <w:pPr>
        <w:pStyle w:val="a7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(далее - Федеральный закон №59-ФЗ);</w:t>
      </w:r>
    </w:p>
    <w:p w:rsidR="00244B2C" w:rsidRPr="00244B2C" w:rsidRDefault="00244B2C" w:rsidP="00244B2C">
      <w:pPr>
        <w:pStyle w:val="a7"/>
        <w:ind w:left="139" w:firstLine="570"/>
        <w:jc w:val="both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>- Федеральным законом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;</w:t>
      </w:r>
    </w:p>
    <w:p w:rsidR="00244B2C" w:rsidRPr="00244B2C" w:rsidRDefault="00244B2C" w:rsidP="00244B2C">
      <w:pPr>
        <w:pStyle w:val="a7"/>
        <w:ind w:left="139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- Законом Республики Татарстан от 12.05.2003 №16-ЗРТ «Об обращениях граждан в Республике Татарстан» (далее – Закон РТ №16-ЗРТ);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 w:rsidRPr="00244B2C">
        <w:rPr>
          <w:rStyle w:val="FontStyle27"/>
          <w:sz w:val="28"/>
          <w:szCs w:val="28"/>
        </w:rPr>
        <w:t>- Законом Республики Татарстан от 28.07.2004 №45-ЗРТ «О местном самоуправлении в Республике Татарстан» (далее – Закон РТ №45-ЗРТ);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- Уставом муниципального образования «Новокинерское сельское поселение», утвержденным решением Совета от  07.03.2012 г. за № 20</w:t>
      </w:r>
      <w:r w:rsidRPr="00244B2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4B2C" w:rsidRPr="00244B2C" w:rsidRDefault="00244B2C" w:rsidP="00244B2C">
      <w:pPr>
        <w:pStyle w:val="1"/>
        <w:ind w:firstLine="709"/>
        <w:rPr>
          <w:rStyle w:val="FontStyle27"/>
          <w:b/>
          <w:szCs w:val="28"/>
        </w:rPr>
      </w:pPr>
      <w:r w:rsidRPr="00244B2C">
        <w:rPr>
          <w:rStyle w:val="FontStyle27"/>
          <w:b/>
          <w:szCs w:val="28"/>
        </w:rPr>
        <w:t xml:space="preserve">- </w:t>
      </w:r>
      <w:r w:rsidRPr="00244B2C">
        <w:rPr>
          <w:b/>
          <w:szCs w:val="28"/>
        </w:rPr>
        <w:t xml:space="preserve">приказом Федеральной службы государственной регистрации, кадастра и картографии </w:t>
      </w:r>
      <w:r w:rsidRPr="00244B2C">
        <w:rPr>
          <w:rStyle w:val="FontStyle27"/>
          <w:b/>
          <w:szCs w:val="28"/>
        </w:rPr>
        <w:t>от 07.03.2012 №П/103 «Об утверждении формы выписки из похозяйственной книги о наличии у гражданина права на земельный участок»;</w:t>
      </w:r>
    </w:p>
    <w:p w:rsidR="00244B2C" w:rsidRPr="00244B2C" w:rsidRDefault="00244B2C" w:rsidP="00244B2C">
      <w:pPr>
        <w:pStyle w:val="a7"/>
        <w:ind w:left="139" w:firstLine="570"/>
        <w:jc w:val="both"/>
        <w:rPr>
          <w:rStyle w:val="FontStyle27"/>
          <w:sz w:val="28"/>
          <w:szCs w:val="28"/>
        </w:rPr>
      </w:pPr>
      <w:r w:rsidRPr="00244B2C">
        <w:rPr>
          <w:rStyle w:val="FontStyle27"/>
          <w:sz w:val="28"/>
          <w:szCs w:val="28"/>
        </w:rPr>
        <w:t>- приказом Минсельхоза РФ от 11.10.2010 №345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244B2C" w:rsidRPr="00244B2C" w:rsidRDefault="00244B2C" w:rsidP="00244B2C">
      <w:pPr>
        <w:spacing w:line="240" w:lineRule="auto"/>
        <w:rPr>
          <w:rStyle w:val="FontStyle27"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  <w:sectPr w:rsidR="00244B2C" w:rsidRPr="00244B2C" w:rsidSect="00244B2C">
          <w:headerReference w:type="even" r:id="rId7"/>
          <w:headerReference w:type="first" r:id="rId8"/>
          <w:pgSz w:w="11906" w:h="16838" w:code="9"/>
          <w:pgMar w:top="426" w:right="567" w:bottom="426" w:left="1418" w:header="709" w:footer="709" w:gutter="0"/>
          <w:cols w:space="708"/>
          <w:titlePg/>
          <w:docGrid w:linePitch="360"/>
        </w:sectPr>
      </w:pP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44B2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44B2C" w:rsidRPr="00244B2C" w:rsidRDefault="00244B2C" w:rsidP="00244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521"/>
        <w:gridCol w:w="4394"/>
      </w:tblGrid>
      <w:tr w:rsidR="00244B2C" w:rsidRPr="00244B2C" w:rsidTr="000F3B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60" w:lineRule="auto"/>
              <w:ind w:left="80"/>
              <w:jc w:val="both"/>
              <w:rPr>
                <w:rStyle w:val="FontStyle28"/>
                <w:b/>
                <w:sz w:val="28"/>
                <w:szCs w:val="28"/>
              </w:rPr>
            </w:pPr>
            <w:r w:rsidRPr="00244B2C">
              <w:rPr>
                <w:rStyle w:val="FontStyle28"/>
                <w:b/>
                <w:sz w:val="28"/>
                <w:szCs w:val="28"/>
              </w:rPr>
              <w:t xml:space="preserve">Наименование требования </w:t>
            </w:r>
            <w:r w:rsidRPr="00244B2C">
              <w:rPr>
                <w:b/>
                <w:sz w:val="28"/>
                <w:szCs w:val="28"/>
              </w:rPr>
              <w:t xml:space="preserve"> стандарта предоставления муниципальной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60" w:lineRule="auto"/>
              <w:jc w:val="both"/>
              <w:rPr>
                <w:rStyle w:val="FontStyle28"/>
                <w:b/>
                <w:sz w:val="28"/>
                <w:szCs w:val="28"/>
              </w:rPr>
            </w:pPr>
            <w:r w:rsidRPr="00244B2C">
              <w:rPr>
                <w:rStyle w:val="FontStyle28"/>
                <w:b/>
                <w:sz w:val="28"/>
                <w:szCs w:val="28"/>
              </w:rPr>
              <w:t xml:space="preserve"> Содержание требования </w:t>
            </w:r>
            <w:r w:rsidRPr="00244B2C">
              <w:rPr>
                <w:b/>
                <w:sz w:val="28"/>
                <w:szCs w:val="28"/>
              </w:rPr>
              <w:t>стандарта предоставления муниципальной услуги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spacing w:line="360" w:lineRule="auto"/>
              <w:rPr>
                <w:rStyle w:val="FontStyle28"/>
                <w:b/>
                <w:sz w:val="28"/>
                <w:szCs w:val="28"/>
              </w:rPr>
            </w:pPr>
            <w:r w:rsidRPr="00244B2C">
              <w:rPr>
                <w:rStyle w:val="FontStyle28"/>
                <w:b/>
                <w:sz w:val="28"/>
                <w:szCs w:val="28"/>
              </w:rPr>
              <w:t xml:space="preserve"> Нормативный акт, устанавливающий услугу или требование (номер акта, дата принятия, номер статьи, части, пункта, абзаца)</w:t>
            </w:r>
          </w:p>
        </w:tc>
      </w:tr>
    </w:tbl>
    <w:p w:rsidR="00244B2C" w:rsidRPr="00244B2C" w:rsidRDefault="00244B2C" w:rsidP="00244B2C">
      <w:pPr>
        <w:tabs>
          <w:tab w:val="left" w:pos="3726"/>
          <w:tab w:val="left" w:pos="10480"/>
        </w:tabs>
        <w:ind w:left="40" w:firstLine="709"/>
        <w:rPr>
          <w:rStyle w:val="FontStyle28"/>
          <w:b/>
          <w:sz w:val="4"/>
          <w:szCs w:val="4"/>
        </w:rPr>
      </w:pPr>
      <w:r w:rsidRPr="00244B2C">
        <w:rPr>
          <w:rStyle w:val="FontStyle28"/>
          <w:b/>
          <w:sz w:val="4"/>
          <w:szCs w:val="4"/>
        </w:rPr>
        <w:tab/>
      </w:r>
      <w:r w:rsidRPr="00244B2C">
        <w:rPr>
          <w:rStyle w:val="FontStyle28"/>
          <w:b/>
          <w:sz w:val="4"/>
          <w:szCs w:val="4"/>
        </w:rPr>
        <w:tab/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521"/>
        <w:gridCol w:w="4394"/>
      </w:tblGrid>
      <w:tr w:rsidR="00244B2C" w:rsidRPr="00244B2C" w:rsidTr="000F3B3B">
        <w:trPr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left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B2C" w:rsidRPr="00244B2C" w:rsidTr="000F3B3B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hanging="6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Федеральный закон №210-ФЗ;</w:t>
            </w:r>
          </w:p>
          <w:p w:rsidR="00244B2C" w:rsidRPr="00244B2C" w:rsidRDefault="00244B2C" w:rsidP="000F3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Федеральный закон №59-ФЗ;</w:t>
            </w:r>
          </w:p>
          <w:p w:rsidR="00244B2C" w:rsidRPr="00244B2C" w:rsidRDefault="00244B2C" w:rsidP="000F3B3B">
            <w:pPr>
              <w:suppressAutoHyphens/>
              <w:rPr>
                <w:rStyle w:val="FontStyle28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 xml:space="preserve">Закон РТ №16-ЗРТ; </w:t>
            </w:r>
          </w:p>
        </w:tc>
      </w:tr>
      <w:tr w:rsidR="00244B2C" w:rsidRPr="00244B2C" w:rsidTr="000F3B3B">
        <w:trPr>
          <w:trHeight w:val="3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2.2. Наименование органа местного самоуправления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Исполнительный комитет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rPr>
                <w:rStyle w:val="FontStyle28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«Новокинерское сельское поселение» утвержденное решением Совета 07.03.2012 г.№20</w:t>
            </w:r>
          </w:p>
        </w:tc>
      </w:tr>
      <w:tr w:rsidR="00244B2C" w:rsidRPr="00244B2C" w:rsidTr="000F3B3B">
        <w:trPr>
          <w:trHeight w:val="19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244B2C" w:rsidRDefault="00244B2C" w:rsidP="000F3B3B">
            <w:pPr>
              <w:pStyle w:val="a3"/>
              <w:spacing w:line="336" w:lineRule="auto"/>
              <w:ind w:left="10" w:hanging="10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lastRenderedPageBreak/>
              <w:t xml:space="preserve">2.3. Описание результата предоставления муниципальной услуги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244B2C" w:rsidRDefault="00244B2C" w:rsidP="000F3B3B">
            <w:pPr>
              <w:pStyle w:val="Style15"/>
              <w:tabs>
                <w:tab w:val="left" w:pos="614"/>
              </w:tabs>
              <w:spacing w:line="336" w:lineRule="auto"/>
              <w:ind w:left="5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 xml:space="preserve">Результатом предоставления муниципальной услуги является предоставление выписки из похозяйственной книги либо письмо об отказе в предоставлении указанной выписки.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2C" w:rsidRPr="00244B2C" w:rsidRDefault="00244B2C" w:rsidP="000F3B3B">
            <w:pPr>
              <w:rPr>
                <w:rStyle w:val="FontStyle28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Федеральный закон №210-ФЗ</w:t>
            </w:r>
          </w:p>
        </w:tc>
      </w:tr>
      <w:tr w:rsidR="00244B2C" w:rsidRPr="00244B2C" w:rsidTr="000F3B3B">
        <w:trPr>
          <w:trHeight w:val="38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a3"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2.4. Срок предоставления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left="5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Муниципальная услуга оказывается в течении                  10 дней.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a3"/>
              <w:spacing w:line="336" w:lineRule="auto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 xml:space="preserve">- </w:t>
            </w:r>
          </w:p>
        </w:tc>
      </w:tr>
      <w:tr w:rsidR="00244B2C" w:rsidRPr="00244B2C" w:rsidTr="000F3B3B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a3"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а также услуг, которые являются необходимыми и обязательными для предоставления муниципальной услуги, подлежащих предоставлению заявителем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288" w:lineRule="auto"/>
              <w:jc w:val="both"/>
              <w:rPr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Для получения выписки из похозяйственной книги необходимо представить:</w:t>
            </w:r>
            <w:r w:rsidRPr="00244B2C">
              <w:rPr>
                <w:sz w:val="28"/>
                <w:szCs w:val="28"/>
              </w:rPr>
              <w:t xml:space="preserve"> </w:t>
            </w:r>
          </w:p>
          <w:p w:rsidR="00244B2C" w:rsidRPr="00244B2C" w:rsidRDefault="00244B2C" w:rsidP="00244B2C">
            <w:pPr>
              <w:pStyle w:val="Style15"/>
              <w:widowControl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t>заявление в произвольной форме о выдаче              выписки из похозяйственной книги;</w:t>
            </w:r>
          </w:p>
          <w:p w:rsidR="00244B2C" w:rsidRPr="00244B2C" w:rsidRDefault="00244B2C" w:rsidP="00244B2C">
            <w:pPr>
              <w:pStyle w:val="Style15"/>
              <w:widowControl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t>копию документа, удостоверяющего личность заявителя с данными о регистрации по месту жительства. Если обращается доверенное лицо, то копию нотариальной доверенности на него;</w:t>
            </w:r>
          </w:p>
          <w:p w:rsidR="00244B2C" w:rsidRPr="00244B2C" w:rsidRDefault="00244B2C" w:rsidP="000F3B3B">
            <w:pPr>
              <w:pStyle w:val="Style15"/>
              <w:widowControl/>
              <w:spacing w:line="288" w:lineRule="auto"/>
              <w:jc w:val="both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a3"/>
              <w:spacing w:line="336" w:lineRule="auto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  <w:p w:rsidR="00244B2C" w:rsidRPr="00244B2C" w:rsidRDefault="00244B2C" w:rsidP="000F3B3B">
            <w:pPr>
              <w:pStyle w:val="a3"/>
              <w:spacing w:line="336" w:lineRule="auto"/>
              <w:rPr>
                <w:rStyle w:val="FontStyle28"/>
                <w:sz w:val="28"/>
                <w:szCs w:val="28"/>
              </w:rPr>
            </w:pPr>
          </w:p>
        </w:tc>
      </w:tr>
      <w:tr w:rsidR="00244B2C" w:rsidRPr="00244B2C" w:rsidTr="000F3B3B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t xml:space="preserve">2.6. Перечень органов </w:t>
            </w:r>
            <w:r w:rsidRPr="00244B2C">
              <w:rPr>
                <w:sz w:val="28"/>
                <w:szCs w:val="28"/>
              </w:rPr>
              <w:lastRenderedPageBreak/>
              <w:t>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органом, предоставляющим такую услугу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ind w:hanging="6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 xml:space="preserve">Отсутствует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t>2.8.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Отсутствие записи о наличии земельного участка в похозяйственных книгах муниципального образования «Новокинерское сельское поселение».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t xml:space="preserve">2.9. Порядок, размер и основания </w:t>
            </w:r>
            <w:r w:rsidRPr="00244B2C">
              <w:rPr>
                <w:sz w:val="28"/>
                <w:szCs w:val="28"/>
              </w:rPr>
              <w:lastRenderedPageBreak/>
              <w:t>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ind w:hanging="6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lastRenderedPageBreak/>
              <w:t xml:space="preserve">Муниципальная услуга оказывается на </w:t>
            </w:r>
            <w:r w:rsidRPr="00244B2C">
              <w:rPr>
                <w:rStyle w:val="FontStyle28"/>
                <w:sz w:val="28"/>
                <w:szCs w:val="28"/>
              </w:rPr>
              <w:lastRenderedPageBreak/>
              <w:t>безвозмездной основе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lastRenderedPageBreak/>
              <w:t>-</w:t>
            </w:r>
          </w:p>
        </w:tc>
      </w:tr>
      <w:tr w:rsidR="00244B2C" w:rsidRPr="00244B2C" w:rsidTr="000F3B3B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sz w:val="28"/>
                <w:szCs w:val="28"/>
              </w:rPr>
              <w:lastRenderedPageBreak/>
      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ind w:hanging="6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Не взимается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373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ind w:hanging="6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Максимальный срок ожидания в очереди получателя услуги не превышает 20 минут.</w:t>
            </w:r>
          </w:p>
          <w:p w:rsidR="00244B2C" w:rsidRPr="00244B2C" w:rsidRDefault="00244B2C" w:rsidP="000F3B3B">
            <w:pPr>
              <w:pStyle w:val="Style15"/>
              <w:spacing w:line="336" w:lineRule="auto"/>
              <w:ind w:hanging="6"/>
              <w:jc w:val="both"/>
              <w:rPr>
                <w:rStyle w:val="FontStyle28"/>
                <w:color w:val="FF6600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Прием одного физического лица занимает                    7 – 20 минут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352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36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lastRenderedPageBreak/>
              <w:t>2.12. Срок регистрации запроса получателем муниципальной услуги о предоставлении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60" w:lineRule="auto"/>
              <w:jc w:val="both"/>
              <w:rPr>
                <w:rStyle w:val="FontStyle28"/>
                <w:color w:val="FF6600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Регистрация обращения производится секретарем исполнительного комитета в день обращения.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361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60" w:lineRule="auto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2.13. Требования к помещениям, в которых предоставляется муниципальная услуга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spacing w:line="360" w:lineRule="auto"/>
              <w:ind w:hanging="6"/>
              <w:jc w:val="both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РТ, Арский район, с. Новый Кинер, ул. Советская,</w:t>
            </w:r>
          </w:p>
          <w:p w:rsidR="00244B2C" w:rsidRPr="00244B2C" w:rsidRDefault="00244B2C" w:rsidP="000F3B3B">
            <w:pPr>
              <w:pStyle w:val="Style15"/>
              <w:spacing w:line="360" w:lineRule="auto"/>
              <w:ind w:hanging="6"/>
              <w:jc w:val="both"/>
              <w:rPr>
                <w:rStyle w:val="FontStyle28"/>
                <w:color w:val="FF0000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 xml:space="preserve">д.10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2.14. Показатели доступности и качества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244B2C" w:rsidRPr="00244B2C" w:rsidRDefault="00244B2C" w:rsidP="000F3B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244B2C" w:rsidRPr="00244B2C" w:rsidRDefault="00244B2C" w:rsidP="000F3B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2) соблюдение срока получения результата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  <w:tr w:rsidR="00244B2C" w:rsidRPr="00244B2C" w:rsidTr="000F3B3B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autoSpaceDE w:val="0"/>
              <w:autoSpaceDN w:val="0"/>
              <w:adjustRightInd w:val="0"/>
              <w:spacing w:line="360" w:lineRule="auto"/>
              <w:ind w:firstLine="34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B2C">
              <w:rPr>
                <w:rFonts w:ascii="Times New Roman" w:hAnsi="Times New Roman" w:cs="Times New Roman"/>
                <w:sz w:val="28"/>
                <w:szCs w:val="28"/>
              </w:rPr>
              <w:t>2.15. Особенности предоставления услуги в электронной форме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60" w:lineRule="auto"/>
              <w:ind w:firstLine="5"/>
              <w:jc w:val="both"/>
              <w:rPr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Муниципальная услуга в электронной форме предоставления посредством межведомственного взаимодействия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4B2C" w:rsidRPr="00244B2C" w:rsidRDefault="00244B2C" w:rsidP="000F3B3B">
            <w:pPr>
              <w:pStyle w:val="Style15"/>
              <w:widowControl/>
              <w:spacing w:line="336" w:lineRule="auto"/>
              <w:ind w:firstLine="244"/>
              <w:jc w:val="center"/>
              <w:rPr>
                <w:rStyle w:val="FontStyle28"/>
                <w:sz w:val="28"/>
                <w:szCs w:val="28"/>
              </w:rPr>
            </w:pPr>
            <w:r w:rsidRPr="00244B2C">
              <w:rPr>
                <w:rStyle w:val="FontStyle28"/>
                <w:sz w:val="28"/>
                <w:szCs w:val="28"/>
              </w:rPr>
              <w:t>-</w:t>
            </w:r>
          </w:p>
        </w:tc>
      </w:tr>
    </w:tbl>
    <w:p w:rsidR="00244B2C" w:rsidRPr="00244B2C" w:rsidRDefault="00244B2C" w:rsidP="00244B2C">
      <w:pPr>
        <w:rPr>
          <w:rFonts w:ascii="Times New Roman" w:hAnsi="Times New Roman" w:cs="Times New Roman"/>
          <w:sz w:val="28"/>
          <w:szCs w:val="28"/>
        </w:rPr>
        <w:sectPr w:rsidR="00244B2C" w:rsidRPr="00244B2C" w:rsidSect="00056EBD">
          <w:pgSz w:w="16838" w:h="11906" w:orient="landscape" w:code="9"/>
          <w:pgMar w:top="1134" w:right="567" w:bottom="851" w:left="1134" w:header="709" w:footer="709" w:gutter="0"/>
          <w:cols w:space="708"/>
          <w:docGrid w:linePitch="360"/>
        </w:sectPr>
      </w:pPr>
    </w:p>
    <w:p w:rsidR="00244B2C" w:rsidRPr="00244B2C" w:rsidRDefault="00244B2C" w:rsidP="00244B2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44B2C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244B2C" w:rsidRPr="00244B2C" w:rsidRDefault="00244B2C" w:rsidP="00244B2C">
      <w:pPr>
        <w:spacing w:line="240" w:lineRule="auto"/>
        <w:ind w:firstLine="540"/>
        <w:rPr>
          <w:rStyle w:val="FontStyle25"/>
          <w:b w:val="0"/>
          <w:sz w:val="28"/>
          <w:szCs w:val="28"/>
        </w:rPr>
      </w:pP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выдаче выписки из похозяйственной книги включает в себя следующие процедуры: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2) проверка представленных документов;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3) запрос выписки из кадастрового паспорта земельного участка;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4) подготовка выписки из похозяйственной книги;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5) регистрация во внутреннем журнале регистрации исходящих документов;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6) выдача выписки из похозяйственной книги заявителю.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муниципальной услуги представлена в приложении №1 к настоящему регламенту.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3.1. Оказание консультаций заявителю: 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По желанию заявителя (его представителя) секретарь </w:t>
      </w:r>
      <w:r w:rsidRPr="00244B2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исполнительного комитета </w:t>
      </w:r>
      <w:r w:rsidRPr="00244B2C">
        <w:rPr>
          <w:rFonts w:ascii="Times New Roman" w:hAnsi="Times New Roman" w:cs="Times New Roman"/>
          <w:sz w:val="28"/>
          <w:szCs w:val="28"/>
        </w:rPr>
        <w:t>(далее секретарь) консультирует заявителя по составу, форме предоставляемой документации и по другим вопросам для получения муниципальной услуги.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3.2. Заявитель (его представитель) вправе обратится в исполнительный комитет с необходимыми для предоставления муниципальной услуги документами, указанными в пункте 2.5 настоящего регламента.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Секретарь исполнительного комитета осуществляет проверку документов на наличие основания для отказа в предоставлении муниципальной услуги, указанного в пункте 2.9 настоящего регламента.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ab/>
        <w:t>При отсутствии основания для отказа в выдаче выписки из похозяйственной книги, указанного в пункте 2.9 настоящего регламента, секретарь готовит выписку из похозяйственной книги.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ab/>
        <w:t>В случае наличия основания для отказа в предоставлении муниципальной услуги, указанного в пункте 2.9 настоящего регламента, секретарь в письменной форме сообщает об этом заявителю.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lastRenderedPageBreak/>
        <w:tab/>
        <w:t>Процедуры, устанавливаемые настоящим пунктом, осуществляются в день обращения заявителя.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Срок для устранения причин отказа в предоставлении муниципальной услуги не устанавливается.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После подготовки выписки из похозяйственной книги секретарь регистрирует её во внутреннем журнале регистрации исходящих документов.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Секретарь выдает заявителю оформленную выписку из похозяйственной книги.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ab/>
        <w:t>Результат процедур: выданная выписка из похозяйственной книги или письменный отказ в выдаче выписки.</w: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4B2C">
        <w:rPr>
          <w:rFonts w:ascii="Times New Roman" w:hAnsi="Times New Roman" w:cs="Times New Roman"/>
          <w:b/>
          <w:sz w:val="28"/>
          <w:szCs w:val="28"/>
        </w:rPr>
        <w:t>.</w:t>
      </w:r>
      <w:r w:rsidRPr="00244B2C">
        <w:rPr>
          <w:rFonts w:ascii="Times New Roman" w:hAnsi="Times New Roman" w:cs="Times New Roman"/>
          <w:sz w:val="28"/>
          <w:szCs w:val="28"/>
        </w:rPr>
        <w:t xml:space="preserve"> </w:t>
      </w:r>
      <w:r w:rsidRPr="00244B2C">
        <w:rPr>
          <w:rFonts w:ascii="Times New Roman" w:hAnsi="Times New Roman" w:cs="Times New Roman"/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принятие решений и подготовку ответов на обращение заявителей, подготовку решений на действия (бездействие) ответственных лиц Исполнительного комитета.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услуги, осуществляется Главой Новокинерского сельского поселения.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 xml:space="preserve">Секретарь несет персональную ответственность за несвоевременное и (или) ненадлежащее выполнение административных процедур, указанных в разделе </w:t>
      </w:r>
      <w:r w:rsidRPr="00244B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4B2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44B2C" w:rsidRPr="00244B2C" w:rsidRDefault="00244B2C" w:rsidP="00244B2C">
      <w:pPr>
        <w:spacing w:line="240" w:lineRule="auto"/>
        <w:rPr>
          <w:rStyle w:val="FontStyle28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4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4B2C">
        <w:rPr>
          <w:rStyle w:val="FontStyle28"/>
          <w:b/>
          <w:sz w:val="28"/>
          <w:szCs w:val="28"/>
        </w:rPr>
        <w:t xml:space="preserve">Порядок обжалования действий (бездействия) должностного лица, а также </w:t>
      </w:r>
      <w:r>
        <w:rPr>
          <w:rStyle w:val="FontStyle28"/>
          <w:b/>
          <w:sz w:val="28"/>
          <w:szCs w:val="28"/>
        </w:rPr>
        <w:t xml:space="preserve"> </w:t>
      </w:r>
      <w:r w:rsidRPr="00244B2C">
        <w:rPr>
          <w:rStyle w:val="FontStyle28"/>
          <w:b/>
          <w:sz w:val="28"/>
          <w:szCs w:val="28"/>
        </w:rPr>
        <w:t>принимаемого им решения при предоставлении муниципальной услуги</w:t>
      </w:r>
    </w:p>
    <w:p w:rsidR="00244B2C" w:rsidRPr="00244B2C" w:rsidRDefault="00244B2C" w:rsidP="00244B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5.1. Досудебное обжалование.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244B2C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bookmarkEnd w:id="0"/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10101"/>
      <w:r w:rsidRPr="00244B2C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 w:rsidRPr="00244B2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 w:rsidRPr="00244B2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правовыми актами Новокинерского сельского поселения для предоставления муниципальной услуги;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 w:rsidRPr="00244B2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Новокинерского сельского поселения для предоставления муниципальной услуги, у заявителя;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 w:rsidRPr="00244B2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правовыми актами  Новокинерского сельского поселения;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 w:rsidRPr="00244B2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  Новокинерского  сельского поселения;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7" w:name="sub_110107"/>
      <w:bookmarkEnd w:id="6"/>
      <w:r w:rsidRPr="00244B2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bookmarkEnd w:id="7"/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left="1612" w:hanging="892"/>
        <w:rPr>
          <w:rFonts w:ascii="Times New Roman" w:hAnsi="Times New Roman" w:cs="Times New Roman"/>
          <w:sz w:val="28"/>
          <w:szCs w:val="28"/>
        </w:rPr>
      </w:pPr>
      <w:bookmarkStart w:id="8" w:name="sub_1102"/>
      <w:r w:rsidRPr="00244B2C">
        <w:rPr>
          <w:rFonts w:ascii="Times New Roman" w:hAnsi="Times New Roman" w:cs="Times New Roman"/>
          <w:sz w:val="28"/>
          <w:szCs w:val="28"/>
        </w:rPr>
        <w:t>5.1.1. Общие требования к порядку подачи и рассмотрения жалобы: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sub_11021"/>
      <w:bookmarkEnd w:id="8"/>
      <w:r w:rsidRPr="00244B2C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0" w:name="sub_11022"/>
      <w:bookmarkEnd w:id="9"/>
      <w:r w:rsidRPr="00244B2C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с использованием сети Интернет,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sub_11025"/>
      <w:bookmarkEnd w:id="10"/>
      <w:r w:rsidRPr="00244B2C">
        <w:rPr>
          <w:rFonts w:ascii="Times New Roman" w:hAnsi="Times New Roman" w:cs="Times New Roman"/>
          <w:sz w:val="28"/>
          <w:szCs w:val="28"/>
        </w:rPr>
        <w:lastRenderedPageBreak/>
        <w:t>5.1.2. Жалоба должна содержать: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110251"/>
      <w:bookmarkEnd w:id="11"/>
      <w:r w:rsidRPr="00244B2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3" w:name="sub_110252"/>
      <w:bookmarkEnd w:id="12"/>
      <w:r w:rsidRPr="00244B2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номер(-а) контактного(-ых) телефона(-ов), адрес(-а) электронной почты (при наличии) и почтовый адрес, по которым должен быть направлен ответ заявителю;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sub_110253"/>
      <w:bookmarkEnd w:id="13"/>
      <w:r w:rsidRPr="00244B2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5" w:name="sub_110254"/>
      <w:bookmarkEnd w:id="14"/>
      <w:r w:rsidRPr="00244B2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6" w:name="sub_11026"/>
      <w:bookmarkEnd w:id="15"/>
      <w:r w:rsidRPr="00244B2C">
        <w:rPr>
          <w:rFonts w:ascii="Times New Roman" w:hAnsi="Times New Roman" w:cs="Times New Roman"/>
          <w:sz w:val="28"/>
          <w:szCs w:val="28"/>
        </w:rPr>
        <w:t xml:space="preserve">5.1.3.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7" w:name="sub_11027"/>
      <w:bookmarkEnd w:id="16"/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t>5.1.4. По результатам рассмотрения жалобы орган, предоставляющий муниципальную услугу, принимает одно из следующих решений: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8" w:name="sub_110271"/>
      <w:bookmarkEnd w:id="17"/>
      <w:r w:rsidRPr="00244B2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 Новокинерского  сельского поселения, а также в иных формах;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9" w:name="sub_110272"/>
      <w:bookmarkEnd w:id="18"/>
      <w:r w:rsidRPr="00244B2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0" w:name="sub_11028"/>
      <w:bookmarkEnd w:id="19"/>
      <w:r w:rsidRPr="00244B2C">
        <w:rPr>
          <w:rFonts w:ascii="Times New Roman" w:hAnsi="Times New Roman" w:cs="Times New Roman"/>
          <w:sz w:val="28"/>
          <w:szCs w:val="28"/>
        </w:rPr>
        <w:lastRenderedPageBreak/>
        <w:t>5.1.5. Не позднее дня, следующего за днем принятия решения, указанного в части 5.1.4.,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B2C" w:rsidRPr="00244B2C" w:rsidRDefault="00244B2C" w:rsidP="00244B2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1" w:name="sub_11029"/>
      <w:bookmarkEnd w:id="20"/>
      <w:r w:rsidRPr="00244B2C">
        <w:rPr>
          <w:rFonts w:ascii="Times New Roman" w:hAnsi="Times New Roman" w:cs="Times New Roman"/>
          <w:sz w:val="28"/>
          <w:szCs w:val="28"/>
        </w:rPr>
        <w:t>5.1.6.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1"/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ind w:left="4692" w:firstLine="708"/>
        <w:rPr>
          <w:rFonts w:ascii="Times New Roman" w:hAnsi="Times New Roman" w:cs="Times New Roman"/>
          <w:sz w:val="28"/>
          <w:szCs w:val="28"/>
        </w:rPr>
      </w:pPr>
      <w:r w:rsidRPr="00244B2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</w:t>
      </w:r>
      <w:r w:rsidRPr="00244B2C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Pr="00244B2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44B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44B2C">
        <w:rPr>
          <w:rFonts w:ascii="Times New Roman" w:hAnsi="Times New Roman" w:cs="Times New Roman"/>
          <w:sz w:val="28"/>
          <w:szCs w:val="28"/>
        </w:rPr>
        <w:t xml:space="preserve">услуги  по выдаче выписки из          </w:t>
      </w:r>
    </w:p>
    <w:p w:rsid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44B2C">
        <w:rPr>
          <w:rFonts w:ascii="Times New Roman" w:hAnsi="Times New Roman" w:cs="Times New Roman"/>
          <w:sz w:val="28"/>
          <w:szCs w:val="28"/>
        </w:rPr>
        <w:t xml:space="preserve">похозяйственной  </w: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2C">
        <w:rPr>
          <w:rFonts w:ascii="Times New Roman" w:hAnsi="Times New Roman" w:cs="Times New Roman"/>
          <w:b/>
          <w:sz w:val="28"/>
          <w:szCs w:val="28"/>
        </w:rPr>
        <w:t>Блок схема предоставления муниципальной услуги</w:t>
      </w:r>
    </w:p>
    <w:p w:rsidR="00244B2C" w:rsidRPr="00244B2C" w:rsidRDefault="00A04584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.9pt;margin-top:3.45pt;width:221.9pt;height:77.7pt;z-index:251660288">
            <v:textbox style="mso-next-textbox:#_x0000_s1026">
              <w:txbxContent>
                <w:p w:rsidR="00244B2C" w:rsidRDefault="00244B2C" w:rsidP="00244B2C">
                  <w:pPr>
                    <w:rPr>
                      <w:sz w:val="18"/>
                      <w:szCs w:val="18"/>
                    </w:rPr>
                  </w:pPr>
                  <w:r w:rsidRPr="00373030">
                    <w:rPr>
                      <w:sz w:val="18"/>
                      <w:szCs w:val="18"/>
                    </w:rPr>
                    <w:t>Заявитель (его представитель) обра</w:t>
                  </w:r>
                  <w:r>
                    <w:rPr>
                      <w:sz w:val="18"/>
                      <w:szCs w:val="18"/>
                    </w:rPr>
                    <w:t xml:space="preserve">щается в исполнительный комитет </w:t>
                  </w:r>
                  <w:r w:rsidRPr="00373030">
                    <w:rPr>
                      <w:sz w:val="18"/>
                      <w:szCs w:val="18"/>
                    </w:rPr>
                    <w:t xml:space="preserve">с необходимыми для предоставления муниципальной услуги документами, указанными в пункте 2,5 настоящего 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373030">
                    <w:rPr>
                      <w:sz w:val="18"/>
                      <w:szCs w:val="18"/>
                    </w:rPr>
                    <w:t>егламе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 w:rsidRPr="00373030">
                    <w:rPr>
                      <w:sz w:val="18"/>
                      <w:szCs w:val="18"/>
                    </w:rPr>
                    <w:t>та</w:t>
                  </w:r>
                </w:p>
                <w:p w:rsidR="00244B2C" w:rsidRPr="00373030" w:rsidRDefault="00244B2C" w:rsidP="00244B2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254.85pt;margin-top:8.55pt;width:3in;height:46.5pt;z-index:251661312">
            <v:textbox style="mso-next-textbox:#_x0000_s1027">
              <w:txbxContent>
                <w:p w:rsidR="00244B2C" w:rsidRPr="00373030" w:rsidRDefault="00244B2C" w:rsidP="00244B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Заявление, д</w:t>
                  </w:r>
                  <w:r w:rsidRPr="00373030">
                    <w:rPr>
                      <w:sz w:val="18"/>
                      <w:szCs w:val="18"/>
                    </w:rPr>
                    <w:t>окументы</w:t>
                  </w:r>
                </w:p>
              </w:txbxContent>
            </v:textbox>
          </v:shape>
        </w:pict>
      </w:r>
    </w:p>
    <w:p w:rsidR="00244B2C" w:rsidRPr="00244B2C" w:rsidRDefault="00A04584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7.9pt;margin-top:5.55pt;width:56.95pt;height:88.9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222.8pt;margin-top:5.55pt;width:32.05pt;height:0;z-index:251667456" o:connectortype="straight">
            <v:stroke endarrow="block"/>
          </v:shape>
        </w:pic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A04584" w:rsidP="00244B2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274.6pt;margin-top:-9pt;width:236.2pt;height:85.75pt;z-index:251663360">
            <v:textbox style="mso-next-textbox:#_x0000_s1029">
              <w:txbxContent>
                <w:p w:rsidR="00244B2C" w:rsidRPr="00373030" w:rsidRDefault="00244B2C" w:rsidP="00244B2C">
                  <w:pPr>
                    <w:rPr>
                      <w:sz w:val="18"/>
                      <w:szCs w:val="18"/>
                    </w:rPr>
                  </w:pPr>
                  <w:r w:rsidRPr="00373030">
                    <w:rPr>
                      <w:sz w:val="18"/>
                      <w:szCs w:val="18"/>
                    </w:rPr>
                    <w:t>Отказ от выдачи выписки из похозяйственной книги</w:t>
                  </w:r>
                  <w:r>
                    <w:rPr>
                      <w:sz w:val="18"/>
                      <w:szCs w:val="18"/>
                    </w:rPr>
                    <w:t xml:space="preserve"> с указанием причины отказа в письменной форме</w:t>
                  </w:r>
                  <w:r w:rsidRPr="00373030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244B2C" w:rsidRPr="00244B2C" w:rsidRDefault="00A04584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.9pt;margin-top:7.5pt;width:221.9pt;height:77.05pt;z-index:251662336">
            <v:textbox style="mso-next-textbox:#_x0000_s1028">
              <w:txbxContent>
                <w:p w:rsidR="00244B2C" w:rsidRPr="00373030" w:rsidRDefault="00244B2C" w:rsidP="00244B2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Секретарь исполнительного комитета осуществляет </w:t>
                  </w:r>
                  <w:r w:rsidRPr="00373030">
                    <w:rPr>
                      <w:sz w:val="18"/>
                      <w:szCs w:val="18"/>
                    </w:rPr>
                    <w:t>проверку документов на наличие основани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 w:rsidRPr="00373030">
                    <w:rPr>
                      <w:sz w:val="18"/>
                      <w:szCs w:val="18"/>
                    </w:rPr>
                    <w:t xml:space="preserve"> для отказа в предоставлении муниципальной услуги, указанн</w:t>
                  </w:r>
                  <w:r>
                    <w:rPr>
                      <w:sz w:val="18"/>
                      <w:szCs w:val="18"/>
                    </w:rPr>
                    <w:t>ого</w:t>
                  </w:r>
                  <w:r w:rsidRPr="00373030">
                    <w:rPr>
                      <w:sz w:val="18"/>
                      <w:szCs w:val="18"/>
                    </w:rPr>
                    <w:t xml:space="preserve"> в пункте 2,</w:t>
                  </w:r>
                  <w:r>
                    <w:rPr>
                      <w:sz w:val="18"/>
                      <w:szCs w:val="18"/>
                    </w:rPr>
                    <w:t>9</w:t>
                  </w:r>
                  <w:r w:rsidRPr="00373030">
                    <w:rPr>
                      <w:sz w:val="18"/>
                      <w:szCs w:val="18"/>
                    </w:rPr>
                    <w:t xml:space="preserve"> настоящего 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373030">
                    <w:rPr>
                      <w:sz w:val="18"/>
                      <w:szCs w:val="18"/>
                    </w:rPr>
                    <w:t>егламента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E2D65">
                    <w:rPr>
                      <w:i/>
                      <w:sz w:val="18"/>
                      <w:szCs w:val="18"/>
                    </w:rPr>
                    <w:t>в день обращения</w:t>
                  </w:r>
                </w:p>
              </w:txbxContent>
            </v:textbox>
          </v:rect>
        </w:pict>
      </w:r>
    </w:p>
    <w:p w:rsidR="00244B2C" w:rsidRPr="00244B2C" w:rsidRDefault="00A04584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222.8pt;margin-top:8.4pt;width:56.15pt;height:39.8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222.8pt;margin-top:-8.65pt;width:56.15pt;height:17.05pt;flip:y;z-index:251669504" o:connectortype="straight">
            <v:stroke endarrow="block"/>
          </v:shape>
        </w:pic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A04584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84">
        <w:rPr>
          <w:rFonts w:ascii="Times New Roman" w:hAnsi="Times New Roman" w:cs="Times New Roman"/>
          <w:noProof/>
          <w:color w:val="000000"/>
        </w:rPr>
        <w:pict>
          <v:rect id="_x0000_s1030" style="position:absolute;left:0;text-align:left;margin-left:274.6pt;margin-top:3.2pt;width:216.1pt;height:78.95pt;z-index:251664384">
            <v:textbox style="mso-next-textbox:#_x0000_s1030">
              <w:txbxContent>
                <w:p w:rsidR="00244B2C" w:rsidRDefault="00244B2C" w:rsidP="00244B2C">
                  <w:pPr>
                    <w:rPr>
                      <w:sz w:val="18"/>
                      <w:szCs w:val="18"/>
                    </w:rPr>
                  </w:pPr>
                  <w:r w:rsidRPr="00373030">
                    <w:rPr>
                      <w:sz w:val="18"/>
                      <w:szCs w:val="18"/>
                    </w:rPr>
                    <w:t>При о</w:t>
                  </w:r>
                  <w:r>
                    <w:rPr>
                      <w:sz w:val="18"/>
                      <w:szCs w:val="18"/>
                    </w:rPr>
                    <w:t>тсутствии основания для отказа в</w:t>
                  </w:r>
                  <w:r w:rsidRPr="00373030">
                    <w:rPr>
                      <w:sz w:val="18"/>
                      <w:szCs w:val="18"/>
                    </w:rPr>
                    <w:t xml:space="preserve"> выдач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373030">
                    <w:rPr>
                      <w:sz w:val="18"/>
                      <w:szCs w:val="18"/>
                    </w:rPr>
                    <w:t xml:space="preserve"> выписки из похозяйственной книги, </w:t>
                  </w:r>
                  <w:r>
                    <w:rPr>
                      <w:sz w:val="18"/>
                      <w:szCs w:val="18"/>
                    </w:rPr>
                    <w:t>указанного в пункте 2.9</w:t>
                  </w:r>
                  <w:r w:rsidRPr="00373030">
                    <w:rPr>
                      <w:sz w:val="18"/>
                      <w:szCs w:val="18"/>
                    </w:rPr>
                    <w:t xml:space="preserve"> н</w:t>
                  </w:r>
                  <w:r>
                    <w:rPr>
                      <w:sz w:val="18"/>
                      <w:szCs w:val="18"/>
                    </w:rPr>
                    <w:t>астоящего регламента, секретарь исполнительного комитета</w:t>
                  </w:r>
                  <w:r w:rsidRPr="00373030">
                    <w:rPr>
                      <w:sz w:val="18"/>
                      <w:szCs w:val="18"/>
                    </w:rPr>
                    <w:t xml:space="preserve"> готовит выписку из похозяйственной книги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44B2C" w:rsidRPr="00373030" w:rsidRDefault="00244B2C" w:rsidP="00244B2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rect>
        </w:pict>
      </w:r>
    </w:p>
    <w:tbl>
      <w:tblPr>
        <w:tblW w:w="12936" w:type="dxa"/>
        <w:tblInd w:w="108" w:type="dxa"/>
        <w:tblLook w:val="04A0"/>
      </w:tblPr>
      <w:tblGrid>
        <w:gridCol w:w="525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A04584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shape id="_x0000_s1037" type="#_x0000_t32" style="position:absolute;margin-left:11.2pt;margin-top:13pt;width:0;height:32.6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A04584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rect id="_x0000_s1031" style="position:absolute;margin-left:10.75pt;margin-top:.4pt;width:221.5pt;height:53.9pt;z-index:251665408;mso-position-horizontal-relative:text;mso-position-vertical-relative:text">
                  <v:textbox style="mso-next-textbox:#_x0000_s1031">
                    <w:txbxContent>
                      <w:p w:rsidR="00244B2C" w:rsidRDefault="00244B2C" w:rsidP="00244B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Секретарь исполнительного комитета готовит </w:t>
                        </w:r>
                        <w:r w:rsidRPr="00373030">
                          <w:rPr>
                            <w:sz w:val="18"/>
                            <w:szCs w:val="18"/>
                          </w:rPr>
                          <w:t>выписк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 w:rsidRPr="00373030">
                          <w:rPr>
                            <w:sz w:val="18"/>
                            <w:szCs w:val="18"/>
                          </w:rPr>
                          <w:t xml:space="preserve"> из похозяйственной книги во внутреннем журнале регистрации исходящих документов</w:t>
                        </w:r>
                      </w:p>
                      <w:p w:rsidR="00244B2C" w:rsidRPr="00373030" w:rsidRDefault="00244B2C" w:rsidP="00244B2C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день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A04584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pict>
                <v:shape id="_x0000_s1038" type="#_x0000_t32" style="position:absolute;margin-left:17.75pt;margin-top:9.15pt;width:0;height:34.6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4B2C" w:rsidRPr="00244B2C" w:rsidTr="000F3B3B">
        <w:trPr>
          <w:trHeight w:val="300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2C" w:rsidRPr="00244B2C" w:rsidRDefault="00244B2C" w:rsidP="00244B2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4B2C" w:rsidRPr="00244B2C" w:rsidRDefault="00A04584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110" style="position:absolute;left:0;text-align:left;margin-left:260.75pt;margin-top:13.95pt;width:245.45pt;height:86.4pt;z-index:251666432;mso-position-horizontal-relative:text;mso-position-vertical-relative:text">
            <v:textbox style="mso-next-textbox:#_x0000_s1032">
              <w:txbxContent>
                <w:p w:rsidR="00244B2C" w:rsidRPr="00373030" w:rsidRDefault="00244B2C" w:rsidP="00244B2C">
                  <w:pPr>
                    <w:rPr>
                      <w:sz w:val="18"/>
                      <w:szCs w:val="18"/>
                    </w:rPr>
                  </w:pPr>
                  <w:r w:rsidRPr="00373030">
                    <w:rPr>
                      <w:sz w:val="18"/>
                      <w:szCs w:val="18"/>
                    </w:rPr>
                    <w:t>Выдача выписки из похозяйственной книги</w:t>
                  </w:r>
                  <w:r>
                    <w:rPr>
                      <w:sz w:val="18"/>
                      <w:szCs w:val="18"/>
                    </w:rPr>
                    <w:t xml:space="preserve"> заявителю</w:t>
                  </w:r>
                </w:p>
              </w:txbxContent>
            </v:textbox>
          </v:shape>
        </w:pict>
      </w: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2C" w:rsidRPr="00244B2C" w:rsidRDefault="00244B2C" w:rsidP="00244B2C">
      <w:pPr>
        <w:pStyle w:val="a5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244B2C" w:rsidRPr="00244B2C" w:rsidRDefault="00244B2C" w:rsidP="00244B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4B2C" w:rsidRPr="00244B2C" w:rsidRDefault="00244B2C" w:rsidP="00244B2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3041" w:rsidRPr="00244B2C" w:rsidRDefault="00B53041" w:rsidP="00244B2C">
      <w:pPr>
        <w:spacing w:line="240" w:lineRule="auto"/>
        <w:rPr>
          <w:rFonts w:ascii="Times New Roman" w:hAnsi="Times New Roman" w:cs="Times New Roman"/>
        </w:rPr>
      </w:pPr>
    </w:p>
    <w:sectPr w:rsidR="00B53041" w:rsidRPr="00244B2C" w:rsidSect="00B8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281" w:rsidRDefault="00666281" w:rsidP="00B8119C">
      <w:pPr>
        <w:spacing w:after="0" w:line="240" w:lineRule="auto"/>
      </w:pPr>
      <w:r>
        <w:separator/>
      </w:r>
    </w:p>
  </w:endnote>
  <w:endnote w:type="continuationSeparator" w:id="1">
    <w:p w:rsidR="00666281" w:rsidRDefault="00666281" w:rsidP="00B8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281" w:rsidRDefault="00666281" w:rsidP="00B8119C">
      <w:pPr>
        <w:spacing w:after="0" w:line="240" w:lineRule="auto"/>
      </w:pPr>
      <w:r>
        <w:separator/>
      </w:r>
    </w:p>
  </w:footnote>
  <w:footnote w:type="continuationSeparator" w:id="1">
    <w:p w:rsidR="00666281" w:rsidRDefault="00666281" w:rsidP="00B8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EA" w:rsidRDefault="00A04584" w:rsidP="00056E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30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76EA" w:rsidRDefault="006662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EA" w:rsidRDefault="00666281">
    <w:pPr>
      <w:pStyle w:val="a3"/>
      <w:jc w:val="center"/>
    </w:pPr>
  </w:p>
  <w:p w:rsidR="007F76EA" w:rsidRDefault="006662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4F7"/>
    <w:multiLevelType w:val="hybridMultilevel"/>
    <w:tmpl w:val="A07C33EC"/>
    <w:lvl w:ilvl="0" w:tplc="B44C56F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054"/>
    <w:multiLevelType w:val="hybridMultilevel"/>
    <w:tmpl w:val="766A2EE4"/>
    <w:lvl w:ilvl="0" w:tplc="29783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4B2C"/>
    <w:rsid w:val="002355BE"/>
    <w:rsid w:val="00244B2C"/>
    <w:rsid w:val="002E0175"/>
    <w:rsid w:val="004252A0"/>
    <w:rsid w:val="00666281"/>
    <w:rsid w:val="00A04584"/>
    <w:rsid w:val="00AB1147"/>
    <w:rsid w:val="00B1777D"/>
    <w:rsid w:val="00B53041"/>
    <w:rsid w:val="00B8119C"/>
    <w:rsid w:val="00CE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5"/>
        <o:r id="V:Rule10" type="connector" idref="#_x0000_s1034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C"/>
  </w:style>
  <w:style w:type="paragraph" w:styleId="1">
    <w:name w:val="heading 1"/>
    <w:basedOn w:val="a"/>
    <w:next w:val="a"/>
    <w:link w:val="10"/>
    <w:qFormat/>
    <w:rsid w:val="00244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B2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4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44B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44B2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44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5">
    <w:name w:val="Font Style25"/>
    <w:rsid w:val="00244B2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8">
    <w:name w:val="Font Style28"/>
    <w:rsid w:val="00244B2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244B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244B2C"/>
    <w:rPr>
      <w:rFonts w:ascii="Times New Roman" w:hAnsi="Times New Roman" w:cs="Times New Roman"/>
      <w:spacing w:val="10"/>
      <w:sz w:val="26"/>
      <w:szCs w:val="26"/>
    </w:rPr>
  </w:style>
  <w:style w:type="character" w:styleId="a6">
    <w:name w:val="page number"/>
    <w:basedOn w:val="a0"/>
    <w:rsid w:val="00244B2C"/>
  </w:style>
  <w:style w:type="character" w:customStyle="1" w:styleId="FontStyle26">
    <w:name w:val="Font Style26"/>
    <w:rsid w:val="00244B2C"/>
    <w:rPr>
      <w:rFonts w:ascii="Times New Roman" w:hAnsi="Times New Roman" w:cs="Times New Roman"/>
      <w:i/>
      <w:iCs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244B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2E0175"/>
    <w:pPr>
      <w:ind w:left="720"/>
      <w:contextualSpacing/>
    </w:pPr>
  </w:style>
  <w:style w:type="table" w:styleId="a9">
    <w:name w:val="Table Grid"/>
    <w:basedOn w:val="a1"/>
    <w:rsid w:val="00B1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2680</Words>
  <Characters>15279</Characters>
  <Application>Microsoft Office Word</Application>
  <DocSecurity>0</DocSecurity>
  <Lines>127</Lines>
  <Paragraphs>35</Paragraphs>
  <ScaleCrop>false</ScaleCrop>
  <Company>Microsoft</Company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5</cp:revision>
  <dcterms:created xsi:type="dcterms:W3CDTF">2014-02-08T05:29:00Z</dcterms:created>
  <dcterms:modified xsi:type="dcterms:W3CDTF">2014-02-08T06:40:00Z</dcterms:modified>
</cp:coreProperties>
</file>