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0A6AB8" w:rsidRPr="000756DE" w:rsidTr="00B15BDD">
        <w:tc>
          <w:tcPr>
            <w:tcW w:w="4350" w:type="dxa"/>
            <w:tcBorders>
              <w:bottom w:val="thinThickSmallGap" w:sz="24" w:space="0" w:color="auto"/>
            </w:tcBorders>
          </w:tcPr>
          <w:p w:rsidR="000A6AB8" w:rsidRPr="000756DE" w:rsidRDefault="000A6AB8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0A6AB8" w:rsidRPr="00C57212" w:rsidRDefault="000A6AB8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0A6AB8" w:rsidRPr="00C57212" w:rsidRDefault="000A6AB8" w:rsidP="00B15BDD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0A6AB8" w:rsidRPr="000756DE" w:rsidRDefault="000A6AB8" w:rsidP="00B15BD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0A6AB8" w:rsidRPr="000756DE" w:rsidRDefault="000A6AB8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0A6AB8" w:rsidRPr="000756DE" w:rsidRDefault="000A6AB8" w:rsidP="00B15BD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0A6AB8" w:rsidRPr="000756DE" w:rsidRDefault="000A6AB8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0A6AB8" w:rsidRPr="000756DE" w:rsidRDefault="000A6AB8" w:rsidP="00B15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0A6AB8" w:rsidRPr="000756DE" w:rsidRDefault="000A6AB8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0A6AB8" w:rsidRPr="00C57212" w:rsidRDefault="000A6AB8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0A6AB8" w:rsidRPr="00C57212" w:rsidRDefault="000A6AB8" w:rsidP="00B15BDD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0A6AB8" w:rsidRPr="000756DE" w:rsidRDefault="000A6AB8" w:rsidP="00B15BDD">
            <w:pPr>
              <w:jc w:val="center"/>
              <w:rPr>
                <w:sz w:val="22"/>
                <w:szCs w:val="22"/>
              </w:rPr>
            </w:pPr>
          </w:p>
          <w:p w:rsidR="000A6AB8" w:rsidRDefault="000A6AB8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0A6AB8" w:rsidRPr="000756DE" w:rsidRDefault="000A6AB8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0A6AB8" w:rsidRPr="000756DE" w:rsidRDefault="000A6AB8" w:rsidP="00B15B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0A6AB8" w:rsidRPr="000756DE" w:rsidTr="00B15BDD">
        <w:tc>
          <w:tcPr>
            <w:tcW w:w="4350" w:type="dxa"/>
            <w:tcBorders>
              <w:top w:val="thinThickSmallGap" w:sz="24" w:space="0" w:color="auto"/>
            </w:tcBorders>
          </w:tcPr>
          <w:p w:rsidR="000A6AB8" w:rsidRPr="000756DE" w:rsidRDefault="000A6AB8" w:rsidP="00B15BD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0A6AB8" w:rsidRPr="000756DE" w:rsidRDefault="000A6AB8" w:rsidP="00B15BDD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0A6AB8" w:rsidRPr="000756DE" w:rsidRDefault="000A6AB8" w:rsidP="00B15BDD">
            <w:pPr>
              <w:rPr>
                <w:sz w:val="16"/>
                <w:szCs w:val="16"/>
              </w:rPr>
            </w:pPr>
          </w:p>
        </w:tc>
      </w:tr>
    </w:tbl>
    <w:p w:rsidR="000A6AB8" w:rsidRDefault="000A6AB8" w:rsidP="000A6AB8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A6AB8" w:rsidRPr="00F86597" w:rsidRDefault="000A6AB8" w:rsidP="000A6AB8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0A6AB8" w:rsidRPr="00F86597" w:rsidRDefault="000A6AB8" w:rsidP="000A6AB8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2721E9" w:rsidRPr="002721E9" w:rsidRDefault="002721E9" w:rsidP="002721E9">
      <w:pPr>
        <w:rPr>
          <w:rFonts w:ascii="Times New Roman" w:hAnsi="Times New Roman" w:cs="Times New Roman"/>
          <w:b/>
          <w:sz w:val="28"/>
        </w:rPr>
      </w:pPr>
      <w:r w:rsidRPr="002721E9">
        <w:rPr>
          <w:rFonts w:ascii="Times New Roman" w:hAnsi="Times New Roman" w:cs="Times New Roman"/>
          <w:b/>
          <w:sz w:val="28"/>
        </w:rPr>
        <w:t>от  «18» февраля 2013 г.</w:t>
      </w:r>
      <w:r w:rsidRPr="002721E9">
        <w:rPr>
          <w:rFonts w:ascii="Times New Roman" w:hAnsi="Times New Roman" w:cs="Times New Roman"/>
          <w:b/>
          <w:sz w:val="28"/>
        </w:rPr>
        <w:tab/>
      </w:r>
      <w:r w:rsidRPr="002721E9">
        <w:rPr>
          <w:rFonts w:ascii="Times New Roman" w:hAnsi="Times New Roman" w:cs="Times New Roman"/>
          <w:b/>
          <w:sz w:val="28"/>
        </w:rPr>
        <w:tab/>
      </w:r>
      <w:r w:rsidRPr="002721E9">
        <w:rPr>
          <w:rFonts w:ascii="Times New Roman" w:hAnsi="Times New Roman" w:cs="Times New Roman"/>
          <w:b/>
          <w:sz w:val="28"/>
        </w:rPr>
        <w:tab/>
      </w:r>
      <w:r w:rsidRPr="002721E9">
        <w:rPr>
          <w:rFonts w:ascii="Times New Roman" w:hAnsi="Times New Roman" w:cs="Times New Roman"/>
          <w:b/>
          <w:sz w:val="28"/>
        </w:rPr>
        <w:tab/>
        <w:t xml:space="preserve">                       </w:t>
      </w:r>
      <w:r w:rsidRPr="002721E9">
        <w:rPr>
          <w:rFonts w:ascii="Times New Roman" w:hAnsi="Times New Roman" w:cs="Times New Roman"/>
          <w:b/>
          <w:sz w:val="28"/>
        </w:rPr>
        <w:tab/>
        <w:t xml:space="preserve">            № 45</w:t>
      </w: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</w:p>
    <w:p w:rsidR="002721E9" w:rsidRPr="002721E9" w:rsidRDefault="002721E9" w:rsidP="00272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E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 w:rsidRPr="002721E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2721E9" w:rsidRPr="002721E9" w:rsidRDefault="002721E9" w:rsidP="00272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E9">
        <w:rPr>
          <w:rFonts w:ascii="Times New Roman" w:hAnsi="Times New Roman" w:cs="Times New Roman"/>
          <w:b/>
          <w:sz w:val="28"/>
          <w:szCs w:val="28"/>
        </w:rPr>
        <w:t>поселения на 2013 год, утвержденного решением Совета</w:t>
      </w:r>
    </w:p>
    <w:p w:rsidR="002721E9" w:rsidRPr="002721E9" w:rsidRDefault="002721E9" w:rsidP="00272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E9">
        <w:rPr>
          <w:rFonts w:ascii="Times New Roman" w:hAnsi="Times New Roman" w:cs="Times New Roman"/>
          <w:b/>
          <w:sz w:val="28"/>
          <w:szCs w:val="28"/>
        </w:rPr>
        <w:t>Новокинерского сельского поселения  от 18.12.2012 г.  № 39</w:t>
      </w:r>
    </w:p>
    <w:p w:rsidR="002721E9" w:rsidRPr="002721E9" w:rsidRDefault="002721E9" w:rsidP="00272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E9">
        <w:rPr>
          <w:rFonts w:ascii="Times New Roman" w:hAnsi="Times New Roman" w:cs="Times New Roman"/>
          <w:b/>
          <w:sz w:val="28"/>
          <w:szCs w:val="28"/>
        </w:rPr>
        <w:t>«О бюджете Новокинерского сельского поселения Арского муниципального района  на 2013 год и</w:t>
      </w:r>
    </w:p>
    <w:p w:rsidR="002721E9" w:rsidRPr="002721E9" w:rsidRDefault="002721E9" w:rsidP="00272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E9">
        <w:rPr>
          <w:rFonts w:ascii="Times New Roman" w:hAnsi="Times New Roman" w:cs="Times New Roman"/>
          <w:b/>
          <w:sz w:val="28"/>
          <w:szCs w:val="28"/>
        </w:rPr>
        <w:t xml:space="preserve"> на плановый период 2014-2015 годов»</w:t>
      </w:r>
    </w:p>
    <w:p w:rsid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b/>
          <w:sz w:val="28"/>
          <w:szCs w:val="28"/>
        </w:rPr>
      </w:pPr>
      <w:r w:rsidRPr="002721E9">
        <w:rPr>
          <w:rFonts w:ascii="Times New Roman" w:hAnsi="Times New Roman" w:cs="Times New Roman"/>
          <w:sz w:val="28"/>
          <w:szCs w:val="28"/>
        </w:rPr>
        <w:t xml:space="preserve">            Совет Новокинерского сельского поселения  </w:t>
      </w:r>
      <w:r w:rsidRPr="002721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  <w:r w:rsidRPr="002721E9">
        <w:rPr>
          <w:rFonts w:ascii="Times New Roman" w:hAnsi="Times New Roman" w:cs="Times New Roman"/>
          <w:sz w:val="28"/>
          <w:szCs w:val="28"/>
        </w:rPr>
        <w:t xml:space="preserve">   Внести изменения в бюджет Новокинерского сельского поселения на 2013</w:t>
      </w: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  <w:r w:rsidRPr="002721E9">
        <w:rPr>
          <w:rFonts w:ascii="Times New Roman" w:hAnsi="Times New Roman" w:cs="Times New Roman"/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  <w:r w:rsidRPr="002721E9">
        <w:rPr>
          <w:rFonts w:ascii="Times New Roman" w:hAnsi="Times New Roman" w:cs="Times New Roman"/>
          <w:sz w:val="28"/>
          <w:szCs w:val="28"/>
        </w:rPr>
        <w:t>от  18.12.2012 г.  № 39 «О бюджете  Новокинерского  сельского  поселения  Арского муниципального района на 2013 год и на плановый период 2014-2015 годов» согласно приложению.</w:t>
      </w:r>
    </w:p>
    <w:p w:rsid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  <w:r w:rsidRPr="002721E9">
        <w:rPr>
          <w:rFonts w:ascii="Times New Roman" w:hAnsi="Times New Roman" w:cs="Times New Roman"/>
          <w:sz w:val="28"/>
          <w:szCs w:val="28"/>
        </w:rPr>
        <w:t xml:space="preserve">      Глава Новокинерского</w:t>
      </w: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  <w:r w:rsidRPr="002721E9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 w:rsidRPr="002721E9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  <w:r w:rsidRPr="002721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 к решению № 45    </w:t>
      </w: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  <w:r w:rsidRPr="00272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Совета Новокинерского</w:t>
      </w: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  <w:r w:rsidRPr="00272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  <w:r w:rsidRPr="00272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«18» февраля 2013 г.                                                                                </w:t>
      </w: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844"/>
        <w:gridCol w:w="776"/>
        <w:gridCol w:w="720"/>
        <w:gridCol w:w="883"/>
        <w:gridCol w:w="917"/>
        <w:gridCol w:w="900"/>
        <w:gridCol w:w="758"/>
        <w:gridCol w:w="804"/>
      </w:tblGrid>
      <w:tr w:rsidR="002721E9" w:rsidRPr="002721E9" w:rsidTr="00B15B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2721E9" w:rsidRPr="002721E9" w:rsidRDefault="002721E9" w:rsidP="00B15BDD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2721E9" w:rsidRPr="002721E9" w:rsidTr="00B15BD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-44700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-44700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721E9" w:rsidRPr="002721E9" w:rsidTr="00B15BD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721E9" w:rsidRPr="002721E9" w:rsidTr="00B15BD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721E9" w:rsidRPr="002721E9" w:rsidTr="00B15BD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721E9" w:rsidRPr="002721E9" w:rsidTr="00B15BD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</w:rPr>
              <w:t>44700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721E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-44700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E9" w:rsidRPr="002721E9" w:rsidRDefault="002721E9" w:rsidP="00B15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1E9" w:rsidRPr="002721E9" w:rsidRDefault="002721E9" w:rsidP="002721E9">
      <w:pPr>
        <w:rPr>
          <w:rFonts w:ascii="Times New Roman" w:hAnsi="Times New Roman" w:cs="Times New Roman"/>
        </w:rPr>
      </w:pPr>
    </w:p>
    <w:p w:rsidR="002721E9" w:rsidRPr="002721E9" w:rsidRDefault="002721E9" w:rsidP="002721E9">
      <w:pPr>
        <w:rPr>
          <w:rFonts w:ascii="Times New Roman" w:hAnsi="Times New Roman" w:cs="Times New Roman"/>
        </w:rPr>
      </w:pPr>
    </w:p>
    <w:p w:rsidR="002721E9" w:rsidRPr="002721E9" w:rsidRDefault="002721E9" w:rsidP="002721E9">
      <w:pPr>
        <w:rPr>
          <w:rFonts w:ascii="Times New Roman" w:hAnsi="Times New Roman" w:cs="Times New Roman"/>
        </w:rPr>
      </w:pPr>
    </w:p>
    <w:p w:rsidR="002721E9" w:rsidRPr="002721E9" w:rsidRDefault="002721E9" w:rsidP="002721E9">
      <w:pPr>
        <w:rPr>
          <w:rFonts w:ascii="Times New Roman" w:hAnsi="Times New Roman" w:cs="Times New Roman"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sz w:val="28"/>
          <w:szCs w:val="28"/>
        </w:rPr>
      </w:pPr>
      <w:r w:rsidRPr="002721E9">
        <w:rPr>
          <w:rFonts w:ascii="Times New Roman" w:hAnsi="Times New Roman" w:cs="Times New Roman"/>
        </w:rPr>
        <w:t xml:space="preserve">                      </w:t>
      </w:r>
      <w:proofErr w:type="spellStart"/>
      <w:r w:rsidRPr="002721E9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2721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721E9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272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2721E9" w:rsidRPr="002721E9" w:rsidRDefault="002721E9" w:rsidP="002721E9">
      <w:pPr>
        <w:ind w:firstLine="708"/>
        <w:jc w:val="center"/>
        <w:rPr>
          <w:rFonts w:ascii="Times New Roman" w:hAnsi="Times New Roman" w:cs="Times New Roman"/>
        </w:rPr>
      </w:pPr>
    </w:p>
    <w:p w:rsidR="002721E9" w:rsidRPr="002721E9" w:rsidRDefault="002721E9" w:rsidP="002721E9">
      <w:pPr>
        <w:ind w:firstLine="708"/>
        <w:jc w:val="center"/>
        <w:rPr>
          <w:rFonts w:ascii="Times New Roman" w:hAnsi="Times New Roman" w:cs="Times New Roman"/>
        </w:rPr>
      </w:pPr>
    </w:p>
    <w:p w:rsidR="002721E9" w:rsidRPr="002721E9" w:rsidRDefault="002721E9" w:rsidP="002721E9">
      <w:pPr>
        <w:ind w:firstLine="708"/>
        <w:jc w:val="center"/>
        <w:rPr>
          <w:rFonts w:ascii="Times New Roman" w:hAnsi="Times New Roman" w:cs="Times New Roman"/>
        </w:rPr>
      </w:pPr>
    </w:p>
    <w:p w:rsidR="002721E9" w:rsidRPr="002721E9" w:rsidRDefault="002721E9" w:rsidP="002721E9">
      <w:pPr>
        <w:ind w:firstLine="708"/>
        <w:jc w:val="center"/>
        <w:rPr>
          <w:rFonts w:ascii="Times New Roman" w:hAnsi="Times New Roman" w:cs="Times New Roman"/>
        </w:rPr>
      </w:pPr>
    </w:p>
    <w:p w:rsidR="002721E9" w:rsidRPr="002721E9" w:rsidRDefault="002721E9" w:rsidP="002721E9">
      <w:pPr>
        <w:ind w:firstLine="708"/>
        <w:jc w:val="center"/>
        <w:rPr>
          <w:rFonts w:ascii="Times New Roman" w:hAnsi="Times New Roman" w:cs="Times New Roman"/>
        </w:rPr>
      </w:pPr>
    </w:p>
    <w:p w:rsidR="002721E9" w:rsidRPr="002721E9" w:rsidRDefault="002721E9" w:rsidP="002721E9">
      <w:pPr>
        <w:ind w:firstLine="708"/>
        <w:jc w:val="center"/>
        <w:rPr>
          <w:rFonts w:ascii="Times New Roman" w:hAnsi="Times New Roman" w:cs="Times New Roman"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b/>
        </w:rPr>
      </w:pPr>
      <w:r w:rsidRPr="002721E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</w:p>
    <w:p w:rsidR="002721E9" w:rsidRPr="002721E9" w:rsidRDefault="002721E9" w:rsidP="002721E9">
      <w:pPr>
        <w:rPr>
          <w:rFonts w:ascii="Times New Roman" w:hAnsi="Times New Roman" w:cs="Times New Roman"/>
          <w:b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b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b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b/>
        </w:rPr>
      </w:pPr>
    </w:p>
    <w:p w:rsidR="002721E9" w:rsidRPr="002721E9" w:rsidRDefault="002721E9" w:rsidP="002721E9">
      <w:pPr>
        <w:rPr>
          <w:rFonts w:ascii="Times New Roman" w:hAnsi="Times New Roman" w:cs="Times New Roman"/>
          <w:b/>
        </w:rPr>
      </w:pPr>
    </w:p>
    <w:p w:rsidR="00414BD1" w:rsidRPr="002721E9" w:rsidRDefault="00414BD1">
      <w:pPr>
        <w:rPr>
          <w:rFonts w:ascii="Times New Roman" w:hAnsi="Times New Roman" w:cs="Times New Roman"/>
        </w:rPr>
      </w:pPr>
    </w:p>
    <w:sectPr w:rsidR="00414BD1" w:rsidRPr="002721E9" w:rsidSect="000A6A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A6AB8"/>
    <w:rsid w:val="000A6AB8"/>
    <w:rsid w:val="002721E9"/>
    <w:rsid w:val="0041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A6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4</cp:revision>
  <dcterms:created xsi:type="dcterms:W3CDTF">2014-02-09T10:13:00Z</dcterms:created>
  <dcterms:modified xsi:type="dcterms:W3CDTF">2014-02-09T10:18:00Z</dcterms:modified>
</cp:coreProperties>
</file>