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655"/>
        <w:gridCol w:w="4458"/>
      </w:tblGrid>
      <w:tr w:rsidR="00B36A4E" w:rsidRPr="000756DE" w:rsidTr="00B15BDD">
        <w:tc>
          <w:tcPr>
            <w:tcW w:w="4350" w:type="dxa"/>
            <w:tcBorders>
              <w:bottom w:val="thinThickSmallGap" w:sz="24" w:space="0" w:color="auto"/>
            </w:tcBorders>
          </w:tcPr>
          <w:p w:rsidR="00B36A4E" w:rsidRPr="000756DE" w:rsidRDefault="00B36A4E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ТАТАРСТАН РЕСПУБЛИКАСЫ</w:t>
            </w:r>
          </w:p>
          <w:p w:rsidR="00B36A4E" w:rsidRPr="00C57212" w:rsidRDefault="00B36A4E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Арча </w:t>
            </w:r>
            <w:proofErr w:type="spellStart"/>
            <w:r w:rsidRPr="00C57212">
              <w:rPr>
                <w:b/>
              </w:rPr>
              <w:t>муниципаль</w:t>
            </w:r>
            <w:proofErr w:type="spellEnd"/>
            <w:r w:rsidRPr="00C57212">
              <w:rPr>
                <w:b/>
              </w:rPr>
              <w:t xml:space="preserve"> районы</w:t>
            </w:r>
          </w:p>
          <w:p w:rsidR="00B36A4E" w:rsidRPr="00C57212" w:rsidRDefault="00B36A4E" w:rsidP="00B15BDD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Яңа Кенә</w:t>
            </w:r>
            <w:r w:rsidRPr="00C57212">
              <w:rPr>
                <w:b/>
                <w:lang w:val="tt-RU"/>
              </w:rPr>
              <w:t xml:space="preserve">р авыл </w:t>
            </w:r>
            <w:r>
              <w:rPr>
                <w:b/>
                <w:lang w:val="tt-RU"/>
              </w:rPr>
              <w:t>җ</w:t>
            </w:r>
            <w:r w:rsidRPr="00C57212">
              <w:rPr>
                <w:b/>
                <w:lang w:val="tt-RU"/>
              </w:rPr>
              <w:t>ирлеге Советы</w:t>
            </w:r>
          </w:p>
          <w:p w:rsidR="00B36A4E" w:rsidRPr="000756DE" w:rsidRDefault="00B36A4E" w:rsidP="00B15BD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B36A4E" w:rsidRPr="000756DE" w:rsidRDefault="00B36A4E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B36A4E" w:rsidRPr="000756DE" w:rsidRDefault="00B36A4E" w:rsidP="00B15BD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B36A4E" w:rsidRPr="000756DE" w:rsidRDefault="00B36A4E" w:rsidP="00B15BD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B36A4E" w:rsidRPr="000756DE" w:rsidRDefault="00B36A4E" w:rsidP="00B15B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8" w:type="dxa"/>
            <w:tcBorders>
              <w:bottom w:val="thinThickSmallGap" w:sz="24" w:space="0" w:color="auto"/>
            </w:tcBorders>
          </w:tcPr>
          <w:p w:rsidR="00B36A4E" w:rsidRPr="000756DE" w:rsidRDefault="00B36A4E" w:rsidP="00B15BDD">
            <w:pPr>
              <w:jc w:val="center"/>
              <w:rPr>
                <w:b/>
                <w:sz w:val="22"/>
                <w:szCs w:val="22"/>
              </w:rPr>
            </w:pPr>
            <w:r w:rsidRPr="000756DE">
              <w:rPr>
                <w:b/>
                <w:sz w:val="22"/>
                <w:szCs w:val="22"/>
              </w:rPr>
              <w:t>РЕСПУБЛИКА ТАТАРСТАН</w:t>
            </w:r>
          </w:p>
          <w:p w:rsidR="00B36A4E" w:rsidRPr="00C57212" w:rsidRDefault="00B36A4E" w:rsidP="00B15BDD">
            <w:pPr>
              <w:jc w:val="center"/>
              <w:rPr>
                <w:b/>
              </w:rPr>
            </w:pPr>
            <w:r w:rsidRPr="00C57212">
              <w:rPr>
                <w:b/>
              </w:rPr>
              <w:t xml:space="preserve">Арский муниципальный район </w:t>
            </w:r>
          </w:p>
          <w:p w:rsidR="00B36A4E" w:rsidRPr="00C57212" w:rsidRDefault="00B36A4E" w:rsidP="00B15BDD">
            <w:pPr>
              <w:jc w:val="center"/>
              <w:rPr>
                <w:b/>
                <w:spacing w:val="-6"/>
              </w:rPr>
            </w:pPr>
            <w:r w:rsidRPr="00C57212">
              <w:rPr>
                <w:b/>
                <w:spacing w:val="-6"/>
              </w:rPr>
              <w:t>Совет Новокинерского сельского поселения</w:t>
            </w:r>
          </w:p>
          <w:p w:rsidR="00B36A4E" w:rsidRPr="000756DE" w:rsidRDefault="00B36A4E" w:rsidP="00B15BDD">
            <w:pPr>
              <w:jc w:val="center"/>
              <w:rPr>
                <w:sz w:val="22"/>
                <w:szCs w:val="22"/>
              </w:rPr>
            </w:pPr>
          </w:p>
          <w:p w:rsidR="00B36A4E" w:rsidRDefault="00B36A4E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B36A4E" w:rsidRPr="000756DE" w:rsidRDefault="00B36A4E" w:rsidP="00B15BD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B36A4E" w:rsidRPr="000756DE" w:rsidRDefault="00B36A4E" w:rsidP="00B15BD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B36A4E" w:rsidRPr="000756DE" w:rsidTr="00B15BDD">
        <w:tc>
          <w:tcPr>
            <w:tcW w:w="4350" w:type="dxa"/>
            <w:tcBorders>
              <w:top w:val="thinThickSmallGap" w:sz="24" w:space="0" w:color="auto"/>
            </w:tcBorders>
          </w:tcPr>
          <w:p w:rsidR="00B36A4E" w:rsidRPr="000756DE" w:rsidRDefault="00B36A4E" w:rsidP="00B15BD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B36A4E" w:rsidRPr="000756DE" w:rsidRDefault="00B36A4E" w:rsidP="00B15BDD">
            <w:pPr>
              <w:rPr>
                <w:sz w:val="16"/>
                <w:szCs w:val="16"/>
              </w:rPr>
            </w:pPr>
          </w:p>
        </w:tc>
        <w:tc>
          <w:tcPr>
            <w:tcW w:w="4458" w:type="dxa"/>
            <w:tcBorders>
              <w:top w:val="thinThickSmallGap" w:sz="24" w:space="0" w:color="auto"/>
            </w:tcBorders>
          </w:tcPr>
          <w:p w:rsidR="00B36A4E" w:rsidRPr="000756DE" w:rsidRDefault="00B36A4E" w:rsidP="00B15BDD">
            <w:pPr>
              <w:rPr>
                <w:sz w:val="16"/>
                <w:szCs w:val="16"/>
              </w:rPr>
            </w:pPr>
          </w:p>
        </w:tc>
      </w:tr>
    </w:tbl>
    <w:p w:rsidR="00B36A4E" w:rsidRDefault="00B36A4E" w:rsidP="00B36A4E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B36A4E" w:rsidRPr="00F86597" w:rsidRDefault="00B36A4E" w:rsidP="00B36A4E">
      <w:pPr>
        <w:spacing w:after="240" w:line="312" w:lineRule="atLeast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B36A4E" w:rsidRPr="00F86597" w:rsidRDefault="00B36A4E" w:rsidP="00B36A4E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F86597">
        <w:rPr>
          <w:rStyle w:val="a4"/>
          <w:rFonts w:ascii="Times New Roman" w:hAnsi="Times New Roman" w:cs="Times New Roman"/>
          <w:color w:val="444444"/>
          <w:sz w:val="28"/>
          <w:szCs w:val="28"/>
        </w:rPr>
        <w:t>Совета Новокинерского сельского поселения</w:t>
      </w:r>
    </w:p>
    <w:p w:rsidR="002945E0" w:rsidRPr="002945E0" w:rsidRDefault="002945E0" w:rsidP="002945E0">
      <w:pPr>
        <w:rPr>
          <w:rFonts w:ascii="Times New Roman" w:hAnsi="Times New Roman" w:cs="Times New Roman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b/>
          <w:sz w:val="28"/>
        </w:rPr>
      </w:pPr>
      <w:r w:rsidRPr="002945E0">
        <w:rPr>
          <w:rFonts w:ascii="Times New Roman" w:hAnsi="Times New Roman" w:cs="Times New Roman"/>
          <w:b/>
          <w:sz w:val="28"/>
        </w:rPr>
        <w:t xml:space="preserve">   от  «30» мая      2013 г.</w:t>
      </w:r>
      <w:r w:rsidRPr="002945E0">
        <w:rPr>
          <w:rFonts w:ascii="Times New Roman" w:hAnsi="Times New Roman" w:cs="Times New Roman"/>
          <w:b/>
          <w:sz w:val="28"/>
        </w:rPr>
        <w:tab/>
      </w:r>
      <w:r w:rsidRPr="002945E0">
        <w:rPr>
          <w:rFonts w:ascii="Times New Roman" w:hAnsi="Times New Roman" w:cs="Times New Roman"/>
          <w:b/>
          <w:sz w:val="28"/>
        </w:rPr>
        <w:tab/>
      </w:r>
      <w:r w:rsidRPr="002945E0">
        <w:rPr>
          <w:rFonts w:ascii="Times New Roman" w:hAnsi="Times New Roman" w:cs="Times New Roman"/>
          <w:b/>
          <w:sz w:val="28"/>
        </w:rPr>
        <w:tab/>
      </w:r>
      <w:r w:rsidRPr="002945E0">
        <w:rPr>
          <w:rFonts w:ascii="Times New Roman" w:hAnsi="Times New Roman" w:cs="Times New Roman"/>
          <w:b/>
          <w:sz w:val="28"/>
        </w:rPr>
        <w:tab/>
        <w:t xml:space="preserve">                       </w:t>
      </w:r>
      <w:r w:rsidRPr="002945E0">
        <w:rPr>
          <w:rFonts w:ascii="Times New Roman" w:hAnsi="Times New Roman" w:cs="Times New Roman"/>
          <w:b/>
          <w:sz w:val="28"/>
        </w:rPr>
        <w:tab/>
        <w:t xml:space="preserve">            № 52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Новокинерского </w:t>
      </w:r>
      <w:proofErr w:type="gramStart"/>
      <w:r w:rsidRPr="002945E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2945E0" w:rsidRPr="002945E0" w:rsidRDefault="002945E0" w:rsidP="0029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поселения на 2013 год, утвержденного решением Совета</w:t>
      </w:r>
    </w:p>
    <w:p w:rsidR="002945E0" w:rsidRPr="002945E0" w:rsidRDefault="002945E0" w:rsidP="0029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Новокинерского сельского поселения  от 18.12.2012 г.  № 39</w:t>
      </w:r>
    </w:p>
    <w:p w:rsidR="002945E0" w:rsidRPr="002945E0" w:rsidRDefault="002945E0" w:rsidP="0029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>«О бюджете Новокинерского сельского поселения Арского муниципального района  на 2013 год и</w:t>
      </w:r>
    </w:p>
    <w:p w:rsidR="002945E0" w:rsidRPr="002945E0" w:rsidRDefault="002945E0" w:rsidP="00294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b/>
          <w:sz w:val="28"/>
          <w:szCs w:val="28"/>
        </w:rPr>
        <w:t xml:space="preserve"> на плановый период 2014-2015 годов»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b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Совет Новокинерского сельского поселения  </w:t>
      </w:r>
      <w:r w:rsidRPr="002945E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Внести изменения в бюджет Новокинерского сельского поселения на 2013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год, утвержденного решением Совета Новокинерского сельского  поселения 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>от  18.12.2012 г.  № 39 «О бюджете  Новокинерского  сельского  поселения  Арского муниципального района на 2013 год и на плановый период 2014-2015 годов» согласно приложению.</w:t>
      </w:r>
    </w:p>
    <w:p w:rsid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Глава Новокинерского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                    </w:t>
      </w:r>
      <w:proofErr w:type="spellStart"/>
      <w:r w:rsidRPr="002945E0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 к решению № 52  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Совета Новокинерского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«30» мая 2013 г.</w:t>
      </w: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720"/>
        <w:gridCol w:w="720"/>
        <w:gridCol w:w="900"/>
        <w:gridCol w:w="883"/>
        <w:gridCol w:w="917"/>
        <w:gridCol w:w="673"/>
        <w:gridCol w:w="985"/>
        <w:gridCol w:w="804"/>
      </w:tblGrid>
      <w:tr w:rsidR="002945E0" w:rsidRPr="002945E0" w:rsidTr="002945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  <w:p w:rsidR="002945E0" w:rsidRPr="002945E0" w:rsidRDefault="002945E0">
            <w:pPr>
              <w:ind w:left="9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КЭС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</w:p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</w:tr>
      <w:tr w:rsidR="002945E0" w:rsidRPr="002945E0" w:rsidTr="002945E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-20000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-20000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945E0" w:rsidRPr="002945E0" w:rsidTr="002945E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0029900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15097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945E0" w:rsidRPr="002945E0" w:rsidTr="002945E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4903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4903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2945E0" w:rsidRPr="002945E0" w:rsidTr="002945E0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45E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E0" w:rsidRPr="002945E0" w:rsidRDefault="0029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5E0" w:rsidRPr="002945E0" w:rsidRDefault="002945E0" w:rsidP="002945E0">
      <w:pPr>
        <w:rPr>
          <w:rFonts w:ascii="Times New Roman" w:hAnsi="Times New Roman" w:cs="Times New Roman"/>
        </w:rPr>
      </w:pPr>
    </w:p>
    <w:p w:rsidR="002945E0" w:rsidRDefault="002945E0" w:rsidP="002945E0">
      <w:pPr>
        <w:rPr>
          <w:rFonts w:ascii="Times New Roman" w:hAnsi="Times New Roman" w:cs="Times New Roman"/>
        </w:rPr>
      </w:pPr>
    </w:p>
    <w:p w:rsidR="002945E0" w:rsidRPr="002945E0" w:rsidRDefault="002945E0" w:rsidP="002945E0">
      <w:pPr>
        <w:rPr>
          <w:rFonts w:ascii="Times New Roman" w:hAnsi="Times New Roman" w:cs="Times New Roman"/>
        </w:rPr>
      </w:pPr>
    </w:p>
    <w:p w:rsidR="002945E0" w:rsidRPr="002945E0" w:rsidRDefault="002945E0" w:rsidP="002945E0">
      <w:pPr>
        <w:rPr>
          <w:rFonts w:ascii="Times New Roman" w:hAnsi="Times New Roman" w:cs="Times New Roman"/>
        </w:rPr>
      </w:pPr>
    </w:p>
    <w:p w:rsidR="002945E0" w:rsidRPr="002945E0" w:rsidRDefault="002945E0" w:rsidP="002945E0">
      <w:pPr>
        <w:rPr>
          <w:rFonts w:ascii="Times New Roman" w:hAnsi="Times New Roman" w:cs="Times New Roman"/>
        </w:rPr>
      </w:pPr>
    </w:p>
    <w:p w:rsidR="002945E0" w:rsidRPr="002945E0" w:rsidRDefault="002945E0" w:rsidP="002945E0">
      <w:pPr>
        <w:rPr>
          <w:rFonts w:ascii="Times New Roman" w:hAnsi="Times New Roman" w:cs="Times New Roman"/>
          <w:sz w:val="28"/>
          <w:szCs w:val="28"/>
        </w:rPr>
      </w:pPr>
      <w:r w:rsidRPr="002945E0">
        <w:rPr>
          <w:rFonts w:ascii="Times New Roman" w:hAnsi="Times New Roman" w:cs="Times New Roman"/>
        </w:rPr>
        <w:t xml:space="preserve">                      </w:t>
      </w:r>
      <w:proofErr w:type="spellStart"/>
      <w:r w:rsidRPr="002945E0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2945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45E0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Pr="00294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Валиева А.Г.</w:t>
      </w:r>
    </w:p>
    <w:p w:rsidR="00193E04" w:rsidRDefault="00193E04"/>
    <w:sectPr w:rsidR="00193E04" w:rsidSect="00B36A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36A4E"/>
    <w:rsid w:val="00193E04"/>
    <w:rsid w:val="002945E0"/>
    <w:rsid w:val="00B3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36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2014-02-09T10:16:00Z</dcterms:created>
  <dcterms:modified xsi:type="dcterms:W3CDTF">2014-02-09T16:16:00Z</dcterms:modified>
</cp:coreProperties>
</file>