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654"/>
        <w:gridCol w:w="4464"/>
      </w:tblGrid>
      <w:tr w:rsidR="000E25C6" w:rsidTr="00D27B98">
        <w:trPr>
          <w:trHeight w:val="240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>ТАТАРСТАН РЕСПУБЛИКАСЫ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Арча </w:t>
            </w:r>
            <w:proofErr w:type="spellStart"/>
            <w:r w:rsidRPr="00282A1C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82A1C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282A1C">
              <w:rPr>
                <w:rFonts w:ascii="Times New Roman" w:hAnsi="Times New Roman" w:cs="Times New Roman"/>
                <w:b/>
                <w:lang w:val="tt-RU"/>
              </w:rPr>
              <w:t xml:space="preserve">Яңа Кенәр авыл җирлеге Советы 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422031, Арча муниципаль районы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Яңа Кенәр авылы, Совет урамы, 10</w:t>
            </w:r>
          </w:p>
          <w:p w:rsidR="000E25C6" w:rsidRPr="00282A1C" w:rsidRDefault="000E25C6" w:rsidP="00D27B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тел. 91-2-65, 91-2-68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E25C6" w:rsidRPr="00282A1C" w:rsidRDefault="000E25C6" w:rsidP="00D27B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>РЕСПУБЛИКА ТАТАРСТАН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Арский муниципальный район 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  <w:b/>
                <w:spacing w:val="-6"/>
              </w:rPr>
              <w:t>Совет Новокинерского сельского поселения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422031, Арский муниципальный район </w:t>
            </w:r>
          </w:p>
          <w:p w:rsidR="000E25C6" w:rsidRPr="00282A1C" w:rsidRDefault="000E25C6" w:rsidP="00D27B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>с</w:t>
            </w:r>
            <w:proofErr w:type="gramStart"/>
            <w:r w:rsidRPr="00282A1C">
              <w:rPr>
                <w:rFonts w:ascii="Times New Roman" w:hAnsi="Times New Roman" w:cs="Times New Roman"/>
              </w:rPr>
              <w:t>.Н</w:t>
            </w:r>
            <w:proofErr w:type="gramEnd"/>
            <w:r w:rsidRPr="00282A1C">
              <w:rPr>
                <w:rFonts w:ascii="Times New Roman" w:hAnsi="Times New Roman" w:cs="Times New Roman"/>
              </w:rPr>
              <w:t>овый Кинер, ул.Советская, 10</w:t>
            </w:r>
          </w:p>
          <w:p w:rsidR="000E25C6" w:rsidRPr="00282A1C" w:rsidRDefault="000E25C6" w:rsidP="00D27B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тел. </w:t>
            </w:r>
            <w:r w:rsidRPr="00282A1C">
              <w:rPr>
                <w:rFonts w:ascii="Times New Roman" w:hAnsi="Times New Roman" w:cs="Times New Roman"/>
                <w:lang w:val="tt-RU"/>
              </w:rPr>
              <w:t>91-2-65, 91-2-68</w:t>
            </w:r>
          </w:p>
        </w:tc>
      </w:tr>
    </w:tbl>
    <w:p w:rsidR="003350B6" w:rsidRDefault="003350B6" w:rsidP="003350B6">
      <w:pPr>
        <w:spacing w:after="240" w:line="312" w:lineRule="atLeast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3350B6" w:rsidRPr="00074E49" w:rsidRDefault="003350B6" w:rsidP="003350B6">
      <w:pPr>
        <w:spacing w:after="240" w:line="312" w:lineRule="atLeast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074E49">
        <w:rPr>
          <w:rStyle w:val="a3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074E49">
        <w:rPr>
          <w:rStyle w:val="a3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074E49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3350B6" w:rsidRPr="00074E49" w:rsidRDefault="003350B6" w:rsidP="003350B6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074E49">
        <w:rPr>
          <w:rStyle w:val="a3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3350B6" w:rsidRPr="003350B6" w:rsidRDefault="003350B6" w:rsidP="003350B6">
      <w:pPr>
        <w:spacing w:after="240" w:line="312" w:lineRule="atLeast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3350B6">
        <w:rPr>
          <w:rStyle w:val="a3"/>
          <w:rFonts w:ascii="Times New Roman" w:hAnsi="Times New Roman" w:cs="Times New Roman"/>
          <w:color w:val="444444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09»  октября  </w:t>
      </w:r>
      <w:r w:rsidRPr="003350B6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2013 года                                                                           № 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</w:rPr>
        <w:t>62</w:t>
      </w:r>
    </w:p>
    <w:p w:rsidR="003350B6" w:rsidRPr="00074E49" w:rsidRDefault="003350B6" w:rsidP="00335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4E4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074E49">
        <w:rPr>
          <w:rFonts w:ascii="Times New Roman" w:hAnsi="Times New Roman" w:cs="Times New Roman"/>
          <w:b/>
          <w:bCs/>
          <w:sz w:val="28"/>
          <w:szCs w:val="28"/>
        </w:rPr>
        <w:t xml:space="preserve">О подведении  итогов конкурсов, проведенных в рамках   </w:t>
      </w:r>
    </w:p>
    <w:p w:rsidR="003350B6" w:rsidRPr="00074E49" w:rsidRDefault="003350B6" w:rsidP="00335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4E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двухмесячника: «Самое благоустроенное село», «</w:t>
      </w:r>
      <w:proofErr w:type="gramStart"/>
      <w:r w:rsidRPr="00074E49">
        <w:rPr>
          <w:rFonts w:ascii="Times New Roman" w:hAnsi="Times New Roman" w:cs="Times New Roman"/>
          <w:b/>
          <w:bCs/>
          <w:sz w:val="28"/>
          <w:szCs w:val="28"/>
        </w:rPr>
        <w:t>Самый</w:t>
      </w:r>
      <w:proofErr w:type="gramEnd"/>
      <w:r w:rsidRPr="00074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0B6" w:rsidRPr="00074E49" w:rsidRDefault="003350B6" w:rsidP="003350B6">
      <w:pPr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благоустроенный  двор», « Самая благоустроенная улица</w:t>
      </w:r>
    </w:p>
    <w:p w:rsidR="00D27B98" w:rsidRDefault="003350B6" w:rsidP="00D27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 xml:space="preserve">Заслушав и обсудив доклад Главы Новокинерского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Р.А. Совет Новокинерского сельского поселения </w:t>
      </w:r>
      <w:r w:rsidRPr="00074E49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074E49">
        <w:rPr>
          <w:rFonts w:ascii="Times New Roman" w:hAnsi="Times New Roman" w:cs="Times New Roman"/>
          <w:b/>
          <w:sz w:val="28"/>
          <w:szCs w:val="28"/>
        </w:rPr>
        <w:t>:</w:t>
      </w:r>
      <w:r w:rsidR="00D27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     </w:t>
      </w:r>
      <w:r w:rsidR="00D27B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350B6" w:rsidRPr="00074E49" w:rsidRDefault="00D27B98" w:rsidP="00D27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0B6" w:rsidRPr="00074E49">
        <w:rPr>
          <w:rFonts w:ascii="Times New Roman" w:hAnsi="Times New Roman" w:cs="Times New Roman"/>
          <w:sz w:val="28"/>
          <w:szCs w:val="28"/>
        </w:rPr>
        <w:t>1.В  номинации  «Самый благоустроенный  населенный пункт»</w:t>
      </w:r>
      <w:r w:rsidR="003350B6">
        <w:rPr>
          <w:rFonts w:ascii="Times New Roman" w:hAnsi="Times New Roman" w:cs="Times New Roman"/>
          <w:sz w:val="28"/>
          <w:szCs w:val="28"/>
        </w:rPr>
        <w:t xml:space="preserve"> присудить </w:t>
      </w:r>
      <w:r w:rsidR="003350B6" w:rsidRPr="00074E49">
        <w:rPr>
          <w:rFonts w:ascii="Times New Roman" w:hAnsi="Times New Roman" w:cs="Times New Roman"/>
          <w:sz w:val="28"/>
          <w:szCs w:val="28"/>
        </w:rPr>
        <w:t>три призовых мест:</w:t>
      </w:r>
    </w:p>
    <w:p w:rsidR="003350B6" w:rsidRPr="00074E49" w:rsidRDefault="003350B6" w:rsidP="003350B6">
      <w:pPr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 1 место - населенному пункту 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Кинер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0B6" w:rsidRPr="00074E49" w:rsidRDefault="003350B6" w:rsidP="003350B6">
      <w:pPr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2 место – населенному пункту</w:t>
      </w:r>
      <w:r>
        <w:rPr>
          <w:rFonts w:ascii="Times New Roman" w:hAnsi="Times New Roman" w:cs="Times New Roman"/>
          <w:sz w:val="28"/>
          <w:szCs w:val="28"/>
        </w:rPr>
        <w:t xml:space="preserve">  Шура</w:t>
      </w:r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B6" w:rsidRPr="00074E49" w:rsidRDefault="003350B6" w:rsidP="003350B6">
      <w:pPr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>аселенному пункту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Сюрда</w:t>
      </w:r>
      <w:proofErr w:type="spellEnd"/>
    </w:p>
    <w:p w:rsidR="003350B6" w:rsidRPr="00074E49" w:rsidRDefault="00D27B98" w:rsidP="0033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0B6" w:rsidRPr="00074E49">
        <w:rPr>
          <w:rFonts w:ascii="Times New Roman" w:hAnsi="Times New Roman" w:cs="Times New Roman"/>
          <w:sz w:val="28"/>
          <w:szCs w:val="28"/>
        </w:rPr>
        <w:t>2.В номинации «Самая благоустроенная улица» присудить три</w:t>
      </w:r>
      <w:r w:rsidR="003350B6">
        <w:rPr>
          <w:rFonts w:ascii="Times New Roman" w:hAnsi="Times New Roman" w:cs="Times New Roman"/>
          <w:sz w:val="28"/>
          <w:szCs w:val="28"/>
        </w:rPr>
        <w:t xml:space="preserve"> призовых </w:t>
      </w:r>
      <w:r w:rsidR="003350B6" w:rsidRPr="00074E49">
        <w:rPr>
          <w:rFonts w:ascii="Times New Roman" w:hAnsi="Times New Roman" w:cs="Times New Roman"/>
          <w:sz w:val="28"/>
          <w:szCs w:val="28"/>
        </w:rPr>
        <w:t>мест:</w:t>
      </w:r>
    </w:p>
    <w:p w:rsidR="003350B6" w:rsidRPr="00074E49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 1 мест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 xml:space="preserve"> ул. Крайняя   н.п. Новый Кинер</w:t>
      </w:r>
    </w:p>
    <w:p w:rsidR="003350B6" w:rsidRPr="00074E49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 2 мест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 xml:space="preserve"> ул. Советская  н.п.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Сюрда</w:t>
      </w:r>
      <w:proofErr w:type="spellEnd"/>
    </w:p>
    <w:p w:rsidR="003350B6" w:rsidRPr="00074E49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 3 мест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 xml:space="preserve"> ул. Кирова н.п. Новый Кинер</w:t>
      </w:r>
    </w:p>
    <w:p w:rsidR="003350B6" w:rsidRPr="00074E49" w:rsidRDefault="00D27B98" w:rsidP="003350B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0B6" w:rsidRPr="00074E49">
        <w:rPr>
          <w:rFonts w:ascii="Times New Roman" w:hAnsi="Times New Roman" w:cs="Times New Roman"/>
          <w:sz w:val="28"/>
          <w:szCs w:val="28"/>
        </w:rPr>
        <w:t xml:space="preserve">3.В номинации </w:t>
      </w:r>
      <w:r w:rsidR="003350B6" w:rsidRPr="00074E49">
        <w:rPr>
          <w:rFonts w:ascii="Times New Roman" w:hAnsi="Times New Roman" w:cs="Times New Roman"/>
          <w:bCs/>
          <w:sz w:val="28"/>
          <w:szCs w:val="28"/>
        </w:rPr>
        <w:t>«Самый благоустроенный  двор»  присудить три</w:t>
      </w:r>
      <w:r w:rsidR="003350B6">
        <w:rPr>
          <w:rFonts w:ascii="Times New Roman" w:hAnsi="Times New Roman" w:cs="Times New Roman"/>
          <w:bCs/>
          <w:sz w:val="28"/>
          <w:szCs w:val="28"/>
        </w:rPr>
        <w:t xml:space="preserve"> призовых </w:t>
      </w:r>
      <w:r w:rsidR="003350B6" w:rsidRPr="00074E49">
        <w:rPr>
          <w:rFonts w:ascii="Times New Roman" w:hAnsi="Times New Roman" w:cs="Times New Roman"/>
          <w:bCs/>
          <w:sz w:val="28"/>
          <w:szCs w:val="28"/>
        </w:rPr>
        <w:t>мест:</w:t>
      </w:r>
    </w:p>
    <w:p w:rsidR="003350B6" w:rsidRPr="00074E49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74E49">
        <w:rPr>
          <w:rFonts w:ascii="Times New Roman" w:hAnsi="Times New Roman" w:cs="Times New Roman"/>
          <w:sz w:val="28"/>
          <w:szCs w:val="28"/>
        </w:rPr>
        <w:t xml:space="preserve">1 место-двор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Сафиуллина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Радика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Вилевича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Кинер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0B6" w:rsidRPr="00074E49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2 место-двор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Ибрагимовой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Таслимы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Тагировны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74E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>овый</w:t>
      </w:r>
      <w:r>
        <w:rPr>
          <w:rFonts w:ascii="Times New Roman" w:hAnsi="Times New Roman" w:cs="Times New Roman"/>
          <w:sz w:val="28"/>
          <w:szCs w:val="28"/>
        </w:rPr>
        <w:t xml:space="preserve"> Кинер;</w:t>
      </w:r>
    </w:p>
    <w:p w:rsidR="003350B6" w:rsidRDefault="003350B6" w:rsidP="003350B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3 место- двор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Нияза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Ильясович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 xml:space="preserve">в  н.п.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E49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E49">
        <w:rPr>
          <w:rFonts w:ascii="Times New Roman" w:hAnsi="Times New Roman" w:cs="Times New Roman"/>
          <w:sz w:val="28"/>
          <w:szCs w:val="28"/>
        </w:rPr>
        <w:t>Ура</w:t>
      </w:r>
    </w:p>
    <w:p w:rsidR="00D27B98" w:rsidRPr="00D27B98" w:rsidRDefault="00D27B98" w:rsidP="00D27B98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D27B98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4</w:t>
      </w:r>
      <w:r w:rsidRPr="00D27B98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. Настоящее решение вступает в силу с момента его подписания.</w:t>
      </w:r>
    </w:p>
    <w:p w:rsidR="003350B6" w:rsidRPr="00074E49" w:rsidRDefault="003350B6" w:rsidP="00335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FC147F" w:rsidRPr="00074E49" w:rsidRDefault="003350B6" w:rsidP="00D27B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49"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</w:t>
      </w:r>
      <w:r w:rsidR="00D27B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E4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74E49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  <w:r w:rsidRPr="00074E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147F" w:rsidRPr="00074E49" w:rsidSect="00D27B98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4E49"/>
    <w:rsid w:val="00015E23"/>
    <w:rsid w:val="00074E49"/>
    <w:rsid w:val="000E25C6"/>
    <w:rsid w:val="003350B6"/>
    <w:rsid w:val="00372115"/>
    <w:rsid w:val="005B4CCE"/>
    <w:rsid w:val="00854432"/>
    <w:rsid w:val="00D27B98"/>
    <w:rsid w:val="00E24644"/>
    <w:rsid w:val="00F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4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7</cp:revision>
  <dcterms:created xsi:type="dcterms:W3CDTF">2013-10-16T10:11:00Z</dcterms:created>
  <dcterms:modified xsi:type="dcterms:W3CDTF">2014-02-09T09:57:00Z</dcterms:modified>
</cp:coreProperties>
</file>