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89" w:rsidRDefault="00622089" w:rsidP="00B2369A">
      <w:pPr>
        <w:ind w:firstLine="708"/>
        <w:jc w:val="both"/>
      </w:pPr>
      <w:r>
        <w:t xml:space="preserve"> </w:t>
      </w:r>
    </w:p>
    <w:tbl>
      <w:tblPr>
        <w:tblW w:w="0" w:type="auto"/>
        <w:jc w:val="center"/>
        <w:tblCellSpacing w:w="20" w:type="dxa"/>
        <w:tblBorders>
          <w:bottom w:val="single" w:sz="4" w:space="0" w:color="auto"/>
        </w:tblBorders>
        <w:tblLook w:val="01E0"/>
      </w:tblPr>
      <w:tblGrid>
        <w:gridCol w:w="4395"/>
        <w:gridCol w:w="694"/>
        <w:gridCol w:w="4534"/>
      </w:tblGrid>
      <w:tr w:rsidR="00622089" w:rsidRPr="004910D4">
        <w:trPr>
          <w:tblCellSpacing w:w="20" w:type="dxa"/>
          <w:jc w:val="center"/>
        </w:trPr>
        <w:tc>
          <w:tcPr>
            <w:tcW w:w="4335" w:type="dxa"/>
            <w:tcBorders>
              <w:bottom w:val="single" w:sz="4" w:space="0" w:color="auto"/>
            </w:tcBorders>
          </w:tcPr>
          <w:p w:rsidR="00622089" w:rsidRPr="004910D4" w:rsidRDefault="00622089" w:rsidP="00891671">
            <w:pPr>
              <w:pStyle w:val="NoteHeading"/>
              <w:jc w:val="center"/>
              <w:rPr>
                <w:rStyle w:val="HTMLSample"/>
                <w:rFonts w:ascii="Times New Roman" w:hAnsi="Times New Roman" w:cs="Times New Roman"/>
              </w:rPr>
            </w:pPr>
            <w:r w:rsidRPr="004910D4">
              <w:rPr>
                <w:rStyle w:val="HTMLSample"/>
                <w:rFonts w:ascii="Times New Roman" w:hAnsi="Times New Roman" w:cs="Times New Roman"/>
              </w:rPr>
              <w:t>ТАТАРСТАН РЕСПУБЛИКАСЫ</w:t>
            </w:r>
          </w:p>
          <w:p w:rsidR="00622089" w:rsidRPr="004910D4" w:rsidRDefault="00622089" w:rsidP="00891671">
            <w:pPr>
              <w:pStyle w:val="NoteHeading"/>
              <w:jc w:val="center"/>
              <w:rPr>
                <w:rStyle w:val="HTMLSample"/>
                <w:rFonts w:ascii="Times New Roman" w:hAnsi="Times New Roman" w:cs="Times New Roman"/>
              </w:rPr>
            </w:pPr>
            <w:r w:rsidRPr="004910D4">
              <w:rPr>
                <w:rStyle w:val="HTMLSample"/>
                <w:rFonts w:ascii="Times New Roman" w:hAnsi="Times New Roman" w:cs="Times New Roman"/>
              </w:rPr>
              <w:t>Арча муниципаль районы Наласа авыл җирлеге Советы 422018, Арча муниципаль районы Наласа авылы, М.Вахитов урамы, 64 йорт тел. 50-2-25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622089" w:rsidRPr="004910D4" w:rsidRDefault="00622089" w:rsidP="00891671">
            <w:pPr>
              <w:pStyle w:val="NoteHeading"/>
              <w:rPr>
                <w:rStyle w:val="HTMLSample"/>
                <w:rFonts w:ascii="Times New Roman" w:hAnsi="Times New Roman" w:cs="Times New Roman"/>
              </w:rPr>
            </w:pPr>
          </w:p>
        </w:tc>
        <w:tc>
          <w:tcPr>
            <w:tcW w:w="4474" w:type="dxa"/>
            <w:tcBorders>
              <w:bottom w:val="single" w:sz="4" w:space="0" w:color="auto"/>
            </w:tcBorders>
          </w:tcPr>
          <w:p w:rsidR="00622089" w:rsidRPr="004910D4" w:rsidRDefault="00622089" w:rsidP="00891671">
            <w:pPr>
              <w:pStyle w:val="NoteHeading"/>
              <w:jc w:val="center"/>
              <w:rPr>
                <w:rStyle w:val="HTMLSample"/>
                <w:rFonts w:ascii="Times New Roman" w:hAnsi="Times New Roman" w:cs="Times New Roman"/>
              </w:rPr>
            </w:pPr>
            <w:r w:rsidRPr="004910D4">
              <w:rPr>
                <w:rStyle w:val="HTMLSample"/>
                <w:rFonts w:ascii="Times New Roman" w:hAnsi="Times New Roman" w:cs="Times New Roman"/>
              </w:rPr>
              <w:t>РЕСПУБЛИКА ТАТАРСТАН</w:t>
            </w:r>
          </w:p>
          <w:p w:rsidR="00622089" w:rsidRPr="004910D4" w:rsidRDefault="00622089" w:rsidP="00891671">
            <w:pPr>
              <w:pStyle w:val="NoteHeading"/>
              <w:jc w:val="center"/>
              <w:rPr>
                <w:rStyle w:val="HTMLSample"/>
                <w:rFonts w:ascii="Times New Roman" w:hAnsi="Times New Roman" w:cs="Times New Roman"/>
              </w:rPr>
            </w:pPr>
            <w:r w:rsidRPr="004910D4">
              <w:rPr>
                <w:rStyle w:val="HTMLSample"/>
                <w:rFonts w:ascii="Times New Roman" w:hAnsi="Times New Roman" w:cs="Times New Roman"/>
              </w:rPr>
              <w:t>Арский муниципальный район Совет Наласинского сельского поселения 422018, Арский муниципальный район с.Наласа, ул. М.Вахитова, д.64 тел. 50-2-25</w:t>
            </w:r>
          </w:p>
        </w:tc>
      </w:tr>
    </w:tbl>
    <w:p w:rsidR="00622089" w:rsidRDefault="00622089" w:rsidP="00B2369A">
      <w:pPr>
        <w:ind w:firstLine="708"/>
        <w:jc w:val="both"/>
      </w:pPr>
    </w:p>
    <w:p w:rsidR="00622089" w:rsidRDefault="00622089" w:rsidP="00B2369A">
      <w:pPr>
        <w:ind w:firstLine="708"/>
        <w:jc w:val="both"/>
      </w:pPr>
    </w:p>
    <w:p w:rsidR="00622089" w:rsidRDefault="00622089" w:rsidP="00B2369A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Решение Совета </w:t>
      </w:r>
      <w:r>
        <w:rPr>
          <w:b/>
          <w:bCs/>
          <w:color w:val="FF6600"/>
        </w:rPr>
        <w:t>Наласинского</w:t>
      </w:r>
      <w:r>
        <w:rPr>
          <w:b/>
          <w:bCs/>
        </w:rPr>
        <w:t xml:space="preserve"> сельского поселения</w:t>
      </w:r>
    </w:p>
    <w:p w:rsidR="00622089" w:rsidRDefault="00622089" w:rsidP="00B2369A">
      <w:pPr>
        <w:jc w:val="both"/>
        <w:rPr>
          <w:b/>
          <w:bCs/>
        </w:rPr>
      </w:pPr>
    </w:p>
    <w:p w:rsidR="00622089" w:rsidRDefault="00622089" w:rsidP="00B2369A">
      <w:pPr>
        <w:jc w:val="both"/>
        <w:rPr>
          <w:b/>
          <w:bCs/>
        </w:rPr>
      </w:pPr>
      <w:r>
        <w:rPr>
          <w:b/>
          <w:bCs/>
        </w:rPr>
        <w:t xml:space="preserve">« 24 » августа 2012 года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№ 38</w:t>
      </w:r>
    </w:p>
    <w:p w:rsidR="00622089" w:rsidRDefault="00622089" w:rsidP="00B2369A">
      <w:pPr>
        <w:jc w:val="both"/>
        <w:rPr>
          <w:b/>
          <w:bCs/>
        </w:rPr>
      </w:pPr>
    </w:p>
    <w:p w:rsidR="00622089" w:rsidRDefault="00622089" w:rsidP="00B2369A">
      <w:pPr>
        <w:jc w:val="both"/>
        <w:rPr>
          <w:b/>
          <w:bCs/>
        </w:rPr>
      </w:pPr>
    </w:p>
    <w:p w:rsidR="00622089" w:rsidRDefault="00622089" w:rsidP="00B2369A">
      <w:pPr>
        <w:ind w:firstLine="708"/>
        <w:jc w:val="center"/>
        <w:rPr>
          <w:b/>
          <w:bCs/>
        </w:rPr>
      </w:pPr>
      <w:r>
        <w:rPr>
          <w:b/>
          <w:bCs/>
        </w:rPr>
        <w:t>О внесении изменений в Положение «О муниципальной службе в муниципальном образовании «</w:t>
      </w:r>
      <w:r>
        <w:rPr>
          <w:b/>
          <w:bCs/>
          <w:color w:val="FF6600"/>
        </w:rPr>
        <w:t>Наласинское</w:t>
      </w:r>
      <w:r>
        <w:rPr>
          <w:b/>
          <w:bCs/>
        </w:rPr>
        <w:t xml:space="preserve"> сельское поселение», утвержденное решением Совет поселения от </w:t>
      </w:r>
      <w:r>
        <w:rPr>
          <w:b/>
          <w:bCs/>
          <w:color w:val="FF6600"/>
        </w:rPr>
        <w:t>28.10.2011 № 18</w:t>
      </w:r>
      <w:r>
        <w:rPr>
          <w:b/>
          <w:bCs/>
        </w:rPr>
        <w:t xml:space="preserve"> (в редакции решения от </w:t>
      </w:r>
      <w:r>
        <w:rPr>
          <w:b/>
          <w:bCs/>
          <w:color w:val="FF6600"/>
        </w:rPr>
        <w:t>28.12.2011 № 25</w:t>
      </w:r>
      <w:r>
        <w:rPr>
          <w:b/>
          <w:bCs/>
        </w:rPr>
        <w:t>)</w:t>
      </w:r>
    </w:p>
    <w:p w:rsidR="00622089" w:rsidRDefault="00622089" w:rsidP="00B2369A">
      <w:pPr>
        <w:ind w:firstLine="708"/>
      </w:pPr>
    </w:p>
    <w:p w:rsidR="00622089" w:rsidRDefault="00622089" w:rsidP="00B2369A">
      <w:pPr>
        <w:pStyle w:val="a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прокурора Арского района, в соответствии с Законом РТ от 14 июля 2012 г. N 52-ЗРТ «О внесении изменений в Закон Республики Татарстан «О местном самоуправлении в Республике Татарстан» и Закон Республики Татарстан «О муниципальной службе в Республике Татарстан», Законом РТ «О муниципальной службе в Республике Татарстан» Совет поселения решил:</w:t>
      </w:r>
    </w:p>
    <w:p w:rsidR="00622089" w:rsidRDefault="00622089" w:rsidP="00B2369A">
      <w:pPr>
        <w:ind w:firstLine="708"/>
        <w:jc w:val="both"/>
      </w:pPr>
      <w:r>
        <w:t>1. Согласиться с протестом прокурора Арского района на Положение «О муниципальной службе в муниципальном образовании «</w:t>
      </w:r>
      <w:r>
        <w:rPr>
          <w:color w:val="FF6600"/>
        </w:rPr>
        <w:t>Наласинское</w:t>
      </w:r>
      <w:r>
        <w:t xml:space="preserve"> сельское поселение», утвержденное решением Совет поселения от </w:t>
      </w:r>
      <w:r>
        <w:rPr>
          <w:color w:val="FF6600"/>
        </w:rPr>
        <w:t>28.10.2011 № 18</w:t>
      </w:r>
      <w:r>
        <w:t xml:space="preserve"> (в редакции решения от </w:t>
      </w:r>
      <w:r>
        <w:rPr>
          <w:color w:val="FF6600"/>
        </w:rPr>
        <w:t>28.12.2011 № 25</w:t>
      </w:r>
      <w:r>
        <w:t>).</w:t>
      </w:r>
    </w:p>
    <w:p w:rsidR="00622089" w:rsidRDefault="00622089" w:rsidP="00B2369A">
      <w:pPr>
        <w:ind w:firstLine="708"/>
        <w:jc w:val="both"/>
      </w:pPr>
      <w:r>
        <w:t>2. Внести в Положение о муниципальной службе в муниципальном образовании «</w:t>
      </w:r>
      <w:r>
        <w:rPr>
          <w:color w:val="FF6600"/>
        </w:rPr>
        <w:t>Наласинское</w:t>
      </w:r>
      <w:r>
        <w:t xml:space="preserve"> сельское поселение» следующие изменения:</w:t>
      </w:r>
    </w:p>
    <w:p w:rsidR="00622089" w:rsidRDefault="00622089" w:rsidP="00B2369A">
      <w:pPr>
        <w:ind w:firstLine="708"/>
        <w:jc w:val="both"/>
      </w:pPr>
      <w:r>
        <w:t>- абзац 5 подпункта 2 пункта 7 Положения, устанавливающий квалификационные требования к стажу муниципальной службы или стажу работы по специальности для замещения должностей муниципальной службы старшей группы, признать утратившим силу;</w:t>
      </w:r>
    </w:p>
    <w:p w:rsidR="00622089" w:rsidRDefault="00622089" w:rsidP="00B2369A">
      <w:pPr>
        <w:ind w:firstLine="708"/>
        <w:jc w:val="both"/>
        <w:rPr>
          <w:color w:val="365F91"/>
        </w:rPr>
      </w:pPr>
      <w:r>
        <w:rPr>
          <w:color w:val="365F91"/>
        </w:rPr>
        <w:t>- в абзаце 6 подпункта 2 пункта 7 слова «младшей группы» заменить словами «старшей и младшей групп»</w:t>
      </w:r>
    </w:p>
    <w:p w:rsidR="00622089" w:rsidRDefault="00622089" w:rsidP="00B2369A">
      <w:pPr>
        <w:autoSpaceDE w:val="0"/>
        <w:autoSpaceDN w:val="0"/>
        <w:adjustRightInd w:val="0"/>
        <w:ind w:firstLine="540"/>
        <w:jc w:val="both"/>
        <w:outlineLvl w:val="2"/>
        <w:rPr>
          <w:color w:val="365F91"/>
        </w:rPr>
      </w:pPr>
      <w:r>
        <w:rPr>
          <w:color w:val="365F91"/>
        </w:rPr>
        <w:t>- дополнить подпунктом 3 следующего содержания</w:t>
      </w:r>
    </w:p>
    <w:p w:rsidR="00622089" w:rsidRDefault="00622089" w:rsidP="00B2369A">
      <w:pPr>
        <w:autoSpaceDE w:val="0"/>
        <w:autoSpaceDN w:val="0"/>
        <w:adjustRightInd w:val="0"/>
        <w:ind w:firstLine="540"/>
        <w:jc w:val="both"/>
        <w:outlineLvl w:val="2"/>
        <w:rPr>
          <w:color w:val="365F91"/>
        </w:rPr>
      </w:pPr>
      <w:r>
        <w:rPr>
          <w:color w:val="365F91"/>
        </w:rPr>
        <w:t xml:space="preserve"> « 3) к профессиональным знаниям и навыкам:</w:t>
      </w:r>
    </w:p>
    <w:p w:rsidR="00622089" w:rsidRDefault="00622089" w:rsidP="00B2369A">
      <w:pPr>
        <w:autoSpaceDE w:val="0"/>
        <w:autoSpaceDN w:val="0"/>
        <w:adjustRightInd w:val="0"/>
        <w:ind w:firstLine="540"/>
        <w:jc w:val="both"/>
        <w:outlineLvl w:val="2"/>
        <w:rPr>
          <w:color w:val="365F91"/>
        </w:rPr>
      </w:pPr>
      <w:r>
        <w:rPr>
          <w:color w:val="365F91"/>
        </w:rPr>
        <w:t xml:space="preserve">знание </w:t>
      </w:r>
      <w:hyperlink r:id="rId5" w:history="1">
        <w:r>
          <w:rPr>
            <w:rStyle w:val="Hyperlink"/>
            <w:color w:val="365F91"/>
            <w:u w:val="none"/>
          </w:rPr>
          <w:t>Конституции</w:t>
        </w:r>
      </w:hyperlink>
      <w:r>
        <w:rPr>
          <w:color w:val="365F91"/>
        </w:rPr>
        <w:t xml:space="preserve"> Российской Федерации, Федерального </w:t>
      </w:r>
      <w:hyperlink r:id="rId6" w:history="1">
        <w:r>
          <w:rPr>
            <w:rStyle w:val="Hyperlink"/>
            <w:color w:val="365F91"/>
            <w:u w:val="none"/>
          </w:rPr>
          <w:t>закона</w:t>
        </w:r>
      </w:hyperlink>
      <w:r>
        <w:rPr>
          <w:color w:val="365F91"/>
        </w:rP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Федерации"), Федерального </w:t>
      </w:r>
      <w:hyperlink r:id="rId7" w:history="1">
        <w:r>
          <w:rPr>
            <w:rStyle w:val="Hyperlink"/>
            <w:color w:val="365F91"/>
            <w:u w:val="none"/>
          </w:rPr>
          <w:t>закона</w:t>
        </w:r>
      </w:hyperlink>
      <w:r>
        <w:rPr>
          <w:color w:val="365F91"/>
        </w:rPr>
        <w:t xml:space="preserve"> "О муниципальной службе в Российской Федерации", </w:t>
      </w:r>
      <w:hyperlink r:id="rId8" w:history="1">
        <w:r>
          <w:rPr>
            <w:rStyle w:val="Hyperlink"/>
            <w:color w:val="365F91"/>
            <w:u w:val="none"/>
          </w:rPr>
          <w:t>Конституции</w:t>
        </w:r>
      </w:hyperlink>
      <w:r>
        <w:rPr>
          <w:color w:val="365F91"/>
        </w:rPr>
        <w:t xml:space="preserve"> Республики Татарстан, </w:t>
      </w:r>
      <w:hyperlink r:id="rId9" w:history="1">
        <w:r>
          <w:rPr>
            <w:rStyle w:val="Hyperlink"/>
            <w:color w:val="365F91"/>
            <w:u w:val="none"/>
          </w:rPr>
          <w:t>Закона</w:t>
        </w:r>
      </w:hyperlink>
      <w:r>
        <w:rPr>
          <w:color w:val="365F91"/>
        </w:rPr>
        <w:t xml:space="preserve"> Республики Татарстан от 28 июля 2004 года N 45-ЗРТ "О местном самоуправлении в РеспубликеТатарстан", Закона Республики Татарстан  от 17.01.2008 №5-ЗРТ «О муниципальной службе  в Республике </w:t>
      </w:r>
      <w:r>
        <w:rPr>
          <w:color w:val="365F91"/>
        </w:rPr>
        <w:tab/>
        <w:t xml:space="preserve">Татарстан», устава </w:t>
      </w:r>
      <w:r>
        <w:rPr>
          <w:color w:val="E36C0A"/>
        </w:rPr>
        <w:t xml:space="preserve">Наласинского </w:t>
      </w:r>
      <w:r>
        <w:rPr>
          <w:color w:val="365F91"/>
        </w:rPr>
        <w:t>сельского поселения, других нормативных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 правил внутреннего трудового распорядка в соответствующем муниципальном органе - для всех групп должностей;</w:t>
      </w:r>
    </w:p>
    <w:p w:rsidR="00622089" w:rsidRDefault="00622089" w:rsidP="00B2369A">
      <w:pPr>
        <w:autoSpaceDE w:val="0"/>
        <w:autoSpaceDN w:val="0"/>
        <w:adjustRightInd w:val="0"/>
        <w:ind w:firstLine="540"/>
        <w:jc w:val="both"/>
        <w:outlineLvl w:val="2"/>
        <w:rPr>
          <w:color w:val="365F91"/>
        </w:rPr>
      </w:pPr>
      <w:r>
        <w:rPr>
          <w:color w:val="365F91"/>
        </w:rPr>
        <w:t>знания и навыки в области работы со служебной информацией, основ делопроизводства и делового общения - для высших, главных, ведущих и старших групп должностей».</w:t>
      </w:r>
    </w:p>
    <w:p w:rsidR="00622089" w:rsidRDefault="00622089" w:rsidP="00B2369A">
      <w:pPr>
        <w:ind w:firstLine="720"/>
        <w:jc w:val="both"/>
      </w:pPr>
      <w:r>
        <w:t xml:space="preserve">- </w:t>
      </w:r>
      <w:bookmarkStart w:id="0" w:name="sub_281"/>
      <w:r>
        <w:t>пункт 25.3 Положения изложить в следующей редакции:</w:t>
      </w:r>
    </w:p>
    <w:bookmarkEnd w:id="0"/>
    <w:p w:rsidR="00622089" w:rsidRDefault="00622089" w:rsidP="00B2369A">
      <w:pPr>
        <w:autoSpaceDE w:val="0"/>
        <w:autoSpaceDN w:val="0"/>
        <w:adjustRightInd w:val="0"/>
        <w:ind w:firstLine="720"/>
        <w:jc w:val="both"/>
      </w:pPr>
      <w:r>
        <w:t>«Муниципальным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35 календарных дней. Муниципальным служащим, замещающим должности муниципальной службы иных групп, предоставляется ежегодный основной оплачиваемый отпуск продолжительностью 30 календарных дней».</w:t>
      </w:r>
    </w:p>
    <w:p w:rsidR="00622089" w:rsidRDefault="00622089" w:rsidP="00B2369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Настоящее решение вступает в силу со дня подписания. Контроль за исполнением настоящего решения оставляю за собой.</w:t>
      </w:r>
    </w:p>
    <w:p w:rsidR="00622089" w:rsidRDefault="00622089" w:rsidP="00B2369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Разместить настоящее решение на официальном сайте  в сети Интернет.</w:t>
      </w:r>
    </w:p>
    <w:p w:rsidR="00622089" w:rsidRDefault="00622089" w:rsidP="00B2369A">
      <w:pPr>
        <w:autoSpaceDE w:val="0"/>
        <w:autoSpaceDN w:val="0"/>
        <w:adjustRightInd w:val="0"/>
        <w:jc w:val="both"/>
      </w:pPr>
    </w:p>
    <w:p w:rsidR="00622089" w:rsidRDefault="00622089" w:rsidP="00B2369A">
      <w:pPr>
        <w:autoSpaceDE w:val="0"/>
        <w:autoSpaceDN w:val="0"/>
        <w:adjustRightInd w:val="0"/>
        <w:jc w:val="both"/>
      </w:pPr>
    </w:p>
    <w:p w:rsidR="00622089" w:rsidRDefault="00622089" w:rsidP="00B2369A">
      <w:pPr>
        <w:autoSpaceDE w:val="0"/>
        <w:autoSpaceDN w:val="0"/>
        <w:adjustRightInd w:val="0"/>
        <w:jc w:val="both"/>
      </w:pPr>
      <w:r>
        <w:t xml:space="preserve">Глава сельского поселения                                        И.Р.Шакирова </w:t>
      </w:r>
    </w:p>
    <w:p w:rsidR="00622089" w:rsidRDefault="00622089" w:rsidP="00B2369A">
      <w:pPr>
        <w:autoSpaceDE w:val="0"/>
        <w:autoSpaceDN w:val="0"/>
        <w:adjustRightInd w:val="0"/>
        <w:jc w:val="both"/>
      </w:pPr>
    </w:p>
    <w:p w:rsidR="00622089" w:rsidRDefault="00622089" w:rsidP="00B2369A">
      <w:pPr>
        <w:autoSpaceDE w:val="0"/>
        <w:autoSpaceDN w:val="0"/>
        <w:adjustRightInd w:val="0"/>
        <w:jc w:val="both"/>
      </w:pPr>
    </w:p>
    <w:p w:rsidR="00622089" w:rsidRDefault="00622089" w:rsidP="00B2369A">
      <w:pPr>
        <w:autoSpaceDE w:val="0"/>
        <w:autoSpaceDN w:val="0"/>
        <w:adjustRightInd w:val="0"/>
        <w:jc w:val="both"/>
      </w:pPr>
    </w:p>
    <w:p w:rsidR="00622089" w:rsidRDefault="00622089" w:rsidP="00B2369A">
      <w:pPr>
        <w:autoSpaceDE w:val="0"/>
        <w:autoSpaceDN w:val="0"/>
        <w:adjustRightInd w:val="0"/>
        <w:jc w:val="both"/>
      </w:pPr>
    </w:p>
    <w:p w:rsidR="00622089" w:rsidRDefault="00622089" w:rsidP="00B2369A">
      <w:pPr>
        <w:autoSpaceDE w:val="0"/>
        <w:autoSpaceDN w:val="0"/>
        <w:adjustRightInd w:val="0"/>
        <w:jc w:val="both"/>
      </w:pPr>
    </w:p>
    <w:p w:rsidR="00622089" w:rsidRDefault="00622089" w:rsidP="00B2369A">
      <w:pPr>
        <w:autoSpaceDE w:val="0"/>
        <w:autoSpaceDN w:val="0"/>
        <w:adjustRightInd w:val="0"/>
        <w:jc w:val="both"/>
      </w:pPr>
    </w:p>
    <w:p w:rsidR="00622089" w:rsidRDefault="00622089" w:rsidP="00B2369A">
      <w:pPr>
        <w:autoSpaceDE w:val="0"/>
        <w:autoSpaceDN w:val="0"/>
        <w:adjustRightInd w:val="0"/>
        <w:jc w:val="both"/>
      </w:pPr>
    </w:p>
    <w:p w:rsidR="00622089" w:rsidRDefault="00622089" w:rsidP="00B2369A">
      <w:pPr>
        <w:autoSpaceDE w:val="0"/>
        <w:autoSpaceDN w:val="0"/>
        <w:adjustRightInd w:val="0"/>
        <w:jc w:val="both"/>
      </w:pPr>
    </w:p>
    <w:p w:rsidR="00622089" w:rsidRDefault="00622089" w:rsidP="00B2369A">
      <w:pPr>
        <w:autoSpaceDE w:val="0"/>
        <w:autoSpaceDN w:val="0"/>
        <w:adjustRightInd w:val="0"/>
        <w:jc w:val="both"/>
      </w:pPr>
    </w:p>
    <w:p w:rsidR="00622089" w:rsidRDefault="00622089" w:rsidP="00B2369A">
      <w:pPr>
        <w:autoSpaceDE w:val="0"/>
        <w:autoSpaceDN w:val="0"/>
        <w:adjustRightInd w:val="0"/>
        <w:jc w:val="both"/>
      </w:pPr>
    </w:p>
    <w:p w:rsidR="00622089" w:rsidRDefault="00622089" w:rsidP="00B2369A">
      <w:pPr>
        <w:autoSpaceDE w:val="0"/>
        <w:autoSpaceDN w:val="0"/>
        <w:adjustRightInd w:val="0"/>
        <w:jc w:val="both"/>
      </w:pPr>
    </w:p>
    <w:p w:rsidR="00622089" w:rsidRDefault="00622089" w:rsidP="00B2369A">
      <w:pPr>
        <w:autoSpaceDE w:val="0"/>
        <w:autoSpaceDN w:val="0"/>
        <w:adjustRightInd w:val="0"/>
        <w:jc w:val="both"/>
      </w:pPr>
    </w:p>
    <w:p w:rsidR="00622089" w:rsidRDefault="00622089" w:rsidP="00B2369A">
      <w:pPr>
        <w:autoSpaceDE w:val="0"/>
        <w:autoSpaceDN w:val="0"/>
        <w:adjustRightInd w:val="0"/>
        <w:jc w:val="both"/>
      </w:pPr>
    </w:p>
    <w:p w:rsidR="00622089" w:rsidRDefault="00622089" w:rsidP="00B2369A">
      <w:pPr>
        <w:autoSpaceDE w:val="0"/>
        <w:autoSpaceDN w:val="0"/>
        <w:adjustRightInd w:val="0"/>
        <w:jc w:val="both"/>
      </w:pPr>
    </w:p>
    <w:p w:rsidR="00622089" w:rsidRDefault="00622089" w:rsidP="00B2369A">
      <w:pPr>
        <w:autoSpaceDE w:val="0"/>
        <w:autoSpaceDN w:val="0"/>
        <w:adjustRightInd w:val="0"/>
        <w:jc w:val="both"/>
      </w:pPr>
    </w:p>
    <w:p w:rsidR="00622089" w:rsidRDefault="00622089" w:rsidP="00B2369A">
      <w:pPr>
        <w:autoSpaceDE w:val="0"/>
        <w:autoSpaceDN w:val="0"/>
        <w:adjustRightInd w:val="0"/>
        <w:jc w:val="both"/>
      </w:pPr>
    </w:p>
    <w:p w:rsidR="00622089" w:rsidRDefault="00622089" w:rsidP="00B2369A">
      <w:pPr>
        <w:autoSpaceDE w:val="0"/>
        <w:autoSpaceDN w:val="0"/>
        <w:adjustRightInd w:val="0"/>
        <w:jc w:val="both"/>
      </w:pPr>
    </w:p>
    <w:p w:rsidR="00622089" w:rsidRDefault="00622089" w:rsidP="00B2369A">
      <w:pPr>
        <w:autoSpaceDE w:val="0"/>
        <w:autoSpaceDN w:val="0"/>
        <w:adjustRightInd w:val="0"/>
        <w:jc w:val="both"/>
      </w:pPr>
    </w:p>
    <w:p w:rsidR="00622089" w:rsidRDefault="00622089" w:rsidP="00B2369A">
      <w:pPr>
        <w:autoSpaceDE w:val="0"/>
        <w:autoSpaceDN w:val="0"/>
        <w:adjustRightInd w:val="0"/>
        <w:jc w:val="both"/>
      </w:pPr>
    </w:p>
    <w:sectPr w:rsidR="00622089" w:rsidSect="008B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tar Antiqu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07D"/>
    <w:multiLevelType w:val="hybridMultilevel"/>
    <w:tmpl w:val="2EB8AD3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D54"/>
    <w:rsid w:val="00036AB8"/>
    <w:rsid w:val="000425EC"/>
    <w:rsid w:val="00054C8E"/>
    <w:rsid w:val="00061FF9"/>
    <w:rsid w:val="00101562"/>
    <w:rsid w:val="00152534"/>
    <w:rsid w:val="001B349A"/>
    <w:rsid w:val="00264F0A"/>
    <w:rsid w:val="002A5C49"/>
    <w:rsid w:val="002D5303"/>
    <w:rsid w:val="002E425B"/>
    <w:rsid w:val="003B74B6"/>
    <w:rsid w:val="003E2BDA"/>
    <w:rsid w:val="003F331E"/>
    <w:rsid w:val="004910D4"/>
    <w:rsid w:val="004E17DD"/>
    <w:rsid w:val="0053757B"/>
    <w:rsid w:val="006106E2"/>
    <w:rsid w:val="00622089"/>
    <w:rsid w:val="00625748"/>
    <w:rsid w:val="006863BB"/>
    <w:rsid w:val="00747C5C"/>
    <w:rsid w:val="00763633"/>
    <w:rsid w:val="007737B6"/>
    <w:rsid w:val="007F0441"/>
    <w:rsid w:val="008159DA"/>
    <w:rsid w:val="00891671"/>
    <w:rsid w:val="008B5578"/>
    <w:rsid w:val="00917D23"/>
    <w:rsid w:val="00950F4E"/>
    <w:rsid w:val="009927BB"/>
    <w:rsid w:val="009B6CBB"/>
    <w:rsid w:val="009E0A5A"/>
    <w:rsid w:val="00A21663"/>
    <w:rsid w:val="00A3744C"/>
    <w:rsid w:val="00A84BE0"/>
    <w:rsid w:val="00B2369A"/>
    <w:rsid w:val="00BF48DC"/>
    <w:rsid w:val="00C85629"/>
    <w:rsid w:val="00D00D54"/>
    <w:rsid w:val="00D33366"/>
    <w:rsid w:val="00D33F8D"/>
    <w:rsid w:val="00D421D9"/>
    <w:rsid w:val="00D70BFE"/>
    <w:rsid w:val="00D9284E"/>
    <w:rsid w:val="00DC6135"/>
    <w:rsid w:val="00DE120E"/>
    <w:rsid w:val="00DF5B69"/>
    <w:rsid w:val="00E04F76"/>
    <w:rsid w:val="00E50E70"/>
    <w:rsid w:val="00F2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9A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ижатый влево"/>
    <w:basedOn w:val="Normal"/>
    <w:next w:val="Normal"/>
    <w:uiPriority w:val="99"/>
    <w:rsid w:val="00B2369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B2369A"/>
    <w:rPr>
      <w:color w:val="0000FF"/>
      <w:u w:val="single"/>
    </w:rPr>
  </w:style>
  <w:style w:type="character" w:styleId="HTMLSample">
    <w:name w:val="HTML Sample"/>
    <w:basedOn w:val="DefaultParagraphFont"/>
    <w:uiPriority w:val="99"/>
    <w:rsid w:val="00950F4E"/>
    <w:rPr>
      <w:rFonts w:ascii="Courier New" w:hAnsi="Courier New" w:cs="Courier New"/>
    </w:rPr>
  </w:style>
  <w:style w:type="paragraph" w:styleId="NoteHeading">
    <w:name w:val="Note Heading"/>
    <w:basedOn w:val="Normal"/>
    <w:next w:val="Normal"/>
    <w:link w:val="NoteHeadingChar"/>
    <w:uiPriority w:val="99"/>
    <w:rsid w:val="00950F4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A21663"/>
    <w:rPr>
      <w:rFonts w:ascii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C6135"/>
    <w:pPr>
      <w:jc w:val="both"/>
    </w:pPr>
    <w:rPr>
      <w:rFonts w:eastAsia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DC6135"/>
    <w:pPr>
      <w:spacing w:line="360" w:lineRule="auto"/>
      <w:ind w:firstLine="708"/>
      <w:jc w:val="both"/>
    </w:pPr>
    <w:rPr>
      <w:rFonts w:ascii="Tatar Antiqua" w:eastAsia="Calibri" w:hAnsi="Tatar Antiqua" w:cs="Tatar Antiq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8"/>
      <w:szCs w:val="28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DC6135"/>
    <w:pPr>
      <w:jc w:val="center"/>
    </w:pPr>
    <w:rPr>
      <w:rFonts w:ascii="Tatar Antiqua" w:eastAsia="Calibri" w:hAnsi="Tatar Antiqua" w:cs="Tatar Antiqua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C6135"/>
    <w:pPr>
      <w:spacing w:line="360" w:lineRule="auto"/>
      <w:ind w:firstLine="709"/>
      <w:jc w:val="both"/>
    </w:pPr>
    <w:rPr>
      <w:rFonts w:ascii="Tatar Antiqua" w:eastAsia="Calibri" w:hAnsi="Tatar Antiqua" w:cs="Tatar Antiq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a0">
    <w:name w:val="Знак"/>
    <w:basedOn w:val="Normal"/>
    <w:uiPriority w:val="99"/>
    <w:rsid w:val="00DC613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028D2F521C1D05AB216EF11070BB25675C0C978722821EDEA8A51342F071AMD2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D028D2F521C1D05AB208E2076B56B9547C9FCD7A722277B6B5D10C63M22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D028D2F521C1D05AB208E2076B56B9547D9CC17F762277B6B5D10C63M22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D028D2F521C1D05AB208E2076B56B9577699C176217575E7E0DFM029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D028D2F521C1D05AB216EF11070BB25675C0C97B722D24E3EA8A51342F071AMD2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620</Words>
  <Characters>3536</Characters>
  <Application>Microsoft Office Outlook</Application>
  <DocSecurity>0</DocSecurity>
  <Lines>0</Lines>
  <Paragraphs>0</Paragraphs>
  <ScaleCrop>false</ScaleCrop>
  <Company>СМС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СОВЕТА</dc:title>
  <dc:subject/>
  <dc:creator>User</dc:creator>
  <cp:keywords/>
  <dc:description/>
  <cp:lastModifiedBy>Альфия</cp:lastModifiedBy>
  <cp:revision>4</cp:revision>
  <cp:lastPrinted>2012-08-25T06:44:00Z</cp:lastPrinted>
  <dcterms:created xsi:type="dcterms:W3CDTF">2012-08-25T06:53:00Z</dcterms:created>
  <dcterms:modified xsi:type="dcterms:W3CDTF">2014-02-08T06:42:00Z</dcterms:modified>
</cp:coreProperties>
</file>