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FC1748" w:rsidTr="00A5006E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FC1748" w:rsidRDefault="00FC174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FC1748" w:rsidRDefault="00FC17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FC1748" w:rsidRDefault="00FC17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FC1748" w:rsidRDefault="00FC1748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FC1748" w:rsidRDefault="00FC174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FC1748" w:rsidRDefault="00FC174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FC1748" w:rsidRDefault="00FC174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FC1748" w:rsidRDefault="00FC174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C1748" w:rsidRDefault="00FC1748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748" w:rsidRDefault="00FC1748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FC1748" w:rsidRDefault="00FC1748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FC1748" w:rsidRDefault="00FC174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FC1748" w:rsidRDefault="00FC1748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FC1748" w:rsidRDefault="00FC1748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FC1748" w:rsidRDefault="00FC1748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FC1748" w:rsidRDefault="00FC1748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FC1748" w:rsidTr="00A5006E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C1748" w:rsidRDefault="00FC174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 w:rsidR="004A6873">
              <w:fldChar w:fldCharType="begin"/>
            </w:r>
            <w:r w:rsidR="00D8744B">
              <w:instrText>HYPERLINK "mailto:.Ars@tatar.ru"</w:instrText>
            </w:r>
            <w:r w:rsidR="004A6873">
              <w:fldChar w:fldCharType="separate"/>
            </w:r>
            <w:r>
              <w:rPr>
                <w:rStyle w:val="a3"/>
              </w:rPr>
              <w:t>.Ars@tatar.ru</w:t>
            </w:r>
            <w:r w:rsidR="004A6873">
              <w:fldChar w:fldCharType="end"/>
            </w:r>
          </w:p>
        </w:tc>
      </w:tr>
    </w:tbl>
    <w:p w:rsidR="00A5006E" w:rsidRPr="00A5006E" w:rsidRDefault="00A5006E" w:rsidP="00A5006E">
      <w:pPr>
        <w:keepNext/>
        <w:widowControl w:val="0"/>
        <w:jc w:val="center"/>
        <w:outlineLvl w:val="0"/>
        <w:rPr>
          <w:rFonts w:ascii="Arial" w:hAnsi="Arial" w:cs="Arial"/>
          <w:spacing w:val="36"/>
          <w:sz w:val="24"/>
          <w:szCs w:val="24"/>
        </w:rPr>
      </w:pPr>
      <w:r w:rsidRPr="00A5006E">
        <w:rPr>
          <w:rFonts w:ascii="Arial" w:hAnsi="Arial" w:cs="Arial"/>
          <w:spacing w:val="36"/>
          <w:sz w:val="24"/>
          <w:szCs w:val="24"/>
        </w:rPr>
        <w:t>РЕШЕНИЕ</w:t>
      </w:r>
    </w:p>
    <w:p w:rsidR="00A5006E" w:rsidRPr="00A5006E" w:rsidRDefault="00A5006E" w:rsidP="00A5006E">
      <w:pPr>
        <w:keepNext/>
        <w:tabs>
          <w:tab w:val="left" w:pos="0"/>
        </w:tabs>
        <w:jc w:val="center"/>
        <w:outlineLvl w:val="2"/>
        <w:rPr>
          <w:rFonts w:ascii="Arial" w:hAnsi="Arial" w:cs="Arial"/>
          <w:sz w:val="24"/>
          <w:szCs w:val="24"/>
        </w:rPr>
      </w:pPr>
      <w:r w:rsidRPr="00A5006E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A5006E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A5006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006E" w:rsidRPr="00A5006E" w:rsidRDefault="00A5006E" w:rsidP="00A5006E">
      <w:pPr>
        <w:rPr>
          <w:rFonts w:ascii="Arial" w:hAnsi="Arial" w:cs="Arial"/>
          <w:sz w:val="24"/>
          <w:szCs w:val="24"/>
        </w:rPr>
      </w:pPr>
    </w:p>
    <w:p w:rsidR="00A5006E" w:rsidRPr="00A5006E" w:rsidRDefault="00A5006E" w:rsidP="00A5006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A5006E" w:rsidRPr="00A5006E" w:rsidTr="00A5006E">
        <w:tc>
          <w:tcPr>
            <w:tcW w:w="534" w:type="dxa"/>
            <w:hideMark/>
          </w:tcPr>
          <w:p w:rsidR="00A5006E" w:rsidRPr="00A5006E" w:rsidRDefault="00A5006E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A5006E" w:rsidRPr="00A5006E" w:rsidRDefault="00A5006E">
            <w:pPr>
              <w:widowControl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06E" w:rsidRPr="00A5006E" w:rsidRDefault="00A5006E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19</w:t>
            </w:r>
          </w:p>
        </w:tc>
        <w:tc>
          <w:tcPr>
            <w:tcW w:w="284" w:type="dxa"/>
            <w:hideMark/>
          </w:tcPr>
          <w:p w:rsidR="00A5006E" w:rsidRPr="00A5006E" w:rsidRDefault="00A5006E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06E" w:rsidRPr="00A5006E" w:rsidRDefault="00A5006E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марта</w:t>
            </w:r>
          </w:p>
        </w:tc>
        <w:tc>
          <w:tcPr>
            <w:tcW w:w="1134" w:type="dxa"/>
            <w:hideMark/>
          </w:tcPr>
          <w:p w:rsidR="00A5006E" w:rsidRPr="00A5006E" w:rsidRDefault="00A5006E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4" w:type="dxa"/>
          </w:tcPr>
          <w:p w:rsidR="00A5006E" w:rsidRPr="00A5006E" w:rsidRDefault="00A5006E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hideMark/>
          </w:tcPr>
          <w:p w:rsidR="00A5006E" w:rsidRPr="00A5006E" w:rsidRDefault="00A5006E">
            <w:pPr>
              <w:widowControl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06E" w:rsidRPr="00A5006E" w:rsidRDefault="00A5006E" w:rsidP="00DF4CD7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A5006E">
              <w:rPr>
                <w:rFonts w:ascii="Arial" w:hAnsi="Arial" w:cs="Arial"/>
                <w:bCs/>
                <w:sz w:val="24"/>
                <w:szCs w:val="24"/>
                <w:lang w:val="tt-RU"/>
              </w:rPr>
              <w:t>9</w:t>
            </w:r>
            <w:r w:rsidR="00DF4CD7">
              <w:rPr>
                <w:rFonts w:ascii="Arial" w:hAnsi="Arial" w:cs="Arial"/>
                <w:bCs/>
                <w:sz w:val="24"/>
                <w:szCs w:val="24"/>
                <w:lang w:val="tt-RU"/>
              </w:rPr>
              <w:t>9</w:t>
            </w:r>
          </w:p>
        </w:tc>
      </w:tr>
    </w:tbl>
    <w:p w:rsidR="00E77746" w:rsidRDefault="00E77746" w:rsidP="00E77746">
      <w:pPr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решения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от 19.10.2009 № 24 «Об утверждении Положения о порядке предоставления жилых помещений муниципального специализированного жилищного фонда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Новокырлайское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(с изменениями от 06.12.2012 № 23а)</w:t>
      </w:r>
    </w:p>
    <w:p w:rsidR="00E77746" w:rsidRDefault="00E77746" w:rsidP="00E77746">
      <w:pPr>
        <w:ind w:firstLine="426"/>
        <w:jc w:val="center"/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Руководствуясь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Совет </w:t>
      </w:r>
      <w:proofErr w:type="spellStart"/>
      <w:r>
        <w:rPr>
          <w:rFonts w:cs="Arial"/>
          <w:sz w:val="24"/>
          <w:szCs w:val="24"/>
        </w:rPr>
        <w:t>Новокырлайского</w:t>
      </w:r>
      <w:proofErr w:type="spellEnd"/>
      <w:r>
        <w:rPr>
          <w:rFonts w:cs="Arial"/>
          <w:sz w:val="24"/>
          <w:szCs w:val="24"/>
        </w:rPr>
        <w:t xml:space="preserve"> сельского поселения  решил:</w:t>
      </w:r>
    </w:p>
    <w:p w:rsidR="00E77746" w:rsidRDefault="00E77746" w:rsidP="00E77746">
      <w:pPr>
        <w:pStyle w:val="ConsPlusNormal"/>
        <w:widowControl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Признать утратившим силу «Положение о порядке предоставления </w:t>
      </w:r>
    </w:p>
    <w:p w:rsidR="00E77746" w:rsidRDefault="00E77746" w:rsidP="00E77746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жилых помещений муниципального специализированного жилищного фонда в муниципальном образовании «</w:t>
      </w:r>
      <w:proofErr w:type="spellStart"/>
      <w:r>
        <w:rPr>
          <w:rFonts w:cs="Arial"/>
          <w:sz w:val="24"/>
          <w:szCs w:val="24"/>
        </w:rPr>
        <w:t>Новокырлайское</w:t>
      </w:r>
      <w:proofErr w:type="spellEnd"/>
      <w:r>
        <w:rPr>
          <w:rFonts w:cs="Arial"/>
          <w:sz w:val="24"/>
          <w:szCs w:val="24"/>
        </w:rPr>
        <w:t xml:space="preserve"> сельское поселение», утвержденное решением </w:t>
      </w:r>
      <w:proofErr w:type="spellStart"/>
      <w:r>
        <w:rPr>
          <w:rFonts w:cs="Arial"/>
          <w:sz w:val="24"/>
          <w:szCs w:val="24"/>
        </w:rPr>
        <w:t>Новокырлайского</w:t>
      </w:r>
      <w:proofErr w:type="spellEnd"/>
      <w:r>
        <w:rPr>
          <w:rFonts w:cs="Arial"/>
          <w:sz w:val="24"/>
          <w:szCs w:val="24"/>
        </w:rPr>
        <w:t xml:space="preserve"> сельского поселения  от 19.10.2009 № 24 (с изменениями от 06.12.2012 № 23а).</w:t>
      </w:r>
    </w:p>
    <w:p w:rsidR="00E77746" w:rsidRDefault="00E77746" w:rsidP="00E7774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Опубликовать настоящее решение на «Официальном портале правовой информации Республики Татарстан» (http://pravo.tatarstan.ru/) и обнародовать путем размещения на официальном сайте Арского муниципального района (http://arsk.tatarstan.ru/). </w:t>
      </w:r>
    </w:p>
    <w:p w:rsidR="00E77746" w:rsidRDefault="00E77746" w:rsidP="00E77746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решения оставляю за собой.</w:t>
      </w:r>
    </w:p>
    <w:p w:rsidR="00E77746" w:rsidRDefault="00E77746" w:rsidP="00E77746">
      <w:pPr>
        <w:pStyle w:val="2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jc w:val="both"/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E77746" w:rsidRDefault="00E77746" w:rsidP="00E777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Сафаров Г.Г.</w:t>
      </w:r>
    </w:p>
    <w:p w:rsidR="00E77746" w:rsidRDefault="00E77746" w:rsidP="00E777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7746" w:rsidRDefault="00E77746" w:rsidP="00E777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7746" w:rsidRDefault="00E77746"/>
    <w:sectPr w:rsidR="00E77746" w:rsidSect="00E5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ADE"/>
    <w:multiLevelType w:val="hybridMultilevel"/>
    <w:tmpl w:val="32FA0C4C"/>
    <w:lvl w:ilvl="0" w:tplc="01821D6C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8"/>
    <w:rsid w:val="004A6873"/>
    <w:rsid w:val="00A5006E"/>
    <w:rsid w:val="00D8744B"/>
    <w:rsid w:val="00DF4CD7"/>
    <w:rsid w:val="00E5291C"/>
    <w:rsid w:val="00E77746"/>
    <w:rsid w:val="00FC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48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C1748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48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C1748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FC1748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E77746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77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77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5</cp:revision>
  <dcterms:created xsi:type="dcterms:W3CDTF">2020-03-18T11:11:00Z</dcterms:created>
  <dcterms:modified xsi:type="dcterms:W3CDTF">2020-03-18T11:15:00Z</dcterms:modified>
</cp:coreProperties>
</file>