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6C4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6C40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</w:t>
      </w:r>
    </w:p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6C40">
        <w:rPr>
          <w:rFonts w:ascii="Times New Roman" w:hAnsi="Times New Roman" w:cs="Times New Roman"/>
          <w:sz w:val="24"/>
          <w:szCs w:val="24"/>
        </w:rPr>
        <w:t xml:space="preserve">реестров муниципальных нормативных </w:t>
      </w:r>
    </w:p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6C40">
        <w:rPr>
          <w:rFonts w:ascii="Times New Roman" w:hAnsi="Times New Roman" w:cs="Times New Roman"/>
          <w:sz w:val="24"/>
          <w:szCs w:val="24"/>
        </w:rPr>
        <w:t xml:space="preserve">правовых актов в органах местного самоуправления </w:t>
      </w:r>
    </w:p>
    <w:p w:rsidR="00896C40" w:rsidRPr="00896C40" w:rsidRDefault="003D55DF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Утар-Атынского</w:t>
      </w:r>
      <w:proofErr w:type="spellEnd"/>
      <w:r w:rsidR="00896C40" w:rsidRPr="00896C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6C40">
        <w:rPr>
          <w:rFonts w:ascii="Times New Roman" w:hAnsi="Times New Roman" w:cs="Times New Roman"/>
          <w:sz w:val="24"/>
          <w:szCs w:val="24"/>
        </w:rPr>
        <w:t xml:space="preserve">Арского муниципального района </w:t>
      </w:r>
    </w:p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6C4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6C4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96C40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896C40" w:rsidRPr="00896C40" w:rsidRDefault="00896C40" w:rsidP="00896C40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6C4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3D55DF">
        <w:rPr>
          <w:rFonts w:ascii="Times New Roman" w:hAnsi="Times New Roman" w:cs="Times New Roman"/>
          <w:sz w:val="24"/>
          <w:szCs w:val="24"/>
        </w:rPr>
        <w:t>Утар-Атынского</w:t>
      </w:r>
      <w:proofErr w:type="spellEnd"/>
      <w:r w:rsidRPr="00896C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6C40" w:rsidRPr="00896C40" w:rsidRDefault="00896C40" w:rsidP="00896C40">
      <w:pPr>
        <w:widowControl/>
        <w:autoSpaceDE/>
        <w:autoSpaceDN/>
        <w:adjustRightInd/>
        <w:spacing w:line="0" w:lineRule="atLeast"/>
        <w:ind w:firstLine="709"/>
        <w:jc w:val="righ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896C40">
        <w:rPr>
          <w:rFonts w:ascii="Times New Roman" w:hAnsi="Times New Roman" w:cs="Times New Roman"/>
          <w:sz w:val="22"/>
          <w:szCs w:val="22"/>
          <w:lang w:eastAsia="en-US"/>
        </w:rPr>
        <w:t>от «14» декабря 2017г</w:t>
      </w:r>
    </w:p>
    <w:p w:rsidR="00896C40" w:rsidRPr="00896C40" w:rsidRDefault="00896C40" w:rsidP="00896C40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6C40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896C40" w:rsidRPr="00896C40" w:rsidRDefault="00896C40" w:rsidP="00896C40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6C40"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 (решений)</w:t>
      </w:r>
    </w:p>
    <w:p w:rsidR="00896C40" w:rsidRPr="00896C40" w:rsidRDefault="00896C40" w:rsidP="00896C40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6C40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3D55DF">
        <w:rPr>
          <w:rFonts w:ascii="Times New Roman" w:hAnsi="Times New Roman" w:cs="Times New Roman"/>
          <w:bCs/>
          <w:sz w:val="24"/>
          <w:szCs w:val="24"/>
        </w:rPr>
        <w:t>Утар-Атынского</w:t>
      </w:r>
      <w:proofErr w:type="spellEnd"/>
      <w:r w:rsidRPr="00896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Арского муниципального района </w:t>
      </w:r>
    </w:p>
    <w:p w:rsidR="00896C40" w:rsidRPr="00896C40" w:rsidRDefault="00896C40" w:rsidP="00896C40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6C40">
        <w:rPr>
          <w:rFonts w:ascii="Times New Roman" w:hAnsi="Times New Roman" w:cs="Times New Roman"/>
          <w:bCs/>
          <w:sz w:val="24"/>
          <w:szCs w:val="24"/>
        </w:rPr>
        <w:t xml:space="preserve">Республики Татарстан </w:t>
      </w:r>
    </w:p>
    <w:p w:rsidR="00896C40" w:rsidRPr="00896C40" w:rsidRDefault="00896C40" w:rsidP="00896C40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5758"/>
        <w:gridCol w:w="2976"/>
        <w:gridCol w:w="3577"/>
      </w:tblGrid>
      <w:tr w:rsidR="00896C40" w:rsidRPr="00896C40" w:rsidTr="000923CF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0" w:rsidRPr="00896C40" w:rsidRDefault="00896C40" w:rsidP="00896C4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№№</w:t>
            </w:r>
          </w:p>
          <w:p w:rsidR="00896C40" w:rsidRPr="00896C40" w:rsidRDefault="00896C40" w:rsidP="00896C4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0" w:rsidRPr="00896C40" w:rsidRDefault="00896C40" w:rsidP="00896C4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  <w:p w:rsidR="00896C40" w:rsidRPr="00896C40" w:rsidRDefault="00896C40" w:rsidP="00896C40">
            <w:pPr>
              <w:spacing w:line="0" w:lineRule="atLeast"/>
              <w:ind w:left="-8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0" w:rsidRPr="00896C40" w:rsidRDefault="00896C40" w:rsidP="00896C4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96C40" w:rsidRPr="00896C40" w:rsidRDefault="00896C40" w:rsidP="00896C40">
            <w:pPr>
              <w:spacing w:line="0" w:lineRule="atLeast"/>
              <w:ind w:left="-13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0" w:rsidRPr="00896C40" w:rsidRDefault="00896C40" w:rsidP="00896C4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0" w:rsidRPr="00896C40" w:rsidRDefault="00896C40" w:rsidP="00896C40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0" w:rsidRPr="00896C40" w:rsidRDefault="00896C40" w:rsidP="00896C40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6C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Примечания</w:t>
            </w:r>
            <w:r w:rsidRPr="00896C4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896C40" w:rsidRPr="00896C40" w:rsidTr="000923CF">
        <w:trPr>
          <w:trHeight w:val="135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C40" w:rsidRPr="00896C40" w:rsidRDefault="003163C9" w:rsidP="009F5B93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</w:t>
            </w:r>
            <w:r w:rsidR="009F5B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</w:t>
            </w:r>
            <w:r w:rsidR="00896C40" w:rsidRPr="00896C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96C40" w:rsidRPr="00661591" w:rsidTr="00661591">
        <w:trPr>
          <w:trHeight w:val="17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615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9F5B93" w:rsidP="00896C40">
            <w:pPr>
              <w:spacing w:line="0" w:lineRule="atLeast"/>
              <w:ind w:left="-108" w:right="-108" w:firstLine="28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20</w:t>
            </w:r>
            <w:r w:rsidR="003163C9" w:rsidRPr="00661591">
              <w:rPr>
                <w:color w:val="0000FF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9F5B93" w:rsidP="00896C40">
            <w:pPr>
              <w:spacing w:line="0" w:lineRule="atLeast"/>
              <w:ind w:left="-108" w:right="-108" w:firstLine="12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Pr="00661591" w:rsidRDefault="009F5B93" w:rsidP="009F5B93">
            <w:pPr>
              <w:jc w:val="center"/>
              <w:rPr>
                <w:b/>
                <w:sz w:val="24"/>
                <w:szCs w:val="24"/>
              </w:rPr>
            </w:pPr>
            <w:r w:rsidRPr="00661591">
              <w:rPr>
                <w:b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661591">
              <w:rPr>
                <w:b/>
                <w:sz w:val="24"/>
                <w:szCs w:val="24"/>
              </w:rPr>
              <w:t>Утар-Атынское</w:t>
            </w:r>
            <w:proofErr w:type="spellEnd"/>
            <w:r w:rsidRPr="00661591">
              <w:rPr>
                <w:b/>
                <w:sz w:val="24"/>
                <w:szCs w:val="24"/>
              </w:rPr>
              <w:t xml:space="preserve"> сельское поселение» Арского муниципального района Республики Татарстан, утвержденное решением Совета </w:t>
            </w:r>
            <w:proofErr w:type="spellStart"/>
            <w:r w:rsidRPr="00661591">
              <w:rPr>
                <w:b/>
                <w:sz w:val="24"/>
                <w:szCs w:val="24"/>
              </w:rPr>
              <w:t>Утар-Атынского</w:t>
            </w:r>
            <w:proofErr w:type="spellEnd"/>
            <w:r w:rsidRPr="00661591">
              <w:rPr>
                <w:b/>
                <w:sz w:val="24"/>
                <w:szCs w:val="24"/>
              </w:rPr>
              <w:t xml:space="preserve"> сельского поселения  от </w:t>
            </w:r>
            <w:proofErr w:type="spellStart"/>
            <w:proofErr w:type="gramStart"/>
            <w:r w:rsidRPr="0066159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661591">
              <w:rPr>
                <w:b/>
                <w:sz w:val="24"/>
                <w:szCs w:val="24"/>
              </w:rPr>
              <w:t xml:space="preserve"> 20.12.2018 года № 81 (с изменениями от 16.04.2019 № 88, от 08.11.2019 № 109)</w:t>
            </w:r>
          </w:p>
          <w:p w:rsidR="009F5B93" w:rsidRPr="00661591" w:rsidRDefault="009F5B93" w:rsidP="009F5B93">
            <w:pPr>
              <w:rPr>
                <w:b/>
                <w:sz w:val="24"/>
                <w:szCs w:val="24"/>
              </w:rPr>
            </w:pPr>
          </w:p>
          <w:p w:rsidR="00896C40" w:rsidRPr="00661591" w:rsidRDefault="00896C40" w:rsidP="00896C40">
            <w:pPr>
              <w:spacing w:line="0" w:lineRule="atLeast"/>
              <w:ind w:firstLine="0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661591" w:rsidP="007F7632">
            <w:pPr>
              <w:ind w:firstLine="709"/>
              <w:rPr>
                <w:sz w:val="24"/>
                <w:szCs w:val="24"/>
              </w:rPr>
            </w:pPr>
            <w:r w:rsidRPr="00661591">
              <w:rPr>
                <w:sz w:val="24"/>
                <w:szCs w:val="24"/>
              </w:rPr>
              <w:t xml:space="preserve">21.02.2020 </w:t>
            </w:r>
            <w:r w:rsidR="009F5B93" w:rsidRPr="00661591">
              <w:rPr>
                <w:sz w:val="24"/>
                <w:szCs w:val="24"/>
              </w:rPr>
              <w:t>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      </w:r>
            <w:proofErr w:type="spellStart"/>
            <w:r w:rsidR="009F5B93" w:rsidRPr="00661591">
              <w:rPr>
                <w:sz w:val="24"/>
                <w:szCs w:val="24"/>
                <w:lang w:val="en-US"/>
              </w:rPr>
              <w:t>arsk</w:t>
            </w:r>
            <w:proofErr w:type="spellEnd"/>
            <w:r w:rsidR="009F5B93" w:rsidRPr="00661591">
              <w:rPr>
                <w:sz w:val="24"/>
                <w:szCs w:val="24"/>
              </w:rPr>
              <w:t>.</w:t>
            </w:r>
            <w:proofErr w:type="spellStart"/>
            <w:r w:rsidR="009F5B93" w:rsidRPr="00661591">
              <w:rPr>
                <w:sz w:val="24"/>
                <w:szCs w:val="24"/>
              </w:rPr>
              <w:t>tatarstan.ru</w:t>
            </w:r>
            <w:proofErr w:type="spellEnd"/>
            <w:r w:rsidR="009F5B93" w:rsidRPr="00661591">
              <w:rPr>
                <w:sz w:val="24"/>
                <w:szCs w:val="24"/>
              </w:rPr>
              <w:t>) и на информационных стендах в местах массового скопления граждан по адресам</w:t>
            </w:r>
            <w:r w:rsidR="009F5B93" w:rsidRPr="00661591">
              <w:rPr>
                <w:sz w:val="24"/>
                <w:szCs w:val="24"/>
                <w:lang w:val="tt-RU"/>
              </w:rPr>
              <w:t xml:space="preserve">: </w:t>
            </w:r>
            <w:r w:rsidR="009F5B93" w:rsidRPr="00661591">
              <w:rPr>
                <w:sz w:val="24"/>
                <w:szCs w:val="24"/>
              </w:rPr>
              <w:t xml:space="preserve">РТ, Арский район, </w:t>
            </w:r>
            <w:proofErr w:type="spellStart"/>
            <w:r w:rsidR="009F5B93" w:rsidRPr="00661591">
              <w:rPr>
                <w:sz w:val="24"/>
                <w:szCs w:val="24"/>
              </w:rPr>
              <w:t>с</w:t>
            </w:r>
            <w:proofErr w:type="gramStart"/>
            <w:r w:rsidR="009F5B93" w:rsidRPr="00661591">
              <w:rPr>
                <w:sz w:val="24"/>
                <w:szCs w:val="24"/>
              </w:rPr>
              <w:t>.У</w:t>
            </w:r>
            <w:proofErr w:type="gramEnd"/>
            <w:r w:rsidR="009F5B93" w:rsidRPr="00661591">
              <w:rPr>
                <w:sz w:val="24"/>
                <w:szCs w:val="24"/>
              </w:rPr>
              <w:t>тар-Аты</w:t>
            </w:r>
            <w:proofErr w:type="spellEnd"/>
            <w:r w:rsidR="009F5B93" w:rsidRPr="00661591">
              <w:rPr>
                <w:sz w:val="24"/>
                <w:szCs w:val="24"/>
              </w:rPr>
              <w:t xml:space="preserve">, ул. </w:t>
            </w:r>
            <w:r w:rsidR="009F5B93" w:rsidRPr="00661591">
              <w:rPr>
                <w:sz w:val="24"/>
                <w:szCs w:val="24"/>
              </w:rPr>
              <w:lastRenderedPageBreak/>
              <w:t xml:space="preserve">Кооперативная , д.22; РТ, Арский район, </w:t>
            </w:r>
            <w:proofErr w:type="spellStart"/>
            <w:r w:rsidR="009F5B93" w:rsidRPr="00661591">
              <w:rPr>
                <w:sz w:val="24"/>
                <w:szCs w:val="24"/>
              </w:rPr>
              <w:t>с.Урнашбаш</w:t>
            </w:r>
            <w:proofErr w:type="spellEnd"/>
            <w:r w:rsidR="009F5B93" w:rsidRPr="00661591">
              <w:rPr>
                <w:sz w:val="24"/>
                <w:szCs w:val="24"/>
              </w:rPr>
              <w:t xml:space="preserve">, ул.Молодежная, д.6; РТ, Арский район, </w:t>
            </w:r>
            <w:proofErr w:type="spellStart"/>
            <w:r w:rsidR="009F5B93" w:rsidRPr="00661591">
              <w:rPr>
                <w:sz w:val="24"/>
                <w:szCs w:val="24"/>
              </w:rPr>
              <w:t>д.Кошлауч</w:t>
            </w:r>
            <w:proofErr w:type="spellEnd"/>
            <w:r w:rsidR="009F5B93" w:rsidRPr="00661591">
              <w:rPr>
                <w:sz w:val="24"/>
                <w:szCs w:val="24"/>
              </w:rPr>
              <w:t>, ул. Тукая,д.1.</w:t>
            </w:r>
          </w:p>
          <w:p w:rsidR="00661591" w:rsidRPr="00661591" w:rsidRDefault="00661591" w:rsidP="007F7632">
            <w:pPr>
              <w:ind w:firstLine="709"/>
              <w:rPr>
                <w:sz w:val="24"/>
                <w:szCs w:val="24"/>
              </w:rPr>
            </w:pPr>
          </w:p>
          <w:p w:rsidR="00661591" w:rsidRPr="00661591" w:rsidRDefault="00661591" w:rsidP="007F7632">
            <w:pPr>
              <w:ind w:firstLine="709"/>
              <w:rPr>
                <w:sz w:val="24"/>
                <w:szCs w:val="24"/>
              </w:rPr>
            </w:pPr>
          </w:p>
          <w:p w:rsidR="00661591" w:rsidRPr="00661591" w:rsidRDefault="00661591" w:rsidP="007F7632">
            <w:pPr>
              <w:ind w:firstLine="709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right="-108" w:firstLine="0"/>
              <w:jc w:val="left"/>
              <w:rPr>
                <w:i/>
                <w:color w:val="0000FF"/>
                <w:sz w:val="24"/>
                <w:szCs w:val="24"/>
                <w:lang w:eastAsia="en-US"/>
              </w:rPr>
            </w:pPr>
          </w:p>
        </w:tc>
      </w:tr>
      <w:tr w:rsidR="00661591" w:rsidRPr="00661591" w:rsidTr="000923CF">
        <w:trPr>
          <w:trHeight w:val="57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1" w:rsidRPr="00661591" w:rsidRDefault="00661591" w:rsidP="00896C4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61591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1" w:rsidRPr="00661591" w:rsidRDefault="00661591" w:rsidP="00896C40">
            <w:pPr>
              <w:spacing w:line="0" w:lineRule="atLeast"/>
              <w:ind w:left="-108" w:right="-108" w:firstLine="28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10.03.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1" w:rsidRPr="00661591" w:rsidRDefault="00661591" w:rsidP="00896C40">
            <w:pPr>
              <w:spacing w:line="0" w:lineRule="atLeast"/>
              <w:ind w:left="-108" w:right="-108" w:firstLine="12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1" w:rsidRPr="00661591" w:rsidRDefault="00661591" w:rsidP="00661591">
            <w:pPr>
              <w:pStyle w:val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591">
              <w:rPr>
                <w:rFonts w:ascii="Arial" w:hAnsi="Arial" w:cs="Arial"/>
                <w:b/>
                <w:sz w:val="24"/>
                <w:szCs w:val="24"/>
              </w:rPr>
              <w:t>О проекте изменений и дополнений в устав</w:t>
            </w:r>
          </w:p>
          <w:p w:rsidR="00661591" w:rsidRPr="00661591" w:rsidRDefault="00661591" w:rsidP="00661591">
            <w:pPr>
              <w:pStyle w:val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1591">
              <w:rPr>
                <w:rFonts w:ascii="Arial" w:hAnsi="Arial" w:cs="Arial"/>
                <w:b/>
                <w:sz w:val="24"/>
                <w:szCs w:val="24"/>
              </w:rPr>
              <w:t>Утар-Атынского</w:t>
            </w:r>
            <w:proofErr w:type="spellEnd"/>
            <w:r w:rsidRPr="00661591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661591" w:rsidRPr="00661591" w:rsidRDefault="00661591" w:rsidP="009F5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1" w:rsidRPr="00661591" w:rsidRDefault="00661591" w:rsidP="00661591">
            <w:pPr>
              <w:ind w:firstLine="709"/>
              <w:rPr>
                <w:color w:val="FF0000"/>
                <w:sz w:val="24"/>
                <w:szCs w:val="24"/>
              </w:rPr>
            </w:pPr>
            <w:r w:rsidRPr="00661591">
              <w:rPr>
                <w:sz w:val="24"/>
                <w:szCs w:val="24"/>
              </w:rPr>
              <w:t>11.03.2020</w:t>
            </w:r>
            <w:proofErr w:type="gramStart"/>
            <w:r w:rsidRPr="00661591">
              <w:rPr>
                <w:sz w:val="24"/>
                <w:szCs w:val="24"/>
              </w:rPr>
              <w:t xml:space="preserve"> О</w:t>
            </w:r>
            <w:proofErr w:type="gramEnd"/>
            <w:r w:rsidRPr="00661591">
              <w:rPr>
                <w:sz w:val="24"/>
                <w:szCs w:val="24"/>
              </w:rPr>
              <w:t xml:space="preserve">бнародовать настоящее решение путем размещения официальном сайте Арского муниципального района и </w:t>
            </w:r>
            <w:r w:rsidRPr="00661591">
              <w:rPr>
                <w:color w:val="000000"/>
                <w:sz w:val="24"/>
                <w:szCs w:val="24"/>
              </w:rPr>
              <w:t xml:space="preserve">на информационных стендах в местах массового скопления граждан по адресам: </w:t>
            </w:r>
            <w:r w:rsidRPr="00661591">
              <w:rPr>
                <w:sz w:val="24"/>
                <w:szCs w:val="24"/>
              </w:rPr>
              <w:t xml:space="preserve">РТ, Арский район, </w:t>
            </w:r>
            <w:proofErr w:type="spellStart"/>
            <w:r w:rsidRPr="00661591">
              <w:rPr>
                <w:sz w:val="24"/>
                <w:szCs w:val="24"/>
              </w:rPr>
              <w:t>с</w:t>
            </w:r>
            <w:proofErr w:type="gramStart"/>
            <w:r w:rsidRPr="00661591">
              <w:rPr>
                <w:sz w:val="24"/>
                <w:szCs w:val="24"/>
              </w:rPr>
              <w:t>.У</w:t>
            </w:r>
            <w:proofErr w:type="gramEnd"/>
            <w:r w:rsidRPr="00661591">
              <w:rPr>
                <w:sz w:val="24"/>
                <w:szCs w:val="24"/>
              </w:rPr>
              <w:t>тар-Аты</w:t>
            </w:r>
            <w:proofErr w:type="spellEnd"/>
            <w:r w:rsidRPr="00661591">
              <w:rPr>
                <w:sz w:val="24"/>
                <w:szCs w:val="24"/>
              </w:rPr>
              <w:t xml:space="preserve">, ул. Кооперативная , д.22; РТ, Арский район, </w:t>
            </w:r>
            <w:proofErr w:type="spellStart"/>
            <w:r w:rsidRPr="00661591">
              <w:rPr>
                <w:sz w:val="24"/>
                <w:szCs w:val="24"/>
              </w:rPr>
              <w:t>с.Урнашбаш</w:t>
            </w:r>
            <w:proofErr w:type="spellEnd"/>
            <w:r w:rsidRPr="00661591">
              <w:rPr>
                <w:sz w:val="24"/>
                <w:szCs w:val="24"/>
              </w:rPr>
              <w:t xml:space="preserve">, ул.Молодежная, д.6; РТ, Арский район, </w:t>
            </w:r>
            <w:proofErr w:type="spellStart"/>
            <w:r w:rsidRPr="00661591">
              <w:rPr>
                <w:sz w:val="24"/>
                <w:szCs w:val="24"/>
              </w:rPr>
              <w:t>д.Кошлауч</w:t>
            </w:r>
            <w:proofErr w:type="spellEnd"/>
            <w:r w:rsidRPr="00661591">
              <w:rPr>
                <w:sz w:val="24"/>
                <w:szCs w:val="24"/>
              </w:rPr>
              <w:t>, ул. Тукая,д.1</w:t>
            </w:r>
            <w:r w:rsidRPr="00661591">
              <w:rPr>
                <w:color w:val="FF0000"/>
                <w:sz w:val="24"/>
                <w:szCs w:val="24"/>
              </w:rPr>
              <w:t>.</w:t>
            </w:r>
          </w:p>
          <w:p w:rsidR="00661591" w:rsidRPr="00661591" w:rsidRDefault="00661591" w:rsidP="007F763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1" w:rsidRPr="00661591" w:rsidRDefault="00661591" w:rsidP="00896C40">
            <w:pPr>
              <w:spacing w:line="0" w:lineRule="atLeast"/>
              <w:ind w:right="-108" w:firstLine="0"/>
              <w:jc w:val="left"/>
              <w:rPr>
                <w:i/>
                <w:color w:val="0000FF"/>
                <w:sz w:val="24"/>
                <w:szCs w:val="24"/>
                <w:lang w:eastAsia="en-US"/>
              </w:rPr>
            </w:pPr>
          </w:p>
        </w:tc>
      </w:tr>
      <w:tr w:rsidR="00896C40" w:rsidRPr="00661591" w:rsidTr="000923CF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661591" w:rsidP="00896C4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615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9F5B93" w:rsidP="00896C40">
            <w:pPr>
              <w:spacing w:line="0" w:lineRule="atLeast"/>
              <w:ind w:left="-108" w:right="-108" w:firstLine="28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19.03.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9F5B93" w:rsidP="00896C40">
            <w:pPr>
              <w:spacing w:line="0" w:lineRule="atLeast"/>
              <w:ind w:left="-108" w:right="-108" w:firstLine="12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Pr="00661591" w:rsidRDefault="009F5B93" w:rsidP="009F5B93">
            <w:pPr>
              <w:jc w:val="center"/>
              <w:rPr>
                <w:b/>
                <w:sz w:val="24"/>
                <w:szCs w:val="24"/>
              </w:rPr>
            </w:pPr>
            <w:r w:rsidRPr="00661591">
              <w:rPr>
                <w:b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61591">
              <w:rPr>
                <w:b/>
                <w:sz w:val="24"/>
                <w:szCs w:val="24"/>
              </w:rPr>
              <w:t>Утар-Атынского</w:t>
            </w:r>
            <w:proofErr w:type="spellEnd"/>
            <w:r w:rsidRPr="00661591">
              <w:rPr>
                <w:b/>
                <w:sz w:val="24"/>
                <w:szCs w:val="24"/>
              </w:rPr>
              <w:t xml:space="preserve"> сельского поселения от 13.09.2017 № 37  «Об утверждении Положения о порядке получения </w:t>
            </w:r>
            <w:r w:rsidRPr="00661591">
              <w:rPr>
                <w:b/>
                <w:sz w:val="24"/>
                <w:szCs w:val="24"/>
              </w:rPr>
              <w:lastRenderedPageBreak/>
              <w:t xml:space="preserve">муниципальными служащими  </w:t>
            </w:r>
            <w:proofErr w:type="spellStart"/>
            <w:r w:rsidRPr="00661591">
              <w:rPr>
                <w:b/>
                <w:sz w:val="24"/>
                <w:szCs w:val="24"/>
              </w:rPr>
              <w:t>Утар-Атынского</w:t>
            </w:r>
            <w:proofErr w:type="spellEnd"/>
            <w:r w:rsidRPr="00661591">
              <w:rPr>
                <w:b/>
                <w:sz w:val="24"/>
                <w:szCs w:val="24"/>
              </w:rPr>
              <w:t xml:space="preserve">  сельского поселения Арского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(с изменениями от 16.04.2019 № 88</w:t>
            </w:r>
            <w:proofErr w:type="gramStart"/>
            <w:r w:rsidRPr="00661591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896C40" w:rsidRPr="00661591" w:rsidRDefault="00896C40" w:rsidP="00AB528D">
            <w:pPr>
              <w:spacing w:line="0" w:lineRule="atLeast"/>
              <w:ind w:firstLine="12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Pr="00661591" w:rsidRDefault="00661591" w:rsidP="009F5B93">
            <w:pPr>
              <w:ind w:firstLine="709"/>
              <w:rPr>
                <w:sz w:val="24"/>
                <w:szCs w:val="24"/>
              </w:rPr>
            </w:pPr>
            <w:r w:rsidRPr="00661591">
              <w:rPr>
                <w:i/>
                <w:color w:val="0000FF"/>
                <w:sz w:val="24"/>
                <w:szCs w:val="24"/>
                <w:lang w:eastAsia="en-US"/>
              </w:rPr>
              <w:lastRenderedPageBreak/>
              <w:t>23.03.2020</w:t>
            </w:r>
            <w:r w:rsidR="00896C40" w:rsidRPr="00661591">
              <w:rPr>
                <w:i/>
                <w:color w:val="0000FF"/>
                <w:sz w:val="24"/>
                <w:szCs w:val="24"/>
                <w:lang w:eastAsia="en-US"/>
              </w:rPr>
              <w:t xml:space="preserve"> </w:t>
            </w:r>
            <w:r w:rsidR="009F5B93" w:rsidRPr="00661591">
              <w:rPr>
                <w:sz w:val="24"/>
                <w:szCs w:val="24"/>
              </w:rPr>
              <w:t xml:space="preserve">на Официальном портале правовой информации Республики Татарстан </w:t>
            </w:r>
            <w:r w:rsidR="009F5B93" w:rsidRPr="00661591">
              <w:rPr>
                <w:sz w:val="24"/>
                <w:szCs w:val="24"/>
              </w:rPr>
              <w:lastRenderedPageBreak/>
              <w:t>(http://pravo.tatarstan.ru) и обнародовать путем размещения на официальном сайте Арского муниципального района (</w:t>
            </w:r>
            <w:hyperlink r:id="rId6" w:history="1">
              <w:r w:rsidR="009F5B93" w:rsidRPr="00661591">
                <w:rPr>
                  <w:rStyle w:val="a9"/>
                  <w:sz w:val="24"/>
                  <w:szCs w:val="24"/>
                </w:rPr>
                <w:t>http://arsk.tatarstan.ru</w:t>
              </w:r>
            </w:hyperlink>
            <w:r w:rsidR="009F5B93" w:rsidRPr="00661591">
              <w:rPr>
                <w:sz w:val="24"/>
                <w:szCs w:val="24"/>
              </w:rPr>
              <w:t>).</w:t>
            </w:r>
          </w:p>
          <w:p w:rsidR="00896C40" w:rsidRPr="00661591" w:rsidRDefault="00896C40" w:rsidP="00896C40">
            <w:pPr>
              <w:spacing w:line="0" w:lineRule="atLeast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right="-108" w:firstLine="12"/>
              <w:jc w:val="left"/>
              <w:rPr>
                <w:i/>
                <w:color w:val="0000FF"/>
                <w:sz w:val="24"/>
                <w:szCs w:val="24"/>
                <w:lang w:eastAsia="en-US"/>
              </w:rPr>
            </w:pPr>
          </w:p>
        </w:tc>
      </w:tr>
      <w:tr w:rsidR="00896C40" w:rsidRPr="00661591" w:rsidTr="000923CF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661591" w:rsidP="00896C4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61591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9F5B93" w:rsidP="00896C40">
            <w:pPr>
              <w:spacing w:line="0" w:lineRule="atLeast"/>
              <w:ind w:left="-108" w:right="-108" w:firstLine="28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9F5B93" w:rsidP="009F5B93">
            <w:pPr>
              <w:spacing w:line="0" w:lineRule="atLeast"/>
              <w:ind w:left="-108" w:right="-108" w:firstLine="12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color w:val="0000FF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9F5B93" w:rsidP="00896C40">
            <w:pPr>
              <w:spacing w:line="0" w:lineRule="atLeast"/>
              <w:ind w:right="-108" w:firstLine="12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661591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661591">
              <w:rPr>
                <w:b/>
                <w:sz w:val="24"/>
                <w:szCs w:val="24"/>
              </w:rPr>
              <w:t>утратившим</w:t>
            </w:r>
            <w:proofErr w:type="gramEnd"/>
            <w:r w:rsidRPr="00661591">
              <w:rPr>
                <w:b/>
                <w:sz w:val="24"/>
                <w:szCs w:val="24"/>
              </w:rPr>
              <w:t xml:space="preserve"> силу решения </w:t>
            </w:r>
            <w:proofErr w:type="spellStart"/>
            <w:r w:rsidRPr="00661591">
              <w:rPr>
                <w:b/>
                <w:sz w:val="24"/>
                <w:szCs w:val="24"/>
              </w:rPr>
              <w:t>Утар-Атынского</w:t>
            </w:r>
            <w:proofErr w:type="spellEnd"/>
            <w:r w:rsidRPr="00661591">
              <w:rPr>
                <w:b/>
                <w:sz w:val="24"/>
                <w:szCs w:val="24"/>
              </w:rPr>
              <w:t xml:space="preserve"> сельского поселения  от 19.10.2009 № 37 «Об утверждении Положения о порядке предоставления жилых помещений муниципального специализированного жилищного фонда в муниципальном образовании «</w:t>
            </w:r>
            <w:proofErr w:type="spellStart"/>
            <w:r w:rsidRPr="00661591">
              <w:rPr>
                <w:b/>
                <w:sz w:val="24"/>
                <w:szCs w:val="24"/>
              </w:rPr>
              <w:t>Утар-Атынское</w:t>
            </w:r>
            <w:proofErr w:type="spellEnd"/>
            <w:r w:rsidRPr="00661591">
              <w:rPr>
                <w:b/>
                <w:sz w:val="24"/>
                <w:szCs w:val="24"/>
              </w:rPr>
              <w:t xml:space="preserve"> сельское поселение» (с изменениями от 06.12.2012 № 31.1)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Pr="00661591" w:rsidRDefault="00661591" w:rsidP="009F5B93">
            <w:pPr>
              <w:pStyle w:val="ConsPlusNormal"/>
              <w:widowControl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661591">
              <w:rPr>
                <w:rFonts w:ascii="Arial" w:hAnsi="Arial" w:cs="Arial"/>
                <w:szCs w:val="24"/>
              </w:rPr>
              <w:t xml:space="preserve">23.03.2020 </w:t>
            </w:r>
            <w:r w:rsidR="009F5B93" w:rsidRPr="00661591">
              <w:rPr>
                <w:rFonts w:ascii="Arial" w:hAnsi="Arial" w:cs="Arial"/>
                <w:szCs w:val="24"/>
              </w:rPr>
              <w:t xml:space="preserve">на «Официальном портале правовой информации Республики Татарстан» (http://pravo.tatarstan.ru/) и обнародовать путем размещения на официальном сайте Арского муниципального района (http://arsk.tatarstan.ru/). </w:t>
            </w:r>
          </w:p>
          <w:p w:rsidR="00896C40" w:rsidRPr="00661591" w:rsidRDefault="00896C40" w:rsidP="00AB528D">
            <w:pPr>
              <w:spacing w:line="324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right="-108" w:firstLine="12"/>
              <w:jc w:val="left"/>
              <w:rPr>
                <w:i/>
                <w:color w:val="0000FF"/>
                <w:sz w:val="24"/>
                <w:szCs w:val="24"/>
                <w:lang w:eastAsia="en-US"/>
              </w:rPr>
            </w:pPr>
          </w:p>
        </w:tc>
      </w:tr>
      <w:tr w:rsidR="00896C40" w:rsidRPr="00661591" w:rsidTr="000923CF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0" w:rsidRPr="00661591" w:rsidRDefault="00896C40" w:rsidP="00896C40">
            <w:pPr>
              <w:spacing w:line="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4E2193">
            <w:pPr>
              <w:spacing w:line="0" w:lineRule="atLeast"/>
              <w:ind w:left="-108" w:right="-108" w:firstLine="2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left="-108" w:right="-108" w:firstLine="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firstLine="1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0" w:rsidRPr="00661591" w:rsidRDefault="00896C40" w:rsidP="00896C40">
            <w:pPr>
              <w:spacing w:line="0" w:lineRule="atLeast"/>
              <w:ind w:left="-108" w:right="-108" w:firstLine="12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661591" w:rsidRPr="00661591" w:rsidRDefault="00661591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</w:p>
    <w:tbl>
      <w:tblPr>
        <w:tblpPr w:leftFromText="180" w:rightFromText="180" w:vertAnchor="text" w:tblpX="2849" w:tblpY="-1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00"/>
      </w:tblGrid>
      <w:tr w:rsidR="00661591" w:rsidRPr="00661591" w:rsidTr="0066159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500" w:type="dxa"/>
          </w:tcPr>
          <w:p w:rsidR="00661591" w:rsidRPr="00661591" w:rsidRDefault="00661591" w:rsidP="00661591">
            <w:pPr>
              <w:pStyle w:val="ConsPlusNormal"/>
              <w:spacing w:line="0" w:lineRule="atLeast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4E2193" w:rsidRPr="00661591" w:rsidRDefault="004E2193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</w:p>
    <w:p w:rsidR="004E2193" w:rsidRPr="00661591" w:rsidRDefault="004E2193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</w:p>
    <w:p w:rsidR="004E2193" w:rsidRPr="00661591" w:rsidRDefault="004E2193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</w:p>
    <w:p w:rsidR="004E2193" w:rsidRPr="00661591" w:rsidRDefault="004E2193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</w:p>
    <w:p w:rsidR="004E2193" w:rsidRPr="00661591" w:rsidRDefault="004E2193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</w:p>
    <w:p w:rsidR="00DE374D" w:rsidRPr="00661591" w:rsidRDefault="00DE374D" w:rsidP="007C6B05">
      <w:pPr>
        <w:pStyle w:val="ConsPlusNormal"/>
        <w:spacing w:line="0" w:lineRule="atLeast"/>
        <w:rPr>
          <w:rFonts w:ascii="Arial" w:hAnsi="Arial" w:cs="Arial"/>
          <w:szCs w:val="24"/>
        </w:rPr>
      </w:pPr>
    </w:p>
    <w:p w:rsidR="00DE374D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</w:p>
    <w:sectPr w:rsidR="00DE374D" w:rsidSect="00896C40">
      <w:pgSz w:w="16838" w:h="11906" w:orient="landscape"/>
      <w:pgMar w:top="1134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BF" w:rsidRDefault="00A104BF" w:rsidP="00896C40">
      <w:r>
        <w:separator/>
      </w:r>
    </w:p>
  </w:endnote>
  <w:endnote w:type="continuationSeparator" w:id="0">
    <w:p w:rsidR="00A104BF" w:rsidRDefault="00A104BF" w:rsidP="00896C40">
      <w:r>
        <w:continuationSeparator/>
      </w:r>
    </w:p>
  </w:endnote>
  <w:endnote w:id="1">
    <w:p w:rsidR="00896C40" w:rsidRDefault="00896C40" w:rsidP="00896C40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Style w:val="a5"/>
          <w:szCs w:val="28"/>
        </w:rPr>
        <w:t>*</w:t>
      </w:r>
      <w:r>
        <w:rPr>
          <w:sz w:val="28"/>
          <w:szCs w:val="28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Графа «Примечания» может быть заменена (дополнена) новыми графами, исходя из задач, решаемых соответствующими службами (подразделениями) муниципалитетов.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Например, для юристов на местах, в целях упорядочения информации, необходимой для организации нормотворческой работы, целесообразно включить в таблицу такие графы, как «Дополнительные сведения» (включаются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отношении), «Отметка о направлении в регистр» (отметка об исполнении требований, установленных 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Республики Татарстан от 9 февраля 2009 года № 14-ЗРТ «О регистре муниципальных нормативных правовых актов Республики Татарстан»), «Отметка о проведении антикоррупционной экспертизы» (отметка о мерах, принятых в соответствии с Федеральным законом от 17 июля 2009 года № 172-ФЗ «Об антикоррупционной экспертизе нормативных правовых актов и проектов нормативных правовых актов»)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соответствующие отметки могут нести помимо </w:t>
      </w:r>
      <w:proofErr w:type="gramStart"/>
      <w:r>
        <w:rPr>
          <w:rFonts w:ascii="Times New Roman" w:hAnsi="Times New Roman"/>
          <w:sz w:val="24"/>
          <w:szCs w:val="24"/>
        </w:rPr>
        <w:t>информационных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функции контроля (самоконтроля). В указанных случаях таблица формируется с учетом сведений, включаемых в реестр в соответствии с пунктом 2.8.1 Положения.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BF" w:rsidRDefault="00A104BF" w:rsidP="00896C40">
      <w:r>
        <w:separator/>
      </w:r>
    </w:p>
  </w:footnote>
  <w:footnote w:type="continuationSeparator" w:id="0">
    <w:p w:rsidR="00A104BF" w:rsidRDefault="00A104BF" w:rsidP="00896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40"/>
    <w:rsid w:val="0005276E"/>
    <w:rsid w:val="000923CF"/>
    <w:rsid w:val="000C60AB"/>
    <w:rsid w:val="00111BAC"/>
    <w:rsid w:val="001A62AC"/>
    <w:rsid w:val="001F7137"/>
    <w:rsid w:val="003163C9"/>
    <w:rsid w:val="00394F55"/>
    <w:rsid w:val="003D55DF"/>
    <w:rsid w:val="004640A1"/>
    <w:rsid w:val="004D1B2C"/>
    <w:rsid w:val="004E2193"/>
    <w:rsid w:val="00552A7D"/>
    <w:rsid w:val="00574CC0"/>
    <w:rsid w:val="005D535E"/>
    <w:rsid w:val="006041D3"/>
    <w:rsid w:val="00645150"/>
    <w:rsid w:val="00661591"/>
    <w:rsid w:val="006663EE"/>
    <w:rsid w:val="006951AB"/>
    <w:rsid w:val="006C47C0"/>
    <w:rsid w:val="00770462"/>
    <w:rsid w:val="007C6B05"/>
    <w:rsid w:val="007F7632"/>
    <w:rsid w:val="00807D80"/>
    <w:rsid w:val="008273ED"/>
    <w:rsid w:val="00896C40"/>
    <w:rsid w:val="009A5731"/>
    <w:rsid w:val="009E69FA"/>
    <w:rsid w:val="009F5B93"/>
    <w:rsid w:val="00A104BF"/>
    <w:rsid w:val="00A62790"/>
    <w:rsid w:val="00AB528D"/>
    <w:rsid w:val="00B81B61"/>
    <w:rsid w:val="00C04062"/>
    <w:rsid w:val="00C40EB8"/>
    <w:rsid w:val="00D357C7"/>
    <w:rsid w:val="00D4304C"/>
    <w:rsid w:val="00DE374D"/>
    <w:rsid w:val="00EB7035"/>
    <w:rsid w:val="00ED076A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nhideWhenUsed/>
    <w:rsid w:val="00896C40"/>
  </w:style>
  <w:style w:type="character" w:customStyle="1" w:styleId="a4">
    <w:name w:val="Текст концевой сноски Знак"/>
    <w:basedOn w:val="a0"/>
    <w:link w:val="a3"/>
    <w:rsid w:val="00896C40"/>
    <w:rPr>
      <w:rFonts w:ascii="Arial" w:hAnsi="Arial" w:cs="Arial"/>
      <w:lang w:eastAsia="ru-RU"/>
    </w:rPr>
  </w:style>
  <w:style w:type="character" w:styleId="a5">
    <w:name w:val="endnote reference"/>
    <w:unhideWhenUsed/>
    <w:rsid w:val="00896C40"/>
    <w:rPr>
      <w:vertAlign w:val="superscript"/>
    </w:rPr>
  </w:style>
  <w:style w:type="paragraph" w:customStyle="1" w:styleId="ConsPlusNormal">
    <w:name w:val="ConsPlusNormal"/>
    <w:rsid w:val="00DE374D"/>
    <w:pPr>
      <w:widowControl w:val="0"/>
      <w:autoSpaceDE w:val="0"/>
      <w:autoSpaceDN w:val="0"/>
    </w:pPr>
    <w:rPr>
      <w:sz w:val="24"/>
      <w:lang w:eastAsia="ru-RU"/>
    </w:rPr>
  </w:style>
  <w:style w:type="paragraph" w:styleId="a6">
    <w:name w:val="Body Text"/>
    <w:basedOn w:val="a"/>
    <w:link w:val="a7"/>
    <w:rsid w:val="00DE374D"/>
    <w:pPr>
      <w:widowControl/>
      <w:adjustRightInd/>
      <w:ind w:firstLine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7">
    <w:name w:val="Основной текст Знак"/>
    <w:basedOn w:val="a0"/>
    <w:link w:val="a6"/>
    <w:rsid w:val="00DE374D"/>
    <w:rPr>
      <w:rFonts w:ascii="Bookman Old Style" w:hAnsi="Bookman Old Style" w:cs="Bookman Old Style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374D"/>
    <w:pPr>
      <w:widowControl/>
      <w:autoSpaceDE/>
      <w:autoSpaceDN/>
      <w:adjustRightInd/>
      <w:spacing w:after="120" w:line="480" w:lineRule="auto"/>
      <w:ind w:firstLine="709"/>
    </w:pPr>
    <w:rPr>
      <w:rFonts w:ascii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E374D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111BAC"/>
    <w:rPr>
      <w:rFonts w:ascii="Calibri" w:hAnsi="Calibri"/>
      <w:sz w:val="22"/>
      <w:szCs w:val="22"/>
    </w:rPr>
  </w:style>
  <w:style w:type="paragraph" w:styleId="a8">
    <w:name w:val="Normal (Web)"/>
    <w:basedOn w:val="a"/>
    <w:rsid w:val="00AB528D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9F5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96C40"/>
  </w:style>
  <w:style w:type="character" w:customStyle="1" w:styleId="a4">
    <w:name w:val="Текст концевой сноски Знак"/>
    <w:basedOn w:val="a0"/>
    <w:link w:val="a3"/>
    <w:uiPriority w:val="99"/>
    <w:semiHidden/>
    <w:rsid w:val="00896C40"/>
    <w:rPr>
      <w:rFonts w:ascii="Arial" w:hAnsi="Arial" w:cs="Arial"/>
      <w:lang w:eastAsia="ru-RU"/>
    </w:rPr>
  </w:style>
  <w:style w:type="character" w:styleId="a5">
    <w:name w:val="endnote reference"/>
    <w:semiHidden/>
    <w:unhideWhenUsed/>
    <w:rsid w:val="00896C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k.tatarstan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17</cp:revision>
  <dcterms:created xsi:type="dcterms:W3CDTF">2017-12-14T04:50:00Z</dcterms:created>
  <dcterms:modified xsi:type="dcterms:W3CDTF">2020-03-24T06:28:00Z</dcterms:modified>
</cp:coreProperties>
</file>