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нормативных правовых актов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исполнительного комитета </w:t>
      </w:r>
      <w:r w:rsidR="0094673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города Арск </w:t>
      </w:r>
      <w:r w:rsidR="009978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7B6C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Арского муниципального района 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Татарстан </w:t>
      </w:r>
    </w:p>
    <w:p w:rsidR="00767B6C" w:rsidRPr="00767B6C" w:rsidRDefault="00767B6C" w:rsidP="00767B6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352"/>
        <w:gridCol w:w="40"/>
        <w:gridCol w:w="851"/>
        <w:gridCol w:w="6064"/>
        <w:gridCol w:w="31"/>
        <w:gridCol w:w="4961"/>
        <w:gridCol w:w="1276"/>
      </w:tblGrid>
      <w:tr w:rsidR="00767B6C" w:rsidRPr="00767B6C" w:rsidTr="00F971DB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F971D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3771" w:right="-108" w:hanging="38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767B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767B6C" w:rsidRPr="00767B6C" w:rsidTr="00F971DB">
        <w:trPr>
          <w:trHeight w:val="135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7B6C" w:rsidRPr="00767B6C" w:rsidRDefault="00767B6C" w:rsidP="00102A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102A7C">
              <w:rPr>
                <w:rFonts w:ascii="Times New Roman" w:eastAsia="Times New Roman" w:hAnsi="Times New Roman" w:cs="Times New Roman"/>
                <w:b/>
              </w:rPr>
              <w:t>9</w:t>
            </w:r>
            <w:r w:rsidRPr="00767B6C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767B6C" w:rsidRPr="00767B6C" w:rsidTr="00F971DB">
        <w:trPr>
          <w:trHeight w:val="326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444A06" w:rsidRPr="00070640" w:rsidTr="00F971D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F971DB" w:rsidRDefault="00444A06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F971DB" w:rsidRDefault="003B3CA1" w:rsidP="008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F971DB" w:rsidRDefault="003B3CA1" w:rsidP="008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1" w:rsidRPr="00F971DB" w:rsidRDefault="003B3CA1" w:rsidP="003B3C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1D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Административный регламент по осуществлению муниципального жилищного контроля на территории муниципального образования «город Арск» Арского муниципального района Республики Татарстан, утвержденный постановлением исполнительного комитета города Арск от 27.03.2014 № 41(с изменениями от 22.09.2014 №138, от 03.02.2017 №10)</w:t>
            </w:r>
          </w:p>
          <w:p w:rsidR="00444A06" w:rsidRPr="00F971DB" w:rsidRDefault="00444A06" w:rsidP="008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06" w:rsidRPr="00F971DB" w:rsidRDefault="003B3CA1" w:rsidP="00102A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1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26.03.2019 -</w:t>
            </w:r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Республике Татарстан по </w:t>
            </w:r>
            <w:proofErr w:type="spellStart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arsk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06" w:rsidRPr="00070640" w:rsidRDefault="00444A06" w:rsidP="009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3CA1" w:rsidRPr="00070640" w:rsidTr="00F971D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1" w:rsidRPr="00F971DB" w:rsidRDefault="003B3CA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1" w:rsidRPr="00F971DB" w:rsidRDefault="003B3CA1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1" w:rsidRPr="00F971DB" w:rsidRDefault="003B3CA1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1" w:rsidRPr="00F971DB" w:rsidRDefault="003B3CA1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Положение о порядке создания и использования, в том числе на платной основе, парковок (парковочных мест) на автомобильных дорогах общего пользования местного значения муниципального образования «город Арск» Арского муниципального района Республики Татарстан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1" w:rsidRPr="00F971DB" w:rsidRDefault="003B3CA1" w:rsidP="00FD358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1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18.03.2019 -</w:t>
            </w:r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Республике Татарстан по </w:t>
            </w:r>
            <w:proofErr w:type="spellStart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arsk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1" w:rsidRPr="00070640" w:rsidRDefault="003B3CA1" w:rsidP="009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BA4" w:rsidRPr="00070640" w:rsidTr="00F971D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EB0BA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EB0BA4" w:rsidP="00DF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746C"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EB0BA4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EB0BA4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971D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 утверждении </w:t>
            </w:r>
            <w:r w:rsidRPr="00F971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стоимости услуг, предоставляемых согласно гарантированному перечню услуг по погребению в муниципальном образовании «город Арск» Арского </w:t>
            </w:r>
            <w:proofErr w:type="gramStart"/>
            <w:r w:rsidRPr="00F971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F971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 Республики Татарстан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EB0BA4" w:rsidP="00FD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971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07.04.2019</w:t>
            </w:r>
            <w:r w:rsidR="00DF746C" w:rsidRPr="00F971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240A14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портал правовой информации Республике Татарстан по </w:t>
            </w:r>
            <w:proofErr w:type="spellStart"/>
            <w:r w:rsidR="00240A14"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="00240A14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40A14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на </w:t>
            </w:r>
            <w:r w:rsidR="00240A14" w:rsidRPr="00F9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="00240A14"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="00240A14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arsk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070640" w:rsidRDefault="00EB0BA4" w:rsidP="009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BA4" w:rsidRPr="00070640" w:rsidTr="00F971D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DF746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DF746C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DF746C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C" w:rsidRPr="00F971DB" w:rsidRDefault="00DF746C" w:rsidP="00DF74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1D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Административный регламент по</w:t>
            </w:r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1D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осуществлению муниципального жилищного контроля на территории муниципального образования «город Арск» Арского муниципального района Республики Татарстан, утвержденный постановлением исполнительного комитета города Арск от 27.03.2014 № 41(с изменениями от 22.09.2014 №138, от 03.02.2017 №10)</w:t>
            </w:r>
          </w:p>
          <w:p w:rsidR="00EB0BA4" w:rsidRPr="00F971DB" w:rsidRDefault="00EB0BA4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DF746C" w:rsidP="00FD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971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26.03.2019-</w:t>
            </w:r>
            <w:r w:rsidR="00240A14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портал правовой информации Республике Татарстан по </w:t>
            </w:r>
            <w:proofErr w:type="spellStart"/>
            <w:r w:rsidR="00240A14"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="00240A14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40A14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="00240A14"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="00240A14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arsk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0A1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070640" w:rsidRDefault="00EB0BA4" w:rsidP="009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BA4" w:rsidRPr="00070640" w:rsidTr="00F971D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240A1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F07ADB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F07ADB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B" w:rsidRPr="00F971DB" w:rsidRDefault="00F07ADB" w:rsidP="00F07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1D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реестра и схемы мест размещения контейнерных площадок для сбора твердых коммунальных отходов на  территории муниципального образования  «город Арск» Арского муниципального  района Республики Татарстан</w:t>
            </w:r>
          </w:p>
          <w:p w:rsidR="00EB0BA4" w:rsidRPr="00F971DB" w:rsidRDefault="00EB0BA4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F07ADB" w:rsidP="00FD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971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16.05.2019-</w:t>
            </w:r>
            <w:r w:rsidR="00D30104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портал правовой информации Республике Татарстан по </w:t>
            </w:r>
            <w:proofErr w:type="spellStart"/>
            <w:r w:rsidR="00D30104"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="00D30104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30104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="00D30104"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="00D30104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arsk</w:t>
              </w:r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104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070640" w:rsidRDefault="00EB0BA4" w:rsidP="009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BA4" w:rsidRPr="00070640" w:rsidTr="00F971D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D3010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D30104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D30104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D30104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hAnsi="Times New Roman" w:cs="Times New Roman"/>
                <w:sz w:val="24"/>
                <w:szCs w:val="24"/>
              </w:rPr>
              <w:t>О муниципальной целевой программе «Развитие малого и среднего предпринимательства в муниципальном образовании «город Арск»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D30104" w:rsidP="00FD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971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26.04.2019-</w:t>
            </w:r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портал правовой информации Республике Татарстан по </w:t>
            </w:r>
            <w:proofErr w:type="spellStart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</w:t>
            </w:r>
            <w:r w:rsidRPr="00F9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«Интернет» по </w:t>
            </w:r>
            <w:proofErr w:type="spellStart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arsk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070640" w:rsidRDefault="00EB0BA4" w:rsidP="009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BA4" w:rsidRPr="00070640" w:rsidTr="00F971D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D30104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9B5285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9B5285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5" w:rsidRPr="00F971DB" w:rsidRDefault="009B5285" w:rsidP="009B52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1DB">
              <w:rPr>
                <w:rFonts w:ascii="Times New Roman" w:hAnsi="Times New Roman" w:cs="Times New Roman"/>
                <w:bCs/>
                <w:sz w:val="24"/>
                <w:szCs w:val="24"/>
              </w:rPr>
              <w:t>Об инициировании проведения референдума</w:t>
            </w:r>
          </w:p>
          <w:p w:rsidR="00EB0BA4" w:rsidRPr="00F971DB" w:rsidRDefault="00EB0BA4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9B5285" w:rsidP="00FD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971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04.10.2019-</w:t>
            </w:r>
            <w:r w:rsidR="00CB1B57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портал правовой информации Республике Татарстан по </w:t>
            </w:r>
            <w:proofErr w:type="spellStart"/>
            <w:r w:rsidR="00CB1B57"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="00CB1B57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B1B57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="00CB1B57"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="00CB1B57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arsk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070640" w:rsidRDefault="00EB0BA4" w:rsidP="009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BA4" w:rsidRPr="00070640" w:rsidTr="00F971D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9B5285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9B5285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9B5285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9B5285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внесении изменений в постановление исполнительного комитета города Арск от 27.12.2016 № 189 «Об утверждении Положения о порядке функционирования и использования муниципальных информационных систем»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9B5285" w:rsidP="00FD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971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23.08.2019-</w:t>
            </w:r>
            <w:r w:rsidR="00CB1B57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портал правовой информации Республике Татарстан по </w:t>
            </w:r>
            <w:proofErr w:type="spellStart"/>
            <w:r w:rsidR="00CB1B57"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="00CB1B57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B1B57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="00CB1B57"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="00CB1B57"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arsk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1B57"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070640" w:rsidRDefault="00EB0BA4" w:rsidP="009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BA4" w:rsidRPr="00070640" w:rsidTr="00F971D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24025C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CB1B57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CB1B57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CB1B57" w:rsidP="00FD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D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на рассмотрение в Совет города Арск  проекта решения «О проекте бюджета муниципального образования «город Арск»  Арского муниципального района на 2020 год и на плановый период 2021 и 2022 годов»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F971DB" w:rsidRDefault="00CB1B57" w:rsidP="00FD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971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12.11.2019-</w:t>
            </w:r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портал правовой информации Республике Татарстан по </w:t>
            </w:r>
            <w:proofErr w:type="spellStart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>веб-адресу</w:t>
            </w:r>
            <w:proofErr w:type="spellEnd"/>
            <w:r w:rsidRPr="00F97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arsk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1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4" w:rsidRPr="00070640" w:rsidRDefault="00EB0BA4" w:rsidP="009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7B6C" w:rsidRPr="00070640" w:rsidRDefault="00767B6C" w:rsidP="00D4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204B" w:rsidRDefault="00322A2B" w:rsidP="00D462B0">
      <w:pPr>
        <w:tabs>
          <w:tab w:val="left" w:pos="12840"/>
        </w:tabs>
        <w:spacing w:line="240" w:lineRule="auto"/>
        <w:jc w:val="both"/>
      </w:pPr>
      <w:r w:rsidRPr="00070640">
        <w:rPr>
          <w:rFonts w:ascii="Times New Roman" w:hAnsi="Times New Roman" w:cs="Times New Roman"/>
          <w:sz w:val="24"/>
          <w:szCs w:val="24"/>
        </w:rPr>
        <w:tab/>
      </w:r>
    </w:p>
    <w:sectPr w:rsidR="00E9204B" w:rsidSect="0076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78" w:rsidRDefault="00333A78" w:rsidP="00767B6C">
      <w:pPr>
        <w:spacing w:after="0" w:line="240" w:lineRule="auto"/>
      </w:pPr>
      <w:r>
        <w:separator/>
      </w:r>
    </w:p>
  </w:endnote>
  <w:endnote w:type="continuationSeparator" w:id="0">
    <w:p w:rsidR="00333A78" w:rsidRDefault="00333A78" w:rsidP="00767B6C">
      <w:pPr>
        <w:spacing w:after="0" w:line="240" w:lineRule="auto"/>
      </w:pPr>
      <w:r>
        <w:continuationSeparator/>
      </w:r>
    </w:p>
  </w:endnote>
  <w:endnote w:id="1">
    <w:p w:rsidR="00767B6C" w:rsidRPr="00284E70" w:rsidRDefault="00767B6C" w:rsidP="00284E70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78" w:rsidRDefault="00333A78" w:rsidP="00767B6C">
      <w:pPr>
        <w:spacing w:after="0" w:line="240" w:lineRule="auto"/>
      </w:pPr>
      <w:r>
        <w:separator/>
      </w:r>
    </w:p>
  </w:footnote>
  <w:footnote w:type="continuationSeparator" w:id="0">
    <w:p w:rsidR="00333A78" w:rsidRDefault="00333A78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D7A"/>
    <w:rsid w:val="00040BE4"/>
    <w:rsid w:val="0004590C"/>
    <w:rsid w:val="00070640"/>
    <w:rsid w:val="00073CD1"/>
    <w:rsid w:val="0008408C"/>
    <w:rsid w:val="00102A7C"/>
    <w:rsid w:val="001144DC"/>
    <w:rsid w:val="00145431"/>
    <w:rsid w:val="001C6368"/>
    <w:rsid w:val="0024025C"/>
    <w:rsid w:val="00240A14"/>
    <w:rsid w:val="00243921"/>
    <w:rsid w:val="00284E70"/>
    <w:rsid w:val="002D2261"/>
    <w:rsid w:val="002E4ABF"/>
    <w:rsid w:val="00322A2B"/>
    <w:rsid w:val="00333A78"/>
    <w:rsid w:val="00345546"/>
    <w:rsid w:val="00345D71"/>
    <w:rsid w:val="00357A81"/>
    <w:rsid w:val="003735AD"/>
    <w:rsid w:val="003B3CA1"/>
    <w:rsid w:val="003D61DA"/>
    <w:rsid w:val="00444A06"/>
    <w:rsid w:val="0045305B"/>
    <w:rsid w:val="004606D8"/>
    <w:rsid w:val="004B0D7D"/>
    <w:rsid w:val="004E15B0"/>
    <w:rsid w:val="00524307"/>
    <w:rsid w:val="0052693A"/>
    <w:rsid w:val="00532224"/>
    <w:rsid w:val="005411B2"/>
    <w:rsid w:val="005514C3"/>
    <w:rsid w:val="00583BEF"/>
    <w:rsid w:val="0059345A"/>
    <w:rsid w:val="005B1D7A"/>
    <w:rsid w:val="005B44BC"/>
    <w:rsid w:val="005C0DEF"/>
    <w:rsid w:val="005E2305"/>
    <w:rsid w:val="005E4801"/>
    <w:rsid w:val="00653468"/>
    <w:rsid w:val="006A6807"/>
    <w:rsid w:val="006B4280"/>
    <w:rsid w:val="006C3D84"/>
    <w:rsid w:val="006D6152"/>
    <w:rsid w:val="00767B6C"/>
    <w:rsid w:val="007751DA"/>
    <w:rsid w:val="007F65C1"/>
    <w:rsid w:val="00824EC7"/>
    <w:rsid w:val="00863B24"/>
    <w:rsid w:val="00890B4C"/>
    <w:rsid w:val="008A583C"/>
    <w:rsid w:val="008F1D3F"/>
    <w:rsid w:val="00933EE5"/>
    <w:rsid w:val="00946730"/>
    <w:rsid w:val="009468E9"/>
    <w:rsid w:val="009606C8"/>
    <w:rsid w:val="00973CCA"/>
    <w:rsid w:val="00987D93"/>
    <w:rsid w:val="00995C15"/>
    <w:rsid w:val="00997801"/>
    <w:rsid w:val="009B5285"/>
    <w:rsid w:val="009C32B5"/>
    <w:rsid w:val="009D2811"/>
    <w:rsid w:val="009E5806"/>
    <w:rsid w:val="00A4220C"/>
    <w:rsid w:val="00A779E1"/>
    <w:rsid w:val="00AA2E0A"/>
    <w:rsid w:val="00AB2A25"/>
    <w:rsid w:val="00AF75DB"/>
    <w:rsid w:val="00B41C44"/>
    <w:rsid w:val="00B609A6"/>
    <w:rsid w:val="00B725FA"/>
    <w:rsid w:val="00B914DD"/>
    <w:rsid w:val="00BA01EC"/>
    <w:rsid w:val="00BA1224"/>
    <w:rsid w:val="00BA539C"/>
    <w:rsid w:val="00BC10C5"/>
    <w:rsid w:val="00CB1B57"/>
    <w:rsid w:val="00D10CC3"/>
    <w:rsid w:val="00D30104"/>
    <w:rsid w:val="00D462B0"/>
    <w:rsid w:val="00D5292E"/>
    <w:rsid w:val="00DE1C3D"/>
    <w:rsid w:val="00DF6B26"/>
    <w:rsid w:val="00DF746C"/>
    <w:rsid w:val="00E15F3B"/>
    <w:rsid w:val="00E17EE9"/>
    <w:rsid w:val="00E42BDE"/>
    <w:rsid w:val="00E642AA"/>
    <w:rsid w:val="00E9204B"/>
    <w:rsid w:val="00EB0BA4"/>
    <w:rsid w:val="00EC273E"/>
    <w:rsid w:val="00ED556D"/>
    <w:rsid w:val="00F07ADB"/>
    <w:rsid w:val="00F346E6"/>
    <w:rsid w:val="00F70263"/>
    <w:rsid w:val="00F7175E"/>
    <w:rsid w:val="00F971DB"/>
    <w:rsid w:val="00FA6958"/>
    <w:rsid w:val="00FC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</w:rPr>
  </w:style>
  <w:style w:type="character" w:styleId="a5">
    <w:name w:val="Hyperlink"/>
    <w:basedOn w:val="a0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5305B"/>
    <w:pPr>
      <w:spacing w:after="0" w:line="360" w:lineRule="auto"/>
      <w:ind w:firstLine="709"/>
      <w:jc w:val="both"/>
    </w:pPr>
    <w:rPr>
      <w:rFonts w:ascii="Tatar Antiqua" w:eastAsia="Times New Roman" w:hAnsi="Tatar Antiqua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305B"/>
    <w:rPr>
      <w:rFonts w:ascii="Tatar Antiqua" w:eastAsia="Times New Roman" w:hAnsi="Tatar Antiqua" w:cs="Times New Roman"/>
      <w:sz w:val="28"/>
      <w:szCs w:val="20"/>
      <w:lang w:eastAsia="ru-RU"/>
    </w:rPr>
  </w:style>
  <w:style w:type="paragraph" w:customStyle="1" w:styleId="ConsPlusTitle">
    <w:name w:val="ConsPlusTitle"/>
    <w:rsid w:val="003B3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k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arsk.tatarstan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arsk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sk.tatarstan.ru" TargetMode="External"/><Relationship Id="rId20" Type="http://schemas.openxmlformats.org/officeDocument/2006/relationships/hyperlink" Target="http://ar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arsk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10" Type="http://schemas.openxmlformats.org/officeDocument/2006/relationships/hyperlink" Target="http://arsk.tatarstan.ru" TargetMode="External"/><Relationship Id="rId19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arsk.tatarstan.ru" TargetMode="External"/><Relationship Id="rId22" Type="http://schemas.openxmlformats.org/officeDocument/2006/relationships/hyperlink" Target="http://arsk.tatarstan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6D3C-A33D-4E8A-AD52-EF76E042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59</cp:revision>
  <cp:lastPrinted>2017-09-28T10:49:00Z</cp:lastPrinted>
  <dcterms:created xsi:type="dcterms:W3CDTF">2017-02-16T06:41:00Z</dcterms:created>
  <dcterms:modified xsi:type="dcterms:W3CDTF">2020-04-22T05:19:00Z</dcterms:modified>
</cp:coreProperties>
</file>