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DA" w:rsidRDefault="00405EDA" w:rsidP="00405EDA"/>
    <w:p w:rsidR="00405EDA" w:rsidRPr="00D64B3F" w:rsidRDefault="00405EDA" w:rsidP="00405EDA">
      <w:pPr>
        <w:jc w:val="center"/>
        <w:rPr>
          <w:b/>
        </w:rPr>
      </w:pPr>
      <w:r w:rsidRPr="00D64B3F">
        <w:rPr>
          <w:b/>
        </w:rPr>
        <w:t>Мы о вас не забыли!</w:t>
      </w:r>
    </w:p>
    <w:p w:rsidR="00405EDA" w:rsidRDefault="00405EDA" w:rsidP="00405EDA">
      <w:r w:rsidRPr="0014298F">
        <w:t>Из нашего района в войне участвовало 28 тысяч человек</w:t>
      </w:r>
    </w:p>
    <w:p w:rsidR="00405EDA" w:rsidRDefault="00405EDA" w:rsidP="00405EDA">
      <w:r>
        <w:t xml:space="preserve">Наша собеседница – председатель районного женсовета Альмира </w:t>
      </w:r>
      <w:proofErr w:type="spellStart"/>
      <w:r>
        <w:t>Гатауллина</w:t>
      </w:r>
      <w:proofErr w:type="spellEnd"/>
      <w:r>
        <w:t>.</w:t>
      </w:r>
    </w:p>
    <w:p w:rsidR="00405EDA" w:rsidRDefault="00405EDA" w:rsidP="00405EDA">
      <w:r>
        <w:t xml:space="preserve">– Альмира </w:t>
      </w:r>
      <w:proofErr w:type="spellStart"/>
      <w:r>
        <w:t>Мидхатовна</w:t>
      </w:r>
      <w:proofErr w:type="spellEnd"/>
      <w:r>
        <w:t>, в связи с 75-летием Великой Победы в районе началась масштабная поисковая работа.</w:t>
      </w:r>
    </w:p>
    <w:p w:rsidR="00405EDA" w:rsidRDefault="00405EDA" w:rsidP="00405EDA">
      <w:r>
        <w:t>– В республике стартовал проект «У войны не женское лицо». На совещании заместитель председателя Государственного Совета РТ, руководитель объединения женщин-депутатов «</w:t>
      </w:r>
      <w:proofErr w:type="spellStart"/>
      <w:r>
        <w:t>Мәрхәмәт</w:t>
      </w:r>
      <w:proofErr w:type="spellEnd"/>
      <w:r>
        <w:t xml:space="preserve">–Милосердие» Татьяна Ларионова призвала сохранить память о героических прошлых женщин: участниц Великой Отечественной войны, тружениц тыла, детей </w:t>
      </w:r>
      <w:proofErr w:type="gramStart"/>
      <w:r>
        <w:t>вой-</w:t>
      </w:r>
      <w:proofErr w:type="spellStart"/>
      <w:r>
        <w:t>ны</w:t>
      </w:r>
      <w:proofErr w:type="spellEnd"/>
      <w:proofErr w:type="gramEnd"/>
      <w:r>
        <w:t>, оказать почести живым. Это один из национальных проектов. Работа ведется и в нашем районе. К проекту присоединились школы. Дети, родители, учителя, библиотекари написали о своих близких, односельчанах, материалы пополнили фотокарточками. Было создано 484 портфолио о тружениках тыла. Работа в данном направлении продолжается.</w:t>
      </w:r>
    </w:p>
    <w:p w:rsidR="00405EDA" w:rsidRDefault="00405EDA" w:rsidP="00405EDA">
      <w:r>
        <w:t>– Выявление участниц            войны также является одной из важнейших задач.</w:t>
      </w:r>
    </w:p>
    <w:p w:rsidR="00405EDA" w:rsidRDefault="00405EDA" w:rsidP="00405EDA">
      <w:r>
        <w:t xml:space="preserve">– Точное число женщин, участвовавших на войне из нашего района, не установлено. Посоветовавшись с администрацией района, мы взялись за это. Из нашего района в войне участвовало 28 тысяч человек. Нам стало понятно, какая трудоемкая и долгая это работа – уточнить женский состав из этого длинного списка. К работе присоединилось районное управление культуры. Библиотекари, работники Арской ДШИ и музеев были заняты поисковыми работами. Мы, отдельная группа в составе председателя городского женсовета Валентины Гараниной, сотрудника историко-этнографического музея «Казан арты» Альбины </w:t>
      </w:r>
      <w:proofErr w:type="spellStart"/>
      <w:r>
        <w:t>Тахавиевой</w:t>
      </w:r>
      <w:proofErr w:type="spellEnd"/>
      <w:r>
        <w:t xml:space="preserve"> вели поисковые работы в районном военном комиссариате. Общими усилиями выяснили информацию о 324 женщинах – участниках войны.</w:t>
      </w:r>
    </w:p>
    <w:p w:rsidR="00405EDA" w:rsidRDefault="00405EDA" w:rsidP="00405EDA">
      <w:r>
        <w:t>– Вы выполнили кропотливую работу.</w:t>
      </w:r>
    </w:p>
    <w:p w:rsidR="00405EDA" w:rsidRDefault="00405EDA" w:rsidP="00405EDA">
      <w:r>
        <w:t xml:space="preserve">– Документы 80-летней давности. Некоторые из них нечитаемые. Но в военном комиссариате работа упорядочена. Трудности есть. Например, есть случаи, когда девушки уходили на войну под одной фамилией, а возвращались под другой (вышли замуж). В некоторых случаях непонятно, мужчина это или женщина. Довольно много участниц войны из деревень </w:t>
      </w:r>
      <w:proofErr w:type="spellStart"/>
      <w:r>
        <w:t>Тюбяк-Чекурча</w:t>
      </w:r>
      <w:proofErr w:type="spellEnd"/>
      <w:r>
        <w:t xml:space="preserve">, Янга-Сала, Новый Кинер, </w:t>
      </w:r>
      <w:proofErr w:type="spellStart"/>
      <w:r>
        <w:t>Корса</w:t>
      </w:r>
      <w:proofErr w:type="spellEnd"/>
      <w:r>
        <w:t xml:space="preserve">, </w:t>
      </w:r>
      <w:proofErr w:type="spellStart"/>
      <w:r>
        <w:t>Чурилино</w:t>
      </w:r>
      <w:proofErr w:type="spellEnd"/>
      <w:r>
        <w:t>. В военном комиссариате также сохранились письма с просьбой отправить на фронт. Большинство из этих писем принадлежит учителям. Читая их, на глаза наворачиваются слезы… Поисковая работа продолжается.</w:t>
      </w:r>
    </w:p>
    <w:p w:rsidR="00405EDA" w:rsidRDefault="00405EDA" w:rsidP="00405EDA">
      <w:r>
        <w:t>– Спасибо за Ваш труд. Успехов Вам!</w:t>
      </w:r>
    </w:p>
    <w:p w:rsidR="00405EDA" w:rsidRDefault="00405EDA" w:rsidP="00405EDA">
      <w:r>
        <w:t xml:space="preserve">P.S. Мы эту тему продолжим. Об участнице войны </w:t>
      </w:r>
      <w:proofErr w:type="spellStart"/>
      <w:r>
        <w:t>Оркие</w:t>
      </w:r>
      <w:proofErr w:type="spellEnd"/>
      <w:r>
        <w:t xml:space="preserve"> </w:t>
      </w:r>
      <w:proofErr w:type="spellStart"/>
      <w:r>
        <w:t>Саляховой</w:t>
      </w:r>
      <w:proofErr w:type="spellEnd"/>
      <w:r>
        <w:t xml:space="preserve"> из Верхнего </w:t>
      </w:r>
      <w:proofErr w:type="spellStart"/>
      <w:r>
        <w:t>Пшалыма</w:t>
      </w:r>
      <w:proofErr w:type="spellEnd"/>
      <w:r>
        <w:t xml:space="preserve"> читайте на 5 странице газеты.</w:t>
      </w:r>
    </w:p>
    <w:p w:rsidR="00DE5821" w:rsidRDefault="00DE5821">
      <w:bookmarkStart w:id="0" w:name="_GoBack"/>
      <w:bookmarkEnd w:id="0"/>
    </w:p>
    <w:sectPr w:rsidR="00DE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DA"/>
    <w:rsid w:val="00405EDA"/>
    <w:rsid w:val="00D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E0337-62E2-455E-9C90-7C5F9AB4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ED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</dc:creator>
  <cp:keywords/>
  <dc:description/>
  <cp:lastModifiedBy>ИКТ</cp:lastModifiedBy>
  <cp:revision>1</cp:revision>
  <dcterms:created xsi:type="dcterms:W3CDTF">2020-05-08T11:19:00Z</dcterms:created>
  <dcterms:modified xsi:type="dcterms:W3CDTF">2020-05-08T11:19:00Z</dcterms:modified>
</cp:coreProperties>
</file>