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F" w:rsidRPr="00E27F9F" w:rsidRDefault="00E27F9F" w:rsidP="00E27F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Родилась в семьи крестьянина 23 марта 1931года в деревни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Качелино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Арского района ТАССР. Отец –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Гарифулла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Хафизуллович</w:t>
      </w:r>
      <w:proofErr w:type="spellEnd"/>
      <w:proofErr w:type="gram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мать -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Гульзямал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Валиахметовна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. Они всю жизнь проработали  в </w:t>
      </w:r>
      <w:proofErr w:type="gram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колхозе</w:t>
      </w:r>
      <w:proofErr w:type="gram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. В семье было пятеро детей: четверо  сыновей и одна дочь.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Слубика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Гарифулловна была самой младшей. Закончила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Качелинскую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семилетнюю школу. После окончания школы стала работать в </w:t>
      </w:r>
      <w:proofErr w:type="gram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колхозе</w:t>
      </w:r>
      <w:proofErr w:type="gram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на различных полевых работах. Во время уборки урожая  работала поваром. Её молодость попала в тяжелые военные годы. «Жизнь  была очень трудной. Зарплату тогда не платили. Все работали на трудодни. Кушать тоже было ничего. Ели лебеду, крапиву, щавель»,- вспоминает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Слубика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апа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. Её отец - участник Великой Отечественной войны. Ушли они на фронт одновременно 18 человек. Из них только четверо вернулись живыми.</w:t>
      </w:r>
    </w:p>
    <w:p w:rsidR="00E27F9F" w:rsidRPr="00E27F9F" w:rsidRDefault="00E27F9F" w:rsidP="00E27F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 17 ноября 1957 года вышла замуж за Равиля Ганиева, который проживал на соседней улице. Жили вместе с родителями мужа. В семье сложились доброжелательные отношения. Её приняли как родную дочь. С особой теплотой вспоминает своего свёкра, как трудолюбивого, доброго, отзывчивого человека. Свёкор тоже участвовал на войне. Он  вернулся, но потерял одну руку. После войны жизнь постепенно налаживалась. С соседями тоже сложились хорошие отношения. Помогали друг другу, поддерживали в трудные минуты, делились последним. Вырастили с мужем троих детей: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Фиргат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, Данил и Наиля. Всем дали образование. Дети обзавелись своими семьями, порадовали внуками. У них уже тоже свои семьи. Муж, к сожалению, давно уже покинул этот мир.  Иногда в  жизни случаются несправедливости.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Слубика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апа</w:t>
      </w:r>
      <w:proofErr w:type="spell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оплакивает преждевременно ушедшего младшего сына,  боль  до сих пор не утихает в душе.  Работала в </w:t>
      </w:r>
      <w:proofErr w:type="gram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колхозе</w:t>
      </w:r>
      <w:proofErr w:type="gram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 xml:space="preserve"> до пенсии. Она прожила долгую  жизнь и всегда была в </w:t>
      </w:r>
      <w:proofErr w:type="gramStart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почёте</w:t>
      </w:r>
      <w:proofErr w:type="gramEnd"/>
      <w:r w:rsidRPr="00E27F9F">
        <w:rPr>
          <w:rFonts w:eastAsiaTheme="minorEastAsia"/>
          <w:color w:val="000000" w:themeColor="text1"/>
          <w:kern w:val="24"/>
          <w:sz w:val="28"/>
          <w:szCs w:val="28"/>
        </w:rPr>
        <w:t>, пользовалась большим уважением у односельчан и руководства. Своим детям привила любовь к труду. В настоящее время она живет одна, но не одинока. Дети, внуки всегда рядом.</w:t>
      </w:r>
    </w:p>
    <w:p w:rsidR="008C590E" w:rsidRDefault="008C590E"/>
    <w:sectPr w:rsidR="008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9"/>
    <w:rsid w:val="008C590E"/>
    <w:rsid w:val="00E27F9F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2020-05-27T10:54:00Z</dcterms:created>
  <dcterms:modified xsi:type="dcterms:W3CDTF">2020-05-27T10:55:00Z</dcterms:modified>
</cp:coreProperties>
</file>