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A08" w:rsidRPr="009D6A08" w:rsidRDefault="009D6A08" w:rsidP="009D6A0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bookmarkStart w:id="0" w:name="_GoBack"/>
      <w:bookmarkEnd w:id="0"/>
      <w:r w:rsidRPr="009D6A0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 вреде курения кальяна</w:t>
      </w:r>
    </w:p>
    <w:p w:rsidR="009D6A08" w:rsidRPr="009D6A08" w:rsidRDefault="009D6A08" w:rsidP="009D6A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преддверии Всемирного дня без табака, Федеральная служба по надзору в сфере защиты прав потребителей и благополучия человека напоминает о вреде курения. </w:t>
      </w:r>
    </w:p>
    <w:p w:rsidR="009D6A08" w:rsidRPr="009D6A08" w:rsidRDefault="009D6A08" w:rsidP="009D6A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A0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например, курение кальяна преподносится как модный тренд, но в действительности он вреден для здоровья и того, кто курит, и для окружающих.</w:t>
      </w:r>
    </w:p>
    <w:p w:rsidR="009D6A08" w:rsidRPr="009D6A08" w:rsidRDefault="009D6A08" w:rsidP="009D6A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A0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 курения кальяна предполагает более глубокое вдыхание дыма по сравнению с обычным курением сигарет. Вдыхать необходимо с усилием, чтобы создать отрицательное давление внутри кальяна, при котором обеспечивается прохождение дыма через жидкостной фильтр.</w:t>
      </w:r>
    </w:p>
    <w:p w:rsidR="009D6A08" w:rsidRPr="009D6A08" w:rsidRDefault="009D6A08" w:rsidP="009D6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A08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Курильщик кальяна в течение обычного часового сеанса может вдохнуть столько табачного дыма, сколько содержится в более чем 100 сигаретах.</w:t>
      </w:r>
    </w:p>
    <w:p w:rsidR="009D6A08" w:rsidRPr="009D6A08" w:rsidRDefault="009D6A08" w:rsidP="009D6A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угли в кальяне раскаляются до 600-650 градусов, и вместе с дымом в легкие курильщика поступает не только никотин, но и другие опасные вещества: угарный газ, </w:t>
      </w:r>
      <w:proofErr w:type="spellStart"/>
      <w:r w:rsidRPr="009D6A0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бенз</w:t>
      </w:r>
      <w:proofErr w:type="spellEnd"/>
      <w:r w:rsidRPr="009D6A08">
        <w:rPr>
          <w:rFonts w:ascii="Times New Roman" w:eastAsia="Times New Roman" w:hAnsi="Times New Roman" w:cs="Times New Roman"/>
          <w:sz w:val="24"/>
          <w:szCs w:val="24"/>
          <w:lang w:eastAsia="ru-RU"/>
        </w:rPr>
        <w:t>(а)</w:t>
      </w:r>
      <w:proofErr w:type="spellStart"/>
      <w:r w:rsidRPr="009D6A08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пирен</w:t>
      </w:r>
      <w:proofErr w:type="spellEnd"/>
      <w:r w:rsidRPr="009D6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D6A0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котинин</w:t>
      </w:r>
      <w:proofErr w:type="spellEnd"/>
      <w:r w:rsidRPr="009D6A08">
        <w:rPr>
          <w:rFonts w:ascii="Times New Roman" w:eastAsia="Times New Roman" w:hAnsi="Times New Roman" w:cs="Times New Roman"/>
          <w:sz w:val="24"/>
          <w:szCs w:val="24"/>
          <w:lang w:eastAsia="ru-RU"/>
        </w:rPr>
        <w:t>, формальдегид, соли тяжёлых металлов, свинец, бериллий, хром, кобальт, никель, мышьяк и другие химические соединения.</w:t>
      </w:r>
    </w:p>
    <w:p w:rsidR="009D6A08" w:rsidRPr="009D6A08" w:rsidRDefault="009D6A08" w:rsidP="009D6A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Следует помнить, что среди веществ, поступающих в легкие, особенно опасен </w:t>
      </w:r>
      <w:proofErr w:type="spellStart"/>
      <w:r w:rsidRPr="009D6A0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бенз</w:t>
      </w:r>
      <w:proofErr w:type="spellEnd"/>
      <w:r w:rsidRPr="009D6A08">
        <w:rPr>
          <w:rFonts w:ascii="Times New Roman" w:eastAsia="Times New Roman" w:hAnsi="Times New Roman" w:cs="Times New Roman"/>
          <w:sz w:val="24"/>
          <w:szCs w:val="24"/>
          <w:lang w:eastAsia="ru-RU"/>
        </w:rPr>
        <w:t>(а)</w:t>
      </w:r>
      <w:proofErr w:type="spellStart"/>
      <w:r w:rsidRPr="009D6A08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пирен</w:t>
      </w:r>
      <w:proofErr w:type="spellEnd"/>
      <w:r w:rsidRPr="009D6A08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является канцерогеном и может стать причиной онкологических заболеваний.</w:t>
      </w:r>
    </w:p>
    <w:p w:rsidR="009D6A08" w:rsidRPr="009D6A08" w:rsidRDefault="009D6A08" w:rsidP="009D6A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A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Помещение, где курят кальян, пропитано табачным дымом и дымом от углей. Окружающие, которые вдыхают дым кальяна, тоже подвергаются его интенсивному воздействию. Вред от пассивного курения актуален и для кальяна.</w:t>
      </w:r>
    </w:p>
    <w:p w:rsidR="009D6A08" w:rsidRPr="009D6A08" w:rsidRDefault="009D6A08" w:rsidP="009D6A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A0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при курении сигарет, так и при курении кальяна последствия могут быть очень опасными для здоровья человека: рак легких, нарушения функций легких, заболевания сердечно-сосудистой системы, низкий вес младенца при рождении, бесплодие. </w:t>
      </w:r>
    </w:p>
    <w:p w:rsidR="009D6A08" w:rsidRPr="009D6A08" w:rsidRDefault="009D6A08" w:rsidP="009D6A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A0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Берегите себя и будьте здоровы!</w:t>
      </w:r>
    </w:p>
    <w:p w:rsidR="009D6A08" w:rsidRDefault="009D6A08" w:rsidP="009D6A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A0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9DB6BA7" wp14:editId="7D640386">
            <wp:extent cx="6665898" cy="2853004"/>
            <wp:effectExtent l="0" t="0" r="1905" b="5080"/>
            <wp:docPr id="1" name="Рисунок 1" descr="https://www.rospotrebnadzor.ru/files/news/Kalyan-1980x848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ospotrebnadzor.ru/files/news/Kalyan-1980x848px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6505" cy="2857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656D" w:rsidRDefault="009D6A08" w:rsidP="009D6A08">
      <w:pPr>
        <w:spacing w:before="100" w:beforeAutospacing="1" w:after="100" w:afterAutospacing="1" w:line="240" w:lineRule="auto"/>
        <w:jc w:val="both"/>
      </w:pPr>
      <w:r w:rsidRPr="009D6A08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Источник:</w:t>
      </w:r>
      <w:r w:rsidRPr="009D6A08">
        <w:rPr>
          <w:sz w:val="24"/>
          <w:szCs w:val="24"/>
        </w:rPr>
        <w:t xml:space="preserve"> </w:t>
      </w:r>
      <w:r w:rsidRPr="009D6A08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https://www.rospotrebnadzor.ru</w:t>
      </w:r>
    </w:p>
    <w:sectPr w:rsidR="003B656D" w:rsidSect="009D6A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A95"/>
    <w:rsid w:val="003B656D"/>
    <w:rsid w:val="00574A0E"/>
    <w:rsid w:val="00770A95"/>
    <w:rsid w:val="009D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E0443"/>
  <w15:chartTrackingRefBased/>
  <w15:docId w15:val="{14DD9F58-4F93-4FBF-807D-276537DB7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4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8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74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2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Людмила Германовна</dc:creator>
  <cp:keywords/>
  <dc:description/>
  <cp:lastModifiedBy>Иванова Людмила Германовна</cp:lastModifiedBy>
  <cp:revision>5</cp:revision>
  <dcterms:created xsi:type="dcterms:W3CDTF">2020-05-26T06:05:00Z</dcterms:created>
  <dcterms:modified xsi:type="dcterms:W3CDTF">2020-05-26T06:10:00Z</dcterms:modified>
</cp:coreProperties>
</file>