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AC" w:rsidRDefault="009236AC" w:rsidP="009236AC">
      <w:pPr>
        <w:rPr>
          <w:sz w:val="28"/>
          <w:szCs w:val="28"/>
        </w:rPr>
      </w:pPr>
    </w:p>
    <w:tbl>
      <w:tblPr>
        <w:tblpPr w:leftFromText="180" w:rightFromText="180" w:bottomFromText="200" w:horzAnchor="margin" w:tblpY="-705"/>
        <w:tblW w:w="101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195"/>
        <w:gridCol w:w="4480"/>
      </w:tblGrid>
      <w:tr w:rsidR="009236AC" w:rsidRPr="00B3530C" w:rsidTr="009236AC">
        <w:trPr>
          <w:trHeight w:val="150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36AC" w:rsidRPr="002C6FFB" w:rsidRDefault="009236AC">
            <w:pPr>
              <w:keepNext/>
              <w:overflowPunct w:val="0"/>
              <w:jc w:val="center"/>
              <w:textAlignment w:val="baseline"/>
              <w:outlineLvl w:val="0"/>
              <w:rPr>
                <w:caps/>
                <w:sz w:val="24"/>
                <w:szCs w:val="24"/>
              </w:rPr>
            </w:pPr>
            <w:bookmarkStart w:id="0" w:name="_GoBack" w:colFirst="0" w:colLast="0"/>
            <w:r w:rsidRPr="002C6FFB">
              <w:rPr>
                <w:caps/>
                <w:sz w:val="24"/>
                <w:szCs w:val="24"/>
              </w:rPr>
              <w:t>Исполнительный комитет</w:t>
            </w:r>
          </w:p>
          <w:p w:rsidR="009236AC" w:rsidRPr="002C6FFB" w:rsidRDefault="009236AC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2C6FFB">
              <w:rPr>
                <w:sz w:val="24"/>
                <w:szCs w:val="24"/>
              </w:rPr>
              <w:t>ЯНГА - САЛСКОГО</w:t>
            </w:r>
          </w:p>
          <w:p w:rsidR="009236AC" w:rsidRPr="002C6FFB" w:rsidRDefault="009236AC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2C6FFB">
              <w:rPr>
                <w:sz w:val="24"/>
                <w:szCs w:val="24"/>
              </w:rPr>
              <w:t>СЕЛЬСКОГО ПОСЕЛЕНИЯ</w:t>
            </w:r>
          </w:p>
          <w:p w:rsidR="009236AC" w:rsidRPr="002C6FFB" w:rsidRDefault="009236AC">
            <w:pPr>
              <w:keepNext/>
              <w:overflowPunct w:val="0"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</w:rPr>
            </w:pPr>
            <w:r w:rsidRPr="002C6FFB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9236AC" w:rsidRPr="002C6FFB" w:rsidRDefault="009236AC">
            <w:pPr>
              <w:keepNext/>
              <w:overflowPunct w:val="0"/>
              <w:jc w:val="center"/>
              <w:textAlignment w:val="baseline"/>
              <w:outlineLvl w:val="1"/>
              <w:rPr>
                <w:caps/>
                <w:sz w:val="24"/>
                <w:szCs w:val="24"/>
              </w:rPr>
            </w:pPr>
            <w:r w:rsidRPr="002C6FFB">
              <w:rPr>
                <w:caps/>
                <w:sz w:val="24"/>
                <w:szCs w:val="24"/>
              </w:rPr>
              <w:t>РЕСПУБЛИКИ ТАТАРСТАН</w:t>
            </w:r>
          </w:p>
          <w:p w:rsidR="009236AC" w:rsidRPr="002C6FFB" w:rsidRDefault="009236AC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2C6FFB">
              <w:rPr>
                <w:sz w:val="24"/>
                <w:szCs w:val="24"/>
                <w:lang w:val="tt-RU"/>
              </w:rPr>
              <w:t>ул.Центральная, д. 18</w:t>
            </w:r>
            <w:r w:rsidRPr="002C6FFB">
              <w:rPr>
                <w:sz w:val="24"/>
                <w:szCs w:val="24"/>
              </w:rPr>
              <w:t>, с.</w:t>
            </w:r>
            <w:r w:rsidRPr="002C6FFB">
              <w:rPr>
                <w:sz w:val="24"/>
                <w:szCs w:val="24"/>
                <w:lang w:val="tt-RU"/>
              </w:rPr>
              <w:t xml:space="preserve"> </w:t>
            </w:r>
            <w:r w:rsidRPr="002C6FFB">
              <w:rPr>
                <w:sz w:val="24"/>
                <w:szCs w:val="24"/>
              </w:rPr>
              <w:t xml:space="preserve">Янга-Сала, </w:t>
            </w:r>
          </w:p>
          <w:p w:rsidR="009236AC" w:rsidRPr="002C6FFB" w:rsidRDefault="009236AC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2C6FFB">
              <w:rPr>
                <w:sz w:val="24"/>
                <w:szCs w:val="24"/>
              </w:rPr>
              <w:t>Арский муниципальный район, 422011</w:t>
            </w:r>
          </w:p>
          <w:p w:rsidR="009236AC" w:rsidRPr="002C6FFB" w:rsidRDefault="009236AC">
            <w:pPr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236AC" w:rsidRPr="002C6FFB" w:rsidRDefault="009236AC">
            <w:pPr>
              <w:overflowPunct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6AC" w:rsidRPr="002C6FFB" w:rsidRDefault="009236AC">
            <w:pPr>
              <w:keepNext/>
              <w:overflowPunct w:val="0"/>
              <w:jc w:val="center"/>
              <w:textAlignment w:val="baseline"/>
              <w:outlineLvl w:val="1"/>
              <w:rPr>
                <w:caps/>
                <w:spacing w:val="-4"/>
                <w:sz w:val="24"/>
                <w:szCs w:val="24"/>
              </w:rPr>
            </w:pPr>
            <w:r w:rsidRPr="002C6FFB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9236AC" w:rsidRPr="002C6FFB" w:rsidRDefault="009236AC">
            <w:pPr>
              <w:overflowPunct w:val="0"/>
              <w:jc w:val="center"/>
              <w:textAlignment w:val="baseline"/>
              <w:rPr>
                <w:caps/>
                <w:sz w:val="24"/>
                <w:szCs w:val="24"/>
              </w:rPr>
            </w:pPr>
            <w:r w:rsidRPr="002C6FFB">
              <w:rPr>
                <w:caps/>
                <w:sz w:val="24"/>
                <w:szCs w:val="24"/>
              </w:rPr>
              <w:t>Арча муниципаль районы</w:t>
            </w:r>
          </w:p>
          <w:p w:rsidR="009236AC" w:rsidRPr="002C6FFB" w:rsidRDefault="009236AC">
            <w:pPr>
              <w:overflowPunct w:val="0"/>
              <w:jc w:val="center"/>
              <w:textAlignment w:val="baseline"/>
              <w:rPr>
                <w:caps/>
                <w:sz w:val="24"/>
                <w:szCs w:val="24"/>
                <w:lang w:val="tt-RU"/>
              </w:rPr>
            </w:pPr>
            <w:r w:rsidRPr="002C6FFB">
              <w:rPr>
                <w:caps/>
                <w:sz w:val="24"/>
                <w:szCs w:val="24"/>
              </w:rPr>
              <w:t>Я</w:t>
            </w:r>
            <w:r w:rsidRPr="002C6FFB">
              <w:rPr>
                <w:caps/>
                <w:sz w:val="24"/>
                <w:szCs w:val="24"/>
                <w:lang w:val="tt-RU"/>
              </w:rPr>
              <w:t>ҢАСАЛА</w:t>
            </w:r>
          </w:p>
          <w:p w:rsidR="009236AC" w:rsidRPr="002C6FFB" w:rsidRDefault="009236AC">
            <w:pPr>
              <w:overflowPunct w:val="0"/>
              <w:jc w:val="center"/>
              <w:textAlignment w:val="baseline"/>
              <w:rPr>
                <w:caps/>
                <w:sz w:val="24"/>
                <w:szCs w:val="24"/>
                <w:lang w:val="tt-RU"/>
              </w:rPr>
            </w:pPr>
            <w:r w:rsidRPr="002C6FFB">
              <w:rPr>
                <w:caps/>
                <w:sz w:val="24"/>
                <w:szCs w:val="24"/>
              </w:rPr>
              <w:t>авыл җ</w:t>
            </w:r>
            <w:r w:rsidRPr="002C6FFB"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9236AC" w:rsidRPr="002C6FFB" w:rsidRDefault="009236AC">
            <w:pPr>
              <w:overflowPunct w:val="0"/>
              <w:jc w:val="center"/>
              <w:textAlignment w:val="baseline"/>
              <w:rPr>
                <w:caps/>
                <w:sz w:val="24"/>
                <w:szCs w:val="24"/>
              </w:rPr>
            </w:pPr>
            <w:r w:rsidRPr="002C6FFB">
              <w:rPr>
                <w:caps/>
                <w:sz w:val="24"/>
                <w:szCs w:val="24"/>
              </w:rPr>
              <w:t xml:space="preserve">башкарма комитеты </w:t>
            </w:r>
          </w:p>
          <w:p w:rsidR="009236AC" w:rsidRPr="002C6FFB" w:rsidRDefault="009236AC">
            <w:pPr>
              <w:overflowPunct w:val="0"/>
              <w:jc w:val="center"/>
              <w:textAlignment w:val="baseline"/>
              <w:rPr>
                <w:spacing w:val="-6"/>
                <w:sz w:val="24"/>
                <w:szCs w:val="24"/>
                <w:lang w:val="tt-RU"/>
              </w:rPr>
            </w:pPr>
            <w:r w:rsidRPr="002C6FFB">
              <w:rPr>
                <w:spacing w:val="-6"/>
                <w:sz w:val="24"/>
                <w:szCs w:val="24"/>
                <w:lang w:val="tt-RU"/>
              </w:rPr>
              <w:t xml:space="preserve">Үзәк урам, 18 йорт, Яңасала авылы, </w:t>
            </w:r>
          </w:p>
          <w:p w:rsidR="009236AC" w:rsidRPr="002C6FFB" w:rsidRDefault="009236AC">
            <w:pPr>
              <w:overflowPunct w:val="0"/>
              <w:jc w:val="center"/>
              <w:textAlignment w:val="baseline"/>
              <w:rPr>
                <w:b/>
                <w:spacing w:val="-6"/>
                <w:sz w:val="24"/>
                <w:szCs w:val="24"/>
              </w:rPr>
            </w:pPr>
            <w:r w:rsidRPr="002C6FFB">
              <w:rPr>
                <w:spacing w:val="-6"/>
                <w:sz w:val="24"/>
                <w:szCs w:val="24"/>
                <w:lang w:val="tt-RU"/>
              </w:rPr>
              <w:t>Арча муниципаль районы, 422011</w:t>
            </w:r>
          </w:p>
        </w:tc>
      </w:tr>
      <w:tr w:rsidR="009236AC" w:rsidRPr="00B3530C" w:rsidTr="009236AC">
        <w:trPr>
          <w:trHeight w:val="223"/>
        </w:trPr>
        <w:tc>
          <w:tcPr>
            <w:tcW w:w="101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36AC" w:rsidRPr="002C6FFB" w:rsidRDefault="009236AC">
            <w:pPr>
              <w:overflowPunct w:val="0"/>
              <w:spacing w:line="220" w:lineRule="exact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2C6FFB">
              <w:rPr>
                <w:spacing w:val="2"/>
                <w:sz w:val="24"/>
                <w:szCs w:val="24"/>
              </w:rPr>
              <w:t xml:space="preserve">Тел. (84366) 57-2-10, факс (84366) 57-2-10. </w:t>
            </w:r>
            <w:r w:rsidRPr="002C6FFB">
              <w:rPr>
                <w:spacing w:val="2"/>
                <w:sz w:val="24"/>
                <w:szCs w:val="24"/>
                <w:lang w:val="en-US"/>
              </w:rPr>
              <w:t>E-mail:</w:t>
            </w:r>
            <w:r w:rsidRPr="002C6FFB">
              <w:rPr>
                <w:spacing w:val="2"/>
                <w:sz w:val="24"/>
                <w:szCs w:val="24"/>
                <w:lang w:val="tt-RU"/>
              </w:rPr>
              <w:t xml:space="preserve"> </w:t>
            </w:r>
            <w:r w:rsidRPr="002C6FFB">
              <w:rPr>
                <w:spacing w:val="2"/>
                <w:sz w:val="24"/>
                <w:szCs w:val="24"/>
                <w:lang w:val="en-US"/>
              </w:rPr>
              <w:t>Yns.Ars@tatar.ru www.arsk.tatarstan.ru</w:t>
            </w:r>
          </w:p>
        </w:tc>
      </w:tr>
      <w:bookmarkEnd w:id="0"/>
    </w:tbl>
    <w:p w:rsidR="009236AC" w:rsidRPr="009F10E3" w:rsidRDefault="009236AC" w:rsidP="009236AC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8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95"/>
        <w:gridCol w:w="4845"/>
      </w:tblGrid>
      <w:tr w:rsidR="009236AC" w:rsidRPr="009F10E3" w:rsidTr="009236AC">
        <w:tc>
          <w:tcPr>
            <w:tcW w:w="4995" w:type="dxa"/>
            <w:hideMark/>
          </w:tcPr>
          <w:p w:rsidR="009236AC" w:rsidRPr="009F10E3" w:rsidRDefault="009236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845" w:type="dxa"/>
            <w:hideMark/>
          </w:tcPr>
          <w:p w:rsidR="009236AC" w:rsidRPr="009F10E3" w:rsidRDefault="009236A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9236AC" w:rsidRPr="009F10E3" w:rsidRDefault="009236AC" w:rsidP="009236AC">
      <w:pPr>
        <w:rPr>
          <w:rFonts w:ascii="Arial" w:hAnsi="Arial" w:cs="Arial"/>
          <w:sz w:val="24"/>
          <w:szCs w:val="24"/>
        </w:rPr>
      </w:pPr>
    </w:p>
    <w:tbl>
      <w:tblPr>
        <w:tblW w:w="976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26"/>
        <w:gridCol w:w="285"/>
        <w:gridCol w:w="558"/>
        <w:gridCol w:w="286"/>
        <w:gridCol w:w="1417"/>
        <w:gridCol w:w="1131"/>
        <w:gridCol w:w="3572"/>
        <w:gridCol w:w="1367"/>
        <w:gridCol w:w="623"/>
      </w:tblGrid>
      <w:tr w:rsidR="009236AC" w:rsidRPr="009F10E3" w:rsidTr="009236AC">
        <w:tc>
          <w:tcPr>
            <w:tcW w:w="527" w:type="dxa"/>
            <w:hideMark/>
          </w:tcPr>
          <w:p w:rsidR="009236AC" w:rsidRPr="009F10E3" w:rsidRDefault="009236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86" w:type="dxa"/>
            <w:hideMark/>
          </w:tcPr>
          <w:p w:rsidR="009236AC" w:rsidRPr="009F10E3" w:rsidRDefault="009236A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58" w:type="dxa"/>
            <w:hideMark/>
          </w:tcPr>
          <w:p w:rsidR="009236AC" w:rsidRPr="009F10E3" w:rsidRDefault="009236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6" w:type="dxa"/>
            <w:hideMark/>
          </w:tcPr>
          <w:p w:rsidR="009236AC" w:rsidRPr="009F10E3" w:rsidRDefault="009236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9236AC" w:rsidRPr="009F10E3" w:rsidRDefault="009236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августа</w:t>
            </w:r>
          </w:p>
        </w:tc>
        <w:tc>
          <w:tcPr>
            <w:tcW w:w="1131" w:type="dxa"/>
            <w:hideMark/>
          </w:tcPr>
          <w:p w:rsidR="009236AC" w:rsidRPr="009F10E3" w:rsidRDefault="009236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3573" w:type="dxa"/>
          </w:tcPr>
          <w:p w:rsidR="009236AC" w:rsidRPr="009F10E3" w:rsidRDefault="009236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hideMark/>
          </w:tcPr>
          <w:p w:rsidR="009236AC" w:rsidRPr="009F10E3" w:rsidRDefault="009236A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" w:type="dxa"/>
            <w:hideMark/>
          </w:tcPr>
          <w:p w:rsidR="009236AC" w:rsidRPr="009F10E3" w:rsidRDefault="009236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</w:t>
            </w:r>
          </w:p>
        </w:tc>
      </w:tr>
    </w:tbl>
    <w:p w:rsidR="009236AC" w:rsidRDefault="009236AC" w:rsidP="009236AC">
      <w:pPr>
        <w:rPr>
          <w:rFonts w:ascii="Arial" w:hAnsi="Arial" w:cs="Arial"/>
        </w:rPr>
      </w:pPr>
    </w:p>
    <w:p w:rsidR="006C3D55" w:rsidRDefault="006C3D55">
      <w:pPr>
        <w:rPr>
          <w:sz w:val="28"/>
          <w:szCs w:val="28"/>
        </w:rPr>
      </w:pPr>
    </w:p>
    <w:p w:rsidR="006C3D55" w:rsidRDefault="006C3D55" w:rsidP="009236AC">
      <w:pPr>
        <w:rPr>
          <w:sz w:val="28"/>
          <w:szCs w:val="28"/>
        </w:rPr>
      </w:pPr>
    </w:p>
    <w:tbl>
      <w:tblPr>
        <w:tblW w:w="6521" w:type="dxa"/>
        <w:tblInd w:w="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</w:tblGrid>
      <w:tr w:rsidR="006C3D55" w:rsidRPr="009F10E3">
        <w:trPr>
          <w:trHeight w:val="665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6C3D55" w:rsidRPr="009F10E3" w:rsidRDefault="006C3D55">
            <w:pPr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О признании утратившим силу постановлении исп</w:t>
            </w:r>
            <w:r w:rsidR="009236AC"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олнительного комитета Янга-Салского</w:t>
            </w: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Арско</w:t>
            </w:r>
            <w:r w:rsidR="009F10E3" w:rsidRPr="009F1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 муниципального района от 17.12.2018 № 29 </w:t>
            </w:r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«Об утверждении административных регламентов предоставления муниципальных услуг исп</w:t>
            </w:r>
            <w:r w:rsidR="009F10E3"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олнительным комитетом Янга-</w:t>
            </w:r>
            <w:proofErr w:type="spellStart"/>
            <w:r w:rsidR="009F10E3" w:rsidRPr="009F10E3">
              <w:rPr>
                <w:rFonts w:ascii="Arial" w:hAnsi="Arial" w:cs="Arial"/>
                <w:b/>
                <w:bCs/>
                <w:sz w:val="24"/>
                <w:szCs w:val="24"/>
              </w:rPr>
              <w:t>Салского</w:t>
            </w:r>
            <w:proofErr w:type="spellEnd"/>
            <w:r w:rsidRPr="009F1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Арского муниципального района»</w:t>
            </w:r>
          </w:p>
        </w:tc>
      </w:tr>
    </w:tbl>
    <w:p w:rsidR="006C3D55" w:rsidRPr="009F10E3" w:rsidRDefault="006C3D55">
      <w:pPr>
        <w:pStyle w:val="21"/>
        <w:spacing w:line="276" w:lineRule="auto"/>
        <w:ind w:firstLine="720"/>
        <w:rPr>
          <w:rFonts w:ascii="Arial" w:hAnsi="Arial" w:cs="Arial"/>
        </w:rPr>
      </w:pPr>
    </w:p>
    <w:p w:rsidR="009F10E3" w:rsidRDefault="009F10E3">
      <w:pPr>
        <w:pStyle w:val="21"/>
        <w:ind w:firstLine="720"/>
        <w:rPr>
          <w:rFonts w:ascii="Arial" w:hAnsi="Arial" w:cs="Arial"/>
        </w:rPr>
      </w:pPr>
    </w:p>
    <w:p w:rsidR="006C3D55" w:rsidRPr="009F10E3" w:rsidRDefault="006C3D55">
      <w:pPr>
        <w:pStyle w:val="21"/>
        <w:ind w:firstLine="720"/>
        <w:rPr>
          <w:rFonts w:ascii="Arial" w:hAnsi="Arial" w:cs="Arial"/>
        </w:rPr>
      </w:pPr>
      <w:r w:rsidRPr="009F10E3">
        <w:rPr>
          <w:rFonts w:ascii="Arial" w:hAnsi="Arial" w:cs="Arial"/>
        </w:rPr>
        <w:t>В целях приведения в соответствии с действующим законодательством, в соответствии с Уставо</w:t>
      </w:r>
      <w:r w:rsidR="009F10E3" w:rsidRPr="009F10E3">
        <w:rPr>
          <w:rFonts w:ascii="Arial" w:hAnsi="Arial" w:cs="Arial"/>
        </w:rPr>
        <w:t>м Янга-</w:t>
      </w:r>
      <w:proofErr w:type="spellStart"/>
      <w:r w:rsidR="009F10E3" w:rsidRPr="009F10E3">
        <w:rPr>
          <w:rFonts w:ascii="Arial" w:hAnsi="Arial" w:cs="Arial"/>
        </w:rPr>
        <w:t>Салского</w:t>
      </w:r>
      <w:proofErr w:type="spellEnd"/>
      <w:r w:rsidRPr="009F10E3">
        <w:rPr>
          <w:rFonts w:ascii="Arial" w:hAnsi="Arial" w:cs="Arial"/>
        </w:rPr>
        <w:t xml:space="preserve"> сельского поселения Арского муниципального района, исп</w:t>
      </w:r>
      <w:r w:rsidR="009F10E3" w:rsidRPr="009F10E3">
        <w:rPr>
          <w:rFonts w:ascii="Arial" w:hAnsi="Arial" w:cs="Arial"/>
        </w:rPr>
        <w:t>олнительный комитет Янга-</w:t>
      </w:r>
      <w:proofErr w:type="spellStart"/>
      <w:r w:rsidR="009F10E3" w:rsidRPr="009F10E3">
        <w:rPr>
          <w:rFonts w:ascii="Arial" w:hAnsi="Arial" w:cs="Arial"/>
        </w:rPr>
        <w:t>Салского</w:t>
      </w:r>
      <w:proofErr w:type="spellEnd"/>
      <w:r w:rsidRPr="009F10E3">
        <w:rPr>
          <w:rFonts w:ascii="Arial" w:hAnsi="Arial" w:cs="Arial"/>
        </w:rPr>
        <w:t xml:space="preserve"> сельского поселения Арского муниципального района ПОСТАНОВИЛ:</w:t>
      </w:r>
    </w:p>
    <w:p w:rsidR="006C3D55" w:rsidRPr="009F10E3" w:rsidRDefault="006C3D55">
      <w:pPr>
        <w:pStyle w:val="21"/>
        <w:ind w:firstLine="720"/>
        <w:rPr>
          <w:rFonts w:ascii="Arial" w:hAnsi="Arial" w:cs="Arial"/>
        </w:rPr>
      </w:pPr>
      <w:r w:rsidRPr="009F10E3">
        <w:rPr>
          <w:rFonts w:ascii="Arial" w:hAnsi="Arial" w:cs="Arial"/>
        </w:rPr>
        <w:t>1.</w:t>
      </w:r>
      <w:r w:rsidRPr="009F10E3">
        <w:rPr>
          <w:rFonts w:ascii="Arial" w:hAnsi="Arial" w:cs="Arial"/>
        </w:rPr>
        <w:tab/>
        <w:t>Постановления исполни</w:t>
      </w:r>
      <w:r w:rsidR="009F10E3" w:rsidRPr="009F10E3">
        <w:rPr>
          <w:rFonts w:ascii="Arial" w:hAnsi="Arial" w:cs="Arial"/>
        </w:rPr>
        <w:t>тельного комитета Янга-</w:t>
      </w:r>
      <w:proofErr w:type="spellStart"/>
      <w:r w:rsidR="009F10E3" w:rsidRPr="009F10E3">
        <w:rPr>
          <w:rFonts w:ascii="Arial" w:hAnsi="Arial" w:cs="Arial"/>
        </w:rPr>
        <w:t>Салского</w:t>
      </w:r>
      <w:proofErr w:type="spellEnd"/>
      <w:r w:rsidRPr="009F10E3">
        <w:rPr>
          <w:rFonts w:ascii="Arial" w:hAnsi="Arial" w:cs="Arial"/>
        </w:rPr>
        <w:t xml:space="preserve"> сельского поселения Арского муниципального района </w:t>
      </w:r>
      <w:r w:rsidR="009F10E3" w:rsidRPr="009F10E3">
        <w:rPr>
          <w:rFonts w:ascii="Arial" w:hAnsi="Arial" w:cs="Arial"/>
        </w:rPr>
        <w:t xml:space="preserve">от 17.12.2018 г. № 29 </w:t>
      </w:r>
      <w:r w:rsidRPr="009F10E3">
        <w:rPr>
          <w:rFonts w:ascii="Arial" w:hAnsi="Arial" w:cs="Arial"/>
        </w:rPr>
        <w:t>«Об утверждении административных регламентов предоставления муниципальных услуг исп</w:t>
      </w:r>
      <w:r w:rsidR="009F10E3" w:rsidRPr="009F10E3">
        <w:rPr>
          <w:rFonts w:ascii="Arial" w:hAnsi="Arial" w:cs="Arial"/>
        </w:rPr>
        <w:t>олнительным комитетом Янга-</w:t>
      </w:r>
      <w:proofErr w:type="spellStart"/>
      <w:r w:rsidR="009F10E3" w:rsidRPr="009F10E3">
        <w:rPr>
          <w:rFonts w:ascii="Arial" w:hAnsi="Arial" w:cs="Arial"/>
        </w:rPr>
        <w:t>Салского</w:t>
      </w:r>
      <w:proofErr w:type="spellEnd"/>
      <w:r w:rsidRPr="009F10E3">
        <w:rPr>
          <w:rFonts w:ascii="Arial" w:hAnsi="Arial" w:cs="Arial"/>
        </w:rPr>
        <w:t xml:space="preserve"> сельского поселения Арского муниципального района» признать утратившим   силу.</w:t>
      </w:r>
    </w:p>
    <w:p w:rsidR="006C3D55" w:rsidRPr="009F10E3" w:rsidRDefault="006C3D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10E3">
        <w:rPr>
          <w:rFonts w:ascii="Arial" w:hAnsi="Arial" w:cs="Arial"/>
          <w:sz w:val="24"/>
          <w:szCs w:val="24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6C3D55" w:rsidRPr="009F10E3" w:rsidRDefault="006C3D55">
      <w:pPr>
        <w:pStyle w:val="21"/>
        <w:ind w:firstLine="720"/>
        <w:rPr>
          <w:rFonts w:ascii="Arial" w:hAnsi="Arial" w:cs="Arial"/>
        </w:rPr>
      </w:pPr>
      <w:r w:rsidRPr="009F10E3">
        <w:rPr>
          <w:rFonts w:ascii="Arial" w:hAnsi="Arial" w:cs="Arial"/>
        </w:rPr>
        <w:t xml:space="preserve">3. </w:t>
      </w:r>
      <w:proofErr w:type="gramStart"/>
      <w:r w:rsidRPr="009F10E3">
        <w:rPr>
          <w:rFonts w:ascii="Arial" w:hAnsi="Arial" w:cs="Arial"/>
        </w:rPr>
        <w:t>Контроль за</w:t>
      </w:r>
      <w:proofErr w:type="gramEnd"/>
      <w:r w:rsidRPr="009F10E3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6C3D55" w:rsidRPr="009F10E3" w:rsidRDefault="006C3D55">
      <w:pPr>
        <w:pStyle w:val="21"/>
        <w:spacing w:line="276" w:lineRule="auto"/>
        <w:rPr>
          <w:rFonts w:ascii="Arial" w:hAnsi="Arial" w:cs="Arial"/>
        </w:rPr>
      </w:pPr>
    </w:p>
    <w:p w:rsidR="006C3D55" w:rsidRDefault="006C3D55">
      <w:pPr>
        <w:pStyle w:val="21"/>
        <w:spacing w:line="276" w:lineRule="auto"/>
        <w:rPr>
          <w:rFonts w:ascii="Arial" w:hAnsi="Arial" w:cs="Arial"/>
        </w:rPr>
      </w:pPr>
    </w:p>
    <w:p w:rsidR="009F10E3" w:rsidRPr="009F10E3" w:rsidRDefault="009F10E3">
      <w:pPr>
        <w:pStyle w:val="21"/>
        <w:spacing w:line="276" w:lineRule="auto"/>
        <w:rPr>
          <w:rFonts w:ascii="Arial" w:hAnsi="Arial" w:cs="Arial"/>
        </w:rPr>
      </w:pPr>
    </w:p>
    <w:p w:rsidR="006C3D55" w:rsidRPr="009F10E3" w:rsidRDefault="009F10E3">
      <w:pPr>
        <w:pStyle w:val="2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C3D55" w:rsidRPr="009F10E3">
        <w:rPr>
          <w:rFonts w:ascii="Arial" w:hAnsi="Arial" w:cs="Arial"/>
        </w:rPr>
        <w:t>Глава</w:t>
      </w:r>
      <w:r w:rsidRPr="009F10E3">
        <w:rPr>
          <w:rFonts w:ascii="Arial" w:hAnsi="Arial" w:cs="Arial"/>
        </w:rPr>
        <w:t xml:space="preserve"> Янга-</w:t>
      </w:r>
      <w:proofErr w:type="spellStart"/>
      <w:r w:rsidRPr="009F10E3">
        <w:rPr>
          <w:rFonts w:ascii="Arial" w:hAnsi="Arial" w:cs="Arial"/>
        </w:rPr>
        <w:t>Салского</w:t>
      </w:r>
      <w:proofErr w:type="spellEnd"/>
      <w:r>
        <w:rPr>
          <w:rFonts w:ascii="Arial" w:hAnsi="Arial" w:cs="Arial"/>
        </w:rPr>
        <w:t xml:space="preserve">      </w:t>
      </w:r>
    </w:p>
    <w:p w:rsidR="009F10E3" w:rsidRPr="009F10E3" w:rsidRDefault="009F10E3">
      <w:pPr>
        <w:pStyle w:val="2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F10E3">
        <w:rPr>
          <w:rFonts w:ascii="Arial" w:hAnsi="Arial" w:cs="Arial"/>
        </w:rPr>
        <w:t>сельского поселения:                                                    Сафин А.И.</w:t>
      </w:r>
    </w:p>
    <w:sectPr w:rsidR="009F10E3" w:rsidRPr="009F10E3" w:rsidSect="006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89" w:rsidRDefault="00E86E89" w:rsidP="006C3D55">
      <w:r>
        <w:separator/>
      </w:r>
    </w:p>
  </w:endnote>
  <w:endnote w:type="continuationSeparator" w:id="0">
    <w:p w:rsidR="00E86E89" w:rsidRDefault="00E86E89" w:rsidP="006C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55" w:rsidRDefault="006C3D55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55" w:rsidRDefault="006C3D55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55" w:rsidRDefault="006C3D55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89" w:rsidRDefault="00E86E89" w:rsidP="006C3D55">
      <w:r>
        <w:separator/>
      </w:r>
    </w:p>
  </w:footnote>
  <w:footnote w:type="continuationSeparator" w:id="0">
    <w:p w:rsidR="00E86E89" w:rsidRDefault="00E86E89" w:rsidP="006C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55" w:rsidRDefault="006C3D55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55" w:rsidRDefault="006C3D55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55" w:rsidRDefault="006C3D55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D55"/>
    <w:rsid w:val="002C6FFB"/>
    <w:rsid w:val="002E22AD"/>
    <w:rsid w:val="006C3D55"/>
    <w:rsid w:val="009236AC"/>
    <w:rsid w:val="009F10E3"/>
    <w:rsid w:val="00B3530C"/>
    <w:rsid w:val="00E8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2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5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spacing w:line="360" w:lineRule="auto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360" w:lineRule="auto"/>
      <w:ind w:firstLine="705"/>
      <w:jc w:val="both"/>
      <w:outlineLvl w:val="5"/>
    </w:pPr>
    <w:rPr>
      <w:rFonts w:ascii="Calibri" w:hAnsi="Calibri" w:cs="Calibr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705"/>
      <w:jc w:val="both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5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both"/>
      <w:outlineLvl w:val="8"/>
    </w:pPr>
    <w:rPr>
      <w:rFonts w:ascii="Cambria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C3D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6C3D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6C3D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">
    <w:name w:val="Heading 4 Char"/>
    <w:uiPriority w:val="9"/>
    <w:semiHidden/>
    <w:rsid w:val="006C3D55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Heading5Char">
    <w:name w:val="Heading 5 Char"/>
    <w:uiPriority w:val="9"/>
    <w:semiHidden/>
    <w:rsid w:val="006C3D55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Calibri" w:hAnsi="Calibri" w:cs="Calibri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uiPriority w:val="9"/>
    <w:semiHidden/>
    <w:rsid w:val="006C3D55"/>
    <w:rPr>
      <w:b/>
      <w:bCs/>
    </w:rPr>
  </w:style>
  <w:style w:type="character" w:customStyle="1" w:styleId="60">
    <w:name w:val="Заголовок 6 Знак"/>
    <w:link w:val="6"/>
    <w:uiPriority w:val="99"/>
    <w:rPr>
      <w:rFonts w:ascii="Calibri" w:hAnsi="Calibri" w:cs="Calibri"/>
      <w:b/>
      <w:bCs/>
      <w:lang w:val="ru-RU"/>
    </w:rPr>
  </w:style>
  <w:style w:type="character" w:customStyle="1" w:styleId="Heading7Char">
    <w:name w:val="Heading 7 Char"/>
    <w:uiPriority w:val="9"/>
    <w:semiHidden/>
    <w:rsid w:val="006C3D55"/>
    <w:rPr>
      <w:sz w:val="24"/>
      <w:szCs w:val="24"/>
    </w:rPr>
  </w:style>
  <w:style w:type="character" w:customStyle="1" w:styleId="70">
    <w:name w:val="Заголовок 7 Знак"/>
    <w:link w:val="7"/>
    <w:uiPriority w:val="99"/>
    <w:rPr>
      <w:rFonts w:ascii="Calibri" w:hAnsi="Calibri" w:cs="Calibri"/>
      <w:sz w:val="24"/>
      <w:szCs w:val="24"/>
      <w:lang w:val="ru-RU"/>
    </w:rPr>
  </w:style>
  <w:style w:type="character" w:customStyle="1" w:styleId="Heading8Char">
    <w:name w:val="Heading 8 Char"/>
    <w:uiPriority w:val="9"/>
    <w:semiHidden/>
    <w:rsid w:val="006C3D55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Heading9Char">
    <w:name w:val="Heading 9 Char"/>
    <w:uiPriority w:val="9"/>
    <w:semiHidden/>
    <w:rsid w:val="006C3D55"/>
    <w:rPr>
      <w:rFonts w:ascii="Cambria" w:eastAsia="Times New Roman" w:hAnsi="Cambria" w:cs="Times New Roman"/>
    </w:rPr>
  </w:style>
  <w:style w:type="character" w:customStyle="1" w:styleId="90">
    <w:name w:val="Заголовок 9 Знак"/>
    <w:link w:val="9"/>
    <w:uiPriority w:val="99"/>
    <w:rPr>
      <w:rFonts w:ascii="Cambria" w:hAnsi="Cambria" w:cs="Cambria"/>
      <w:lang w:val="ru-RU"/>
    </w:rPr>
  </w:style>
  <w:style w:type="character" w:customStyle="1" w:styleId="a3">
    <w:name w:val="Основной шрифт"/>
    <w:uiPriority w:val="99"/>
    <w:rPr>
      <w:rFonts w:ascii="Arial" w:hAnsi="Arial" w:cs="Arial"/>
      <w:lang w:val="ru-RU"/>
    </w:rPr>
  </w:style>
  <w:style w:type="paragraph" w:styleId="a4">
    <w:name w:val="Body Text"/>
    <w:basedOn w:val="a"/>
    <w:link w:val="a5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uiPriority w:val="99"/>
    <w:semiHidden/>
    <w:rsid w:val="006C3D55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rPr>
      <w:lang w:val="ru-RU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  <w:szCs w:val="24"/>
    </w:rPr>
  </w:style>
  <w:style w:type="character" w:customStyle="1" w:styleId="BodyText2Char">
    <w:name w:val="Body Text 2 Char"/>
    <w:uiPriority w:val="99"/>
    <w:semiHidden/>
    <w:rsid w:val="006C3D55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Pr>
      <w:lang w:val="ru-RU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4"/>
      <w:szCs w:val="24"/>
    </w:rPr>
  </w:style>
  <w:style w:type="character" w:customStyle="1" w:styleId="BodyTextIndent2Char">
    <w:name w:val="Body Text Indent 2 Char"/>
    <w:uiPriority w:val="99"/>
    <w:semiHidden/>
    <w:rsid w:val="006C3D55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rPr>
      <w:lang w:val="ru-RU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6C3D55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Pr>
      <w:sz w:val="16"/>
      <w:szCs w:val="16"/>
      <w:lang w:val="ru-RU"/>
    </w:rPr>
  </w:style>
  <w:style w:type="paragraph" w:styleId="a6">
    <w:name w:val="Block Text"/>
    <w:basedOn w:val="a"/>
    <w:uiPriority w:val="99"/>
    <w:pPr>
      <w:ind w:left="567" w:right="567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Pr>
      <w:sz w:val="16"/>
      <w:szCs w:val="16"/>
    </w:rPr>
  </w:style>
  <w:style w:type="character" w:customStyle="1" w:styleId="BodyText3Char">
    <w:name w:val="Body Text 3 Char"/>
    <w:uiPriority w:val="99"/>
    <w:semiHidden/>
    <w:rsid w:val="006C3D55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rPr>
      <w:sz w:val="16"/>
      <w:szCs w:val="16"/>
      <w:lang w:val="ru-RU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6C3D55"/>
    <w:rPr>
      <w:rFonts w:ascii="Times New Roman" w:hAnsi="Times New Roman" w:cs="Times New Roman"/>
      <w:sz w:val="0"/>
      <w:szCs w:val="0"/>
    </w:rPr>
  </w:style>
  <w:style w:type="character" w:customStyle="1" w:styleId="a8">
    <w:name w:val="Текст выноски Знак"/>
    <w:link w:val="a7"/>
    <w:uiPriority w:val="99"/>
    <w:rPr>
      <w:rFonts w:ascii="Tahoma" w:hAnsi="Tahoma" w:cs="Tahoma"/>
      <w:sz w:val="16"/>
      <w:szCs w:val="16"/>
      <w:lang w:val="ru-RU"/>
    </w:rPr>
  </w:style>
  <w:style w:type="paragraph" w:styleId="a9">
    <w:name w:val="Plain Text"/>
    <w:basedOn w:val="a"/>
    <w:link w:val="aa"/>
    <w:uiPriority w:val="99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uiPriority w:val="99"/>
    <w:semiHidden/>
    <w:rsid w:val="006C3D5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rPr>
      <w:rFonts w:ascii="Courier New" w:hAnsi="Courier New" w:cs="Courier New"/>
      <w:lang w:val="ru-RU"/>
    </w:rPr>
  </w:style>
  <w:style w:type="paragraph" w:styleId="ab">
    <w:name w:val="Title"/>
    <w:basedOn w:val="a"/>
    <w:next w:val="a"/>
    <w:link w:val="ac"/>
    <w:uiPriority w:val="99"/>
    <w:qFormat/>
    <w:pPr>
      <w:ind w:firstLine="720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uiPriority w:val="10"/>
    <w:rsid w:val="006C3D5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rPr>
      <w:rFonts w:ascii="Cambria" w:hAnsi="Cambria" w:cs="Cambria"/>
      <w:b/>
      <w:bCs/>
      <w:sz w:val="32"/>
      <w:szCs w:val="32"/>
      <w:lang w:val="ru-RU"/>
    </w:rPr>
  </w:style>
  <w:style w:type="paragraph" w:styleId="ad">
    <w:name w:val="Body Text Indent"/>
    <w:basedOn w:val="a"/>
    <w:link w:val="ae"/>
    <w:uiPriority w:val="9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uiPriority w:val="99"/>
    <w:semiHidden/>
    <w:rsid w:val="006C3D55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rPr>
      <w:lang w:val="ru-RU"/>
    </w:rPr>
  </w:style>
  <w:style w:type="paragraph" w:customStyle="1" w:styleId="11">
    <w:name w:val="Знак Знак1 Знак"/>
    <w:basedOn w:val="a"/>
    <w:uiPriority w:val="99"/>
    <w:pPr>
      <w:widowControl w:val="0"/>
      <w:spacing w:after="160" w:line="240" w:lineRule="exact"/>
      <w:jc w:val="right"/>
    </w:pPr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Цветовое выделение"/>
    <w:uiPriority w:val="99"/>
    <w:rPr>
      <w:rFonts w:ascii="Arial" w:hAnsi="Arial" w:cs="Arial"/>
      <w:b/>
      <w:bCs/>
      <w:color w:val="000080"/>
      <w:sz w:val="22"/>
      <w:szCs w:val="22"/>
      <w:lang w:val="ru-RU"/>
    </w:rPr>
  </w:style>
  <w:style w:type="paragraph" w:customStyle="1" w:styleId="Style5">
    <w:name w:val="Style5"/>
    <w:basedOn w:val="a"/>
    <w:uiPriority w:val="99"/>
    <w:pPr>
      <w:widowControl w:val="0"/>
      <w:spacing w:line="321" w:lineRule="exact"/>
      <w:ind w:firstLine="698"/>
    </w:pPr>
    <w:rPr>
      <w:sz w:val="24"/>
      <w:szCs w:val="24"/>
    </w:rPr>
  </w:style>
  <w:style w:type="character" w:customStyle="1" w:styleId="FontStyle14">
    <w:name w:val="Font Style14"/>
    <w:uiPriority w:val="99"/>
    <w:rPr>
      <w:rFonts w:ascii="Arial" w:hAnsi="Arial" w:cs="Arial"/>
      <w:sz w:val="26"/>
      <w:szCs w:val="26"/>
      <w:lang w:val="ru-RU"/>
    </w:rPr>
  </w:style>
  <w:style w:type="character" w:customStyle="1" w:styleId="af0">
    <w:name w:val="Гипертекстовая ссылка"/>
    <w:uiPriority w:val="99"/>
    <w:rPr>
      <w:rFonts w:ascii="Arial" w:hAnsi="Arial" w:cs="Arial"/>
      <w:b/>
      <w:bCs/>
      <w:color w:val="008000"/>
      <w:sz w:val="22"/>
      <w:szCs w:val="22"/>
      <w:u w:val="single"/>
      <w:lang w:val="ru-RU"/>
    </w:rPr>
  </w:style>
  <w:style w:type="paragraph" w:customStyle="1" w:styleId="af1">
    <w:name w:val="Текст (лев. подпись)"/>
    <w:basedOn w:val="a"/>
    <w:next w:val="a"/>
    <w:uiPriority w:val="99"/>
    <w:pPr>
      <w:widowControl w:val="0"/>
    </w:pPr>
    <w:rPr>
      <w:rFonts w:ascii="Arial" w:hAnsi="Arial" w:cs="Arial"/>
      <w:sz w:val="22"/>
      <w:szCs w:val="22"/>
    </w:rPr>
  </w:style>
  <w:style w:type="paragraph" w:customStyle="1" w:styleId="af2">
    <w:name w:val="Текст (прав. подпись)"/>
    <w:basedOn w:val="a"/>
    <w:next w:val="a"/>
    <w:uiPriority w:val="99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f4">
    <w:name w:val="header"/>
    <w:basedOn w:val="a"/>
    <w:link w:val="af5"/>
    <w:uiPriority w:val="99"/>
    <w:pPr>
      <w:widowControl w:val="0"/>
      <w:tabs>
        <w:tab w:val="center" w:pos="4677"/>
        <w:tab w:val="right" w:pos="9355"/>
      </w:tabs>
      <w:ind w:firstLine="720"/>
      <w:jc w:val="both"/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6C3D55"/>
    <w:rPr>
      <w:rFonts w:ascii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link w:val="af4"/>
    <w:uiPriority w:val="99"/>
    <w:rPr>
      <w:lang w:val="ru-RU"/>
    </w:rPr>
  </w:style>
  <w:style w:type="character" w:styleId="af6">
    <w:name w:val="page number"/>
    <w:uiPriority w:val="99"/>
    <w:rPr>
      <w:rFonts w:ascii="Arial" w:hAnsi="Arial" w:cs="Arial"/>
      <w:lang w:val="ru-RU"/>
    </w:rPr>
  </w:style>
  <w:style w:type="paragraph" w:styleId="af7">
    <w:name w:val="footer"/>
    <w:basedOn w:val="a"/>
    <w:link w:val="af8"/>
    <w:uiPriority w:val="99"/>
    <w:pPr>
      <w:widowControl w:val="0"/>
      <w:tabs>
        <w:tab w:val="center" w:pos="4677"/>
        <w:tab w:val="right" w:pos="9355"/>
      </w:tabs>
      <w:ind w:firstLine="720"/>
      <w:jc w:val="both"/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6C3D55"/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link w:val="af7"/>
    <w:uiPriority w:val="99"/>
    <w:rPr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9">
    <w:name w:val="Document Map"/>
    <w:basedOn w:val="a"/>
    <w:link w:val="afa"/>
    <w:uiPriority w:val="99"/>
    <w:pPr>
      <w:widowControl w:val="0"/>
      <w:shd w:val="clear" w:color="auto" w:fill="00008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6C3D55"/>
    <w:rPr>
      <w:rFonts w:ascii="Times New Roman" w:hAnsi="Times New Roman" w:cs="Times New Roman"/>
      <w:sz w:val="0"/>
      <w:szCs w:val="0"/>
    </w:rPr>
  </w:style>
  <w:style w:type="character" w:customStyle="1" w:styleId="afa">
    <w:name w:val="Схема документа Знак"/>
    <w:link w:val="af9"/>
    <w:uiPriority w:val="99"/>
    <w:rPr>
      <w:rFonts w:ascii="Tahoma" w:hAnsi="Tahoma" w:cs="Tahoma"/>
      <w:sz w:val="16"/>
      <w:szCs w:val="16"/>
      <w:lang w:val="ru-RU"/>
    </w:rPr>
  </w:style>
  <w:style w:type="paragraph" w:customStyle="1" w:styleId="Style3">
    <w:name w:val="Style3"/>
    <w:basedOn w:val="a"/>
    <w:uiPriority w:val="99"/>
    <w:pPr>
      <w:widowControl w:val="0"/>
      <w:spacing w:line="316" w:lineRule="exact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spacing w:line="230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spacing w:line="321" w:lineRule="exact"/>
      <w:ind w:firstLine="2182"/>
    </w:pPr>
    <w:rPr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spacing w:line="316" w:lineRule="exact"/>
      <w:ind w:hanging="407"/>
    </w:pPr>
    <w:rPr>
      <w:sz w:val="24"/>
      <w:szCs w:val="24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FontStyle16">
    <w:name w:val="Font Style16"/>
    <w:uiPriority w:val="99"/>
    <w:rPr>
      <w:rFonts w:ascii="Arial" w:hAnsi="Arial" w:cs="Arial"/>
      <w:sz w:val="18"/>
      <w:szCs w:val="18"/>
      <w:lang w:val="ru-RU"/>
    </w:rPr>
  </w:style>
  <w:style w:type="character" w:customStyle="1" w:styleId="FontStyle17">
    <w:name w:val="Font Style17"/>
    <w:uiPriority w:val="99"/>
    <w:rPr>
      <w:rFonts w:ascii="Arial" w:hAnsi="Arial" w:cs="Arial"/>
      <w:sz w:val="18"/>
      <w:szCs w:val="18"/>
      <w:lang w:val="ru-RU"/>
    </w:rPr>
  </w:style>
  <w:style w:type="paragraph" w:styleId="afb">
    <w:name w:val="List Paragraph"/>
    <w:basedOn w:val="a"/>
    <w:uiPriority w:val="99"/>
    <w:qFormat/>
    <w:pPr>
      <w:ind w:left="720"/>
    </w:pPr>
    <w:rPr>
      <w:sz w:val="24"/>
      <w:szCs w:val="24"/>
    </w:rPr>
  </w:style>
  <w:style w:type="character" w:styleId="afc">
    <w:name w:val="Hyperlink"/>
    <w:uiPriority w:val="99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Устава му-ниципального дошкольного образовательного учреждения Мамсинский детский садОб утверждении Устава му-ниципального дошкольного образовательного учреждения Мамсинский детский сад</dc:title>
  <dc:subject/>
  <dc:creator>*</dc:creator>
  <cp:keywords/>
  <dc:description/>
  <cp:lastModifiedBy>Янга-Сала</cp:lastModifiedBy>
  <cp:revision>3</cp:revision>
  <dcterms:created xsi:type="dcterms:W3CDTF">2020-08-14T04:22:00Z</dcterms:created>
  <dcterms:modified xsi:type="dcterms:W3CDTF">2020-08-14T04:37:00Z</dcterms:modified>
</cp:coreProperties>
</file>