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511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40446A" w:rsidTr="0040446A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40446A" w:rsidRDefault="0040446A" w:rsidP="00500B20">
            <w:pPr>
              <w:pStyle w:val="1"/>
              <w:spacing w:line="276" w:lineRule="auto"/>
              <w:rPr>
                <w:rFonts w:ascii="Times New Roman" w:hAnsi="Times New Roman"/>
                <w:caps/>
                <w:spacing w:val="0"/>
              </w:rPr>
            </w:pPr>
          </w:p>
          <w:p w:rsidR="0040446A" w:rsidRDefault="0040446A" w:rsidP="00500B20">
            <w:pPr>
              <w:pStyle w:val="1"/>
              <w:spacing w:line="276" w:lineRule="auto"/>
              <w:rPr>
                <w:rFonts w:ascii="Times New Roman" w:hAnsi="Times New Roman"/>
                <w:caps/>
                <w:spacing w:val="0"/>
              </w:rPr>
            </w:pPr>
          </w:p>
          <w:p w:rsidR="0040446A" w:rsidRDefault="0040446A" w:rsidP="00500B20">
            <w:pPr>
              <w:pStyle w:val="1"/>
              <w:spacing w:line="276" w:lineRule="auto"/>
              <w:rPr>
                <w:rFonts w:ascii="Times New Roman" w:hAnsi="Times New Roman"/>
                <w:caps/>
                <w:spacing w:val="0"/>
              </w:rPr>
            </w:pPr>
            <w:r>
              <w:rPr>
                <w:rFonts w:ascii="Times New Roman" w:hAnsi="Times New Roman"/>
                <w:caps/>
                <w:spacing w:val="0"/>
              </w:rPr>
              <w:t>СОВЕТ</w:t>
            </w:r>
          </w:p>
          <w:p w:rsidR="0040446A" w:rsidRDefault="0040446A" w:rsidP="00500B20">
            <w:pPr>
              <w:spacing w:line="276" w:lineRule="auto"/>
              <w:jc w:val="center"/>
            </w:pPr>
            <w:r>
              <w:t>НОВОКИШИТСКОГО</w:t>
            </w:r>
          </w:p>
          <w:p w:rsidR="0040446A" w:rsidRDefault="0040446A" w:rsidP="00500B20">
            <w:pPr>
              <w:spacing w:line="276" w:lineRule="auto"/>
              <w:jc w:val="center"/>
            </w:pPr>
            <w:r>
              <w:t>СЕЛЬСКОГО ПОСЕЛЕНИЯ</w:t>
            </w:r>
          </w:p>
          <w:p w:rsidR="0040446A" w:rsidRDefault="0040446A" w:rsidP="00500B20">
            <w:pPr>
              <w:pStyle w:val="1"/>
              <w:spacing w:line="276" w:lineRule="auto"/>
              <w:rPr>
                <w:rFonts w:ascii="Times New Roman" w:hAnsi="Times New Roman"/>
                <w:caps/>
                <w:spacing w:val="-18"/>
              </w:rPr>
            </w:pPr>
            <w:r>
              <w:rPr>
                <w:rFonts w:ascii="Times New Roman" w:hAnsi="Times New Roman"/>
                <w:caps/>
                <w:spacing w:val="-18"/>
              </w:rPr>
              <w:t>Арского муниципального района</w:t>
            </w:r>
          </w:p>
          <w:p w:rsidR="0040446A" w:rsidRDefault="0040446A" w:rsidP="00500B20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40446A" w:rsidRDefault="0040446A" w:rsidP="00500B20">
            <w:pPr>
              <w:spacing w:line="276" w:lineRule="auto"/>
              <w:jc w:val="center"/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40446A" w:rsidRDefault="0040446A" w:rsidP="00500B20">
            <w:pPr>
              <w:spacing w:line="276" w:lineRule="auto"/>
              <w:jc w:val="center"/>
            </w:pPr>
            <w:r>
              <w:rPr>
                <w:szCs w:val="22"/>
              </w:rPr>
              <w:t>Арский муниципальный район, 422034</w:t>
            </w:r>
          </w:p>
          <w:p w:rsidR="0040446A" w:rsidRDefault="0040446A" w:rsidP="00500B20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0446A" w:rsidRDefault="0040446A" w:rsidP="00500B20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40446A" w:rsidRDefault="0040446A" w:rsidP="00500B20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</w:p>
          <w:p w:rsidR="0040446A" w:rsidRDefault="0040446A" w:rsidP="00500B20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</w:p>
          <w:p w:rsidR="0040446A" w:rsidRDefault="0040446A" w:rsidP="00500B20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40446A" w:rsidRDefault="0040446A" w:rsidP="00500B20">
            <w:pPr>
              <w:spacing w:line="276" w:lineRule="auto"/>
              <w:jc w:val="center"/>
              <w:rPr>
                <w:caps/>
              </w:rPr>
            </w:pPr>
            <w:r>
              <w:rPr>
                <w:caps/>
              </w:rPr>
              <w:t>Арча муниципаль районы</w:t>
            </w:r>
          </w:p>
          <w:p w:rsidR="0040446A" w:rsidRDefault="0040446A" w:rsidP="00500B20">
            <w:pPr>
              <w:spacing w:line="276" w:lineRule="auto"/>
              <w:jc w:val="center"/>
              <w:rPr>
                <w:caps/>
                <w:lang w:val="tt-RU"/>
              </w:rPr>
            </w:pPr>
            <w:r>
              <w:rPr>
                <w:caps/>
                <w:lang w:val="tt-RU"/>
              </w:rPr>
              <w:t>ЯҢА КИШЕТ</w:t>
            </w:r>
          </w:p>
          <w:p w:rsidR="0040446A" w:rsidRDefault="0040446A" w:rsidP="00500B20">
            <w:pPr>
              <w:spacing w:line="276" w:lineRule="auto"/>
              <w:jc w:val="center"/>
              <w:rPr>
                <w:caps/>
                <w:lang w:val="tt-RU"/>
              </w:rPr>
            </w:pPr>
            <w:r>
              <w:rPr>
                <w:caps/>
              </w:rPr>
              <w:t>авыл җирлеге</w:t>
            </w:r>
          </w:p>
          <w:p w:rsidR="0040446A" w:rsidRDefault="0040446A" w:rsidP="00500B20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40446A" w:rsidRDefault="0040446A" w:rsidP="00500B20">
            <w:pPr>
              <w:spacing w:line="276" w:lineRule="auto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40446A" w:rsidRDefault="0040446A" w:rsidP="00500B20">
            <w:pPr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40446A" w:rsidTr="0040446A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0446A" w:rsidRDefault="0040446A" w:rsidP="00500B20">
            <w:pPr>
              <w:spacing w:line="220" w:lineRule="exact"/>
              <w:jc w:val="center"/>
              <w:rPr>
                <w:spacing w:val="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40446A" w:rsidRDefault="0040446A" w:rsidP="0040446A">
      <w:pPr>
        <w:pStyle w:val="a4"/>
        <w:spacing w:before="0" w:beforeAutospacing="0" w:after="0"/>
        <w:jc w:val="center"/>
        <w:rPr>
          <w:rFonts w:ascii="Arial" w:hAnsi="Arial" w:cs="Arial"/>
          <w:b/>
          <w:bCs/>
          <w:lang w:val="tt-RU"/>
        </w:rPr>
      </w:pPr>
    </w:p>
    <w:p w:rsidR="0040446A" w:rsidRPr="00920C14" w:rsidRDefault="0040446A" w:rsidP="0040446A">
      <w:pPr>
        <w:jc w:val="center"/>
        <w:rPr>
          <w:rFonts w:ascii="Arial" w:hAnsi="Arial" w:cs="Arial"/>
          <w:b/>
        </w:rPr>
      </w:pPr>
      <w:r w:rsidRPr="00920C14">
        <w:rPr>
          <w:rFonts w:ascii="Arial" w:hAnsi="Arial" w:cs="Arial"/>
          <w:b/>
        </w:rPr>
        <w:t>РЕШЕНИЕ</w:t>
      </w:r>
    </w:p>
    <w:p w:rsidR="0040446A" w:rsidRPr="00920C14" w:rsidRDefault="0040446A" w:rsidP="0040446A">
      <w:pPr>
        <w:jc w:val="center"/>
        <w:rPr>
          <w:rFonts w:ascii="Arial" w:hAnsi="Arial" w:cs="Arial"/>
          <w:b/>
        </w:rPr>
      </w:pPr>
      <w:r w:rsidRPr="00920C14">
        <w:rPr>
          <w:rFonts w:ascii="Arial" w:hAnsi="Arial" w:cs="Arial"/>
          <w:b/>
        </w:rPr>
        <w:t>Совета Новокишитского сельского поселения</w:t>
      </w:r>
    </w:p>
    <w:p w:rsidR="0040446A" w:rsidRPr="00920C14" w:rsidRDefault="0040446A" w:rsidP="0040446A">
      <w:pPr>
        <w:jc w:val="center"/>
        <w:rPr>
          <w:rFonts w:ascii="Arial" w:hAnsi="Arial" w:cs="Arial"/>
          <w:b/>
        </w:rPr>
      </w:pPr>
    </w:p>
    <w:p w:rsidR="0040446A" w:rsidRPr="00920C14" w:rsidRDefault="0040446A" w:rsidP="004376D2">
      <w:pPr>
        <w:rPr>
          <w:rFonts w:ascii="Arial" w:hAnsi="Arial" w:cs="Arial"/>
          <w:b/>
        </w:rPr>
      </w:pPr>
      <w:r w:rsidRPr="00920C14">
        <w:rPr>
          <w:rFonts w:ascii="Arial" w:hAnsi="Arial" w:cs="Arial"/>
          <w:b/>
        </w:rPr>
        <w:t>от</w:t>
      </w:r>
      <w:r w:rsidRPr="00920C14">
        <w:rPr>
          <w:rFonts w:ascii="Arial" w:hAnsi="Arial" w:cs="Arial"/>
          <w:b/>
        </w:rPr>
        <w:tab/>
        <w:t>«14»</w:t>
      </w:r>
      <w:r w:rsidRPr="00920C14">
        <w:rPr>
          <w:rFonts w:ascii="Arial" w:hAnsi="Arial" w:cs="Arial"/>
          <w:b/>
        </w:rPr>
        <w:tab/>
        <w:t>августа</w:t>
      </w:r>
      <w:r w:rsidRPr="00920C14">
        <w:rPr>
          <w:rFonts w:ascii="Arial" w:hAnsi="Arial" w:cs="Arial"/>
          <w:b/>
        </w:rPr>
        <w:tab/>
        <w:t>2020 г.</w:t>
      </w:r>
      <w:r w:rsidRPr="00920C14">
        <w:rPr>
          <w:rFonts w:ascii="Arial" w:hAnsi="Arial" w:cs="Arial"/>
          <w:b/>
        </w:rPr>
        <w:tab/>
      </w:r>
      <w:r w:rsidR="004376D2" w:rsidRPr="00920C14">
        <w:rPr>
          <w:rFonts w:ascii="Arial" w:hAnsi="Arial" w:cs="Arial"/>
          <w:b/>
        </w:rPr>
        <w:t xml:space="preserve">                              </w:t>
      </w:r>
      <w:r w:rsidRPr="00920C14">
        <w:rPr>
          <w:rFonts w:ascii="Arial" w:hAnsi="Arial" w:cs="Arial"/>
          <w:b/>
        </w:rPr>
        <w:tab/>
        <w:t>№53</w:t>
      </w:r>
      <w:r w:rsidRPr="00920C14">
        <w:rPr>
          <w:rFonts w:ascii="Arial" w:hAnsi="Arial" w:cs="Arial"/>
          <w:b/>
        </w:rPr>
        <w:tab/>
      </w:r>
    </w:p>
    <w:p w:rsidR="0040446A" w:rsidRPr="00920C14" w:rsidRDefault="0040446A" w:rsidP="0040446A">
      <w:pPr>
        <w:jc w:val="center"/>
        <w:rPr>
          <w:rFonts w:ascii="Arial" w:hAnsi="Arial" w:cs="Arial"/>
          <w:b/>
        </w:rPr>
      </w:pPr>
    </w:p>
    <w:p w:rsidR="0040446A" w:rsidRPr="00920C14" w:rsidRDefault="0040446A" w:rsidP="0040446A">
      <w:pPr>
        <w:jc w:val="center"/>
        <w:rPr>
          <w:rFonts w:ascii="Arial" w:hAnsi="Arial" w:cs="Arial"/>
          <w:b/>
        </w:rPr>
      </w:pPr>
      <w:r w:rsidRPr="00920C14">
        <w:rPr>
          <w:rFonts w:ascii="Arial" w:hAnsi="Arial" w:cs="Arial"/>
          <w:b/>
        </w:rPr>
        <w:t>О внесении изменений в Положение о муниципальной службе в муниципальном образовании «</w:t>
      </w:r>
      <w:proofErr w:type="spellStart"/>
      <w:r w:rsidRPr="00920C14">
        <w:rPr>
          <w:rFonts w:ascii="Arial" w:hAnsi="Arial" w:cs="Arial"/>
          <w:b/>
        </w:rPr>
        <w:t>Новокишитское</w:t>
      </w:r>
      <w:proofErr w:type="spellEnd"/>
      <w:r w:rsidRPr="00920C14">
        <w:rPr>
          <w:rFonts w:ascii="Arial" w:hAnsi="Arial" w:cs="Arial"/>
          <w:b/>
        </w:rPr>
        <w:t xml:space="preserve"> сельское поселение» Арского муниципального района Республики Татарстан, утвержденное решением Совета Новокишитского сельского поселения  от 21.12.2018 года № 20 (с изменениями от 16.04.2019 № 23, от 08.11.2019 № 39, от 20.02.2020 № 44)</w:t>
      </w:r>
    </w:p>
    <w:p w:rsidR="0040446A" w:rsidRPr="00920C14" w:rsidRDefault="0040446A" w:rsidP="0040446A">
      <w:pPr>
        <w:jc w:val="center"/>
        <w:rPr>
          <w:rFonts w:ascii="Arial" w:hAnsi="Arial" w:cs="Arial"/>
          <w:b/>
        </w:rPr>
      </w:pPr>
    </w:p>
    <w:p w:rsidR="0040446A" w:rsidRPr="00920C14" w:rsidRDefault="0040446A" w:rsidP="0040446A">
      <w:pPr>
        <w:ind w:left="1099"/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В соответствии с Федеральным законом от 08.06.2020 N 181-ФЗ «О 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proofErr w:type="gramStart"/>
      <w:r w:rsidRPr="00920C14">
        <w:rPr>
          <w:rFonts w:ascii="Arial" w:hAnsi="Arial" w:cs="Arial"/>
          <w:spacing w:val="-2"/>
        </w:rPr>
        <w:t>внесении изменений в отдельные законодательные акты Российской Федерации в связи с принятием Федерального закона "О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 Федерации"», Совет Новокишитского сельского поселения Арского муниципального района Республики Татарстан решил:</w:t>
      </w:r>
      <w:proofErr w:type="gramEnd"/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      1.Внести в Положение о муниципальной службе в </w:t>
      </w:r>
      <w:proofErr w:type="gramStart"/>
      <w:r w:rsidRPr="00920C14">
        <w:rPr>
          <w:rFonts w:ascii="Arial" w:hAnsi="Arial" w:cs="Arial"/>
          <w:spacing w:val="-2"/>
        </w:rPr>
        <w:t>муниципальном</w:t>
      </w:r>
      <w:proofErr w:type="gramEnd"/>
      <w:r w:rsidRPr="00920C14">
        <w:rPr>
          <w:rFonts w:ascii="Arial" w:hAnsi="Arial" w:cs="Arial"/>
          <w:spacing w:val="-2"/>
        </w:rPr>
        <w:t xml:space="preserve"> 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proofErr w:type="gramStart"/>
      <w:r w:rsidRPr="00920C14">
        <w:rPr>
          <w:rFonts w:ascii="Arial" w:hAnsi="Arial" w:cs="Arial"/>
          <w:spacing w:val="-2"/>
        </w:rPr>
        <w:t>образовании</w:t>
      </w:r>
      <w:proofErr w:type="gramEnd"/>
      <w:r w:rsidRPr="00920C14">
        <w:rPr>
          <w:rFonts w:ascii="Arial" w:hAnsi="Arial" w:cs="Arial"/>
          <w:spacing w:val="-2"/>
        </w:rPr>
        <w:t xml:space="preserve"> «</w:t>
      </w:r>
      <w:proofErr w:type="spellStart"/>
      <w:r w:rsidRPr="00920C14">
        <w:rPr>
          <w:rFonts w:ascii="Arial" w:hAnsi="Arial" w:cs="Arial"/>
          <w:spacing w:val="-2"/>
        </w:rPr>
        <w:t>Новокишитское</w:t>
      </w:r>
      <w:proofErr w:type="spellEnd"/>
      <w:r w:rsidRPr="00920C14">
        <w:rPr>
          <w:rFonts w:ascii="Arial" w:hAnsi="Arial" w:cs="Arial"/>
          <w:spacing w:val="-2"/>
        </w:rPr>
        <w:t xml:space="preserve"> сельское поселение» Арского муниципального района Республики Татарстан, утвержденное решением Совета Новокишитского сельского пос</w:t>
      </w:r>
      <w:r w:rsidR="004376D2" w:rsidRPr="00920C14">
        <w:rPr>
          <w:rFonts w:ascii="Arial" w:hAnsi="Arial" w:cs="Arial"/>
          <w:spacing w:val="-2"/>
        </w:rPr>
        <w:t>еления  от 21.12.2018 года № 20</w:t>
      </w:r>
      <w:r w:rsidRPr="00920C14">
        <w:rPr>
          <w:rFonts w:ascii="Arial" w:hAnsi="Arial" w:cs="Arial"/>
          <w:spacing w:val="-2"/>
        </w:rPr>
        <w:t xml:space="preserve"> (с изменениями от 16.0</w:t>
      </w:r>
      <w:r w:rsidR="004376D2" w:rsidRPr="00920C14">
        <w:rPr>
          <w:rFonts w:ascii="Arial" w:hAnsi="Arial" w:cs="Arial"/>
          <w:spacing w:val="-2"/>
        </w:rPr>
        <w:t>4.2019 № 23, от 08.11.2019 № 3</w:t>
      </w:r>
      <w:r w:rsidRPr="00920C14">
        <w:rPr>
          <w:rFonts w:ascii="Arial" w:hAnsi="Arial" w:cs="Arial"/>
          <w:spacing w:val="-2"/>
        </w:rPr>
        <w:t>9,</w:t>
      </w:r>
      <w:r w:rsidRPr="00920C14">
        <w:rPr>
          <w:rFonts w:ascii="Arial" w:hAnsi="Arial" w:cs="Arial"/>
        </w:rPr>
        <w:t xml:space="preserve"> </w:t>
      </w:r>
      <w:r w:rsidR="004376D2" w:rsidRPr="00920C14">
        <w:rPr>
          <w:rFonts w:ascii="Arial" w:hAnsi="Arial" w:cs="Arial"/>
          <w:spacing w:val="-2"/>
        </w:rPr>
        <w:t>от 20.02.2020 № 44</w:t>
      </w:r>
      <w:r w:rsidRPr="00920C14">
        <w:rPr>
          <w:rFonts w:ascii="Arial" w:hAnsi="Arial" w:cs="Arial"/>
          <w:spacing w:val="-2"/>
        </w:rPr>
        <w:t>) следующие изменения:</w:t>
      </w:r>
    </w:p>
    <w:p w:rsidR="0040446A" w:rsidRPr="00920C14" w:rsidRDefault="0040446A" w:rsidP="0040446A">
      <w:pPr>
        <w:numPr>
          <w:ilvl w:val="0"/>
          <w:numId w:val="1"/>
        </w:num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Абзац 4 подпункта 2 пункта 11.1  статьи 11 изложить </w:t>
      </w:r>
      <w:proofErr w:type="gramStart"/>
      <w:r w:rsidRPr="00920C14">
        <w:rPr>
          <w:rFonts w:ascii="Arial" w:hAnsi="Arial" w:cs="Arial"/>
          <w:spacing w:val="-2"/>
        </w:rPr>
        <w:t>в</w:t>
      </w:r>
      <w:proofErr w:type="gramEnd"/>
      <w:r w:rsidRPr="00920C14">
        <w:rPr>
          <w:rFonts w:ascii="Arial" w:hAnsi="Arial" w:cs="Arial"/>
          <w:spacing w:val="-2"/>
        </w:rPr>
        <w:t xml:space="preserve"> следующей 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>редакции: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>«в) представление на безвозмездной основе интересов муниципального образования в Ассоциации "Совет муниципальных образований Республики Татарстан", иных объединениях муниципальных образований, а также в их органах управления</w:t>
      </w:r>
      <w:proofErr w:type="gramStart"/>
      <w:r w:rsidRPr="00920C14">
        <w:rPr>
          <w:rFonts w:ascii="Arial" w:hAnsi="Arial" w:cs="Arial"/>
          <w:spacing w:val="-2"/>
        </w:rPr>
        <w:t>.»;</w:t>
      </w:r>
      <w:proofErr w:type="gramEnd"/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     2) Дополнить статьей 11.1 следующего содержания:</w:t>
      </w:r>
    </w:p>
    <w:p w:rsidR="0040446A" w:rsidRPr="00920C14" w:rsidRDefault="0040446A" w:rsidP="0040446A">
      <w:pPr>
        <w:jc w:val="center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>«</w:t>
      </w:r>
      <w:r w:rsidRPr="00920C14">
        <w:rPr>
          <w:rFonts w:ascii="Arial" w:hAnsi="Arial" w:cs="Arial"/>
          <w:b/>
          <w:spacing w:val="-2"/>
        </w:rPr>
        <w:t>11.1. Участие муниципального служащего на безвозмездной основе в управлении некоммерческой организацией.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 11.1.1. </w:t>
      </w:r>
      <w:proofErr w:type="gramStart"/>
      <w:r w:rsidRPr="00920C14">
        <w:rPr>
          <w:rFonts w:ascii="Arial" w:hAnsi="Arial" w:cs="Arial"/>
          <w:spacing w:val="-2"/>
        </w:rPr>
        <w:t xml:space="preserve">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- </w:t>
      </w:r>
      <w:r w:rsidRPr="00920C14">
        <w:rPr>
          <w:rFonts w:ascii="Arial" w:hAnsi="Arial" w:cs="Arial"/>
          <w:spacing w:val="-2"/>
        </w:rPr>
        <w:lastRenderedPageBreak/>
        <w:t>некоммерческая организация</w:t>
      </w:r>
      <w:proofErr w:type="gramEnd"/>
      <w:r w:rsidRPr="00920C14">
        <w:rPr>
          <w:rFonts w:ascii="Arial" w:hAnsi="Arial" w:cs="Arial"/>
          <w:spacing w:val="-2"/>
        </w:rPr>
        <w:t>) осуществляется с разрешения представителя нанимателя, которое получено в порядке, установленном статьей.16.1. Кодекса Республики Татарстан о муниципальной службе.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11.1.3. 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на имя представителя нанимателя муниципального служащего в письменном виде по форме утвержденной приложением 2.1. к Кодексу Республики Татарстан о муниципальной службе.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11.1.4. 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 (далее в настоящей статье - кадровая служба) до начала запланированного участия на безвозмездной основе в управлении некоммерческой организацией.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11.1.5. 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2.2 к Кодексу Республики Татарстан о муниципальной службе. Листы журнала регистрации заявлений должны быть пронумерованы, </w:t>
      </w:r>
      <w:proofErr w:type="gramStart"/>
      <w:r w:rsidRPr="00920C14">
        <w:rPr>
          <w:rFonts w:ascii="Arial" w:hAnsi="Arial" w:cs="Arial"/>
          <w:spacing w:val="-2"/>
        </w:rPr>
        <w:t>прошнурованы и скреплены</w:t>
      </w:r>
      <w:proofErr w:type="gramEnd"/>
      <w:r w:rsidRPr="00920C14">
        <w:rPr>
          <w:rFonts w:ascii="Arial" w:hAnsi="Arial" w:cs="Arial"/>
          <w:spacing w:val="-2"/>
        </w:rPr>
        <w:t xml:space="preserve"> печатью кадровой службы или органа местного самоуправления, избирательной комиссии муниципального образования.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11.1.6. 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11.1.7.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11.1.8. Мотивированное заключение должно содержать: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2)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11.1.10.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1) разрешить муниципальному служащему участие на безвозмездной основе в управлении некоммерческой организацией;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2) не разрешить муниципальному служащему участие на безвозмездной основе в управлении некоммерческой организацией;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</w:t>
      </w:r>
      <w:proofErr w:type="gramStart"/>
      <w:r w:rsidRPr="00920C14">
        <w:rPr>
          <w:rFonts w:ascii="Arial" w:hAnsi="Arial" w:cs="Arial"/>
          <w:spacing w:val="-2"/>
        </w:rPr>
        <w:t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  <w:proofErr w:type="gramEnd"/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11.1.11. Основанием для принятия решения, предусмотренного пунктом 2 части 10 настоящей статьи,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11.1.12. В случае, предусмотренном пунктом 3 части 10 настоящей статьи Кодекса Республики Татарстан о муниципальной службе,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</w:t>
      </w:r>
      <w:proofErr w:type="gramStart"/>
      <w:r w:rsidRPr="00920C14">
        <w:rPr>
          <w:rFonts w:ascii="Arial" w:hAnsi="Arial" w:cs="Arial"/>
          <w:spacing w:val="-2"/>
        </w:rPr>
        <w:t>об отсутствии возможности возникновения у муниципального служащего конфликта интересов в случае его участия на безвозмездной основе в управлении</w:t>
      </w:r>
      <w:proofErr w:type="gramEnd"/>
      <w:r w:rsidRPr="00920C14">
        <w:rPr>
          <w:rFonts w:ascii="Arial" w:hAnsi="Arial" w:cs="Arial"/>
          <w:spacing w:val="-2"/>
        </w:rPr>
        <w:t xml:space="preserve"> некоммерческой организацией.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11.1.13. В течение трех рабочих дней со дня принятия решения, предусмотренного частью 12 статьи 16.1 Кодекса Республики Татарстан о муниципальной службе,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11.1.14. Кадровая служба в течение трех рабочих дней со дня принятия представителем нанимателя одного из решений, предусмотренных пунктами 1 и 2 части 10 либо частью 13 статьи 16.1. Кодекса Республики Татарстан о муниципальной службе,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</w:t>
      </w:r>
      <w:proofErr w:type="gramStart"/>
      <w:r w:rsidRPr="00920C14">
        <w:rPr>
          <w:rFonts w:ascii="Arial" w:hAnsi="Arial" w:cs="Arial"/>
          <w:spacing w:val="-2"/>
        </w:rPr>
        <w:t>отметкой</w:t>
      </w:r>
      <w:proofErr w:type="gramEnd"/>
      <w:r w:rsidRPr="00920C14">
        <w:rPr>
          <w:rFonts w:ascii="Arial" w:hAnsi="Arial" w:cs="Arial"/>
          <w:spacing w:val="-2"/>
        </w:rPr>
        <w:t xml:space="preserve"> об этом в журнале регистрации заявлений.</w:t>
      </w:r>
    </w:p>
    <w:p w:rsidR="0040446A" w:rsidRPr="00920C14" w:rsidRDefault="0040446A" w:rsidP="0040446A">
      <w:pPr>
        <w:jc w:val="both"/>
        <w:rPr>
          <w:rFonts w:ascii="Arial" w:hAnsi="Arial" w:cs="Arial"/>
          <w:spacing w:val="-2"/>
        </w:rPr>
      </w:pPr>
      <w:r w:rsidRPr="00920C14">
        <w:rPr>
          <w:rFonts w:ascii="Arial" w:hAnsi="Arial" w:cs="Arial"/>
          <w:spacing w:val="-2"/>
        </w:rPr>
        <w:t xml:space="preserve">       11.1.15. 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</w:t>
      </w:r>
      <w:proofErr w:type="gramStart"/>
      <w:r w:rsidRPr="00920C14">
        <w:rPr>
          <w:rFonts w:ascii="Arial" w:hAnsi="Arial" w:cs="Arial"/>
          <w:spacing w:val="-2"/>
        </w:rPr>
        <w:t>.»;</w:t>
      </w:r>
    </w:p>
    <w:p w:rsidR="00920C14" w:rsidRPr="00920C14" w:rsidRDefault="0040446A" w:rsidP="00920C14">
      <w:pPr>
        <w:rPr>
          <w:rFonts w:ascii="Arial" w:hAnsi="Arial" w:cs="Arial"/>
        </w:rPr>
      </w:pPr>
      <w:proofErr w:type="gramEnd"/>
      <w:r w:rsidRPr="00920C14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Арского муниципального района (http:</w:t>
      </w:r>
      <w:proofErr w:type="spellStart"/>
      <w:r w:rsidRPr="00920C14">
        <w:rPr>
          <w:rFonts w:ascii="Arial" w:hAnsi="Arial" w:cs="Arial"/>
          <w:lang w:val="en-US"/>
        </w:rPr>
        <w:t>arsk</w:t>
      </w:r>
      <w:proofErr w:type="spellEnd"/>
      <w:r w:rsidRPr="00920C14">
        <w:rPr>
          <w:rFonts w:ascii="Arial" w:hAnsi="Arial" w:cs="Arial"/>
        </w:rPr>
        <w:t>.</w:t>
      </w:r>
      <w:proofErr w:type="spellStart"/>
      <w:r w:rsidRPr="00920C14">
        <w:rPr>
          <w:rFonts w:ascii="Arial" w:hAnsi="Arial" w:cs="Arial"/>
        </w:rPr>
        <w:t>tatarstan.ru</w:t>
      </w:r>
      <w:proofErr w:type="spellEnd"/>
      <w:r w:rsidRPr="00920C14">
        <w:rPr>
          <w:rFonts w:ascii="Arial" w:hAnsi="Arial" w:cs="Arial"/>
        </w:rPr>
        <w:t>) и на информационных стендах в местах массового скопления граждан по адресам</w:t>
      </w:r>
      <w:r w:rsidRPr="00920C14">
        <w:rPr>
          <w:rFonts w:ascii="Arial" w:hAnsi="Arial" w:cs="Arial"/>
          <w:lang w:val="tt-RU"/>
        </w:rPr>
        <w:t xml:space="preserve">: </w:t>
      </w:r>
      <w:r w:rsidR="00920C14" w:rsidRPr="00920C14">
        <w:rPr>
          <w:rFonts w:ascii="Arial" w:hAnsi="Arial" w:cs="Arial"/>
        </w:rPr>
        <w:t>РТ, Арский район, :</w:t>
      </w:r>
      <w:r w:rsidR="00920C14" w:rsidRPr="00920C14">
        <w:rPr>
          <w:rFonts w:ascii="Arial" w:hAnsi="Arial" w:cs="Arial"/>
          <w:i/>
        </w:rPr>
        <w:t xml:space="preserve"> </w:t>
      </w:r>
      <w:r w:rsidR="00920C14" w:rsidRPr="00920C14">
        <w:rPr>
          <w:rFonts w:ascii="Arial" w:hAnsi="Arial" w:cs="Arial"/>
        </w:rPr>
        <w:t>с. Новый</w:t>
      </w:r>
      <w:proofErr w:type="gramStart"/>
      <w:r w:rsidR="00920C14" w:rsidRPr="00920C14">
        <w:rPr>
          <w:rFonts w:ascii="Arial" w:hAnsi="Arial" w:cs="Arial"/>
        </w:rPr>
        <w:t xml:space="preserve"> К</w:t>
      </w:r>
      <w:proofErr w:type="gramEnd"/>
      <w:r w:rsidR="00920C14" w:rsidRPr="00920C14">
        <w:rPr>
          <w:rFonts w:ascii="Arial" w:hAnsi="Arial" w:cs="Arial"/>
        </w:rPr>
        <w:t xml:space="preserve">ишит, ул. Дружба, д.100а, с. Старый Кишит, ул. Г.Сафиуллина, д.26а, с. </w:t>
      </w:r>
      <w:proofErr w:type="spellStart"/>
      <w:r w:rsidR="00920C14" w:rsidRPr="00920C14">
        <w:rPr>
          <w:rFonts w:ascii="Arial" w:hAnsi="Arial" w:cs="Arial"/>
        </w:rPr>
        <w:t>Кшкар</w:t>
      </w:r>
      <w:proofErr w:type="spellEnd"/>
      <w:r w:rsidR="00920C14" w:rsidRPr="00920C14">
        <w:rPr>
          <w:rFonts w:ascii="Arial" w:hAnsi="Arial" w:cs="Arial"/>
        </w:rPr>
        <w:t xml:space="preserve">, ул. Новая, д.125, д. </w:t>
      </w:r>
      <w:proofErr w:type="spellStart"/>
      <w:r w:rsidR="00920C14" w:rsidRPr="00920C14">
        <w:rPr>
          <w:rFonts w:ascii="Arial" w:hAnsi="Arial" w:cs="Arial"/>
        </w:rPr>
        <w:t>Симетбаш</w:t>
      </w:r>
      <w:proofErr w:type="spellEnd"/>
      <w:r w:rsidR="00920C14" w:rsidRPr="00920C14">
        <w:rPr>
          <w:rFonts w:ascii="Arial" w:hAnsi="Arial" w:cs="Arial"/>
        </w:rPr>
        <w:t>, ул. Центральная, д.19а.</w:t>
      </w:r>
    </w:p>
    <w:p w:rsidR="0040446A" w:rsidRPr="00920C14" w:rsidRDefault="0040446A" w:rsidP="0040446A">
      <w:pPr>
        <w:autoSpaceDE w:val="0"/>
        <w:autoSpaceDN w:val="0"/>
        <w:adjustRightInd w:val="0"/>
        <w:ind w:firstLine="426"/>
        <w:jc w:val="both"/>
        <w:outlineLvl w:val="1"/>
        <w:rPr>
          <w:rFonts w:ascii="Arial" w:hAnsi="Arial" w:cs="Arial"/>
        </w:rPr>
      </w:pPr>
    </w:p>
    <w:p w:rsidR="0040446A" w:rsidRPr="00920C14" w:rsidRDefault="0040446A" w:rsidP="0040446A">
      <w:pPr>
        <w:spacing w:line="276" w:lineRule="auto"/>
        <w:ind w:firstLine="426"/>
        <w:jc w:val="both"/>
        <w:rPr>
          <w:rFonts w:ascii="Arial" w:hAnsi="Arial" w:cs="Arial"/>
        </w:rPr>
      </w:pPr>
      <w:r w:rsidRPr="00920C14">
        <w:rPr>
          <w:rFonts w:ascii="Arial" w:hAnsi="Arial" w:cs="Arial"/>
        </w:rPr>
        <w:t xml:space="preserve">3. </w:t>
      </w:r>
      <w:proofErr w:type="gramStart"/>
      <w:r w:rsidRPr="00920C14">
        <w:rPr>
          <w:rFonts w:ascii="Arial" w:hAnsi="Arial" w:cs="Arial"/>
        </w:rPr>
        <w:t>Контроль за</w:t>
      </w:r>
      <w:proofErr w:type="gramEnd"/>
      <w:r w:rsidRPr="00920C14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0446A" w:rsidRPr="00920C14" w:rsidRDefault="0040446A" w:rsidP="0040446A">
      <w:pPr>
        <w:spacing w:line="276" w:lineRule="auto"/>
        <w:ind w:firstLine="709"/>
        <w:jc w:val="both"/>
        <w:rPr>
          <w:rFonts w:ascii="Arial" w:hAnsi="Arial" w:cs="Arial"/>
        </w:rPr>
      </w:pPr>
    </w:p>
    <w:p w:rsidR="0040446A" w:rsidRPr="00920C14" w:rsidRDefault="0040446A" w:rsidP="004044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0C14">
        <w:rPr>
          <w:rFonts w:ascii="Arial" w:hAnsi="Arial" w:cs="Arial"/>
        </w:rPr>
        <w:t>Глава Новокишитского</w:t>
      </w:r>
    </w:p>
    <w:p w:rsidR="0040446A" w:rsidRPr="00920C14" w:rsidRDefault="0040446A" w:rsidP="004044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0C14">
        <w:rPr>
          <w:rFonts w:ascii="Arial" w:hAnsi="Arial" w:cs="Arial"/>
        </w:rPr>
        <w:t xml:space="preserve"> сельского поселения                                                                  Т.А.Арсланов</w:t>
      </w:r>
    </w:p>
    <w:p w:rsidR="0040446A" w:rsidRPr="00920C14" w:rsidRDefault="0040446A" w:rsidP="0040446A">
      <w:pPr>
        <w:pStyle w:val="21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0446A" w:rsidRPr="00920C14" w:rsidRDefault="0040446A" w:rsidP="0040446A">
      <w:pPr>
        <w:pStyle w:val="21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0446A" w:rsidRPr="00920C14" w:rsidRDefault="0040446A" w:rsidP="0040446A">
      <w:pPr>
        <w:ind w:firstLine="709"/>
        <w:jc w:val="both"/>
        <w:rPr>
          <w:rFonts w:ascii="Arial" w:hAnsi="Arial" w:cs="Arial"/>
        </w:rPr>
      </w:pPr>
    </w:p>
    <w:p w:rsidR="00D26C70" w:rsidRPr="00920C14" w:rsidRDefault="00E952EF">
      <w:pPr>
        <w:rPr>
          <w:rFonts w:ascii="Arial" w:hAnsi="Arial" w:cs="Arial"/>
        </w:rPr>
      </w:pPr>
    </w:p>
    <w:sectPr w:rsidR="00D26C70" w:rsidRPr="00920C14" w:rsidSect="009D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2CA"/>
    <w:multiLevelType w:val="hybridMultilevel"/>
    <w:tmpl w:val="A634B264"/>
    <w:lvl w:ilvl="0" w:tplc="CDB072BA">
      <w:start w:val="1"/>
      <w:numFmt w:val="decimal"/>
      <w:lvlText w:val="%1)"/>
      <w:lvlJc w:val="left"/>
      <w:pPr>
        <w:ind w:left="14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savePreviewPicture/>
  <w:compat/>
  <w:rsids>
    <w:rsidRoot w:val="0040446A"/>
    <w:rsid w:val="0040446A"/>
    <w:rsid w:val="004376D2"/>
    <w:rsid w:val="00920C14"/>
    <w:rsid w:val="009D29FD"/>
    <w:rsid w:val="00C16D01"/>
    <w:rsid w:val="00DA4DAC"/>
    <w:rsid w:val="00E9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0446A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atar Antiqua" w:hAnsi="Tatar Antiqua" w:cs="Tatar Antiqua"/>
      <w:spacing w:val="-6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0446A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atar Antiqua" w:hAnsi="Tatar Antiqua" w:cs="Tatar Antiqu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40446A"/>
    <w:rPr>
      <w:rFonts w:ascii="Tatar Antiqua" w:eastAsia="Times New Roman" w:hAnsi="Tatar Antiqua" w:cs="Tatar Antiqua"/>
      <w:spacing w:val="-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0446A"/>
    <w:rPr>
      <w:rFonts w:ascii="Tatar Antiqua" w:eastAsia="Times New Roman" w:hAnsi="Tatar Antiqua" w:cs="Tatar Antiqua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40446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0446A"/>
    <w:pPr>
      <w:spacing w:before="100" w:beforeAutospacing="1" w:after="115"/>
    </w:pPr>
    <w:rPr>
      <w:color w:val="000000"/>
    </w:rPr>
  </w:style>
  <w:style w:type="paragraph" w:styleId="21">
    <w:name w:val="Body Text 2"/>
    <w:basedOn w:val="a"/>
    <w:link w:val="22"/>
    <w:rsid w:val="0040446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044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1</cp:revision>
  <cp:lastPrinted>2020-08-14T12:28:00Z</cp:lastPrinted>
  <dcterms:created xsi:type="dcterms:W3CDTF">2020-08-14T07:19:00Z</dcterms:created>
  <dcterms:modified xsi:type="dcterms:W3CDTF">2020-08-14T12:29:00Z</dcterms:modified>
</cp:coreProperties>
</file>