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200" w:horzAnchor="margin" w:tblpY="-780"/>
        <w:tblW w:w="964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255"/>
        <w:gridCol w:w="1135"/>
        <w:gridCol w:w="4255"/>
      </w:tblGrid>
      <w:tr w:rsidR="000B33D4" w:rsidTr="000B33D4">
        <w:trPr>
          <w:trHeight w:val="1418"/>
        </w:trPr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D4" w:rsidRDefault="000B33D4">
            <w:pPr>
              <w:pStyle w:val="1"/>
              <w:spacing w:line="300" w:lineRule="exact"/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0"/>
                <w:szCs w:val="24"/>
              </w:rPr>
              <w:t>СОВЕТ</w:t>
            </w:r>
            <w:r>
              <w:rPr>
                <w:rFonts w:eastAsiaTheme="minorEastAsia" w:cstheme="minorBidi"/>
                <w:szCs w:val="24"/>
              </w:rPr>
              <w:t xml:space="preserve"> </w:t>
            </w:r>
            <w:r>
              <w:rPr>
                <w:rFonts w:ascii="Times New Roman" w:eastAsiaTheme="minorEastAsia" w:hAnsi="Times New Roman"/>
                <w:b w:val="0"/>
                <w:szCs w:val="24"/>
              </w:rPr>
              <w:t>НОВОКЫРЛАЙСКОГО</w:t>
            </w:r>
          </w:p>
          <w:p w:rsidR="000B33D4" w:rsidRDefault="000B33D4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0B33D4" w:rsidRDefault="000B33D4">
            <w:pPr>
              <w:pStyle w:val="1"/>
              <w:spacing w:line="300" w:lineRule="exact"/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18"/>
                <w:szCs w:val="24"/>
              </w:rPr>
              <w:t>Арского муниципального района</w:t>
            </w:r>
          </w:p>
          <w:p w:rsidR="000B33D4" w:rsidRDefault="000B33D4">
            <w:pPr>
              <w:pStyle w:val="2"/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z w:val="24"/>
                <w:szCs w:val="24"/>
              </w:rPr>
              <w:t>РЕСПУБЛИКи ТАТАРСТАН</w:t>
            </w:r>
          </w:p>
          <w:p w:rsidR="000B33D4" w:rsidRDefault="000B33D4">
            <w:pPr>
              <w:spacing w:line="276" w:lineRule="auto"/>
              <w:jc w:val="center"/>
              <w:rPr>
                <w:b/>
                <w:sz w:val="28"/>
              </w:rPr>
            </w:pPr>
            <w:r>
              <w:rPr>
                <w:szCs w:val="22"/>
                <w:lang w:val="tt-RU"/>
              </w:rPr>
              <w:t>ул.</w:t>
            </w:r>
            <w:r>
              <w:rPr>
                <w:szCs w:val="22"/>
              </w:rPr>
              <w:t xml:space="preserve"> Центральная, д.3, с. Новый </w:t>
            </w:r>
            <w:proofErr w:type="spellStart"/>
            <w:r>
              <w:rPr>
                <w:szCs w:val="22"/>
              </w:rPr>
              <w:t>Кырлай</w:t>
            </w:r>
            <w:proofErr w:type="spellEnd"/>
            <w:r>
              <w:rPr>
                <w:szCs w:val="22"/>
              </w:rPr>
              <w:t>, Арский муниципальный район, 422035</w:t>
            </w: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</w:tcPr>
          <w:p w:rsidR="000B33D4" w:rsidRDefault="000B33D4">
            <w:pPr>
              <w:spacing w:line="276" w:lineRule="auto"/>
              <w:rPr>
                <w:b/>
                <w:sz w:val="28"/>
              </w:rPr>
            </w:pPr>
          </w:p>
        </w:tc>
        <w:tc>
          <w:tcPr>
            <w:tcW w:w="42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0B33D4" w:rsidRDefault="000B33D4">
            <w:pPr>
              <w:pStyle w:val="2"/>
              <w:spacing w:line="300" w:lineRule="exact"/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eastAsiaTheme="minorEastAsia" w:hAnsi="Times New Roman"/>
                <w:b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0B33D4" w:rsidRDefault="000B33D4">
            <w:pPr>
              <w:spacing w:line="300" w:lineRule="exact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0B33D4" w:rsidRDefault="000B33D4">
            <w:pPr>
              <w:pStyle w:val="a3"/>
              <w:spacing w:line="276" w:lineRule="auto"/>
              <w:jc w:val="center"/>
              <w:rPr>
                <w:sz w:val="24"/>
                <w:szCs w:val="24"/>
                <w:lang w:val="tt-RU"/>
              </w:rPr>
            </w:pPr>
            <w:r>
              <w:rPr>
                <w:sz w:val="24"/>
                <w:szCs w:val="24"/>
                <w:lang w:val="tt-RU"/>
              </w:rPr>
              <w:t xml:space="preserve">ЯҢА КЫРЛАЙ </w:t>
            </w:r>
            <w:r>
              <w:rPr>
                <w:sz w:val="24"/>
                <w:szCs w:val="24"/>
              </w:rPr>
              <w:t xml:space="preserve">АВЫЛ </w:t>
            </w:r>
            <w:r>
              <w:rPr>
                <w:sz w:val="24"/>
                <w:szCs w:val="24"/>
                <w:lang w:val="tt-RU"/>
              </w:rPr>
              <w:t>Җ</w:t>
            </w:r>
            <w:r>
              <w:rPr>
                <w:sz w:val="24"/>
                <w:szCs w:val="24"/>
              </w:rPr>
              <w:t>ИРЛЕГЕ СОВЕ</w:t>
            </w:r>
            <w:r>
              <w:rPr>
                <w:sz w:val="24"/>
                <w:szCs w:val="24"/>
                <w:lang w:val="tt-RU"/>
              </w:rPr>
              <w:t>ТЫ</w:t>
            </w:r>
          </w:p>
          <w:p w:rsidR="000B33D4" w:rsidRDefault="000B33D4">
            <w:pPr>
              <w:spacing w:line="276" w:lineRule="auto"/>
              <w:jc w:val="center"/>
              <w:rPr>
                <w:b/>
                <w:spacing w:val="-6"/>
              </w:rPr>
            </w:pPr>
            <w:r>
              <w:rPr>
                <w:spacing w:val="-6"/>
                <w:lang w:val="tt-RU"/>
              </w:rPr>
              <w:t xml:space="preserve">Үзәк урам, 3 нче йорт, Яңа Кырлай авылы, </w:t>
            </w:r>
            <w:r>
              <w:rPr>
                <w:lang w:val="tt-RU"/>
              </w:rPr>
              <w:t>Арча муниципаль районы,</w:t>
            </w:r>
            <w:r>
              <w:rPr>
                <w:spacing w:val="-6"/>
                <w:lang w:val="tt-RU"/>
              </w:rPr>
              <w:t xml:space="preserve"> 422035</w:t>
            </w:r>
          </w:p>
        </w:tc>
      </w:tr>
      <w:tr w:rsidR="000B33D4" w:rsidRPr="00FD4EF4" w:rsidTr="000B33D4">
        <w:tc>
          <w:tcPr>
            <w:tcW w:w="9645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0B33D4" w:rsidRPr="00FD4EF4" w:rsidRDefault="000B33D4">
            <w:pPr>
              <w:spacing w:line="220" w:lineRule="exact"/>
              <w:jc w:val="center"/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</w:pPr>
            <w:r w:rsidRPr="00FD4EF4">
              <w:rPr>
                <w:rFonts w:ascii="Arial" w:hAnsi="Arial" w:cs="Arial"/>
                <w:spacing w:val="2"/>
                <w:sz w:val="24"/>
                <w:szCs w:val="24"/>
              </w:rPr>
              <w:t>Тел. (84366)</w:t>
            </w:r>
            <w:r w:rsidRPr="00FD4EF4">
              <w:rPr>
                <w:rFonts w:ascii="Arial" w:hAnsi="Arial" w:cs="Arial"/>
                <w:spacing w:val="2"/>
                <w:sz w:val="24"/>
                <w:szCs w:val="24"/>
                <w:lang w:val="tt-RU"/>
              </w:rPr>
              <w:t xml:space="preserve"> 56-7-32</w:t>
            </w:r>
            <w:r w:rsidRPr="00FD4EF4">
              <w:rPr>
                <w:rFonts w:ascii="Arial" w:hAnsi="Arial" w:cs="Arial"/>
                <w:spacing w:val="2"/>
                <w:sz w:val="24"/>
                <w:szCs w:val="24"/>
              </w:rPr>
              <w:t>, факс (84366)</w:t>
            </w:r>
            <w:r w:rsidRPr="00FD4EF4">
              <w:rPr>
                <w:rFonts w:ascii="Arial" w:hAnsi="Arial" w:cs="Arial"/>
                <w:spacing w:val="2"/>
                <w:sz w:val="24"/>
                <w:szCs w:val="24"/>
                <w:lang w:val="tt-RU"/>
              </w:rPr>
              <w:t xml:space="preserve"> 56-7-34</w:t>
            </w:r>
            <w:r w:rsidRPr="00FD4EF4">
              <w:rPr>
                <w:rFonts w:ascii="Arial" w:hAnsi="Arial" w:cs="Arial"/>
                <w:spacing w:val="2"/>
                <w:sz w:val="24"/>
                <w:szCs w:val="24"/>
              </w:rPr>
              <w:t xml:space="preserve">. </w:t>
            </w:r>
            <w:r w:rsidRPr="00FD4EF4">
              <w:rPr>
                <w:rFonts w:ascii="Arial" w:hAnsi="Arial" w:cs="Arial"/>
                <w:spacing w:val="2"/>
                <w:sz w:val="24"/>
                <w:szCs w:val="24"/>
                <w:lang w:val="en-US"/>
              </w:rPr>
              <w:t>E-mail: Nkrl.Ars@tatar.ru</w:t>
            </w:r>
          </w:p>
        </w:tc>
      </w:tr>
    </w:tbl>
    <w:p w:rsidR="006B18EC" w:rsidRPr="00FD4EF4" w:rsidRDefault="006B18EC" w:rsidP="006B18EC">
      <w:pPr>
        <w:pStyle w:val="1"/>
        <w:rPr>
          <w:rFonts w:ascii="Arial" w:hAnsi="Arial" w:cs="Arial"/>
          <w:szCs w:val="24"/>
        </w:rPr>
      </w:pPr>
      <w:r w:rsidRPr="00FD4EF4">
        <w:rPr>
          <w:rFonts w:ascii="Arial" w:hAnsi="Arial" w:cs="Arial"/>
          <w:szCs w:val="24"/>
        </w:rPr>
        <w:t>РЕШЕНИЕ</w:t>
      </w:r>
    </w:p>
    <w:p w:rsidR="006B18EC" w:rsidRPr="00FD4EF4" w:rsidRDefault="006B18EC" w:rsidP="006B18EC">
      <w:pPr>
        <w:jc w:val="center"/>
        <w:rPr>
          <w:rFonts w:ascii="Arial" w:hAnsi="Arial" w:cs="Arial"/>
          <w:b/>
          <w:sz w:val="24"/>
          <w:szCs w:val="24"/>
        </w:rPr>
      </w:pPr>
      <w:r w:rsidRPr="00FD4EF4">
        <w:rPr>
          <w:rFonts w:ascii="Arial" w:hAnsi="Arial" w:cs="Arial"/>
          <w:b/>
          <w:sz w:val="24"/>
          <w:szCs w:val="24"/>
        </w:rPr>
        <w:t xml:space="preserve">Совета </w:t>
      </w:r>
      <w:proofErr w:type="spellStart"/>
      <w:r w:rsidRPr="00FD4EF4">
        <w:rPr>
          <w:rFonts w:ascii="Arial" w:hAnsi="Arial" w:cs="Arial"/>
          <w:b/>
          <w:sz w:val="24"/>
          <w:szCs w:val="24"/>
        </w:rPr>
        <w:t>Новокырлайского</w:t>
      </w:r>
      <w:proofErr w:type="spellEnd"/>
      <w:r w:rsidRPr="00FD4EF4">
        <w:rPr>
          <w:rFonts w:ascii="Arial" w:hAnsi="Arial" w:cs="Arial"/>
          <w:b/>
          <w:sz w:val="24"/>
          <w:szCs w:val="24"/>
        </w:rPr>
        <w:t xml:space="preserve"> сельского поселения</w:t>
      </w:r>
    </w:p>
    <w:p w:rsidR="006B18EC" w:rsidRPr="00FD4EF4" w:rsidRDefault="006B18EC" w:rsidP="006B18EC">
      <w:pPr>
        <w:jc w:val="center"/>
        <w:rPr>
          <w:rFonts w:ascii="Arial" w:hAnsi="Arial" w:cs="Arial"/>
          <w:sz w:val="24"/>
          <w:szCs w:val="24"/>
        </w:rPr>
      </w:pPr>
    </w:p>
    <w:p w:rsidR="006B18EC" w:rsidRPr="00FD4EF4" w:rsidRDefault="006B18EC" w:rsidP="006B18EC">
      <w:pPr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4361"/>
        <w:gridCol w:w="4252"/>
      </w:tblGrid>
      <w:tr w:rsidR="006B18EC" w:rsidRPr="00FD4EF4" w:rsidTr="006B18EC">
        <w:tc>
          <w:tcPr>
            <w:tcW w:w="4361" w:type="dxa"/>
            <w:hideMark/>
          </w:tcPr>
          <w:p w:rsidR="006B18EC" w:rsidRPr="00FD4EF4" w:rsidRDefault="00891D24" w:rsidP="00891D24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FD4EF4">
              <w:rPr>
                <w:rFonts w:ascii="Arial" w:hAnsi="Arial" w:cs="Arial"/>
                <w:b/>
                <w:sz w:val="24"/>
                <w:szCs w:val="24"/>
              </w:rPr>
              <w:t>«  21  »  сентября 2020</w:t>
            </w:r>
            <w:r w:rsidR="006B18EC" w:rsidRPr="00FD4EF4">
              <w:rPr>
                <w:rFonts w:ascii="Arial" w:hAnsi="Arial" w:cs="Arial"/>
                <w:b/>
                <w:sz w:val="24"/>
                <w:szCs w:val="24"/>
              </w:rPr>
              <w:t>г.</w:t>
            </w:r>
          </w:p>
        </w:tc>
        <w:tc>
          <w:tcPr>
            <w:tcW w:w="4252" w:type="dxa"/>
            <w:hideMark/>
          </w:tcPr>
          <w:p w:rsidR="006B18EC" w:rsidRPr="00FD4EF4" w:rsidRDefault="006B18EC" w:rsidP="006F72A4">
            <w:pPr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FD4EF4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6F72A4" w:rsidRPr="00FD4EF4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</w:tr>
    </w:tbl>
    <w:p w:rsidR="006B18EC" w:rsidRPr="00FD4EF4" w:rsidRDefault="006B18EC" w:rsidP="006B18EC">
      <w:pPr>
        <w:shd w:val="clear" w:color="auto" w:fill="FFFFFF"/>
        <w:tabs>
          <w:tab w:val="left" w:pos="2549"/>
        </w:tabs>
        <w:spacing w:line="226" w:lineRule="exact"/>
        <w:rPr>
          <w:rFonts w:ascii="Arial" w:hAnsi="Arial" w:cs="Arial"/>
          <w:b/>
          <w:color w:val="000000"/>
          <w:spacing w:val="-5"/>
          <w:w w:val="103"/>
          <w:sz w:val="24"/>
          <w:szCs w:val="24"/>
        </w:rPr>
      </w:pPr>
    </w:p>
    <w:p w:rsidR="006B18EC" w:rsidRPr="00FD4EF4" w:rsidRDefault="006B18EC" w:rsidP="006B18EC">
      <w:pPr>
        <w:shd w:val="clear" w:color="auto" w:fill="FFFFFF"/>
        <w:tabs>
          <w:tab w:val="left" w:pos="0"/>
        </w:tabs>
        <w:spacing w:line="360" w:lineRule="auto"/>
        <w:rPr>
          <w:rFonts w:ascii="Arial" w:hAnsi="Arial" w:cs="Arial"/>
          <w:b/>
          <w:color w:val="000000"/>
          <w:spacing w:val="-5"/>
          <w:w w:val="103"/>
          <w:sz w:val="24"/>
          <w:szCs w:val="24"/>
        </w:rPr>
      </w:pPr>
    </w:p>
    <w:tbl>
      <w:tblPr>
        <w:tblW w:w="0" w:type="auto"/>
        <w:tblLayout w:type="fixed"/>
        <w:tblLook w:val="04A0"/>
      </w:tblPr>
      <w:tblGrid>
        <w:gridCol w:w="1809"/>
        <w:gridCol w:w="4962"/>
        <w:gridCol w:w="1947"/>
      </w:tblGrid>
      <w:tr w:rsidR="006B18EC" w:rsidRPr="00FD4EF4" w:rsidTr="006B18EC">
        <w:tc>
          <w:tcPr>
            <w:tcW w:w="1809" w:type="dxa"/>
          </w:tcPr>
          <w:p w:rsidR="006B18EC" w:rsidRPr="00FD4EF4" w:rsidRDefault="006B18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4962" w:type="dxa"/>
          </w:tcPr>
          <w:p w:rsidR="006B18EC" w:rsidRPr="00FD4EF4" w:rsidRDefault="006B18EC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FD4EF4">
              <w:rPr>
                <w:rFonts w:ascii="Arial" w:hAnsi="Arial" w:cs="Arial"/>
                <w:b/>
                <w:sz w:val="24"/>
                <w:szCs w:val="24"/>
              </w:rPr>
              <w:t xml:space="preserve">О количестве и наименованиях      постоянных комиссий </w:t>
            </w:r>
            <w:r w:rsidRPr="00FD4EF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Совета </w:t>
            </w:r>
            <w:proofErr w:type="spellStart"/>
            <w:r w:rsidRPr="00FD4EF4">
              <w:rPr>
                <w:rFonts w:ascii="Arial" w:hAnsi="Arial" w:cs="Arial"/>
                <w:b/>
                <w:spacing w:val="-7"/>
                <w:sz w:val="24"/>
                <w:szCs w:val="24"/>
              </w:rPr>
              <w:t>Новокырлайского</w:t>
            </w:r>
            <w:proofErr w:type="spellEnd"/>
            <w:r w:rsidRPr="00FD4EF4">
              <w:rPr>
                <w:rFonts w:ascii="Arial" w:hAnsi="Arial" w:cs="Arial"/>
                <w:b/>
                <w:spacing w:val="-7"/>
                <w:sz w:val="24"/>
                <w:szCs w:val="24"/>
              </w:rPr>
              <w:t xml:space="preserve"> сельского поселения</w:t>
            </w:r>
          </w:p>
          <w:p w:rsidR="006B18EC" w:rsidRPr="00FD4EF4" w:rsidRDefault="006B18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947" w:type="dxa"/>
          </w:tcPr>
          <w:p w:rsidR="006B18EC" w:rsidRPr="00FD4EF4" w:rsidRDefault="006B18EC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6B18EC" w:rsidRPr="00FD4EF4" w:rsidRDefault="006B18EC" w:rsidP="006B18EC">
      <w:pPr>
        <w:tabs>
          <w:tab w:val="left" w:pos="0"/>
        </w:tabs>
        <w:jc w:val="center"/>
        <w:rPr>
          <w:rFonts w:ascii="Arial" w:hAnsi="Arial" w:cs="Arial"/>
          <w:b/>
          <w:i/>
          <w:sz w:val="24"/>
          <w:szCs w:val="24"/>
        </w:rPr>
      </w:pPr>
    </w:p>
    <w:p w:rsidR="006B18EC" w:rsidRPr="00FD4EF4" w:rsidRDefault="006B18EC" w:rsidP="006B18EC">
      <w:pPr>
        <w:tabs>
          <w:tab w:val="left" w:pos="0"/>
        </w:tabs>
        <w:spacing w:line="360" w:lineRule="auto"/>
        <w:ind w:firstLine="426"/>
        <w:jc w:val="both"/>
        <w:rPr>
          <w:rFonts w:ascii="Arial" w:hAnsi="Arial" w:cs="Arial"/>
          <w:sz w:val="24"/>
          <w:szCs w:val="24"/>
        </w:rPr>
      </w:pPr>
      <w:r w:rsidRPr="00FD4EF4">
        <w:rPr>
          <w:rFonts w:ascii="Arial" w:hAnsi="Arial" w:cs="Arial"/>
          <w:spacing w:val="-2"/>
          <w:sz w:val="24"/>
          <w:szCs w:val="24"/>
        </w:rPr>
        <w:t>В соответствии со статьей 35 Устава муниципального образования «</w:t>
      </w:r>
      <w:proofErr w:type="spellStart"/>
      <w:r w:rsidRPr="00FD4EF4">
        <w:rPr>
          <w:rFonts w:ascii="Arial" w:hAnsi="Arial" w:cs="Arial"/>
          <w:spacing w:val="-2"/>
          <w:sz w:val="24"/>
          <w:szCs w:val="24"/>
        </w:rPr>
        <w:t>Новокырлайское</w:t>
      </w:r>
      <w:proofErr w:type="spellEnd"/>
      <w:r w:rsidRPr="00FD4EF4">
        <w:rPr>
          <w:rFonts w:ascii="Arial" w:hAnsi="Arial" w:cs="Arial"/>
          <w:spacing w:val="-2"/>
          <w:sz w:val="24"/>
          <w:szCs w:val="24"/>
        </w:rPr>
        <w:t xml:space="preserve"> сельское поселение» Арского муниципального района Республики Татарстан Совет </w:t>
      </w:r>
      <w:proofErr w:type="spellStart"/>
      <w:r w:rsidRPr="00FD4EF4">
        <w:rPr>
          <w:rFonts w:ascii="Arial" w:hAnsi="Arial" w:cs="Arial"/>
          <w:spacing w:val="-2"/>
          <w:sz w:val="24"/>
          <w:szCs w:val="24"/>
        </w:rPr>
        <w:t>Новокырлайского</w:t>
      </w:r>
      <w:proofErr w:type="spellEnd"/>
      <w:r w:rsidRPr="00FD4EF4">
        <w:rPr>
          <w:rFonts w:ascii="Arial" w:hAnsi="Arial" w:cs="Arial"/>
          <w:spacing w:val="-2"/>
          <w:sz w:val="24"/>
          <w:szCs w:val="24"/>
        </w:rPr>
        <w:t xml:space="preserve"> сельского поселения  </w:t>
      </w:r>
      <w:r w:rsidRPr="00FD4EF4">
        <w:rPr>
          <w:rFonts w:ascii="Arial" w:hAnsi="Arial" w:cs="Arial"/>
          <w:b/>
          <w:sz w:val="24"/>
          <w:szCs w:val="24"/>
        </w:rPr>
        <w:t>решил:</w:t>
      </w:r>
    </w:p>
    <w:p w:rsidR="006B18EC" w:rsidRPr="00FD4EF4" w:rsidRDefault="006B18EC" w:rsidP="006B18EC">
      <w:pPr>
        <w:pStyle w:val="3"/>
        <w:jc w:val="both"/>
        <w:rPr>
          <w:rFonts w:ascii="Arial" w:hAnsi="Arial" w:cs="Arial"/>
          <w:b w:val="0"/>
          <w:color w:val="auto"/>
          <w:spacing w:val="-2"/>
          <w:sz w:val="24"/>
          <w:szCs w:val="24"/>
        </w:rPr>
      </w:pPr>
      <w:r w:rsidRPr="00FD4EF4">
        <w:rPr>
          <w:rFonts w:ascii="Arial" w:hAnsi="Arial" w:cs="Arial"/>
          <w:sz w:val="24"/>
          <w:szCs w:val="24"/>
        </w:rPr>
        <w:tab/>
      </w:r>
      <w:r w:rsidRPr="00FD4EF4">
        <w:rPr>
          <w:rFonts w:ascii="Arial" w:hAnsi="Arial" w:cs="Arial"/>
          <w:b w:val="0"/>
          <w:color w:val="auto"/>
          <w:sz w:val="24"/>
          <w:szCs w:val="24"/>
        </w:rPr>
        <w:t xml:space="preserve">1. Образовать 3 постоянные комиссии Совета </w:t>
      </w:r>
      <w:proofErr w:type="spellStart"/>
      <w:r w:rsidRPr="00FD4EF4">
        <w:rPr>
          <w:rFonts w:ascii="Arial" w:hAnsi="Arial" w:cs="Arial"/>
          <w:b w:val="0"/>
          <w:color w:val="auto"/>
          <w:sz w:val="24"/>
          <w:szCs w:val="24"/>
        </w:rPr>
        <w:t>Новокырлайского</w:t>
      </w:r>
      <w:proofErr w:type="spellEnd"/>
      <w:r w:rsidRPr="00FD4EF4">
        <w:rPr>
          <w:rFonts w:ascii="Arial" w:hAnsi="Arial" w:cs="Arial"/>
          <w:b w:val="0"/>
          <w:color w:val="auto"/>
          <w:spacing w:val="-2"/>
          <w:sz w:val="24"/>
          <w:szCs w:val="24"/>
        </w:rPr>
        <w:t xml:space="preserve"> сельского поселения</w:t>
      </w:r>
    </w:p>
    <w:p w:rsidR="006B18EC" w:rsidRPr="00FD4EF4" w:rsidRDefault="006B18EC" w:rsidP="006B18EC">
      <w:pPr>
        <w:pStyle w:val="3"/>
        <w:jc w:val="both"/>
        <w:rPr>
          <w:rFonts w:ascii="Arial" w:hAnsi="Arial" w:cs="Arial"/>
          <w:b w:val="0"/>
          <w:color w:val="auto"/>
          <w:sz w:val="24"/>
          <w:szCs w:val="24"/>
        </w:rPr>
      </w:pPr>
      <w:r w:rsidRPr="00FD4EF4">
        <w:rPr>
          <w:rFonts w:ascii="Arial" w:hAnsi="Arial" w:cs="Arial"/>
          <w:b w:val="0"/>
          <w:color w:val="auto"/>
          <w:sz w:val="24"/>
          <w:szCs w:val="24"/>
        </w:rPr>
        <w:tab/>
        <w:t xml:space="preserve">2. Утвердить следующие наименования постоянных комиссий Совета </w:t>
      </w:r>
      <w:proofErr w:type="spellStart"/>
      <w:r w:rsidRPr="00FD4EF4">
        <w:rPr>
          <w:rFonts w:ascii="Arial" w:hAnsi="Arial" w:cs="Arial"/>
          <w:b w:val="0"/>
          <w:color w:val="auto"/>
          <w:sz w:val="24"/>
          <w:szCs w:val="24"/>
        </w:rPr>
        <w:t>Новокырлайского</w:t>
      </w:r>
      <w:proofErr w:type="spellEnd"/>
      <w:r w:rsidRPr="00FD4EF4">
        <w:rPr>
          <w:rFonts w:ascii="Arial" w:hAnsi="Arial" w:cs="Arial"/>
          <w:b w:val="0"/>
          <w:color w:val="auto"/>
          <w:spacing w:val="-2"/>
          <w:sz w:val="24"/>
          <w:szCs w:val="24"/>
        </w:rPr>
        <w:t xml:space="preserve"> сельского поселения</w:t>
      </w:r>
      <w:r w:rsidRPr="00FD4EF4">
        <w:rPr>
          <w:rFonts w:ascii="Arial" w:hAnsi="Arial" w:cs="Arial"/>
          <w:b w:val="0"/>
          <w:color w:val="auto"/>
          <w:sz w:val="24"/>
          <w:szCs w:val="24"/>
        </w:rPr>
        <w:t>:</w:t>
      </w:r>
    </w:p>
    <w:p w:rsidR="006B18EC" w:rsidRPr="00FD4EF4" w:rsidRDefault="006B18EC" w:rsidP="006B18EC">
      <w:pPr>
        <w:spacing w:line="360" w:lineRule="auto"/>
        <w:jc w:val="both"/>
        <w:rPr>
          <w:rFonts w:ascii="Arial" w:hAnsi="Arial" w:cs="Arial"/>
          <w:spacing w:val="-1"/>
          <w:sz w:val="24"/>
          <w:szCs w:val="24"/>
        </w:rPr>
      </w:pPr>
      <w:r w:rsidRPr="00FD4EF4">
        <w:rPr>
          <w:rFonts w:ascii="Arial" w:hAnsi="Arial" w:cs="Arial"/>
          <w:spacing w:val="-1"/>
          <w:sz w:val="24"/>
          <w:szCs w:val="24"/>
        </w:rPr>
        <w:tab/>
        <w:t>- по благоустройству, охране природы и окружающей среды;</w:t>
      </w:r>
    </w:p>
    <w:p w:rsidR="006B18EC" w:rsidRPr="00FD4EF4" w:rsidRDefault="006B18EC" w:rsidP="006B1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4EF4">
        <w:rPr>
          <w:rFonts w:ascii="Arial" w:hAnsi="Arial" w:cs="Arial"/>
          <w:sz w:val="24"/>
          <w:szCs w:val="24"/>
        </w:rPr>
        <w:tab/>
        <w:t>- по социальным вопросам (образование, здравоохранение, культура и спорт, социальное обеспечение);</w:t>
      </w:r>
    </w:p>
    <w:p w:rsidR="006B18EC" w:rsidRPr="00FD4EF4" w:rsidRDefault="006B18EC" w:rsidP="006B18E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FD4EF4">
        <w:rPr>
          <w:rFonts w:ascii="Arial" w:hAnsi="Arial" w:cs="Arial"/>
          <w:sz w:val="24"/>
          <w:szCs w:val="24"/>
        </w:rPr>
        <w:tab/>
        <w:t>- жилищно-бытовая комиссия.</w:t>
      </w:r>
    </w:p>
    <w:p w:rsidR="00527F17" w:rsidRPr="00FD4EF4" w:rsidRDefault="006B18EC" w:rsidP="00527F17">
      <w:pPr>
        <w:spacing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D4EF4">
        <w:rPr>
          <w:rFonts w:ascii="Arial" w:hAnsi="Arial" w:cs="Arial"/>
          <w:sz w:val="24"/>
          <w:szCs w:val="24"/>
        </w:rPr>
        <w:t xml:space="preserve">3. </w:t>
      </w:r>
      <w:r w:rsidR="00527F17" w:rsidRPr="00FD4EF4">
        <w:rPr>
          <w:rFonts w:ascii="Arial" w:hAnsi="Arial" w:cs="Arial"/>
          <w:sz w:val="24"/>
          <w:szCs w:val="24"/>
        </w:rPr>
        <w:t>Опубликовать настоящее решение на Официальном портале правовой информации Республики Татарстан (http:pravo.tatarstan.ru) и обнародовать путем размещения  на сайте Арского муниципального района (</w:t>
      </w:r>
      <w:proofErr w:type="spellStart"/>
      <w:r w:rsidR="00527F17" w:rsidRPr="00FD4EF4">
        <w:rPr>
          <w:rFonts w:ascii="Arial" w:hAnsi="Arial" w:cs="Arial"/>
          <w:sz w:val="24"/>
          <w:szCs w:val="24"/>
        </w:rPr>
        <w:t>arsk.tatarstan.ru</w:t>
      </w:r>
      <w:proofErr w:type="spellEnd"/>
      <w:r w:rsidR="00527F17" w:rsidRPr="00FD4EF4">
        <w:rPr>
          <w:rFonts w:ascii="Arial" w:hAnsi="Arial" w:cs="Arial"/>
          <w:sz w:val="24"/>
          <w:szCs w:val="24"/>
        </w:rPr>
        <w:t>).</w:t>
      </w:r>
    </w:p>
    <w:p w:rsidR="006B18EC" w:rsidRPr="00FD4EF4" w:rsidRDefault="006B18EC" w:rsidP="006B18EC">
      <w:pPr>
        <w:spacing w:line="360" w:lineRule="auto"/>
        <w:ind w:firstLine="720"/>
        <w:jc w:val="both"/>
        <w:rPr>
          <w:rFonts w:ascii="Arial" w:hAnsi="Arial" w:cs="Arial"/>
          <w:sz w:val="24"/>
          <w:szCs w:val="24"/>
        </w:rPr>
      </w:pPr>
    </w:p>
    <w:p w:rsidR="006B18EC" w:rsidRPr="00FD4EF4" w:rsidRDefault="006B18EC" w:rsidP="006B18EC">
      <w:pPr>
        <w:tabs>
          <w:tab w:val="left" w:pos="0"/>
        </w:tabs>
        <w:ind w:firstLine="426"/>
        <w:rPr>
          <w:rFonts w:ascii="Arial" w:hAnsi="Arial" w:cs="Arial"/>
          <w:sz w:val="24"/>
          <w:szCs w:val="24"/>
        </w:rPr>
      </w:pPr>
    </w:p>
    <w:p w:rsidR="006B18EC" w:rsidRPr="00FD4EF4" w:rsidRDefault="006B18EC" w:rsidP="006B18EC">
      <w:pPr>
        <w:tabs>
          <w:tab w:val="left" w:pos="0"/>
        </w:tabs>
        <w:spacing w:line="360" w:lineRule="auto"/>
        <w:ind w:firstLine="426"/>
        <w:rPr>
          <w:rFonts w:ascii="Arial" w:hAnsi="Arial" w:cs="Arial"/>
          <w:sz w:val="24"/>
          <w:szCs w:val="24"/>
        </w:rPr>
      </w:pPr>
    </w:p>
    <w:p w:rsidR="006B18EC" w:rsidRPr="00FD4EF4" w:rsidRDefault="006B18EC" w:rsidP="006B18EC">
      <w:pPr>
        <w:pStyle w:val="a4"/>
        <w:spacing w:line="312" w:lineRule="auto"/>
        <w:ind w:firstLine="425"/>
        <w:jc w:val="both"/>
        <w:rPr>
          <w:rFonts w:ascii="Arial" w:hAnsi="Arial" w:cs="Arial"/>
          <w:color w:val="FF0000"/>
          <w:sz w:val="24"/>
          <w:szCs w:val="24"/>
        </w:rPr>
      </w:pPr>
      <w:r w:rsidRPr="00FD4EF4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FD4EF4">
        <w:rPr>
          <w:rFonts w:ascii="Arial" w:hAnsi="Arial" w:cs="Arial"/>
          <w:sz w:val="24"/>
          <w:szCs w:val="24"/>
        </w:rPr>
        <w:t>Новокырлайского</w:t>
      </w:r>
      <w:proofErr w:type="spellEnd"/>
    </w:p>
    <w:p w:rsidR="006B18EC" w:rsidRPr="00FD4EF4" w:rsidRDefault="006B18EC" w:rsidP="006B18EC">
      <w:pPr>
        <w:pStyle w:val="a4"/>
        <w:spacing w:line="312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FD4EF4">
        <w:rPr>
          <w:rFonts w:ascii="Arial" w:hAnsi="Arial" w:cs="Arial"/>
          <w:sz w:val="24"/>
          <w:szCs w:val="24"/>
        </w:rPr>
        <w:t>сельского поселения</w:t>
      </w:r>
      <w:r w:rsidRPr="00FD4EF4">
        <w:rPr>
          <w:rFonts w:ascii="Arial" w:hAnsi="Arial" w:cs="Arial"/>
          <w:sz w:val="24"/>
          <w:szCs w:val="24"/>
        </w:rPr>
        <w:tab/>
      </w:r>
      <w:r w:rsidRPr="00FD4EF4">
        <w:rPr>
          <w:rFonts w:ascii="Arial" w:hAnsi="Arial" w:cs="Arial"/>
          <w:sz w:val="24"/>
          <w:szCs w:val="24"/>
        </w:rPr>
        <w:tab/>
      </w:r>
      <w:r w:rsidRPr="00FD4EF4">
        <w:rPr>
          <w:rFonts w:ascii="Arial" w:hAnsi="Arial" w:cs="Arial"/>
          <w:sz w:val="24"/>
          <w:szCs w:val="24"/>
        </w:rPr>
        <w:tab/>
      </w:r>
      <w:r w:rsidRPr="00FD4EF4">
        <w:rPr>
          <w:rFonts w:ascii="Arial" w:hAnsi="Arial" w:cs="Arial"/>
          <w:sz w:val="24"/>
          <w:szCs w:val="24"/>
        </w:rPr>
        <w:tab/>
        <w:t>Г.Г.Сафаров</w:t>
      </w:r>
    </w:p>
    <w:p w:rsidR="00626C1D" w:rsidRPr="00FD4EF4" w:rsidRDefault="00626C1D">
      <w:pPr>
        <w:rPr>
          <w:rFonts w:ascii="Arial" w:hAnsi="Arial" w:cs="Arial"/>
          <w:sz w:val="24"/>
          <w:szCs w:val="24"/>
        </w:rPr>
      </w:pPr>
    </w:p>
    <w:sectPr w:rsidR="00626C1D" w:rsidRPr="00FD4EF4" w:rsidSect="00626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B33D4"/>
    <w:rsid w:val="000B33D4"/>
    <w:rsid w:val="0020074D"/>
    <w:rsid w:val="00265ABE"/>
    <w:rsid w:val="002B3E4B"/>
    <w:rsid w:val="00360D2A"/>
    <w:rsid w:val="00527F17"/>
    <w:rsid w:val="0056159C"/>
    <w:rsid w:val="0057601F"/>
    <w:rsid w:val="00626C1D"/>
    <w:rsid w:val="006B18EC"/>
    <w:rsid w:val="006F72A4"/>
    <w:rsid w:val="0084408B"/>
    <w:rsid w:val="00891D24"/>
    <w:rsid w:val="00A63B04"/>
    <w:rsid w:val="00AD0364"/>
    <w:rsid w:val="00E352EA"/>
    <w:rsid w:val="00E80DC6"/>
    <w:rsid w:val="00FD4E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3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B33D4"/>
    <w:pPr>
      <w:keepNext/>
      <w:jc w:val="center"/>
      <w:outlineLvl w:val="0"/>
    </w:pPr>
    <w:rPr>
      <w:rFonts w:ascii="Tatar Antiqua" w:hAnsi="Tatar Antiqua"/>
      <w:b/>
      <w:spacing w:val="-6"/>
      <w:sz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0B33D4"/>
    <w:pPr>
      <w:keepNext/>
      <w:spacing w:line="360" w:lineRule="auto"/>
      <w:jc w:val="center"/>
      <w:outlineLvl w:val="1"/>
    </w:pPr>
    <w:rPr>
      <w:rFonts w:ascii="Tatar Antiqua" w:hAnsi="Tatar Antiqua"/>
      <w:b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18E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B33D4"/>
    <w:rPr>
      <w:rFonts w:ascii="Tatar Antiqua" w:eastAsia="Times New Roman" w:hAnsi="Tatar Antiqua" w:cs="Times New Roman"/>
      <w:b/>
      <w:spacing w:val="-6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0B33D4"/>
    <w:rPr>
      <w:rFonts w:ascii="Tatar Antiqua" w:eastAsia="Times New Roman" w:hAnsi="Tatar Antiqua" w:cs="Times New Roman"/>
      <w:b/>
      <w:szCs w:val="20"/>
      <w:lang w:eastAsia="ru-RU"/>
    </w:rPr>
  </w:style>
  <w:style w:type="paragraph" w:styleId="a3">
    <w:name w:val="No Spacing"/>
    <w:uiPriority w:val="1"/>
    <w:qFormat/>
    <w:rsid w:val="000B33D4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B18EC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4">
    <w:name w:val="Body Text"/>
    <w:basedOn w:val="a"/>
    <w:link w:val="a5"/>
    <w:semiHidden/>
    <w:unhideWhenUsed/>
    <w:rsid w:val="006B18EC"/>
    <w:pPr>
      <w:widowControl w:val="0"/>
      <w:overflowPunct/>
      <w:autoSpaceDE/>
      <w:autoSpaceDN/>
      <w:adjustRightInd/>
      <w:snapToGrid w:val="0"/>
    </w:pPr>
    <w:rPr>
      <w:spacing w:val="-2"/>
      <w:sz w:val="22"/>
    </w:rPr>
  </w:style>
  <w:style w:type="character" w:customStyle="1" w:styleId="a5">
    <w:name w:val="Основной текст Знак"/>
    <w:basedOn w:val="a0"/>
    <w:link w:val="a4"/>
    <w:semiHidden/>
    <w:rsid w:val="006B18EC"/>
    <w:rPr>
      <w:rFonts w:ascii="Times New Roman" w:eastAsia="Times New Roman" w:hAnsi="Times New Roman" w:cs="Times New Roman"/>
      <w:spacing w:val="-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8</cp:revision>
  <dcterms:created xsi:type="dcterms:W3CDTF">2020-09-21T05:15:00Z</dcterms:created>
  <dcterms:modified xsi:type="dcterms:W3CDTF">2020-09-21T09:41:00Z</dcterms:modified>
</cp:coreProperties>
</file>