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55"/>
        <w:gridCol w:w="1135"/>
        <w:gridCol w:w="4255"/>
      </w:tblGrid>
      <w:tr w:rsidR="004B76A0" w:rsidTr="004B76A0">
        <w:trPr>
          <w:trHeight w:val="141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B76A0" w:rsidRDefault="004B76A0">
            <w:pPr>
              <w:pStyle w:val="1"/>
              <w:spacing w:line="276" w:lineRule="auto"/>
              <w:rPr>
                <w:rFonts w:eastAsiaTheme="minorEastAsia"/>
                <w:caps/>
                <w:spacing w:val="0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caps/>
                <w:spacing w:val="0"/>
                <w:sz w:val="24"/>
                <w:szCs w:val="24"/>
                <w:lang w:eastAsia="en-US"/>
              </w:rPr>
              <w:t>СОВЕТ</w:t>
            </w:r>
          </w:p>
          <w:p w:rsidR="004B76A0" w:rsidRDefault="004B76A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НОВОКЫРЛАЙСКОГО</w:t>
            </w:r>
          </w:p>
          <w:p w:rsidR="004B76A0" w:rsidRDefault="004B76A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СЕЛЬСКОГО ПОСЕЛЕНИЯ</w:t>
            </w:r>
          </w:p>
          <w:p w:rsidR="004B76A0" w:rsidRDefault="004B76A0">
            <w:pPr>
              <w:pStyle w:val="1"/>
              <w:spacing w:line="276" w:lineRule="auto"/>
              <w:rPr>
                <w:rFonts w:eastAsiaTheme="minorEastAsia"/>
                <w:caps/>
                <w:spacing w:val="-18"/>
                <w:szCs w:val="24"/>
                <w:lang w:eastAsia="en-US"/>
              </w:rPr>
            </w:pPr>
            <w:r>
              <w:rPr>
                <w:rFonts w:eastAsiaTheme="minorEastAsia"/>
                <w:caps/>
                <w:spacing w:val="-18"/>
                <w:szCs w:val="24"/>
                <w:lang w:eastAsia="en-US"/>
              </w:rPr>
              <w:t>Арского муниципального района</w:t>
            </w:r>
          </w:p>
          <w:p w:rsidR="004B76A0" w:rsidRDefault="004B76A0">
            <w:pPr>
              <w:pStyle w:val="2"/>
              <w:spacing w:line="240" w:lineRule="auto"/>
              <w:rPr>
                <w:rFonts w:eastAsiaTheme="minorEastAsia"/>
                <w:b w:val="0"/>
                <w:cap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 w:val="0"/>
                <w:caps/>
                <w:sz w:val="24"/>
                <w:szCs w:val="24"/>
                <w:lang w:eastAsia="en-US"/>
              </w:rPr>
              <w:t>РЕСПУБЛИКИ ТАТАРСТАН</w:t>
            </w:r>
          </w:p>
          <w:p w:rsidR="004B76A0" w:rsidRDefault="004B76A0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val="tt-RU" w:eastAsia="en-US"/>
              </w:rPr>
              <w:t>ул.Центральная, д. 3</w:t>
            </w:r>
            <w:r>
              <w:rPr>
                <w:szCs w:val="22"/>
                <w:lang w:eastAsia="en-US"/>
              </w:rPr>
              <w:t xml:space="preserve">, с.Новый </w:t>
            </w:r>
            <w:proofErr w:type="spellStart"/>
            <w:r>
              <w:rPr>
                <w:szCs w:val="22"/>
                <w:lang w:eastAsia="en-US"/>
              </w:rPr>
              <w:t>Кырлай</w:t>
            </w:r>
            <w:proofErr w:type="spellEnd"/>
            <w:r>
              <w:rPr>
                <w:szCs w:val="22"/>
                <w:lang w:eastAsia="en-US"/>
              </w:rPr>
              <w:t xml:space="preserve">, </w:t>
            </w:r>
          </w:p>
          <w:p w:rsidR="004B76A0" w:rsidRDefault="004B76A0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Арский муниципальный район, 422035</w:t>
            </w:r>
          </w:p>
          <w:p w:rsidR="004B76A0" w:rsidRDefault="004B76A0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76A0" w:rsidRDefault="004B76A0">
            <w:pPr>
              <w:spacing w:line="276" w:lineRule="auto"/>
              <w:rPr>
                <w:b/>
                <w:sz w:val="28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76A0" w:rsidRDefault="004B76A0">
            <w:pPr>
              <w:pStyle w:val="2"/>
              <w:spacing w:line="240" w:lineRule="auto"/>
              <w:rPr>
                <w:rFonts w:eastAsiaTheme="minorEastAsia"/>
                <w:b w:val="0"/>
                <w:caps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 w:val="0"/>
                <w:caps/>
                <w:spacing w:val="-4"/>
                <w:sz w:val="24"/>
                <w:szCs w:val="24"/>
                <w:lang w:eastAsia="en-US"/>
              </w:rPr>
              <w:t>ТАТАРСТАН РЕСПУБЛИКАСЫ</w:t>
            </w:r>
          </w:p>
          <w:p w:rsidR="004B76A0" w:rsidRDefault="004B76A0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Арча муниципаль районы</w:t>
            </w:r>
          </w:p>
          <w:p w:rsidR="004B76A0" w:rsidRDefault="004B76A0">
            <w:pPr>
              <w:spacing w:line="276" w:lineRule="auto"/>
              <w:jc w:val="center"/>
              <w:rPr>
                <w:caps/>
                <w:sz w:val="24"/>
                <w:szCs w:val="24"/>
                <w:lang w:val="tt-RU" w:eastAsia="en-US"/>
              </w:rPr>
            </w:pPr>
            <w:r>
              <w:rPr>
                <w:caps/>
                <w:sz w:val="24"/>
                <w:szCs w:val="24"/>
                <w:lang w:val="tt-RU" w:eastAsia="en-US"/>
              </w:rPr>
              <w:t>ЯҢА КЫРЛАЙ</w:t>
            </w:r>
          </w:p>
          <w:p w:rsidR="004B76A0" w:rsidRDefault="004B76A0">
            <w:pPr>
              <w:spacing w:line="276" w:lineRule="auto"/>
              <w:jc w:val="center"/>
              <w:rPr>
                <w:caps/>
                <w:sz w:val="24"/>
                <w:szCs w:val="24"/>
                <w:lang w:val="tt-RU" w:eastAsia="en-US"/>
              </w:rPr>
            </w:pPr>
            <w:r>
              <w:rPr>
                <w:caps/>
                <w:sz w:val="24"/>
                <w:szCs w:val="24"/>
                <w:lang w:val="tt-RU" w:eastAsia="en-US"/>
              </w:rPr>
              <w:t>авыл җирлеге</w:t>
            </w:r>
          </w:p>
          <w:p w:rsidR="004B76A0" w:rsidRDefault="004B76A0">
            <w:pPr>
              <w:spacing w:line="276" w:lineRule="auto"/>
              <w:jc w:val="center"/>
              <w:rPr>
                <w:caps/>
                <w:sz w:val="28"/>
                <w:szCs w:val="28"/>
                <w:lang w:val="tt-RU" w:eastAsia="en-US"/>
              </w:rPr>
            </w:pPr>
            <w:r>
              <w:rPr>
                <w:caps/>
                <w:sz w:val="24"/>
                <w:szCs w:val="24"/>
                <w:lang w:val="tt-RU" w:eastAsia="en-US"/>
              </w:rPr>
              <w:t>СОВЕты</w:t>
            </w:r>
            <w:r>
              <w:rPr>
                <w:caps/>
                <w:sz w:val="28"/>
                <w:szCs w:val="28"/>
                <w:lang w:val="tt-RU" w:eastAsia="en-US"/>
              </w:rPr>
              <w:t xml:space="preserve"> </w:t>
            </w:r>
          </w:p>
          <w:p w:rsidR="004B76A0" w:rsidRDefault="004B76A0">
            <w:pPr>
              <w:spacing w:line="276" w:lineRule="auto"/>
              <w:jc w:val="center"/>
              <w:rPr>
                <w:spacing w:val="-6"/>
                <w:szCs w:val="22"/>
                <w:lang w:val="tt-RU" w:eastAsia="en-US"/>
              </w:rPr>
            </w:pPr>
            <w:r>
              <w:rPr>
                <w:spacing w:val="-6"/>
                <w:szCs w:val="22"/>
                <w:lang w:val="tt-RU" w:eastAsia="en-US"/>
              </w:rPr>
              <w:t xml:space="preserve">Үзәк урам, 3 йорт, Яңа Кырлай авылы, </w:t>
            </w:r>
          </w:p>
          <w:p w:rsidR="004B76A0" w:rsidRDefault="004B76A0">
            <w:pPr>
              <w:spacing w:line="276" w:lineRule="auto"/>
              <w:jc w:val="center"/>
              <w:rPr>
                <w:b/>
                <w:spacing w:val="-6"/>
                <w:lang w:eastAsia="en-US"/>
              </w:rPr>
            </w:pPr>
            <w:r>
              <w:rPr>
                <w:spacing w:val="-6"/>
                <w:szCs w:val="22"/>
                <w:lang w:val="tt-RU" w:eastAsia="en-US"/>
              </w:rPr>
              <w:t>Арча муниципаль районы, 422035</w:t>
            </w:r>
          </w:p>
        </w:tc>
      </w:tr>
      <w:tr w:rsidR="004B76A0" w:rsidTr="004B76A0">
        <w:tc>
          <w:tcPr>
            <w:tcW w:w="96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B76A0" w:rsidRDefault="004B76A0">
            <w:pPr>
              <w:spacing w:line="220" w:lineRule="exact"/>
              <w:jc w:val="center"/>
              <w:rPr>
                <w:spacing w:val="2"/>
                <w:sz w:val="22"/>
                <w:szCs w:val="22"/>
                <w:lang w:val="en-US" w:eastAsia="en-US"/>
              </w:rPr>
            </w:pPr>
            <w:r>
              <w:rPr>
                <w:spacing w:val="2"/>
                <w:szCs w:val="22"/>
                <w:lang w:eastAsia="en-US"/>
              </w:rPr>
              <w:t>Тел. (84366)</w:t>
            </w:r>
            <w:r>
              <w:rPr>
                <w:spacing w:val="2"/>
                <w:szCs w:val="22"/>
                <w:lang w:val="tt-RU" w:eastAsia="en-US"/>
              </w:rPr>
              <w:t>56-7-32</w:t>
            </w:r>
            <w:r>
              <w:rPr>
                <w:spacing w:val="2"/>
                <w:szCs w:val="22"/>
                <w:lang w:eastAsia="en-US"/>
              </w:rPr>
              <w:t>, факс (84366)</w:t>
            </w:r>
            <w:r>
              <w:rPr>
                <w:spacing w:val="2"/>
                <w:szCs w:val="22"/>
                <w:lang w:val="tt-RU" w:eastAsia="en-US"/>
              </w:rPr>
              <w:t>56-7-34</w:t>
            </w:r>
            <w:r>
              <w:rPr>
                <w:spacing w:val="2"/>
                <w:szCs w:val="22"/>
                <w:lang w:eastAsia="en-US"/>
              </w:rPr>
              <w:t xml:space="preserve">. </w:t>
            </w:r>
            <w:r>
              <w:rPr>
                <w:spacing w:val="2"/>
                <w:szCs w:val="22"/>
                <w:lang w:val="en-US" w:eastAsia="en-US"/>
              </w:rPr>
              <w:t xml:space="preserve">E-mail: </w:t>
            </w:r>
            <w:proofErr w:type="spellStart"/>
            <w:r>
              <w:rPr>
                <w:spacing w:val="2"/>
                <w:szCs w:val="22"/>
                <w:lang w:val="en-US" w:eastAsia="en-US"/>
              </w:rPr>
              <w:t>Nkrl</w:t>
            </w:r>
            <w:proofErr w:type="spellEnd"/>
            <w:r w:rsidR="00FE44B7">
              <w:fldChar w:fldCharType="begin"/>
            </w:r>
            <w:r w:rsidR="00433A54">
              <w:instrText>HYPERLINK "mailto:.Ars@tatar.ru"</w:instrText>
            </w:r>
            <w:r w:rsidR="00FE44B7">
              <w:fldChar w:fldCharType="separate"/>
            </w:r>
            <w:r>
              <w:rPr>
                <w:rStyle w:val="a3"/>
                <w:lang w:eastAsia="en-US"/>
              </w:rPr>
              <w:t>.Ars@tatar.ru</w:t>
            </w:r>
            <w:r w:rsidR="00FE44B7">
              <w:fldChar w:fldCharType="end"/>
            </w:r>
          </w:p>
        </w:tc>
      </w:tr>
    </w:tbl>
    <w:p w:rsidR="004A32A6" w:rsidRDefault="004A32A6"/>
    <w:p w:rsidR="00E91D91" w:rsidRPr="00A3582F" w:rsidRDefault="00E91D91" w:rsidP="00E91D91">
      <w:pPr>
        <w:keepNext/>
        <w:widowControl w:val="0"/>
        <w:jc w:val="center"/>
        <w:outlineLvl w:val="0"/>
        <w:rPr>
          <w:rFonts w:ascii="Arial" w:hAnsi="Arial" w:cs="Arial"/>
          <w:b/>
          <w:snapToGrid w:val="0"/>
          <w:spacing w:val="36"/>
          <w:sz w:val="24"/>
          <w:szCs w:val="24"/>
          <w:lang w:eastAsia="en-US"/>
        </w:rPr>
      </w:pPr>
      <w:r w:rsidRPr="00A3582F">
        <w:rPr>
          <w:rFonts w:ascii="Arial" w:hAnsi="Arial" w:cs="Arial"/>
          <w:b/>
          <w:snapToGrid w:val="0"/>
          <w:spacing w:val="36"/>
          <w:sz w:val="24"/>
          <w:szCs w:val="24"/>
          <w:lang w:eastAsia="en-US"/>
        </w:rPr>
        <w:t>РЕШЕНИЕ</w:t>
      </w:r>
    </w:p>
    <w:p w:rsidR="00E91D91" w:rsidRPr="00A3582F" w:rsidRDefault="00E91D91" w:rsidP="00E91D91">
      <w:pPr>
        <w:keepNext/>
        <w:jc w:val="center"/>
        <w:outlineLvl w:val="2"/>
        <w:rPr>
          <w:rFonts w:ascii="Arial" w:hAnsi="Arial" w:cs="Arial"/>
          <w:b/>
          <w:sz w:val="24"/>
          <w:szCs w:val="24"/>
          <w:lang w:eastAsia="en-US"/>
        </w:rPr>
      </w:pPr>
      <w:r w:rsidRPr="00A3582F">
        <w:rPr>
          <w:rFonts w:ascii="Arial" w:hAnsi="Arial" w:cs="Arial"/>
          <w:b/>
          <w:sz w:val="24"/>
          <w:szCs w:val="24"/>
          <w:lang w:eastAsia="en-US"/>
        </w:rPr>
        <w:t>Совета</w:t>
      </w:r>
      <w:r w:rsidR="004C6E95" w:rsidRPr="00A3582F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proofErr w:type="spellStart"/>
      <w:r w:rsidR="004C6E95" w:rsidRPr="00A3582F">
        <w:rPr>
          <w:rFonts w:ascii="Arial" w:hAnsi="Arial" w:cs="Arial"/>
          <w:b/>
          <w:sz w:val="24"/>
          <w:szCs w:val="24"/>
          <w:lang w:eastAsia="en-US"/>
        </w:rPr>
        <w:t>Новокырлайского</w:t>
      </w:r>
      <w:proofErr w:type="spellEnd"/>
      <w:r w:rsidRPr="00A3582F">
        <w:rPr>
          <w:rFonts w:ascii="Arial" w:hAnsi="Arial" w:cs="Arial"/>
          <w:b/>
          <w:sz w:val="24"/>
          <w:szCs w:val="24"/>
          <w:lang w:eastAsia="en-US"/>
        </w:rPr>
        <w:t xml:space="preserve"> сельского поселения</w:t>
      </w:r>
    </w:p>
    <w:p w:rsidR="00E91D91" w:rsidRPr="00A3582F" w:rsidRDefault="00E91D91" w:rsidP="00E91D91">
      <w:pPr>
        <w:keepNext/>
        <w:jc w:val="center"/>
        <w:outlineLvl w:val="2"/>
        <w:rPr>
          <w:rFonts w:ascii="Arial" w:hAnsi="Arial" w:cs="Arial"/>
          <w:b/>
          <w:sz w:val="24"/>
          <w:szCs w:val="24"/>
          <w:lang w:eastAsia="en-US"/>
        </w:rPr>
      </w:pPr>
    </w:p>
    <w:tbl>
      <w:tblPr>
        <w:tblW w:w="9600" w:type="dxa"/>
        <w:tblLayout w:type="fixed"/>
        <w:tblLook w:val="01E0"/>
      </w:tblPr>
      <w:tblGrid>
        <w:gridCol w:w="535"/>
        <w:gridCol w:w="283"/>
        <w:gridCol w:w="567"/>
        <w:gridCol w:w="284"/>
        <w:gridCol w:w="1417"/>
        <w:gridCol w:w="1134"/>
        <w:gridCol w:w="3544"/>
        <w:gridCol w:w="986"/>
        <w:gridCol w:w="850"/>
      </w:tblGrid>
      <w:tr w:rsidR="00E91D91" w:rsidRPr="00A3582F" w:rsidTr="00E91D91">
        <w:tc>
          <w:tcPr>
            <w:tcW w:w="535" w:type="dxa"/>
            <w:hideMark/>
          </w:tcPr>
          <w:p w:rsidR="00E91D91" w:rsidRPr="00A3582F" w:rsidRDefault="00E91D91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  <w:lang w:val="tt-RU" w:eastAsia="en-US"/>
              </w:rPr>
            </w:pPr>
            <w:r w:rsidRPr="00A3582F">
              <w:rPr>
                <w:rFonts w:ascii="Arial" w:hAnsi="Arial" w:cs="Arial"/>
                <w:b/>
                <w:bCs/>
                <w:sz w:val="24"/>
                <w:szCs w:val="24"/>
                <w:lang w:val="tt-RU" w:eastAsia="en-US"/>
              </w:rPr>
              <w:t>от</w:t>
            </w:r>
          </w:p>
        </w:tc>
        <w:tc>
          <w:tcPr>
            <w:tcW w:w="283" w:type="dxa"/>
            <w:hideMark/>
          </w:tcPr>
          <w:p w:rsidR="00E91D91" w:rsidRPr="00A3582F" w:rsidRDefault="00E91D91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A3582F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D91" w:rsidRPr="00A3582F" w:rsidRDefault="004C6E9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t-RU" w:eastAsia="en-US"/>
              </w:rPr>
            </w:pPr>
            <w:r w:rsidRPr="00A3582F">
              <w:rPr>
                <w:rFonts w:ascii="Arial" w:hAnsi="Arial" w:cs="Arial"/>
                <w:b/>
                <w:bCs/>
                <w:sz w:val="24"/>
                <w:szCs w:val="24"/>
                <w:lang w:val="tt-RU" w:eastAsia="en-US"/>
              </w:rPr>
              <w:t>18</w:t>
            </w:r>
          </w:p>
        </w:tc>
        <w:tc>
          <w:tcPr>
            <w:tcW w:w="284" w:type="dxa"/>
            <w:hideMark/>
          </w:tcPr>
          <w:p w:rsidR="00E91D91" w:rsidRPr="00A3582F" w:rsidRDefault="00E91D91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A3582F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D91" w:rsidRPr="00A3582F" w:rsidRDefault="004C6E9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t-RU" w:eastAsia="en-US"/>
              </w:rPr>
            </w:pPr>
            <w:r w:rsidRPr="00A3582F">
              <w:rPr>
                <w:rFonts w:ascii="Arial" w:hAnsi="Arial" w:cs="Arial"/>
                <w:b/>
                <w:bCs/>
                <w:sz w:val="24"/>
                <w:szCs w:val="24"/>
                <w:lang w:val="tt-RU" w:eastAsia="en-US"/>
              </w:rPr>
              <w:t>декабря</w:t>
            </w:r>
          </w:p>
        </w:tc>
        <w:tc>
          <w:tcPr>
            <w:tcW w:w="1135" w:type="dxa"/>
            <w:hideMark/>
          </w:tcPr>
          <w:p w:rsidR="00E91D91" w:rsidRPr="00A3582F" w:rsidRDefault="00E91D9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t-RU" w:eastAsia="en-US"/>
              </w:rPr>
            </w:pPr>
            <w:r w:rsidRPr="00A3582F">
              <w:rPr>
                <w:rFonts w:ascii="Arial" w:hAnsi="Arial" w:cs="Arial"/>
                <w:b/>
                <w:bCs/>
                <w:sz w:val="24"/>
                <w:szCs w:val="24"/>
                <w:lang w:val="tt-RU" w:eastAsia="en-US"/>
              </w:rPr>
              <w:t>2020 г.</w:t>
            </w:r>
          </w:p>
        </w:tc>
        <w:tc>
          <w:tcPr>
            <w:tcW w:w="3546" w:type="dxa"/>
          </w:tcPr>
          <w:p w:rsidR="00E91D91" w:rsidRPr="00A3582F" w:rsidRDefault="00E91D91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987" w:type="dxa"/>
            <w:hideMark/>
          </w:tcPr>
          <w:p w:rsidR="00E91D91" w:rsidRPr="00A3582F" w:rsidRDefault="00E91D91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tt-RU" w:eastAsia="en-US"/>
              </w:rPr>
            </w:pPr>
            <w:r w:rsidRPr="00A3582F">
              <w:rPr>
                <w:rFonts w:ascii="Arial" w:hAnsi="Arial" w:cs="Arial"/>
                <w:b/>
                <w:bCs/>
                <w:sz w:val="24"/>
                <w:szCs w:val="24"/>
                <w:lang w:val="tt-RU" w:eastAsia="en-US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D91" w:rsidRPr="00A3582F" w:rsidRDefault="00EA09FC" w:rsidP="00EA09F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t-RU"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tt-RU" w:eastAsia="en-US"/>
              </w:rPr>
              <w:t>12</w:t>
            </w:r>
          </w:p>
        </w:tc>
      </w:tr>
    </w:tbl>
    <w:p w:rsidR="00E91D91" w:rsidRPr="00A3582F" w:rsidRDefault="00E91D91" w:rsidP="00E91D91">
      <w:pPr>
        <w:spacing w:after="200" w:line="276" w:lineRule="auto"/>
        <w:rPr>
          <w:rFonts w:ascii="Arial" w:hAnsi="Arial" w:cs="Arial"/>
          <w:sz w:val="24"/>
          <w:szCs w:val="24"/>
          <w:lang w:eastAsia="en-US"/>
        </w:rPr>
      </w:pPr>
    </w:p>
    <w:tbl>
      <w:tblPr>
        <w:tblW w:w="10200" w:type="dxa"/>
        <w:tblLayout w:type="fixed"/>
        <w:tblLook w:val="04A0"/>
      </w:tblPr>
      <w:tblGrid>
        <w:gridCol w:w="997"/>
        <w:gridCol w:w="8363"/>
        <w:gridCol w:w="840"/>
      </w:tblGrid>
      <w:tr w:rsidR="00E91D91" w:rsidRPr="00A3582F" w:rsidTr="00E91D91">
        <w:trPr>
          <w:trHeight w:val="1138"/>
        </w:trPr>
        <w:tc>
          <w:tcPr>
            <w:tcW w:w="997" w:type="dxa"/>
          </w:tcPr>
          <w:p w:rsidR="00E91D91" w:rsidRPr="00A3582F" w:rsidRDefault="00E91D91">
            <w:pPr>
              <w:spacing w:after="200" w:line="276" w:lineRule="auto"/>
              <w:jc w:val="center"/>
              <w:rPr>
                <w:rFonts w:ascii="Arial" w:hAnsi="Arial" w:cs="Arial"/>
                <w:b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</w:tcPr>
          <w:p w:rsidR="00E91D91" w:rsidRPr="00A3582F" w:rsidRDefault="00E91D91">
            <w:pPr>
              <w:tabs>
                <w:tab w:val="left" w:pos="4678"/>
                <w:tab w:val="left" w:pos="6096"/>
              </w:tabs>
              <w:autoSpaceDE w:val="0"/>
              <w:autoSpaceDN w:val="0"/>
              <w:adjustRightInd w:val="0"/>
              <w:spacing w:line="0" w:lineRule="atLeast"/>
              <w:ind w:right="-108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3582F">
              <w:rPr>
                <w:rFonts w:ascii="Arial" w:hAnsi="Arial" w:cs="Arial"/>
                <w:b/>
                <w:sz w:val="24"/>
                <w:szCs w:val="24"/>
              </w:rPr>
              <w:t>О внес</w:t>
            </w:r>
            <w:r w:rsidR="004C6E95" w:rsidRPr="00A3582F">
              <w:rPr>
                <w:rFonts w:ascii="Arial" w:hAnsi="Arial" w:cs="Arial"/>
                <w:b/>
                <w:sz w:val="24"/>
                <w:szCs w:val="24"/>
              </w:rPr>
              <w:t xml:space="preserve">ении изменений в решение Совета </w:t>
            </w:r>
            <w:proofErr w:type="spellStart"/>
            <w:r w:rsidR="004C6E95" w:rsidRPr="00A3582F">
              <w:rPr>
                <w:rFonts w:ascii="Arial" w:hAnsi="Arial" w:cs="Arial"/>
                <w:b/>
                <w:sz w:val="24"/>
                <w:szCs w:val="24"/>
              </w:rPr>
              <w:t>Новокырлайского</w:t>
            </w:r>
            <w:proofErr w:type="spellEnd"/>
            <w:r w:rsidRPr="00A3582F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 от </w:t>
            </w:r>
            <w:r w:rsidR="004C6E95" w:rsidRPr="00A3582F">
              <w:rPr>
                <w:rFonts w:ascii="Arial" w:hAnsi="Arial" w:cs="Arial"/>
                <w:b/>
                <w:sz w:val="24"/>
                <w:szCs w:val="24"/>
              </w:rPr>
              <w:t>22.10.2018 № 6</w:t>
            </w:r>
            <w:r w:rsidRPr="00A3582F">
              <w:rPr>
                <w:rFonts w:ascii="Arial" w:hAnsi="Arial" w:cs="Arial"/>
                <w:b/>
                <w:sz w:val="24"/>
                <w:szCs w:val="24"/>
              </w:rPr>
              <w:t xml:space="preserve">3 «Об утверждении Положения о порядке организации и проведения публичных слушаний (общественных обсуждений) в </w:t>
            </w:r>
            <w:proofErr w:type="spellStart"/>
            <w:r w:rsidR="004C6E95" w:rsidRPr="00A3582F">
              <w:rPr>
                <w:rFonts w:ascii="Arial" w:hAnsi="Arial" w:cs="Arial"/>
                <w:b/>
                <w:sz w:val="24"/>
                <w:szCs w:val="24"/>
              </w:rPr>
              <w:t>Новокырлайском</w:t>
            </w:r>
            <w:proofErr w:type="spellEnd"/>
            <w:r w:rsidRPr="00A3582F">
              <w:rPr>
                <w:rFonts w:ascii="Arial" w:hAnsi="Arial" w:cs="Arial"/>
                <w:b/>
                <w:sz w:val="24"/>
                <w:szCs w:val="24"/>
              </w:rPr>
              <w:t xml:space="preserve"> сельском поселении Арского</w:t>
            </w:r>
            <w:r w:rsidR="004C6E95" w:rsidRPr="00A3582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3582F">
              <w:rPr>
                <w:rFonts w:ascii="Arial" w:hAnsi="Arial" w:cs="Arial"/>
                <w:b/>
                <w:sz w:val="24"/>
                <w:szCs w:val="24"/>
              </w:rPr>
              <w:t>муниципального района Республики Татарстан»</w:t>
            </w:r>
          </w:p>
          <w:p w:rsidR="00E91D91" w:rsidRPr="00A3582F" w:rsidRDefault="00E91D91">
            <w:pPr>
              <w:widowControl w:val="0"/>
              <w:autoSpaceDE w:val="0"/>
              <w:autoSpaceDN w:val="0"/>
              <w:ind w:right="-10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840" w:type="dxa"/>
          </w:tcPr>
          <w:p w:rsidR="00E91D91" w:rsidRPr="00A3582F" w:rsidRDefault="00E91D91">
            <w:pPr>
              <w:spacing w:after="200" w:line="276" w:lineRule="auto"/>
              <w:jc w:val="center"/>
              <w:rPr>
                <w:rFonts w:ascii="Arial" w:hAnsi="Arial" w:cs="Arial"/>
                <w:b/>
                <w:spacing w:val="-6"/>
                <w:sz w:val="24"/>
                <w:szCs w:val="24"/>
                <w:lang w:eastAsia="en-US"/>
              </w:rPr>
            </w:pPr>
          </w:p>
        </w:tc>
      </w:tr>
    </w:tbl>
    <w:p w:rsidR="00E91D91" w:rsidRPr="00A3582F" w:rsidRDefault="00E91D91" w:rsidP="00E91D9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91D91" w:rsidRPr="00A3582F" w:rsidRDefault="00E91D91" w:rsidP="000336DE">
      <w:pPr>
        <w:widowControl w:val="0"/>
        <w:autoSpaceDE w:val="0"/>
        <w:autoSpaceDN w:val="0"/>
        <w:adjustRightInd w:val="0"/>
        <w:ind w:left="-284" w:firstLine="1004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A3582F">
        <w:rPr>
          <w:rFonts w:ascii="Arial" w:hAnsi="Arial" w:cs="Arial"/>
          <w:sz w:val="24"/>
          <w:szCs w:val="24"/>
        </w:rPr>
        <w:t>На основании представления прокуратуры, в</w:t>
      </w:r>
      <w:r w:rsidR="004E2B2E" w:rsidRPr="00A3582F">
        <w:rPr>
          <w:rFonts w:ascii="Arial" w:hAnsi="Arial" w:cs="Arial"/>
          <w:sz w:val="24"/>
          <w:szCs w:val="24"/>
        </w:rPr>
        <w:t xml:space="preserve"> </w:t>
      </w:r>
      <w:r w:rsidRPr="00A3582F">
        <w:rPr>
          <w:rFonts w:ascii="Arial" w:hAnsi="Arial" w:cs="Arial"/>
          <w:sz w:val="24"/>
          <w:szCs w:val="24"/>
        </w:rPr>
        <w:t xml:space="preserve">целях обеспечения прав жителей </w:t>
      </w:r>
      <w:proofErr w:type="spellStart"/>
      <w:r w:rsidR="004C6E95" w:rsidRPr="00A3582F">
        <w:rPr>
          <w:rFonts w:ascii="Arial" w:hAnsi="Arial" w:cs="Arial"/>
          <w:sz w:val="24"/>
          <w:szCs w:val="24"/>
        </w:rPr>
        <w:t>Новокырлайского</w:t>
      </w:r>
      <w:proofErr w:type="spellEnd"/>
      <w:r w:rsidRPr="00A3582F">
        <w:rPr>
          <w:rFonts w:ascii="Arial" w:hAnsi="Arial" w:cs="Arial"/>
          <w:sz w:val="24"/>
          <w:szCs w:val="24"/>
        </w:rPr>
        <w:t xml:space="preserve"> сельского поселения Арского муниципального района Республики Татарстан на участие в обсуждении проектов муниципальных правовых актов и руководствуясь ст. 28 Федерального закона от 06.10.2003 N 131-ФЗ «Об общих принципах организации местного самоуправления в Российской Федерации», ст. 20 Закона Республики Татарстан от 28.07.2004 N 45-ЗРТ "О местном самоуправлении в Республике Татарстан", Уставом</w:t>
      </w:r>
      <w:proofErr w:type="gramEnd"/>
      <w:r w:rsidRPr="00A358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2B2E" w:rsidRPr="00A3582F">
        <w:rPr>
          <w:rFonts w:ascii="Arial" w:hAnsi="Arial" w:cs="Arial"/>
          <w:sz w:val="24"/>
          <w:szCs w:val="24"/>
        </w:rPr>
        <w:t>Новокырлайского</w:t>
      </w:r>
      <w:proofErr w:type="spellEnd"/>
      <w:r w:rsidRPr="00A3582F">
        <w:rPr>
          <w:rFonts w:ascii="Arial" w:hAnsi="Arial" w:cs="Arial"/>
          <w:sz w:val="24"/>
          <w:szCs w:val="24"/>
        </w:rPr>
        <w:t xml:space="preserve"> сельского</w:t>
      </w:r>
      <w:r w:rsidR="004E2B2E" w:rsidRPr="00A3582F">
        <w:rPr>
          <w:rFonts w:ascii="Arial" w:hAnsi="Arial" w:cs="Arial"/>
          <w:sz w:val="24"/>
          <w:szCs w:val="24"/>
        </w:rPr>
        <w:t xml:space="preserve"> </w:t>
      </w:r>
      <w:r w:rsidRPr="00A3582F">
        <w:rPr>
          <w:rFonts w:ascii="Arial" w:hAnsi="Arial" w:cs="Arial"/>
          <w:sz w:val="24"/>
          <w:szCs w:val="24"/>
        </w:rPr>
        <w:t>поселения Арского муниципального района</w:t>
      </w:r>
      <w:r w:rsidR="004E2B2E" w:rsidRPr="00A3582F">
        <w:rPr>
          <w:rFonts w:ascii="Arial" w:hAnsi="Arial" w:cs="Arial"/>
          <w:sz w:val="24"/>
          <w:szCs w:val="24"/>
        </w:rPr>
        <w:t xml:space="preserve"> </w:t>
      </w:r>
      <w:r w:rsidRPr="00A3582F">
        <w:rPr>
          <w:rFonts w:ascii="Arial" w:hAnsi="Arial" w:cs="Arial"/>
          <w:sz w:val="24"/>
          <w:szCs w:val="24"/>
        </w:rPr>
        <w:t xml:space="preserve">Республики Татарстан, Совет </w:t>
      </w:r>
      <w:proofErr w:type="spellStart"/>
      <w:r w:rsidR="004E2B2E" w:rsidRPr="00A3582F">
        <w:rPr>
          <w:rFonts w:ascii="Arial" w:hAnsi="Arial" w:cs="Arial"/>
          <w:sz w:val="24"/>
          <w:szCs w:val="24"/>
        </w:rPr>
        <w:t>Новокырлайского</w:t>
      </w:r>
      <w:proofErr w:type="spellEnd"/>
      <w:r w:rsidRPr="00A3582F">
        <w:rPr>
          <w:rFonts w:ascii="Arial" w:hAnsi="Arial" w:cs="Arial"/>
          <w:sz w:val="24"/>
          <w:szCs w:val="24"/>
        </w:rPr>
        <w:t xml:space="preserve"> сельского поселения</w:t>
      </w:r>
      <w:r w:rsidR="004E2B2E" w:rsidRPr="00A3582F">
        <w:rPr>
          <w:rFonts w:ascii="Arial" w:hAnsi="Arial" w:cs="Arial"/>
          <w:sz w:val="24"/>
          <w:szCs w:val="24"/>
        </w:rPr>
        <w:t xml:space="preserve"> </w:t>
      </w:r>
      <w:r w:rsidRPr="00A3582F">
        <w:rPr>
          <w:rFonts w:ascii="Arial" w:hAnsi="Arial" w:cs="Arial"/>
          <w:b/>
          <w:sz w:val="24"/>
          <w:szCs w:val="24"/>
        </w:rPr>
        <w:t>решил:</w:t>
      </w:r>
    </w:p>
    <w:p w:rsidR="00E91D91" w:rsidRPr="00A3582F" w:rsidRDefault="00E91D91" w:rsidP="000336DE">
      <w:pPr>
        <w:widowControl w:val="0"/>
        <w:autoSpaceDE w:val="0"/>
        <w:autoSpaceDN w:val="0"/>
        <w:adjustRightInd w:val="0"/>
        <w:ind w:left="-360" w:right="-105"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A3582F">
        <w:rPr>
          <w:rFonts w:ascii="Arial" w:hAnsi="Arial" w:cs="Arial"/>
          <w:sz w:val="24"/>
          <w:szCs w:val="24"/>
        </w:rPr>
        <w:t xml:space="preserve">1.  </w:t>
      </w:r>
      <w:proofErr w:type="gramStart"/>
      <w:r w:rsidRPr="00A3582F">
        <w:rPr>
          <w:rFonts w:ascii="Arial" w:hAnsi="Arial" w:cs="Arial"/>
          <w:sz w:val="24"/>
          <w:szCs w:val="24"/>
        </w:rPr>
        <w:t xml:space="preserve">В Положение о порядке организации и проведения публичных слушаний (общественных обсуждений) в </w:t>
      </w:r>
      <w:proofErr w:type="spellStart"/>
      <w:r w:rsidR="004E2B2E" w:rsidRPr="00A3582F">
        <w:rPr>
          <w:rFonts w:ascii="Arial" w:hAnsi="Arial" w:cs="Arial"/>
          <w:sz w:val="24"/>
          <w:szCs w:val="24"/>
        </w:rPr>
        <w:t>Новокырлайском</w:t>
      </w:r>
      <w:proofErr w:type="spellEnd"/>
      <w:r w:rsidRPr="00A3582F">
        <w:rPr>
          <w:rFonts w:ascii="Arial" w:hAnsi="Arial" w:cs="Arial"/>
          <w:sz w:val="24"/>
          <w:szCs w:val="24"/>
        </w:rPr>
        <w:t xml:space="preserve"> сельском поселении Арского муниципального района Республики Татарстан, утвержденное решением</w:t>
      </w:r>
      <w:r w:rsidR="004E2B2E" w:rsidRPr="00A3582F">
        <w:rPr>
          <w:rFonts w:ascii="Arial" w:hAnsi="Arial" w:cs="Arial"/>
          <w:sz w:val="24"/>
          <w:szCs w:val="24"/>
        </w:rPr>
        <w:t xml:space="preserve"> </w:t>
      </w:r>
      <w:r w:rsidRPr="00A3582F">
        <w:rPr>
          <w:rFonts w:ascii="Arial" w:hAnsi="Arial" w:cs="Arial"/>
          <w:sz w:val="24"/>
          <w:szCs w:val="24"/>
        </w:rPr>
        <w:t xml:space="preserve">Совета </w:t>
      </w:r>
      <w:proofErr w:type="spellStart"/>
      <w:r w:rsidR="004E2B2E" w:rsidRPr="00A3582F">
        <w:rPr>
          <w:rFonts w:ascii="Arial" w:hAnsi="Arial" w:cs="Arial"/>
          <w:sz w:val="24"/>
          <w:szCs w:val="24"/>
        </w:rPr>
        <w:t>Новокырлайского</w:t>
      </w:r>
      <w:proofErr w:type="spellEnd"/>
      <w:r w:rsidRPr="00A3582F">
        <w:rPr>
          <w:rFonts w:ascii="Arial" w:hAnsi="Arial" w:cs="Arial"/>
          <w:sz w:val="24"/>
          <w:szCs w:val="24"/>
        </w:rPr>
        <w:t xml:space="preserve"> сельского поселения  от 22.10.2018 № </w:t>
      </w:r>
      <w:r w:rsidR="004E2B2E" w:rsidRPr="00A3582F">
        <w:rPr>
          <w:rFonts w:ascii="Arial" w:hAnsi="Arial" w:cs="Arial"/>
          <w:sz w:val="24"/>
          <w:szCs w:val="24"/>
        </w:rPr>
        <w:t>6</w:t>
      </w:r>
      <w:r w:rsidRPr="00A3582F">
        <w:rPr>
          <w:rFonts w:ascii="Arial" w:hAnsi="Arial" w:cs="Arial"/>
          <w:sz w:val="24"/>
          <w:szCs w:val="24"/>
        </w:rPr>
        <w:t xml:space="preserve">3 «Об утверждении Положения о порядке организации и проведения публичных слушаний (общественных </w:t>
      </w:r>
      <w:r w:rsidR="004E2B2E" w:rsidRPr="00A3582F">
        <w:rPr>
          <w:rFonts w:ascii="Arial" w:hAnsi="Arial" w:cs="Arial"/>
          <w:sz w:val="24"/>
          <w:szCs w:val="24"/>
        </w:rPr>
        <w:t xml:space="preserve">обсуждений) в </w:t>
      </w:r>
      <w:proofErr w:type="spellStart"/>
      <w:r w:rsidR="004E2B2E" w:rsidRPr="00A3582F">
        <w:rPr>
          <w:rFonts w:ascii="Arial" w:hAnsi="Arial" w:cs="Arial"/>
          <w:sz w:val="24"/>
          <w:szCs w:val="24"/>
        </w:rPr>
        <w:t>Новокырлайском</w:t>
      </w:r>
      <w:proofErr w:type="spellEnd"/>
      <w:r w:rsidRPr="00A3582F">
        <w:rPr>
          <w:rFonts w:ascii="Arial" w:hAnsi="Arial" w:cs="Arial"/>
          <w:sz w:val="24"/>
          <w:szCs w:val="24"/>
        </w:rPr>
        <w:t xml:space="preserve"> сельском поселении Арского муниципального района Республики Татарстан», внести следующие изменения:</w:t>
      </w:r>
      <w:proofErr w:type="gramEnd"/>
    </w:p>
    <w:p w:rsidR="00E91D91" w:rsidRPr="00A3582F" w:rsidRDefault="00E91D91" w:rsidP="00E91D91">
      <w:pPr>
        <w:widowControl w:val="0"/>
        <w:autoSpaceDE w:val="0"/>
        <w:autoSpaceDN w:val="0"/>
        <w:adjustRightInd w:val="0"/>
        <w:ind w:left="-360" w:right="-105" w:firstLine="720"/>
        <w:outlineLvl w:val="2"/>
        <w:rPr>
          <w:rFonts w:ascii="Arial" w:hAnsi="Arial" w:cs="Arial"/>
          <w:b/>
          <w:sz w:val="24"/>
          <w:szCs w:val="24"/>
        </w:rPr>
      </w:pPr>
      <w:r w:rsidRPr="00A3582F">
        <w:rPr>
          <w:rFonts w:ascii="Arial" w:hAnsi="Arial" w:cs="Arial"/>
          <w:sz w:val="24"/>
          <w:szCs w:val="24"/>
        </w:rPr>
        <w:t>1) Статью 4</w:t>
      </w:r>
      <w:r w:rsidRPr="00A3582F">
        <w:rPr>
          <w:rFonts w:ascii="Arial" w:hAnsi="Arial" w:cs="Arial"/>
          <w:b/>
          <w:sz w:val="24"/>
          <w:szCs w:val="24"/>
        </w:rPr>
        <w:t>изложить в следующей редакции:</w:t>
      </w:r>
    </w:p>
    <w:p w:rsidR="00E91D91" w:rsidRPr="00A3582F" w:rsidRDefault="00E91D91" w:rsidP="00E91D91">
      <w:pPr>
        <w:widowControl w:val="0"/>
        <w:autoSpaceDE w:val="0"/>
        <w:autoSpaceDN w:val="0"/>
        <w:adjustRightInd w:val="0"/>
        <w:ind w:left="-360" w:right="-105" w:firstLine="720"/>
        <w:outlineLvl w:val="2"/>
        <w:rPr>
          <w:rFonts w:ascii="Arial" w:hAnsi="Arial" w:cs="Arial"/>
          <w:b/>
          <w:sz w:val="24"/>
          <w:szCs w:val="24"/>
        </w:rPr>
      </w:pPr>
      <w:r w:rsidRPr="00A3582F">
        <w:rPr>
          <w:rFonts w:ascii="Arial" w:hAnsi="Arial" w:cs="Arial"/>
          <w:b/>
          <w:sz w:val="24"/>
          <w:szCs w:val="24"/>
        </w:rPr>
        <w:t>«Статья 4. Инициаторы публичных слушаний</w:t>
      </w:r>
    </w:p>
    <w:p w:rsidR="00E91D91" w:rsidRPr="00A3582F" w:rsidRDefault="00E91D91" w:rsidP="00E91D91">
      <w:pPr>
        <w:widowControl w:val="0"/>
        <w:autoSpaceDE w:val="0"/>
        <w:autoSpaceDN w:val="0"/>
        <w:adjustRightInd w:val="0"/>
        <w:ind w:left="-360" w:right="-105" w:firstLine="720"/>
        <w:jc w:val="both"/>
        <w:rPr>
          <w:rFonts w:ascii="Arial" w:hAnsi="Arial" w:cs="Arial"/>
          <w:sz w:val="24"/>
          <w:szCs w:val="24"/>
        </w:rPr>
      </w:pPr>
      <w:r w:rsidRPr="00A3582F">
        <w:rPr>
          <w:rFonts w:ascii="Arial" w:hAnsi="Arial" w:cs="Arial"/>
          <w:sz w:val="24"/>
          <w:szCs w:val="24"/>
        </w:rPr>
        <w:t xml:space="preserve">Публичные слушания проводятся по инициативе населения, Совета </w:t>
      </w:r>
      <w:proofErr w:type="spellStart"/>
      <w:r w:rsidR="004E2B2E" w:rsidRPr="00A3582F">
        <w:rPr>
          <w:rFonts w:ascii="Arial" w:hAnsi="Arial" w:cs="Arial"/>
          <w:sz w:val="24"/>
          <w:szCs w:val="24"/>
        </w:rPr>
        <w:t>Новокырлайского</w:t>
      </w:r>
      <w:proofErr w:type="spellEnd"/>
      <w:r w:rsidRPr="00A3582F">
        <w:rPr>
          <w:rFonts w:ascii="Arial" w:hAnsi="Arial" w:cs="Arial"/>
          <w:sz w:val="24"/>
          <w:szCs w:val="24"/>
        </w:rPr>
        <w:t xml:space="preserve"> сельского поселения (далее - Совет), Главы </w:t>
      </w:r>
      <w:proofErr w:type="spellStart"/>
      <w:r w:rsidR="004E2B2E" w:rsidRPr="00A3582F">
        <w:rPr>
          <w:rFonts w:ascii="Arial" w:hAnsi="Arial" w:cs="Arial"/>
          <w:sz w:val="24"/>
          <w:szCs w:val="24"/>
        </w:rPr>
        <w:t>Новокырлайского</w:t>
      </w:r>
      <w:proofErr w:type="spellEnd"/>
      <w:r w:rsidRPr="00A3582F">
        <w:rPr>
          <w:rFonts w:ascii="Arial" w:hAnsi="Arial" w:cs="Arial"/>
          <w:sz w:val="24"/>
          <w:szCs w:val="24"/>
        </w:rPr>
        <w:t xml:space="preserve"> сельского поселения (далее - Глава), Руководителя исполнительного комитета </w:t>
      </w:r>
      <w:proofErr w:type="spellStart"/>
      <w:r w:rsidR="004E2B2E" w:rsidRPr="00A3582F">
        <w:rPr>
          <w:rFonts w:ascii="Arial" w:hAnsi="Arial" w:cs="Arial"/>
          <w:sz w:val="24"/>
          <w:szCs w:val="24"/>
        </w:rPr>
        <w:t>Новокырлайского</w:t>
      </w:r>
      <w:proofErr w:type="spellEnd"/>
      <w:r w:rsidRPr="00A3582F">
        <w:rPr>
          <w:rFonts w:ascii="Arial" w:hAnsi="Arial" w:cs="Arial"/>
          <w:sz w:val="24"/>
          <w:szCs w:val="24"/>
        </w:rPr>
        <w:t xml:space="preserve"> сельского поселения (далее – Руководитель ИК) осуществляющего свои полномочия на основе контракта,  в соответствии с Регламентом</w:t>
      </w:r>
      <w:proofErr w:type="gramStart"/>
      <w:r w:rsidRPr="00A3582F">
        <w:rPr>
          <w:rFonts w:ascii="Arial" w:hAnsi="Arial" w:cs="Arial"/>
          <w:sz w:val="24"/>
          <w:szCs w:val="24"/>
        </w:rPr>
        <w:t>.»;</w:t>
      </w:r>
      <w:proofErr w:type="gramEnd"/>
    </w:p>
    <w:p w:rsidR="00E91D91" w:rsidRPr="00A3582F" w:rsidRDefault="00E91D91" w:rsidP="00E91D91">
      <w:pPr>
        <w:widowControl w:val="0"/>
        <w:autoSpaceDE w:val="0"/>
        <w:autoSpaceDN w:val="0"/>
        <w:adjustRightInd w:val="0"/>
        <w:ind w:left="-360" w:right="-105" w:firstLine="720"/>
        <w:jc w:val="both"/>
        <w:rPr>
          <w:rFonts w:ascii="Arial" w:hAnsi="Arial" w:cs="Arial"/>
          <w:sz w:val="24"/>
          <w:szCs w:val="24"/>
        </w:rPr>
      </w:pPr>
      <w:r w:rsidRPr="00A3582F">
        <w:rPr>
          <w:rFonts w:ascii="Arial" w:hAnsi="Arial" w:cs="Arial"/>
          <w:sz w:val="24"/>
          <w:szCs w:val="24"/>
        </w:rPr>
        <w:t>2) Пункт 1 статьи 5 изложить в следующей редакции:</w:t>
      </w:r>
    </w:p>
    <w:p w:rsidR="00E91D91" w:rsidRPr="00A3582F" w:rsidRDefault="00E91D91" w:rsidP="00E91D91">
      <w:pPr>
        <w:widowControl w:val="0"/>
        <w:autoSpaceDE w:val="0"/>
        <w:autoSpaceDN w:val="0"/>
        <w:adjustRightInd w:val="0"/>
        <w:ind w:left="-360" w:right="-105" w:firstLine="720"/>
        <w:jc w:val="both"/>
        <w:rPr>
          <w:rFonts w:ascii="Arial" w:hAnsi="Arial" w:cs="Arial"/>
          <w:sz w:val="24"/>
          <w:szCs w:val="24"/>
        </w:rPr>
      </w:pPr>
      <w:r w:rsidRPr="00A3582F">
        <w:rPr>
          <w:rFonts w:ascii="Arial" w:hAnsi="Arial" w:cs="Arial"/>
          <w:sz w:val="24"/>
          <w:szCs w:val="24"/>
        </w:rPr>
        <w:t>«1. Публичные слушания, проводимые по инициативе населения или Совета, назначаются решением Совета.</w:t>
      </w:r>
    </w:p>
    <w:p w:rsidR="00E91D91" w:rsidRPr="00A3582F" w:rsidRDefault="00E91D91" w:rsidP="00E91D91">
      <w:pPr>
        <w:widowControl w:val="0"/>
        <w:autoSpaceDE w:val="0"/>
        <w:autoSpaceDN w:val="0"/>
        <w:adjustRightInd w:val="0"/>
        <w:ind w:left="-360" w:right="-105" w:firstLine="720"/>
        <w:jc w:val="both"/>
        <w:rPr>
          <w:rFonts w:ascii="Arial" w:hAnsi="Arial" w:cs="Arial"/>
          <w:sz w:val="24"/>
          <w:szCs w:val="24"/>
        </w:rPr>
      </w:pPr>
      <w:r w:rsidRPr="00A3582F">
        <w:rPr>
          <w:rFonts w:ascii="Arial" w:hAnsi="Arial" w:cs="Arial"/>
          <w:sz w:val="24"/>
          <w:szCs w:val="24"/>
        </w:rPr>
        <w:t xml:space="preserve">Публичные слушания, проводимые по инициативе Главы поселения или Руководителя исполнительного комитета, осуществляющего свои полномочия на </w:t>
      </w:r>
      <w:r w:rsidRPr="00A3582F">
        <w:rPr>
          <w:rFonts w:ascii="Arial" w:hAnsi="Arial" w:cs="Arial"/>
          <w:sz w:val="24"/>
          <w:szCs w:val="24"/>
        </w:rPr>
        <w:lastRenderedPageBreak/>
        <w:t xml:space="preserve">основе контракта, назначаются Главой поселения. </w:t>
      </w:r>
    </w:p>
    <w:p w:rsidR="00E91D91" w:rsidRPr="00A3582F" w:rsidRDefault="00E91D91" w:rsidP="00E91D91">
      <w:pPr>
        <w:widowControl w:val="0"/>
        <w:autoSpaceDE w:val="0"/>
        <w:autoSpaceDN w:val="0"/>
        <w:adjustRightInd w:val="0"/>
        <w:ind w:left="-360" w:right="-105" w:firstLine="720"/>
        <w:jc w:val="both"/>
        <w:rPr>
          <w:rFonts w:ascii="Arial" w:hAnsi="Arial" w:cs="Arial"/>
          <w:sz w:val="24"/>
          <w:szCs w:val="24"/>
        </w:rPr>
      </w:pPr>
      <w:r w:rsidRPr="00A3582F">
        <w:rPr>
          <w:rFonts w:ascii="Arial" w:hAnsi="Arial" w:cs="Arial"/>
          <w:sz w:val="24"/>
          <w:szCs w:val="24"/>
        </w:rPr>
        <w:t>Публичные слушания проводятся по вопросам, отнесенным законодательством Российской Федерации к полномочиям органов местного самоуправления</w:t>
      </w:r>
      <w:proofErr w:type="gramStart"/>
      <w:r w:rsidRPr="00A3582F">
        <w:rPr>
          <w:rFonts w:ascii="Arial" w:hAnsi="Arial" w:cs="Arial"/>
          <w:sz w:val="24"/>
          <w:szCs w:val="24"/>
        </w:rPr>
        <w:t>.»;</w:t>
      </w:r>
      <w:proofErr w:type="gramEnd"/>
    </w:p>
    <w:p w:rsidR="00E91D91" w:rsidRPr="00A3582F" w:rsidRDefault="00E91D91" w:rsidP="00E91D91">
      <w:pPr>
        <w:widowControl w:val="0"/>
        <w:autoSpaceDE w:val="0"/>
        <w:autoSpaceDN w:val="0"/>
        <w:adjustRightInd w:val="0"/>
        <w:ind w:left="-360" w:right="-105" w:firstLine="720"/>
        <w:jc w:val="both"/>
        <w:rPr>
          <w:rFonts w:ascii="Arial" w:hAnsi="Arial" w:cs="Arial"/>
          <w:sz w:val="24"/>
          <w:szCs w:val="24"/>
        </w:rPr>
      </w:pPr>
      <w:r w:rsidRPr="00A3582F">
        <w:rPr>
          <w:rFonts w:ascii="Arial" w:hAnsi="Arial" w:cs="Arial"/>
          <w:sz w:val="24"/>
          <w:szCs w:val="24"/>
        </w:rPr>
        <w:t>3) Пункт 1.1. статьи 6 изложить в следующей редакции:</w:t>
      </w:r>
    </w:p>
    <w:p w:rsidR="00E91D91" w:rsidRPr="00A3582F" w:rsidRDefault="00E91D91" w:rsidP="00E91D91">
      <w:pPr>
        <w:widowControl w:val="0"/>
        <w:autoSpaceDE w:val="0"/>
        <w:autoSpaceDN w:val="0"/>
        <w:adjustRightInd w:val="0"/>
        <w:ind w:left="-360" w:right="-105" w:firstLine="720"/>
        <w:jc w:val="both"/>
        <w:rPr>
          <w:rFonts w:ascii="Arial" w:hAnsi="Arial" w:cs="Arial"/>
          <w:sz w:val="24"/>
          <w:szCs w:val="24"/>
        </w:rPr>
      </w:pPr>
      <w:r w:rsidRPr="00A3582F">
        <w:rPr>
          <w:rFonts w:ascii="Arial" w:hAnsi="Arial" w:cs="Arial"/>
          <w:sz w:val="24"/>
          <w:szCs w:val="24"/>
        </w:rPr>
        <w:t>«1.1. Результаты публичных слушаний, включая мотивированное обоснование</w:t>
      </w:r>
    </w:p>
    <w:p w:rsidR="00E91D91" w:rsidRPr="00A3582F" w:rsidRDefault="00E91D91" w:rsidP="00E91D91">
      <w:pPr>
        <w:widowControl w:val="0"/>
        <w:autoSpaceDE w:val="0"/>
        <w:autoSpaceDN w:val="0"/>
        <w:adjustRightInd w:val="0"/>
        <w:ind w:left="-360" w:right="-105" w:firstLine="720"/>
        <w:jc w:val="both"/>
        <w:rPr>
          <w:rFonts w:ascii="Arial" w:hAnsi="Arial" w:cs="Arial"/>
          <w:sz w:val="24"/>
          <w:szCs w:val="24"/>
        </w:rPr>
      </w:pPr>
      <w:r w:rsidRPr="00A3582F">
        <w:rPr>
          <w:rFonts w:ascii="Arial" w:hAnsi="Arial" w:cs="Arial"/>
          <w:sz w:val="24"/>
          <w:szCs w:val="24"/>
        </w:rPr>
        <w:t xml:space="preserve">принятых решений, публикуются (обнародуются) в средствах массовой информации, официальном сайте Арского </w:t>
      </w:r>
      <w:proofErr w:type="gramStart"/>
      <w:r w:rsidRPr="00A3582F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A3582F">
        <w:rPr>
          <w:rFonts w:ascii="Arial" w:hAnsi="Arial" w:cs="Arial"/>
          <w:sz w:val="24"/>
          <w:szCs w:val="24"/>
        </w:rPr>
        <w:t xml:space="preserve"> района и (или) иных информационных системах и информационных стендах.».</w:t>
      </w:r>
    </w:p>
    <w:p w:rsidR="00E91D91" w:rsidRPr="00A3582F" w:rsidRDefault="00E91D91" w:rsidP="00E91D9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Hlk509092742"/>
      <w:r w:rsidRPr="00A3582F">
        <w:rPr>
          <w:rFonts w:ascii="Arial" w:hAnsi="Arial" w:cs="Arial"/>
          <w:sz w:val="24"/>
          <w:szCs w:val="24"/>
        </w:rPr>
        <w:t>2. Опубликовать настоящее решение на официальном портале правовой информации Республики Татарстан http://prav</w:t>
      </w:r>
      <w:proofErr w:type="gramStart"/>
      <w:r w:rsidRPr="00A3582F">
        <w:rPr>
          <w:rFonts w:ascii="Arial" w:hAnsi="Arial" w:cs="Arial"/>
          <w:sz w:val="24"/>
          <w:szCs w:val="24"/>
        </w:rPr>
        <w:t>о</w:t>
      </w:r>
      <w:proofErr w:type="gramEnd"/>
      <w:r w:rsidRPr="00A3582F">
        <w:rPr>
          <w:rFonts w:ascii="Arial" w:hAnsi="Arial" w:cs="Arial"/>
          <w:sz w:val="24"/>
          <w:szCs w:val="24"/>
        </w:rPr>
        <w:t>.tatarstan.ru и обнародовать путем размещения на официальном сайте Арского муниципального района http://</w:t>
      </w:r>
      <w:r w:rsidRPr="00A3582F">
        <w:rPr>
          <w:rFonts w:ascii="Arial" w:hAnsi="Arial" w:cs="Arial"/>
          <w:sz w:val="24"/>
          <w:szCs w:val="24"/>
          <w:lang w:val="en-US"/>
        </w:rPr>
        <w:t>arsk</w:t>
      </w:r>
      <w:r w:rsidRPr="00A3582F">
        <w:rPr>
          <w:rFonts w:ascii="Arial" w:hAnsi="Arial" w:cs="Arial"/>
          <w:sz w:val="24"/>
          <w:szCs w:val="24"/>
        </w:rPr>
        <w:t>.</w:t>
      </w:r>
      <w:proofErr w:type="spellStart"/>
      <w:r w:rsidRPr="00A3582F">
        <w:rPr>
          <w:rFonts w:ascii="Arial" w:hAnsi="Arial" w:cs="Arial"/>
          <w:sz w:val="24"/>
          <w:szCs w:val="24"/>
        </w:rPr>
        <w:t>tatarstan.ru</w:t>
      </w:r>
      <w:proofErr w:type="spellEnd"/>
      <w:r w:rsidRPr="00A3582F">
        <w:rPr>
          <w:rFonts w:ascii="Arial" w:hAnsi="Arial" w:cs="Arial"/>
          <w:sz w:val="24"/>
          <w:szCs w:val="24"/>
        </w:rPr>
        <w:t>.</w:t>
      </w:r>
    </w:p>
    <w:p w:rsidR="00E91D91" w:rsidRPr="00A3582F" w:rsidRDefault="00E91D91" w:rsidP="00E91D9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A3582F">
        <w:rPr>
          <w:rFonts w:ascii="Arial" w:hAnsi="Arial" w:cs="Arial"/>
          <w:sz w:val="24"/>
          <w:szCs w:val="24"/>
        </w:rPr>
        <w:t>3. Решение вступает в силу со дня его официального обнародования.</w:t>
      </w:r>
    </w:p>
    <w:bookmarkEnd w:id="0"/>
    <w:p w:rsidR="00E91D91" w:rsidRPr="00A3582F" w:rsidRDefault="00E91D91" w:rsidP="00E91D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582F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3582F">
        <w:rPr>
          <w:rFonts w:ascii="Arial" w:hAnsi="Arial" w:cs="Arial"/>
          <w:sz w:val="24"/>
          <w:szCs w:val="24"/>
        </w:rPr>
        <w:t>Контроль за</w:t>
      </w:r>
      <w:proofErr w:type="gramEnd"/>
      <w:r w:rsidRPr="00A3582F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E91D91" w:rsidRPr="00A3582F" w:rsidRDefault="00E91D91" w:rsidP="00E91D91">
      <w:pPr>
        <w:spacing w:line="264" w:lineRule="auto"/>
        <w:jc w:val="both"/>
        <w:rPr>
          <w:rFonts w:ascii="Arial" w:hAnsi="Arial" w:cs="Arial"/>
          <w:sz w:val="24"/>
          <w:szCs w:val="24"/>
        </w:rPr>
      </w:pPr>
    </w:p>
    <w:p w:rsidR="00E91D91" w:rsidRPr="00A3582F" w:rsidRDefault="00E91D91" w:rsidP="00E91D91">
      <w:pPr>
        <w:jc w:val="both"/>
        <w:rPr>
          <w:rFonts w:ascii="Arial" w:hAnsi="Arial" w:cs="Arial"/>
          <w:sz w:val="24"/>
          <w:szCs w:val="24"/>
        </w:rPr>
      </w:pPr>
      <w:r w:rsidRPr="00A3582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A3582F">
        <w:rPr>
          <w:rFonts w:ascii="Arial" w:hAnsi="Arial" w:cs="Arial"/>
          <w:sz w:val="24"/>
          <w:szCs w:val="24"/>
        </w:rPr>
        <w:t>Новокырлайского</w:t>
      </w:r>
      <w:proofErr w:type="spellEnd"/>
    </w:p>
    <w:p w:rsidR="00E91D91" w:rsidRPr="00A3582F" w:rsidRDefault="00E91D91" w:rsidP="00E91D91">
      <w:pPr>
        <w:jc w:val="both"/>
        <w:rPr>
          <w:rFonts w:ascii="Arial" w:hAnsi="Arial" w:cs="Arial"/>
          <w:bCs/>
          <w:i/>
          <w:sz w:val="24"/>
          <w:szCs w:val="24"/>
        </w:rPr>
      </w:pPr>
      <w:r w:rsidRPr="00A3582F">
        <w:rPr>
          <w:rFonts w:ascii="Arial" w:hAnsi="Arial" w:cs="Arial"/>
          <w:sz w:val="24"/>
          <w:szCs w:val="24"/>
        </w:rPr>
        <w:t>сельского поселения                                             Г.Г.Сафаров</w:t>
      </w:r>
    </w:p>
    <w:p w:rsidR="00E91D91" w:rsidRPr="00A3582F" w:rsidRDefault="00E91D91" w:rsidP="00E91D91">
      <w:pPr>
        <w:pStyle w:val="ConsPlusNormal"/>
        <w:spacing w:line="240" w:lineRule="exact"/>
        <w:ind w:left="6372" w:firstLine="0"/>
        <w:outlineLvl w:val="0"/>
        <w:rPr>
          <w:sz w:val="24"/>
          <w:szCs w:val="24"/>
        </w:rPr>
      </w:pPr>
    </w:p>
    <w:p w:rsidR="00E91D91" w:rsidRPr="00A3582F" w:rsidRDefault="00E91D91" w:rsidP="00E91D91">
      <w:pPr>
        <w:pStyle w:val="ConsPlusNormal"/>
        <w:spacing w:line="240" w:lineRule="exact"/>
        <w:ind w:left="6372" w:firstLine="0"/>
        <w:outlineLvl w:val="0"/>
        <w:rPr>
          <w:sz w:val="24"/>
          <w:szCs w:val="24"/>
        </w:rPr>
      </w:pPr>
    </w:p>
    <w:p w:rsidR="00E91D91" w:rsidRPr="00A3582F" w:rsidRDefault="00E91D91" w:rsidP="00E91D91">
      <w:pPr>
        <w:pStyle w:val="ConsPlusNormal"/>
        <w:spacing w:line="240" w:lineRule="exact"/>
        <w:ind w:left="6372" w:firstLine="0"/>
        <w:outlineLvl w:val="0"/>
        <w:rPr>
          <w:sz w:val="24"/>
          <w:szCs w:val="24"/>
        </w:rPr>
      </w:pPr>
    </w:p>
    <w:p w:rsidR="00E91D91" w:rsidRPr="00A3582F" w:rsidRDefault="00E91D91" w:rsidP="00E91D91">
      <w:pPr>
        <w:pStyle w:val="ConsPlusNormal"/>
        <w:spacing w:line="240" w:lineRule="exact"/>
        <w:ind w:left="6372" w:firstLine="0"/>
        <w:outlineLvl w:val="0"/>
        <w:rPr>
          <w:sz w:val="24"/>
          <w:szCs w:val="24"/>
        </w:rPr>
      </w:pPr>
    </w:p>
    <w:p w:rsidR="00E91D91" w:rsidRPr="00A3582F" w:rsidRDefault="00E91D91" w:rsidP="00E91D91">
      <w:pPr>
        <w:pStyle w:val="ConsPlusNormal"/>
        <w:spacing w:line="240" w:lineRule="exact"/>
        <w:ind w:left="6372" w:firstLine="0"/>
        <w:outlineLvl w:val="0"/>
        <w:rPr>
          <w:sz w:val="24"/>
          <w:szCs w:val="24"/>
        </w:rPr>
      </w:pPr>
    </w:p>
    <w:p w:rsidR="00E91D91" w:rsidRPr="00A3582F" w:rsidRDefault="00E91D91" w:rsidP="00E91D9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E91D91" w:rsidRPr="00A3582F" w:rsidRDefault="00E91D91" w:rsidP="00E91D91">
      <w:pPr>
        <w:ind w:left="-360" w:right="-519"/>
        <w:rPr>
          <w:rFonts w:ascii="Arial" w:hAnsi="Arial" w:cs="Arial"/>
          <w:sz w:val="24"/>
          <w:szCs w:val="24"/>
        </w:rPr>
      </w:pPr>
      <w:bookmarkStart w:id="1" w:name="Par91"/>
      <w:bookmarkStart w:id="2" w:name="_GoBack"/>
      <w:bookmarkEnd w:id="1"/>
      <w:bookmarkEnd w:id="2"/>
    </w:p>
    <w:p w:rsidR="00E91D91" w:rsidRPr="00A3582F" w:rsidRDefault="00E91D91">
      <w:pPr>
        <w:rPr>
          <w:rFonts w:ascii="Arial" w:hAnsi="Arial" w:cs="Arial"/>
          <w:sz w:val="24"/>
          <w:szCs w:val="24"/>
        </w:rPr>
      </w:pPr>
    </w:p>
    <w:sectPr w:rsidR="00E91D91" w:rsidRPr="00A3582F" w:rsidSect="004A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6A0"/>
    <w:rsid w:val="000336DE"/>
    <w:rsid w:val="00433A54"/>
    <w:rsid w:val="004A32A6"/>
    <w:rsid w:val="004B76A0"/>
    <w:rsid w:val="004C6E95"/>
    <w:rsid w:val="004E2B2E"/>
    <w:rsid w:val="0073521B"/>
    <w:rsid w:val="00A03CEB"/>
    <w:rsid w:val="00A3582F"/>
    <w:rsid w:val="00E91D91"/>
    <w:rsid w:val="00EA09FC"/>
    <w:rsid w:val="00FE4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4B76A0"/>
    <w:pPr>
      <w:keepNext/>
      <w:widowControl w:val="0"/>
      <w:tabs>
        <w:tab w:val="num" w:pos="360"/>
      </w:tabs>
      <w:snapToGrid w:val="0"/>
      <w:jc w:val="center"/>
      <w:outlineLvl w:val="0"/>
    </w:pPr>
    <w:rPr>
      <w:spacing w:val="36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B76A0"/>
    <w:pPr>
      <w:keepNext/>
      <w:shd w:val="clear" w:color="auto" w:fill="FFFFFF"/>
      <w:tabs>
        <w:tab w:val="left" w:pos="0"/>
        <w:tab w:val="num" w:pos="360"/>
        <w:tab w:val="left" w:pos="1603"/>
      </w:tabs>
      <w:spacing w:line="226" w:lineRule="exact"/>
      <w:jc w:val="center"/>
      <w:outlineLvl w:val="1"/>
    </w:pPr>
    <w:rPr>
      <w:b/>
      <w:color w:val="000000"/>
      <w:spacing w:val="-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4B76A0"/>
    <w:rPr>
      <w:rFonts w:ascii="Times New Roman" w:eastAsia="Times New Roman" w:hAnsi="Times New Roman" w:cs="Times New Roman"/>
      <w:spacing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B76A0"/>
    <w:rPr>
      <w:rFonts w:ascii="Times New Roman" w:eastAsia="Times New Roman" w:hAnsi="Times New Roman" w:cs="Times New Roman"/>
      <w:b/>
      <w:color w:val="000000"/>
      <w:spacing w:val="-5"/>
      <w:sz w:val="28"/>
      <w:szCs w:val="20"/>
      <w:shd w:val="clear" w:color="auto" w:fill="FFFFFF"/>
      <w:lang w:eastAsia="ru-RU"/>
    </w:rPr>
  </w:style>
  <w:style w:type="character" w:styleId="a3">
    <w:name w:val="Hyperlink"/>
    <w:semiHidden/>
    <w:unhideWhenUsed/>
    <w:rsid w:val="004B76A0"/>
    <w:rPr>
      <w:color w:val="0000FF"/>
      <w:u w:val="single"/>
    </w:rPr>
  </w:style>
  <w:style w:type="paragraph" w:customStyle="1" w:styleId="ConsPlusNormal">
    <w:name w:val="ConsPlusNormal"/>
    <w:rsid w:val="00E91D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НКырлай</dc:creator>
  <cp:lastModifiedBy>НКырлай</cp:lastModifiedBy>
  <cp:revision>12</cp:revision>
  <dcterms:created xsi:type="dcterms:W3CDTF">2020-12-21T11:00:00Z</dcterms:created>
  <dcterms:modified xsi:type="dcterms:W3CDTF">2020-12-22T06:06:00Z</dcterms:modified>
</cp:coreProperties>
</file>