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F2" w:rsidRPr="00364D6A" w:rsidRDefault="00D510F2" w:rsidP="00D510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  <w:sz w:val="20"/>
          <w:szCs w:val="20"/>
        </w:rPr>
      </w:pPr>
      <w:r w:rsidRPr="00364D6A">
        <w:rPr>
          <w:b/>
          <w:bCs/>
          <w:color w:val="3B4256"/>
          <w:sz w:val="20"/>
          <w:szCs w:val="20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D510F2" w:rsidRPr="00364D6A" w:rsidRDefault="00D510F2" w:rsidP="00D510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  <w:sz w:val="20"/>
          <w:szCs w:val="20"/>
        </w:rPr>
      </w:pPr>
      <w:r w:rsidRPr="00364D6A">
        <w:rPr>
          <w:b/>
          <w:bCs/>
          <w:color w:val="3B4256"/>
          <w:sz w:val="20"/>
          <w:szCs w:val="20"/>
          <w:bdr w:val="none" w:sz="0" w:space="0" w:color="auto" w:frame="1"/>
        </w:rPr>
        <w:t>Консультация – предупреждение об интенсивности метеорологического явления </w:t>
      </w:r>
    </w:p>
    <w:p w:rsidR="00364D6A" w:rsidRPr="00364D6A" w:rsidRDefault="00AD33A3" w:rsidP="00364D6A">
      <w:pPr>
        <w:jc w:val="center"/>
        <w:rPr>
          <w:lang w:val="ru-RU"/>
        </w:rPr>
      </w:pPr>
      <w:r>
        <w:rPr>
          <w:b/>
          <w:bCs/>
          <w:u w:val="single"/>
          <w:lang w:val="ru-RU"/>
        </w:rPr>
        <w:t>на 09</w:t>
      </w:r>
      <w:r w:rsidR="00A52DAB">
        <w:rPr>
          <w:b/>
          <w:bCs/>
          <w:u w:val="single"/>
          <w:lang w:val="ru-RU"/>
        </w:rPr>
        <w:t xml:space="preserve"> января 2021</w:t>
      </w:r>
      <w:r w:rsidR="00364D6A" w:rsidRPr="00364D6A">
        <w:rPr>
          <w:b/>
          <w:bCs/>
          <w:u w:val="single"/>
          <w:lang w:val="ru-RU"/>
        </w:rPr>
        <w:t xml:space="preserve"> года</w:t>
      </w:r>
    </w:p>
    <w:p w:rsidR="00364D6A" w:rsidRPr="00364D6A" w:rsidRDefault="00AD33A3" w:rsidP="00364D6A">
      <w:pPr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 18 часов 08</w:t>
      </w:r>
      <w:r w:rsidR="00750001">
        <w:rPr>
          <w:b/>
          <w:bCs/>
          <w:lang w:val="ru-RU"/>
        </w:rPr>
        <w:t xml:space="preserve"> января</w:t>
      </w:r>
      <w:r w:rsidR="00364D6A" w:rsidRPr="00364D6A">
        <w:rPr>
          <w:b/>
          <w:bCs/>
          <w:lang w:val="ru-RU"/>
        </w:rPr>
        <w:t xml:space="preserve"> </w:t>
      </w:r>
      <w:r w:rsidR="00A52DAB">
        <w:rPr>
          <w:b/>
          <w:bCs/>
          <w:lang w:val="ru-RU"/>
        </w:rPr>
        <w:t xml:space="preserve"> </w:t>
      </w:r>
      <w:r w:rsidR="00364D6A" w:rsidRPr="00364D6A">
        <w:rPr>
          <w:b/>
          <w:bCs/>
          <w:lang w:val="ru-RU"/>
        </w:rPr>
        <w:t xml:space="preserve">до 18 </w:t>
      </w:r>
      <w:r>
        <w:rPr>
          <w:b/>
          <w:bCs/>
          <w:lang w:val="ru-RU"/>
        </w:rPr>
        <w:t>часов 09</w:t>
      </w:r>
      <w:r w:rsidR="00A52DAB">
        <w:rPr>
          <w:b/>
          <w:bCs/>
          <w:lang w:val="ru-RU"/>
        </w:rPr>
        <w:t xml:space="preserve"> января  2021</w:t>
      </w:r>
      <w:r w:rsidR="00364D6A" w:rsidRPr="00364D6A">
        <w:rPr>
          <w:b/>
          <w:bCs/>
          <w:lang w:val="ru-RU"/>
        </w:rPr>
        <w:t xml:space="preserve"> года</w:t>
      </w:r>
    </w:p>
    <w:p w:rsidR="00364D6A" w:rsidRPr="00AD33A3" w:rsidRDefault="00364D6A" w:rsidP="00D510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B4256"/>
          <w:bdr w:val="none" w:sz="0" w:space="0" w:color="auto" w:frame="1"/>
        </w:rPr>
      </w:pPr>
    </w:p>
    <w:p w:rsidR="00AD33A3" w:rsidRPr="00AD33A3" w:rsidRDefault="00AD33A3" w:rsidP="00AD33A3">
      <w:pPr>
        <w:jc w:val="both"/>
        <w:rPr>
          <w:sz w:val="24"/>
          <w:szCs w:val="24"/>
          <w:lang w:val="ru-RU"/>
        </w:rPr>
      </w:pPr>
      <w:r w:rsidRPr="00AD33A3">
        <w:rPr>
          <w:sz w:val="24"/>
          <w:szCs w:val="24"/>
          <w:lang w:val="ru-RU"/>
        </w:rPr>
        <w:t xml:space="preserve">9 января 2021 года местами на территории Республики Татарстан и в Казани ожидаются: </w:t>
      </w:r>
    </w:p>
    <w:p w:rsidR="00AD33A3" w:rsidRPr="00AD33A3" w:rsidRDefault="00AD33A3" w:rsidP="00AD33A3">
      <w:pPr>
        <w:jc w:val="both"/>
        <w:rPr>
          <w:sz w:val="24"/>
          <w:szCs w:val="24"/>
          <w:lang w:val="ru-RU"/>
        </w:rPr>
      </w:pPr>
      <w:r w:rsidRPr="00AD33A3">
        <w:rPr>
          <w:sz w:val="24"/>
          <w:szCs w:val="24"/>
          <w:lang w:val="ru-RU"/>
        </w:rPr>
        <w:t xml:space="preserve">-  гололед; </w:t>
      </w:r>
    </w:p>
    <w:p w:rsidR="00AD33A3" w:rsidRPr="00AD33A3" w:rsidRDefault="00AD33A3" w:rsidP="00AD33A3">
      <w:pPr>
        <w:jc w:val="both"/>
        <w:rPr>
          <w:sz w:val="24"/>
          <w:szCs w:val="24"/>
          <w:lang w:val="ru-RU"/>
        </w:rPr>
      </w:pPr>
      <w:r w:rsidRPr="00AD33A3">
        <w:rPr>
          <w:sz w:val="24"/>
          <w:szCs w:val="24"/>
          <w:lang w:val="ru-RU"/>
        </w:rPr>
        <w:t>-  на дорогах гололедица;   снежные заносы;</w:t>
      </w:r>
    </w:p>
    <w:p w:rsidR="00750001" w:rsidRPr="00AD33A3" w:rsidRDefault="00AD33A3" w:rsidP="00AD33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B4256"/>
          <w:bdr w:val="none" w:sz="0" w:space="0" w:color="auto" w:frame="1"/>
        </w:rPr>
      </w:pPr>
      <w:r w:rsidRPr="00AD33A3">
        <w:t>-  ночью местами метель.</w:t>
      </w:r>
    </w:p>
    <w:p w:rsidR="00AD33A3" w:rsidRDefault="00AD33A3" w:rsidP="00D510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B4256"/>
          <w:sz w:val="20"/>
          <w:szCs w:val="20"/>
          <w:bdr w:val="none" w:sz="0" w:space="0" w:color="auto" w:frame="1"/>
        </w:rPr>
      </w:pPr>
    </w:p>
    <w:p w:rsidR="00D510F2" w:rsidRPr="00D510F2" w:rsidRDefault="00D510F2" w:rsidP="00D510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0"/>
          <w:szCs w:val="20"/>
        </w:rPr>
      </w:pPr>
      <w:r w:rsidRPr="00D510F2">
        <w:rPr>
          <w:b/>
          <w:bCs/>
          <w:color w:val="3B4256"/>
          <w:sz w:val="20"/>
          <w:szCs w:val="20"/>
          <w:bdr w:val="none" w:sz="0" w:space="0" w:color="auto" w:frame="1"/>
        </w:rPr>
        <w:t>ГУ МЧС России по Республике Татарстан рекомендует:</w:t>
      </w:r>
    </w:p>
    <w:p w:rsidR="00750001" w:rsidRDefault="00750001" w:rsidP="00750001">
      <w:pPr>
        <w:shd w:val="clear" w:color="auto" w:fill="FFFFFF"/>
        <w:suppressAutoHyphens w:val="0"/>
        <w:textAlignment w:val="baseline"/>
        <w:rPr>
          <w:b/>
          <w:bCs/>
          <w:color w:val="3B4256"/>
          <w:bdr w:val="none" w:sz="0" w:space="0" w:color="auto" w:frame="1"/>
          <w:lang w:val="ru-RU"/>
        </w:rPr>
      </w:pPr>
    </w:p>
    <w:p w:rsidR="00750001" w:rsidRPr="00750001" w:rsidRDefault="00750001" w:rsidP="00750001">
      <w:pPr>
        <w:shd w:val="clear" w:color="auto" w:fill="FFFFFF"/>
        <w:suppressAutoHyphens w:val="0"/>
        <w:textAlignment w:val="baseline"/>
        <w:rPr>
          <w:color w:val="3B4256"/>
          <w:lang w:val="ru-RU"/>
        </w:rPr>
      </w:pPr>
      <w:r w:rsidRPr="00750001">
        <w:rPr>
          <w:b/>
          <w:bCs/>
          <w:color w:val="3B4256"/>
          <w:bdr w:val="none" w:sz="0" w:space="0" w:color="auto" w:frame="1"/>
          <w:lang w:val="ru-RU"/>
        </w:rPr>
        <w:t>При гололедице: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Гололедица представляет серьезную опасность всем участникам дорожного движения. Водителям следует избегать внезапных торможений: при необходимости остановки скорость нужно снижать плавно. При торможении несколько раз нажать на педаль тормоза, тем самым подав сигнал, предупреждающий водителей автомобилей, которые движутся позади Вас. Вся оптика должна быть в рабочем состоянии.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По возможности откажитесь от поездок на дальние расстояния.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Пешеходам рекомендуется пересекать улицу только в месте обозначенного пешеходного перехода. Не перебегать дорогу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на одежде светоотражающие элементы.</w:t>
      </w:r>
    </w:p>
    <w:p w:rsidR="00750001" w:rsidRPr="00750001" w:rsidRDefault="00750001" w:rsidP="00750001">
      <w:pPr>
        <w:shd w:val="clear" w:color="auto" w:fill="FFFFFF"/>
        <w:suppressAutoHyphens w:val="0"/>
        <w:textAlignment w:val="baseline"/>
        <w:rPr>
          <w:color w:val="3B4256"/>
          <w:lang w:val="ru-RU"/>
        </w:rPr>
      </w:pPr>
      <w:r w:rsidRPr="00750001">
        <w:rPr>
          <w:b/>
          <w:bCs/>
          <w:i/>
          <w:iCs/>
          <w:color w:val="3B4256"/>
          <w:bdr w:val="none" w:sz="0" w:space="0" w:color="auto" w:frame="1"/>
          <w:lang w:val="ru-RU"/>
        </w:rPr>
        <w:t>Водителям: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1. При движении на автомобиле в данных условиях отказаться от лишних перестроений, обгонов, опережений;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2. Уделять внимание техническому состоянию автомобиля, особенно тормозной системе, состоянию шин;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3. Избегать внезапных торможений, при необходимости остановки скорость нужно снижать плавно;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4. Следует несколько раз нажать на педаль тормоза, тем самым подав сигнал, предупреждающий водителей автомобилей, которые движутся позади Вас;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5. Вся оптика должна быть в рабочем состоянии;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6.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спусках.</w:t>
      </w:r>
    </w:p>
    <w:p w:rsidR="00750001" w:rsidRPr="00750001" w:rsidRDefault="00750001" w:rsidP="00750001">
      <w:pPr>
        <w:shd w:val="clear" w:color="auto" w:fill="FFFFFF"/>
        <w:suppressAutoHyphens w:val="0"/>
        <w:textAlignment w:val="baseline"/>
        <w:rPr>
          <w:color w:val="3B4256"/>
          <w:lang w:val="ru-RU"/>
        </w:rPr>
      </w:pPr>
      <w:r w:rsidRPr="00750001">
        <w:rPr>
          <w:b/>
          <w:bCs/>
          <w:i/>
          <w:iCs/>
          <w:color w:val="3B4256"/>
          <w:bdr w:val="none" w:sz="0" w:space="0" w:color="auto" w:frame="1"/>
          <w:lang w:val="ru-RU"/>
        </w:rPr>
        <w:t>Пешеходам рекомендуется: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1. Быть предельно внимательными при переходе улиц и дорог;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2. Пересекать улицу только в месте обозначенного пешеходного перехода, помнить, что из-за недостаточной видимости и из-за скользкого дорожного покрытия водителю требуется больше времени для остановки транспортного средства;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3. Для перехода проезжей части использовать, по возможности, только надземные или подземные пешеходные переходы;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4. Не перебегать дорогу перед движущимся транспортом;</w:t>
      </w:r>
    </w:p>
    <w:p w:rsidR="00750001" w:rsidRPr="00750001" w:rsidRDefault="00750001" w:rsidP="00750001">
      <w:pPr>
        <w:shd w:val="clear" w:color="auto" w:fill="FFFFFF"/>
        <w:suppressAutoHyphens w:val="0"/>
        <w:spacing w:after="250"/>
        <w:textAlignment w:val="baseline"/>
        <w:rPr>
          <w:color w:val="3B4256"/>
          <w:lang w:val="ru-RU"/>
        </w:rPr>
      </w:pPr>
      <w:r w:rsidRPr="00750001">
        <w:rPr>
          <w:color w:val="3B4256"/>
          <w:lang w:val="ru-RU"/>
        </w:rPr>
        <w:t>5. Двигаться только навстречу транспортному потоку;</w:t>
      </w:r>
    </w:p>
    <w:p w:rsidR="00364D6A" w:rsidRDefault="00364D6A" w:rsidP="00D510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B4256"/>
          <w:sz w:val="20"/>
          <w:szCs w:val="20"/>
          <w:bdr w:val="none" w:sz="0" w:space="0" w:color="auto" w:frame="1"/>
        </w:rPr>
      </w:pPr>
    </w:p>
    <w:p w:rsidR="00D510F2" w:rsidRPr="00D510F2" w:rsidRDefault="00D510F2" w:rsidP="00D510F2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B4256"/>
          <w:sz w:val="20"/>
          <w:szCs w:val="20"/>
        </w:rPr>
      </w:pPr>
      <w:r w:rsidRPr="00D510F2">
        <w:rPr>
          <w:color w:val="3B4256"/>
          <w:sz w:val="20"/>
          <w:szCs w:val="20"/>
        </w:rPr>
        <w:lastRenderedPageBreak/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D510F2" w:rsidRPr="00D510F2" w:rsidRDefault="00D510F2" w:rsidP="00D510F2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B4256"/>
          <w:sz w:val="20"/>
          <w:szCs w:val="20"/>
        </w:rPr>
      </w:pPr>
      <w:r w:rsidRPr="00D510F2">
        <w:rPr>
          <w:color w:val="3B4256"/>
          <w:sz w:val="20"/>
          <w:szCs w:val="20"/>
        </w:rPr>
        <w:t>"Телефон доверия" ГУ МЧС России по РТ 8 (843) 288-46-96.</w:t>
      </w:r>
    </w:p>
    <w:p w:rsidR="00F77FAA" w:rsidRPr="00C07398" w:rsidRDefault="00F77FAA" w:rsidP="00675419">
      <w:pPr>
        <w:rPr>
          <w:lang w:val="ru-RU"/>
        </w:rPr>
      </w:pPr>
    </w:p>
    <w:sectPr w:rsidR="00F77FAA" w:rsidRPr="00C07398" w:rsidSect="008E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05D"/>
    <w:rsid w:val="000624B3"/>
    <w:rsid w:val="0016105D"/>
    <w:rsid w:val="001F533D"/>
    <w:rsid w:val="00271857"/>
    <w:rsid w:val="002C56FB"/>
    <w:rsid w:val="00364D6A"/>
    <w:rsid w:val="003F1C47"/>
    <w:rsid w:val="00465798"/>
    <w:rsid w:val="004B3D94"/>
    <w:rsid w:val="0059349E"/>
    <w:rsid w:val="00675419"/>
    <w:rsid w:val="00681CDF"/>
    <w:rsid w:val="00750001"/>
    <w:rsid w:val="007F1208"/>
    <w:rsid w:val="00825FF1"/>
    <w:rsid w:val="008E054D"/>
    <w:rsid w:val="00A47AEB"/>
    <w:rsid w:val="00A52DAB"/>
    <w:rsid w:val="00A762E4"/>
    <w:rsid w:val="00AD33A3"/>
    <w:rsid w:val="00B906F0"/>
    <w:rsid w:val="00C07398"/>
    <w:rsid w:val="00D510F2"/>
    <w:rsid w:val="00DA6085"/>
    <w:rsid w:val="00F77FAA"/>
    <w:rsid w:val="00FC43E9"/>
    <w:rsid w:val="00FC74A8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2C56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6FB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C5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F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WW8Num3z0">
    <w:name w:val="WW8Num3z0"/>
    <w:rsid w:val="00A52DAB"/>
    <w:rPr>
      <w:rFonts w:ascii="Wingdings" w:hAnsi="Wingding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95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14 (связь и ВКС)</dc:creator>
  <cp:keywords/>
  <dc:description/>
  <cp:lastModifiedBy>EDDS_arsk</cp:lastModifiedBy>
  <cp:revision>16</cp:revision>
  <dcterms:created xsi:type="dcterms:W3CDTF">2020-07-31T09:29:00Z</dcterms:created>
  <dcterms:modified xsi:type="dcterms:W3CDTF">2021-01-08T10:44:00Z</dcterms:modified>
</cp:coreProperties>
</file>