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350"/>
        <w:gridCol w:w="650"/>
        <w:gridCol w:w="4463"/>
      </w:tblGrid>
      <w:tr w:rsidR="005843AB" w:rsidTr="008E4941">
        <w:tc>
          <w:tcPr>
            <w:tcW w:w="4680" w:type="dxa"/>
            <w:tcBorders>
              <w:bottom w:val="thinThickSmallGap" w:sz="24" w:space="0" w:color="auto"/>
            </w:tcBorders>
          </w:tcPr>
          <w:p w:rsidR="005843AB" w:rsidRPr="00D03F20" w:rsidRDefault="005843AB" w:rsidP="008E4941">
            <w:pPr>
              <w:jc w:val="center"/>
              <w:rPr>
                <w:b/>
              </w:rPr>
            </w:pPr>
            <w:r w:rsidRPr="00D03F20">
              <w:rPr>
                <w:b/>
              </w:rPr>
              <w:t>ТАТАРСТАН РЕСПУБЛИКАСЫ</w:t>
            </w:r>
          </w:p>
          <w:p w:rsidR="005843AB" w:rsidRPr="00D03F20" w:rsidRDefault="005843AB" w:rsidP="008E4941">
            <w:pPr>
              <w:jc w:val="center"/>
              <w:rPr>
                <w:b/>
              </w:rPr>
            </w:pPr>
            <w:r w:rsidRPr="00D03F20">
              <w:rPr>
                <w:b/>
              </w:rPr>
              <w:t xml:space="preserve">Арча </w:t>
            </w:r>
            <w:proofErr w:type="spellStart"/>
            <w:r w:rsidRPr="00D03F20">
              <w:rPr>
                <w:b/>
              </w:rPr>
              <w:t>муниципаль</w:t>
            </w:r>
            <w:proofErr w:type="spellEnd"/>
            <w:r w:rsidRPr="00D03F20">
              <w:rPr>
                <w:b/>
              </w:rPr>
              <w:t xml:space="preserve"> районы</w:t>
            </w:r>
          </w:p>
          <w:p w:rsidR="005843AB" w:rsidRPr="00D03F20" w:rsidRDefault="00B826D4" w:rsidP="008E4941">
            <w:pPr>
              <w:jc w:val="center"/>
              <w:rPr>
                <w:b/>
                <w:lang w:val="tt-RU"/>
              </w:rPr>
            </w:pPr>
            <w:r>
              <w:rPr>
                <w:b/>
                <w:lang w:val="tt-RU"/>
              </w:rPr>
              <w:t xml:space="preserve">Сеже </w:t>
            </w:r>
            <w:r w:rsidR="005843AB" w:rsidRPr="00D03F20">
              <w:rPr>
                <w:b/>
                <w:lang w:val="tt-RU"/>
              </w:rPr>
              <w:t xml:space="preserve">авыл </w:t>
            </w:r>
            <w:r w:rsidR="005071D3">
              <w:rPr>
                <w:b/>
                <w:lang w:val="tt-RU"/>
              </w:rPr>
              <w:t>җ</w:t>
            </w:r>
            <w:r w:rsidR="005843AB" w:rsidRPr="00D03F20">
              <w:rPr>
                <w:b/>
                <w:lang w:val="tt-RU"/>
              </w:rPr>
              <w:t>ирлеге Советы</w:t>
            </w:r>
          </w:p>
          <w:p w:rsidR="005843AB" w:rsidRPr="00D03F20" w:rsidRDefault="005843AB" w:rsidP="008E4941">
            <w:pPr>
              <w:jc w:val="center"/>
              <w:rPr>
                <w:b/>
                <w:lang w:val="tt-RU"/>
              </w:rPr>
            </w:pPr>
          </w:p>
          <w:p w:rsidR="005843AB" w:rsidRPr="00D03F20" w:rsidRDefault="00B826D4" w:rsidP="008E4941">
            <w:pPr>
              <w:jc w:val="center"/>
              <w:rPr>
                <w:lang w:val="tt-RU"/>
              </w:rPr>
            </w:pPr>
            <w:r>
              <w:rPr>
                <w:lang w:val="tt-RU"/>
              </w:rPr>
              <w:t>422025</w:t>
            </w:r>
            <w:r w:rsidR="005843AB" w:rsidRPr="00D03F20">
              <w:rPr>
                <w:lang w:val="tt-RU"/>
              </w:rPr>
              <w:t>, Арча муниципаль районы</w:t>
            </w:r>
          </w:p>
          <w:p w:rsidR="005843AB" w:rsidRPr="00D03F20" w:rsidRDefault="00B826D4" w:rsidP="008E4941">
            <w:pPr>
              <w:jc w:val="center"/>
              <w:rPr>
                <w:lang w:val="tt-RU"/>
              </w:rPr>
            </w:pPr>
            <w:r>
              <w:rPr>
                <w:lang w:val="tt-RU"/>
              </w:rPr>
              <w:t xml:space="preserve">Курса Почмак </w:t>
            </w:r>
            <w:r w:rsidR="005843AB" w:rsidRPr="00D03F20">
              <w:rPr>
                <w:lang w:val="tt-RU"/>
              </w:rPr>
              <w:t xml:space="preserve"> авылы, М</w:t>
            </w:r>
            <w:r w:rsidR="005071D3">
              <w:rPr>
                <w:lang w:val="tt-RU"/>
              </w:rPr>
              <w:t>ә</w:t>
            </w:r>
            <w:r w:rsidR="005843AB" w:rsidRPr="00D03F20">
              <w:rPr>
                <w:lang w:val="tt-RU"/>
              </w:rPr>
              <w:t>кт</w:t>
            </w:r>
            <w:r w:rsidR="005071D3">
              <w:rPr>
                <w:lang w:val="tt-RU"/>
              </w:rPr>
              <w:t>ә</w:t>
            </w:r>
            <w:r>
              <w:rPr>
                <w:lang w:val="tt-RU"/>
              </w:rPr>
              <w:t>п урамы, 1</w:t>
            </w:r>
          </w:p>
          <w:p w:rsidR="005843AB" w:rsidRPr="00D03F20" w:rsidRDefault="005843AB" w:rsidP="00B826D4">
            <w:pPr>
              <w:jc w:val="center"/>
              <w:rPr>
                <w:lang w:val="tt-RU"/>
              </w:rPr>
            </w:pPr>
            <w:r w:rsidRPr="00D03F20">
              <w:rPr>
                <w:lang w:val="tt-RU"/>
              </w:rPr>
              <w:t xml:space="preserve">тел. </w:t>
            </w:r>
            <w:r w:rsidR="00B826D4">
              <w:rPr>
                <w:lang w:val="tt-RU"/>
              </w:rPr>
              <w:t>53-2-36</w:t>
            </w:r>
          </w:p>
        </w:tc>
        <w:tc>
          <w:tcPr>
            <w:tcW w:w="720" w:type="dxa"/>
            <w:tcBorders>
              <w:bottom w:val="thinThickSmallGap" w:sz="24" w:space="0" w:color="auto"/>
            </w:tcBorders>
          </w:tcPr>
          <w:p w:rsidR="005843AB" w:rsidRPr="00D03F20" w:rsidRDefault="005843AB" w:rsidP="008E4941">
            <w:pPr>
              <w:jc w:val="center"/>
            </w:pPr>
          </w:p>
        </w:tc>
        <w:tc>
          <w:tcPr>
            <w:tcW w:w="4860" w:type="dxa"/>
            <w:tcBorders>
              <w:bottom w:val="thinThickSmallGap" w:sz="24" w:space="0" w:color="auto"/>
            </w:tcBorders>
          </w:tcPr>
          <w:p w:rsidR="005843AB" w:rsidRPr="00D03F20" w:rsidRDefault="005843AB" w:rsidP="008E4941">
            <w:pPr>
              <w:jc w:val="center"/>
              <w:rPr>
                <w:b/>
              </w:rPr>
            </w:pPr>
            <w:r w:rsidRPr="00D03F20">
              <w:rPr>
                <w:b/>
              </w:rPr>
              <w:t>РЕСПУБЛИКА ТАТАРСТАН</w:t>
            </w:r>
          </w:p>
          <w:p w:rsidR="005843AB" w:rsidRPr="00D03F20" w:rsidRDefault="005843AB" w:rsidP="008E4941">
            <w:pPr>
              <w:jc w:val="center"/>
              <w:rPr>
                <w:b/>
              </w:rPr>
            </w:pPr>
            <w:r w:rsidRPr="00D03F20">
              <w:rPr>
                <w:b/>
              </w:rPr>
              <w:t>Арский муниципальный район</w:t>
            </w:r>
          </w:p>
          <w:p w:rsidR="005843AB" w:rsidRPr="00D03F20" w:rsidRDefault="005843AB" w:rsidP="008E4941">
            <w:pPr>
              <w:jc w:val="center"/>
            </w:pPr>
            <w:r w:rsidRPr="00D03F20">
              <w:rPr>
                <w:b/>
              </w:rPr>
              <w:t xml:space="preserve">Совет </w:t>
            </w:r>
            <w:proofErr w:type="spellStart"/>
            <w:r w:rsidR="00B826D4">
              <w:rPr>
                <w:b/>
              </w:rPr>
              <w:t>Сизинского</w:t>
            </w:r>
            <w:proofErr w:type="spellEnd"/>
            <w:r w:rsidRPr="00D03F20">
              <w:rPr>
                <w:b/>
              </w:rPr>
              <w:t xml:space="preserve"> сельского поселения</w:t>
            </w:r>
          </w:p>
          <w:p w:rsidR="005843AB" w:rsidRPr="00D03F20" w:rsidRDefault="00B826D4" w:rsidP="008E4941">
            <w:pPr>
              <w:jc w:val="center"/>
            </w:pPr>
            <w:r>
              <w:t>422025</w:t>
            </w:r>
            <w:r w:rsidR="005843AB" w:rsidRPr="00D03F20">
              <w:t xml:space="preserve">, Арский муниципальный район </w:t>
            </w:r>
          </w:p>
          <w:p w:rsidR="005843AB" w:rsidRPr="00D03F20" w:rsidRDefault="005843AB" w:rsidP="008E4941">
            <w:pPr>
              <w:jc w:val="center"/>
            </w:pPr>
            <w:proofErr w:type="spellStart"/>
            <w:r w:rsidRPr="00D03F20">
              <w:t>с</w:t>
            </w:r>
            <w:proofErr w:type="gramStart"/>
            <w:r w:rsidRPr="00D03F20">
              <w:t>.</w:t>
            </w:r>
            <w:r w:rsidR="00B826D4">
              <w:t>С</w:t>
            </w:r>
            <w:proofErr w:type="gramEnd"/>
            <w:r w:rsidR="00B826D4">
              <w:t>мак-корса</w:t>
            </w:r>
            <w:proofErr w:type="spellEnd"/>
            <w:r w:rsidR="00B826D4">
              <w:t>, ул. Школьная, 1</w:t>
            </w:r>
          </w:p>
          <w:p w:rsidR="005843AB" w:rsidRPr="00D03F20" w:rsidRDefault="005843AB" w:rsidP="00B826D4">
            <w:pPr>
              <w:spacing w:line="360" w:lineRule="auto"/>
              <w:jc w:val="center"/>
            </w:pPr>
            <w:r w:rsidRPr="00D03F20">
              <w:t xml:space="preserve">тел. </w:t>
            </w:r>
            <w:r w:rsidR="00B826D4">
              <w:t>53-2-36</w:t>
            </w:r>
          </w:p>
        </w:tc>
      </w:tr>
      <w:tr w:rsidR="005843AB" w:rsidTr="003059F4">
        <w:trPr>
          <w:trHeight w:val="249"/>
        </w:trPr>
        <w:tc>
          <w:tcPr>
            <w:tcW w:w="4680" w:type="dxa"/>
            <w:tcBorders>
              <w:top w:val="thinThickSmallGap" w:sz="24" w:space="0" w:color="auto"/>
            </w:tcBorders>
          </w:tcPr>
          <w:p w:rsidR="005843AB" w:rsidRPr="00D03F20" w:rsidRDefault="005843AB" w:rsidP="008E4941">
            <w:pPr>
              <w:rPr>
                <w:sz w:val="16"/>
                <w:szCs w:val="16"/>
              </w:rPr>
            </w:pPr>
          </w:p>
        </w:tc>
        <w:tc>
          <w:tcPr>
            <w:tcW w:w="720" w:type="dxa"/>
            <w:tcBorders>
              <w:top w:val="thinThickSmallGap" w:sz="24" w:space="0" w:color="auto"/>
            </w:tcBorders>
          </w:tcPr>
          <w:p w:rsidR="005843AB" w:rsidRPr="00D03F20" w:rsidRDefault="005843AB" w:rsidP="008E4941">
            <w:pPr>
              <w:rPr>
                <w:sz w:val="16"/>
                <w:szCs w:val="16"/>
              </w:rPr>
            </w:pPr>
          </w:p>
        </w:tc>
        <w:tc>
          <w:tcPr>
            <w:tcW w:w="4860" w:type="dxa"/>
            <w:tcBorders>
              <w:top w:val="thinThickSmallGap" w:sz="24" w:space="0" w:color="auto"/>
            </w:tcBorders>
          </w:tcPr>
          <w:p w:rsidR="005843AB" w:rsidRPr="00D03F20" w:rsidRDefault="005843AB" w:rsidP="008E4941">
            <w:pPr>
              <w:rPr>
                <w:sz w:val="16"/>
                <w:szCs w:val="16"/>
              </w:rPr>
            </w:pPr>
          </w:p>
        </w:tc>
      </w:tr>
    </w:tbl>
    <w:p w:rsidR="00C13413" w:rsidRPr="00C13413" w:rsidRDefault="008E53F4" w:rsidP="008E53F4">
      <w:pPr>
        <w:tabs>
          <w:tab w:val="left" w:pos="3900"/>
        </w:tabs>
        <w:rPr>
          <w:sz w:val="28"/>
          <w:szCs w:val="28"/>
        </w:rPr>
      </w:pPr>
      <w:r>
        <w:t xml:space="preserve">                                                                 </w:t>
      </w:r>
      <w:r w:rsidR="00C13413" w:rsidRPr="00C13413">
        <w:rPr>
          <w:b/>
          <w:bCs/>
          <w:sz w:val="28"/>
          <w:szCs w:val="28"/>
          <w:lang w:eastAsia="en-US"/>
        </w:rPr>
        <w:t>РЕШЕНИЕ</w:t>
      </w:r>
    </w:p>
    <w:p w:rsidR="00C13413" w:rsidRPr="00C13413" w:rsidRDefault="00C13413" w:rsidP="00C13413">
      <w:pPr>
        <w:keepNext/>
        <w:spacing w:before="240" w:after="60" w:line="276" w:lineRule="auto"/>
        <w:jc w:val="center"/>
        <w:outlineLvl w:val="3"/>
        <w:rPr>
          <w:b/>
          <w:bCs/>
          <w:sz w:val="28"/>
          <w:szCs w:val="28"/>
          <w:lang w:eastAsia="en-US"/>
        </w:rPr>
      </w:pPr>
      <w:r w:rsidRPr="00C13413">
        <w:rPr>
          <w:b/>
          <w:bCs/>
          <w:sz w:val="28"/>
          <w:szCs w:val="28"/>
          <w:lang w:eastAsia="en-US"/>
        </w:rPr>
        <w:t xml:space="preserve">Совета </w:t>
      </w:r>
      <w:proofErr w:type="spellStart"/>
      <w:r w:rsidRPr="00C13413">
        <w:rPr>
          <w:b/>
          <w:bCs/>
          <w:sz w:val="28"/>
          <w:szCs w:val="28"/>
          <w:lang w:eastAsia="en-US"/>
        </w:rPr>
        <w:t>Сизинского</w:t>
      </w:r>
      <w:proofErr w:type="spellEnd"/>
      <w:r w:rsidRPr="00C13413">
        <w:rPr>
          <w:b/>
          <w:bCs/>
          <w:sz w:val="28"/>
          <w:szCs w:val="28"/>
          <w:lang w:eastAsia="en-US"/>
        </w:rPr>
        <w:t xml:space="preserve"> сельского поселения</w:t>
      </w:r>
    </w:p>
    <w:p w:rsidR="00C13413" w:rsidRPr="00C13413" w:rsidRDefault="00C13413" w:rsidP="00C13413">
      <w:pPr>
        <w:spacing w:after="200" w:line="276" w:lineRule="auto"/>
        <w:jc w:val="center"/>
        <w:rPr>
          <w:rFonts w:eastAsia="Calibri"/>
          <w:sz w:val="28"/>
          <w:szCs w:val="28"/>
          <w:lang w:eastAsia="en-US"/>
        </w:rPr>
      </w:pPr>
    </w:p>
    <w:tbl>
      <w:tblPr>
        <w:tblW w:w="10320" w:type="dxa"/>
        <w:tblLayout w:type="fixed"/>
        <w:tblLook w:val="01E0" w:firstRow="1" w:lastRow="1" w:firstColumn="1" w:lastColumn="1" w:noHBand="0" w:noVBand="0"/>
      </w:tblPr>
      <w:tblGrid>
        <w:gridCol w:w="534"/>
        <w:gridCol w:w="283"/>
        <w:gridCol w:w="567"/>
        <w:gridCol w:w="284"/>
        <w:gridCol w:w="1418"/>
        <w:gridCol w:w="1135"/>
        <w:gridCol w:w="3546"/>
        <w:gridCol w:w="1560"/>
        <w:gridCol w:w="993"/>
      </w:tblGrid>
      <w:tr w:rsidR="00C13413" w:rsidRPr="00C13413" w:rsidTr="004F6EC7">
        <w:tc>
          <w:tcPr>
            <w:tcW w:w="534" w:type="dxa"/>
            <w:hideMark/>
          </w:tcPr>
          <w:p w:rsidR="00C13413" w:rsidRPr="00C13413" w:rsidRDefault="00C13413" w:rsidP="00C13413">
            <w:pPr>
              <w:widowControl w:val="0"/>
              <w:autoSpaceDE w:val="0"/>
              <w:autoSpaceDN w:val="0"/>
              <w:spacing w:after="200" w:line="276" w:lineRule="auto"/>
              <w:rPr>
                <w:b/>
                <w:bCs/>
                <w:sz w:val="28"/>
                <w:szCs w:val="28"/>
                <w:lang w:val="tt-RU" w:eastAsia="en-US"/>
              </w:rPr>
            </w:pPr>
            <w:r w:rsidRPr="00C13413">
              <w:rPr>
                <w:rFonts w:eastAsia="Calibri"/>
                <w:b/>
                <w:bCs/>
                <w:sz w:val="28"/>
                <w:szCs w:val="28"/>
                <w:lang w:val="tt-RU" w:eastAsia="en-US"/>
              </w:rPr>
              <w:t>от</w:t>
            </w:r>
          </w:p>
        </w:tc>
        <w:tc>
          <w:tcPr>
            <w:tcW w:w="283" w:type="dxa"/>
            <w:hideMark/>
          </w:tcPr>
          <w:p w:rsidR="00C13413" w:rsidRPr="00C13413" w:rsidRDefault="00C13413" w:rsidP="00C13413">
            <w:pPr>
              <w:widowControl w:val="0"/>
              <w:autoSpaceDE w:val="0"/>
              <w:autoSpaceDN w:val="0"/>
              <w:spacing w:after="200" w:line="276" w:lineRule="auto"/>
              <w:jc w:val="right"/>
              <w:rPr>
                <w:b/>
                <w:bCs/>
                <w:sz w:val="28"/>
                <w:szCs w:val="28"/>
                <w:lang w:eastAsia="en-US"/>
              </w:rPr>
            </w:pPr>
            <w:r w:rsidRPr="00C13413">
              <w:rPr>
                <w:rFonts w:eastAsia="Calibri"/>
                <w:b/>
                <w:bCs/>
                <w:sz w:val="28"/>
                <w:szCs w:val="28"/>
                <w:lang w:eastAsia="en-US"/>
              </w:rPr>
              <w:t>«</w:t>
            </w:r>
          </w:p>
        </w:tc>
        <w:tc>
          <w:tcPr>
            <w:tcW w:w="567" w:type="dxa"/>
            <w:tcBorders>
              <w:top w:val="nil"/>
              <w:left w:val="nil"/>
              <w:bottom w:val="single" w:sz="4" w:space="0" w:color="auto"/>
              <w:right w:val="nil"/>
            </w:tcBorders>
            <w:hideMark/>
          </w:tcPr>
          <w:p w:rsidR="00C13413" w:rsidRPr="00C13413" w:rsidRDefault="00C13413" w:rsidP="00C13413">
            <w:pPr>
              <w:widowControl w:val="0"/>
              <w:autoSpaceDE w:val="0"/>
              <w:autoSpaceDN w:val="0"/>
              <w:spacing w:after="200" w:line="276" w:lineRule="auto"/>
              <w:rPr>
                <w:b/>
                <w:bCs/>
                <w:sz w:val="28"/>
                <w:szCs w:val="28"/>
                <w:lang w:val="tt-RU" w:eastAsia="en-US"/>
              </w:rPr>
            </w:pPr>
            <w:r w:rsidRPr="00C13413">
              <w:rPr>
                <w:rFonts w:eastAsia="Calibri"/>
                <w:b/>
                <w:bCs/>
                <w:sz w:val="28"/>
                <w:szCs w:val="28"/>
                <w:lang w:val="tt-RU" w:eastAsia="en-US"/>
              </w:rPr>
              <w:t>05</w:t>
            </w:r>
          </w:p>
        </w:tc>
        <w:tc>
          <w:tcPr>
            <w:tcW w:w="284" w:type="dxa"/>
            <w:hideMark/>
          </w:tcPr>
          <w:p w:rsidR="00C13413" w:rsidRPr="00C13413" w:rsidRDefault="00C13413" w:rsidP="00C13413">
            <w:pPr>
              <w:widowControl w:val="0"/>
              <w:autoSpaceDE w:val="0"/>
              <w:autoSpaceDN w:val="0"/>
              <w:spacing w:after="200" w:line="276" w:lineRule="auto"/>
              <w:rPr>
                <w:b/>
                <w:bCs/>
                <w:sz w:val="28"/>
                <w:szCs w:val="28"/>
                <w:lang w:eastAsia="en-US"/>
              </w:rPr>
            </w:pPr>
            <w:r w:rsidRPr="00C13413">
              <w:rPr>
                <w:rFonts w:eastAsia="Calibri"/>
                <w:b/>
                <w:bCs/>
                <w:sz w:val="28"/>
                <w:szCs w:val="28"/>
                <w:lang w:eastAsia="en-US"/>
              </w:rPr>
              <w:t>»</w:t>
            </w:r>
          </w:p>
        </w:tc>
        <w:tc>
          <w:tcPr>
            <w:tcW w:w="1417" w:type="dxa"/>
            <w:tcBorders>
              <w:top w:val="nil"/>
              <w:left w:val="nil"/>
              <w:bottom w:val="single" w:sz="4" w:space="0" w:color="auto"/>
              <w:right w:val="nil"/>
            </w:tcBorders>
            <w:hideMark/>
          </w:tcPr>
          <w:p w:rsidR="00C13413" w:rsidRPr="00C13413" w:rsidRDefault="00C13413" w:rsidP="00C13413">
            <w:pPr>
              <w:widowControl w:val="0"/>
              <w:autoSpaceDE w:val="0"/>
              <w:autoSpaceDN w:val="0"/>
              <w:spacing w:after="200" w:line="276" w:lineRule="auto"/>
              <w:jc w:val="center"/>
              <w:rPr>
                <w:b/>
                <w:bCs/>
                <w:sz w:val="28"/>
                <w:szCs w:val="28"/>
                <w:lang w:val="tt-RU" w:eastAsia="en-US"/>
              </w:rPr>
            </w:pPr>
            <w:r w:rsidRPr="00C13413">
              <w:rPr>
                <w:rFonts w:eastAsia="Calibri"/>
                <w:b/>
                <w:bCs/>
                <w:sz w:val="28"/>
                <w:szCs w:val="28"/>
                <w:lang w:val="tt-RU" w:eastAsia="en-US"/>
              </w:rPr>
              <w:t>ноября</w:t>
            </w:r>
          </w:p>
        </w:tc>
        <w:tc>
          <w:tcPr>
            <w:tcW w:w="1134" w:type="dxa"/>
            <w:hideMark/>
          </w:tcPr>
          <w:p w:rsidR="00C13413" w:rsidRPr="00C13413" w:rsidRDefault="00C13413" w:rsidP="00C13413">
            <w:pPr>
              <w:widowControl w:val="0"/>
              <w:autoSpaceDE w:val="0"/>
              <w:autoSpaceDN w:val="0"/>
              <w:spacing w:after="200" w:line="276" w:lineRule="auto"/>
              <w:jc w:val="center"/>
              <w:rPr>
                <w:b/>
                <w:bCs/>
                <w:sz w:val="28"/>
                <w:szCs w:val="28"/>
                <w:lang w:val="tt-RU" w:eastAsia="en-US"/>
              </w:rPr>
            </w:pPr>
            <w:r w:rsidRPr="00C13413">
              <w:rPr>
                <w:rFonts w:eastAsia="Calibri"/>
                <w:b/>
                <w:bCs/>
                <w:sz w:val="28"/>
                <w:szCs w:val="28"/>
                <w:lang w:val="tt-RU" w:eastAsia="en-US"/>
              </w:rPr>
              <w:t>2014 г.</w:t>
            </w:r>
          </w:p>
        </w:tc>
        <w:tc>
          <w:tcPr>
            <w:tcW w:w="3544" w:type="dxa"/>
          </w:tcPr>
          <w:p w:rsidR="00C13413" w:rsidRPr="00C13413" w:rsidRDefault="00C13413" w:rsidP="00C13413">
            <w:pPr>
              <w:widowControl w:val="0"/>
              <w:autoSpaceDE w:val="0"/>
              <w:autoSpaceDN w:val="0"/>
              <w:spacing w:after="200" w:line="276" w:lineRule="auto"/>
              <w:rPr>
                <w:b/>
                <w:bCs/>
                <w:sz w:val="28"/>
                <w:szCs w:val="28"/>
                <w:lang w:val="tt-RU" w:eastAsia="en-US"/>
              </w:rPr>
            </w:pPr>
          </w:p>
        </w:tc>
        <w:tc>
          <w:tcPr>
            <w:tcW w:w="1559" w:type="dxa"/>
            <w:hideMark/>
          </w:tcPr>
          <w:p w:rsidR="00C13413" w:rsidRPr="00C13413" w:rsidRDefault="00C13413" w:rsidP="00C13413">
            <w:pPr>
              <w:widowControl w:val="0"/>
              <w:autoSpaceDE w:val="0"/>
              <w:autoSpaceDN w:val="0"/>
              <w:spacing w:after="200" w:line="276" w:lineRule="auto"/>
              <w:jc w:val="right"/>
              <w:rPr>
                <w:b/>
                <w:bCs/>
                <w:sz w:val="28"/>
                <w:szCs w:val="28"/>
                <w:lang w:val="tt-RU" w:eastAsia="en-US"/>
              </w:rPr>
            </w:pPr>
            <w:r w:rsidRPr="00C13413">
              <w:rPr>
                <w:rFonts w:eastAsia="Calibri"/>
                <w:b/>
                <w:bCs/>
                <w:sz w:val="28"/>
                <w:szCs w:val="28"/>
                <w:lang w:val="tt-RU" w:eastAsia="en-US"/>
              </w:rPr>
              <w:t>№</w:t>
            </w:r>
          </w:p>
        </w:tc>
        <w:tc>
          <w:tcPr>
            <w:tcW w:w="992" w:type="dxa"/>
            <w:tcBorders>
              <w:top w:val="nil"/>
              <w:left w:val="nil"/>
              <w:bottom w:val="single" w:sz="4" w:space="0" w:color="auto"/>
              <w:right w:val="nil"/>
            </w:tcBorders>
            <w:hideMark/>
          </w:tcPr>
          <w:p w:rsidR="00C13413" w:rsidRPr="00C13413" w:rsidRDefault="00C13413" w:rsidP="00C13413">
            <w:pPr>
              <w:widowControl w:val="0"/>
              <w:autoSpaceDE w:val="0"/>
              <w:autoSpaceDN w:val="0"/>
              <w:spacing w:after="200" w:line="276" w:lineRule="auto"/>
              <w:jc w:val="center"/>
              <w:rPr>
                <w:b/>
                <w:bCs/>
                <w:sz w:val="28"/>
                <w:szCs w:val="28"/>
                <w:lang w:val="tt-RU" w:eastAsia="en-US"/>
              </w:rPr>
            </w:pPr>
            <w:r w:rsidRPr="00C13413">
              <w:rPr>
                <w:b/>
                <w:bCs/>
                <w:sz w:val="28"/>
                <w:szCs w:val="28"/>
                <w:lang w:val="tt-RU" w:eastAsia="en-US"/>
              </w:rPr>
              <w:t>68</w:t>
            </w:r>
          </w:p>
        </w:tc>
      </w:tr>
    </w:tbl>
    <w:p w:rsidR="00C13413" w:rsidRPr="00C13413" w:rsidRDefault="00C13413" w:rsidP="00C13413">
      <w:pPr>
        <w:spacing w:after="200" w:line="276" w:lineRule="auto"/>
        <w:jc w:val="center"/>
        <w:rPr>
          <w:b/>
          <w:sz w:val="16"/>
          <w:szCs w:val="28"/>
          <w:lang w:eastAsia="en-US"/>
        </w:rPr>
      </w:pPr>
    </w:p>
    <w:p w:rsidR="00C13413" w:rsidRPr="00C13413" w:rsidRDefault="00C13413" w:rsidP="00C13413">
      <w:pPr>
        <w:spacing w:after="200" w:line="276" w:lineRule="auto"/>
        <w:jc w:val="center"/>
        <w:rPr>
          <w:rFonts w:eastAsia="Calibri"/>
          <w:b/>
          <w:sz w:val="16"/>
          <w:szCs w:val="28"/>
          <w:lang w:eastAsia="en-US"/>
        </w:rPr>
      </w:pPr>
    </w:p>
    <w:p w:rsidR="00C13413" w:rsidRPr="00C13413" w:rsidRDefault="00C13413" w:rsidP="00C13413">
      <w:pPr>
        <w:autoSpaceDE w:val="0"/>
        <w:autoSpaceDN w:val="0"/>
        <w:adjustRightInd w:val="0"/>
        <w:jc w:val="center"/>
        <w:rPr>
          <w:rFonts w:eastAsia="Calibri"/>
          <w:b/>
          <w:sz w:val="28"/>
          <w:szCs w:val="28"/>
          <w:lang w:eastAsia="en-US"/>
        </w:rPr>
      </w:pPr>
      <w:proofErr w:type="gramStart"/>
      <w:r w:rsidRPr="00C13413">
        <w:rPr>
          <w:rFonts w:eastAsia="Calibri"/>
          <w:b/>
          <w:sz w:val="28"/>
          <w:szCs w:val="28"/>
          <w:lang w:eastAsia="en-US"/>
        </w:rPr>
        <w:t xml:space="preserve">Об утверждении Положения о представлении гражданами, претендующими на замещение должностей муниципальной службы </w:t>
      </w:r>
      <w:r w:rsidRPr="00C13413">
        <w:rPr>
          <w:rFonts w:eastAsiaTheme="minorHAnsi" w:cstheme="minorBidi"/>
          <w:b/>
          <w:sz w:val="28"/>
          <w:szCs w:val="28"/>
          <w:lang w:eastAsia="en-US"/>
        </w:rPr>
        <w:t xml:space="preserve">в аппарате Совета </w:t>
      </w:r>
      <w:proofErr w:type="spellStart"/>
      <w:r w:rsidRPr="00C13413">
        <w:rPr>
          <w:rFonts w:eastAsiaTheme="minorHAnsi" w:cstheme="minorBidi"/>
          <w:b/>
          <w:sz w:val="28"/>
          <w:szCs w:val="28"/>
          <w:lang w:eastAsia="en-US"/>
        </w:rPr>
        <w:t>Сизинского</w:t>
      </w:r>
      <w:proofErr w:type="spellEnd"/>
      <w:r w:rsidRPr="00C13413">
        <w:rPr>
          <w:rFonts w:eastAsiaTheme="minorHAnsi" w:cstheme="minorBidi"/>
          <w:b/>
          <w:sz w:val="28"/>
          <w:szCs w:val="28"/>
          <w:lang w:eastAsia="en-US"/>
        </w:rPr>
        <w:t xml:space="preserve"> сельского поселения и исполнительного комитета сельского поселения, </w:t>
      </w:r>
      <w:r w:rsidRPr="00C13413">
        <w:rPr>
          <w:rFonts w:eastAsia="Calibri"/>
          <w:b/>
          <w:sz w:val="28"/>
          <w:szCs w:val="28"/>
          <w:lang w:eastAsia="en-US"/>
        </w:rPr>
        <w:t xml:space="preserve">сведений о доходах, об имуществе и обязательствах имущественного характера, а также о представлении муниципальными служащими </w:t>
      </w:r>
      <w:r w:rsidRPr="00C13413">
        <w:rPr>
          <w:rFonts w:eastAsiaTheme="minorHAnsi" w:cstheme="minorBidi"/>
          <w:b/>
          <w:sz w:val="28"/>
          <w:szCs w:val="28"/>
          <w:lang w:eastAsia="en-US"/>
        </w:rPr>
        <w:t xml:space="preserve">в аппарате Совета </w:t>
      </w:r>
      <w:proofErr w:type="spellStart"/>
      <w:r w:rsidRPr="00C13413">
        <w:rPr>
          <w:rFonts w:eastAsiaTheme="minorHAnsi" w:cstheme="minorBidi"/>
          <w:b/>
          <w:sz w:val="28"/>
          <w:szCs w:val="28"/>
          <w:lang w:eastAsia="en-US"/>
        </w:rPr>
        <w:t>Сизинского</w:t>
      </w:r>
      <w:proofErr w:type="spellEnd"/>
      <w:r w:rsidRPr="00C13413">
        <w:rPr>
          <w:rFonts w:eastAsiaTheme="minorHAnsi" w:cstheme="minorBidi"/>
          <w:b/>
          <w:sz w:val="28"/>
          <w:szCs w:val="28"/>
          <w:lang w:eastAsia="en-US"/>
        </w:rPr>
        <w:t xml:space="preserve"> сельского поселения и исполнительного комитета сельского поселения </w:t>
      </w:r>
      <w:r w:rsidRPr="00C13413">
        <w:rPr>
          <w:rFonts w:eastAsia="Calibri"/>
          <w:b/>
          <w:sz w:val="28"/>
          <w:szCs w:val="28"/>
          <w:lang w:eastAsia="en-US"/>
        </w:rPr>
        <w:t xml:space="preserve">сведений о доходах, расходах, об имуществе и обязательствах имущественного характера </w:t>
      </w:r>
      <w:proofErr w:type="gramEnd"/>
    </w:p>
    <w:p w:rsidR="00C13413" w:rsidRPr="00C13413" w:rsidRDefault="00C13413" w:rsidP="00C13413">
      <w:pPr>
        <w:autoSpaceDE w:val="0"/>
        <w:autoSpaceDN w:val="0"/>
        <w:adjustRightInd w:val="0"/>
        <w:jc w:val="center"/>
        <w:rPr>
          <w:rFonts w:eastAsia="Calibri"/>
          <w:b/>
          <w:sz w:val="28"/>
          <w:szCs w:val="28"/>
          <w:lang w:eastAsia="en-US"/>
        </w:rPr>
      </w:pPr>
    </w:p>
    <w:p w:rsidR="00C13413" w:rsidRPr="00C13413" w:rsidRDefault="00C13413" w:rsidP="00C13413">
      <w:pPr>
        <w:autoSpaceDE w:val="0"/>
        <w:autoSpaceDN w:val="0"/>
        <w:adjustRightInd w:val="0"/>
        <w:ind w:firstLine="567"/>
        <w:jc w:val="both"/>
        <w:rPr>
          <w:bCs/>
          <w:sz w:val="28"/>
          <w:szCs w:val="28"/>
        </w:rPr>
      </w:pPr>
      <w:proofErr w:type="gramStart"/>
      <w:r w:rsidRPr="00C13413">
        <w:rPr>
          <w:bCs/>
          <w:sz w:val="28"/>
          <w:szCs w:val="28"/>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sidRPr="00C13413">
        <w:rPr>
          <w:bCs/>
          <w:sz w:val="28"/>
          <w:szCs w:val="28"/>
        </w:rPr>
        <w:t xml:space="preserve">, </w:t>
      </w:r>
      <w:proofErr w:type="gramStart"/>
      <w:r w:rsidRPr="00C13413">
        <w:rPr>
          <w:bCs/>
          <w:sz w:val="28"/>
          <w:szCs w:val="28"/>
        </w:rPr>
        <w:t xml:space="preserve">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Совет  </w:t>
      </w:r>
      <w:proofErr w:type="spellStart"/>
      <w:r w:rsidRPr="00C13413">
        <w:rPr>
          <w:bCs/>
          <w:sz w:val="28"/>
          <w:szCs w:val="28"/>
        </w:rPr>
        <w:t>Сизинского</w:t>
      </w:r>
      <w:proofErr w:type="spellEnd"/>
      <w:r w:rsidRPr="00C13413">
        <w:rPr>
          <w:bCs/>
          <w:sz w:val="28"/>
          <w:szCs w:val="28"/>
        </w:rPr>
        <w:t xml:space="preserve"> сельского поселения  </w:t>
      </w:r>
      <w:r w:rsidRPr="00C13413">
        <w:rPr>
          <w:b/>
          <w:bCs/>
          <w:sz w:val="28"/>
          <w:szCs w:val="28"/>
        </w:rPr>
        <w:t>решил</w:t>
      </w:r>
      <w:r w:rsidRPr="00C13413">
        <w:rPr>
          <w:bCs/>
          <w:sz w:val="28"/>
          <w:szCs w:val="28"/>
        </w:rPr>
        <w:t>:</w:t>
      </w:r>
      <w:proofErr w:type="gramEnd"/>
    </w:p>
    <w:p w:rsidR="00C13413" w:rsidRPr="00C13413" w:rsidRDefault="00C13413" w:rsidP="00C13413">
      <w:pPr>
        <w:autoSpaceDE w:val="0"/>
        <w:autoSpaceDN w:val="0"/>
        <w:adjustRightInd w:val="0"/>
        <w:ind w:firstLine="567"/>
        <w:jc w:val="both"/>
        <w:rPr>
          <w:rFonts w:eastAsia="Calibri"/>
          <w:sz w:val="28"/>
          <w:szCs w:val="28"/>
          <w:lang w:eastAsia="en-US"/>
        </w:rPr>
      </w:pPr>
    </w:p>
    <w:p w:rsidR="00C13413" w:rsidRPr="00C13413" w:rsidRDefault="00C13413" w:rsidP="00C13413">
      <w:pPr>
        <w:autoSpaceDE w:val="0"/>
        <w:autoSpaceDN w:val="0"/>
        <w:adjustRightInd w:val="0"/>
        <w:ind w:firstLine="567"/>
        <w:jc w:val="both"/>
        <w:rPr>
          <w:rFonts w:eastAsia="Calibri"/>
          <w:sz w:val="28"/>
          <w:szCs w:val="28"/>
          <w:lang w:eastAsia="en-US"/>
        </w:rPr>
      </w:pPr>
      <w:r w:rsidRPr="00C13413">
        <w:rPr>
          <w:rFonts w:eastAsia="Calibri"/>
          <w:sz w:val="28"/>
          <w:szCs w:val="28"/>
          <w:lang w:eastAsia="en-US"/>
        </w:rPr>
        <w:t>1. Утвердить:</w:t>
      </w:r>
    </w:p>
    <w:p w:rsidR="00C13413" w:rsidRPr="00C13413" w:rsidRDefault="00C13413" w:rsidP="00C13413">
      <w:pPr>
        <w:autoSpaceDE w:val="0"/>
        <w:autoSpaceDN w:val="0"/>
        <w:adjustRightInd w:val="0"/>
        <w:ind w:firstLine="567"/>
        <w:jc w:val="both"/>
        <w:rPr>
          <w:rFonts w:eastAsia="Calibri"/>
          <w:sz w:val="28"/>
          <w:szCs w:val="28"/>
          <w:lang w:eastAsia="en-US"/>
        </w:rPr>
      </w:pPr>
      <w:proofErr w:type="gramStart"/>
      <w:r w:rsidRPr="00C13413">
        <w:rPr>
          <w:rFonts w:eastAsia="Calibri"/>
          <w:sz w:val="28"/>
          <w:szCs w:val="28"/>
          <w:lang w:eastAsia="en-US"/>
        </w:rPr>
        <w:t xml:space="preserve">Положение о представлении гражданами, претендующими на замещение должностей муниципальной службы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w:t>
      </w:r>
      <w:r w:rsidRPr="00C13413">
        <w:rPr>
          <w:rFonts w:eastAsiaTheme="minorHAnsi" w:cstheme="minorBidi"/>
          <w:sz w:val="28"/>
          <w:szCs w:val="28"/>
          <w:lang w:eastAsia="en-US"/>
        </w:rPr>
        <w:lastRenderedPageBreak/>
        <w:t>поселения и исполнительного комитета сельского поселения,</w:t>
      </w:r>
      <w:r w:rsidRPr="00C13413">
        <w:rPr>
          <w:rFonts w:eastAsia="Calibri"/>
          <w:sz w:val="28"/>
          <w:szCs w:val="28"/>
          <w:lang w:eastAsia="en-US"/>
        </w:rPr>
        <w:t xml:space="preserve"> сведений о доходах, об имуществе и обязательствах имущественного характера, а также о представлении муниципальными служащими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w:t>
      </w:r>
      <w:r w:rsidRPr="00C13413">
        <w:rPr>
          <w:rFonts w:eastAsia="Calibri"/>
          <w:sz w:val="28"/>
          <w:szCs w:val="28"/>
          <w:lang w:eastAsia="en-US"/>
        </w:rPr>
        <w:t>, сведений о доходах, расходах, об имуществе и обязательствах имущественного характера (приложение № 1);</w:t>
      </w:r>
      <w:proofErr w:type="gramEnd"/>
    </w:p>
    <w:p w:rsidR="00C13413" w:rsidRPr="00C13413" w:rsidRDefault="00C13413" w:rsidP="00C13413">
      <w:pPr>
        <w:autoSpaceDE w:val="0"/>
        <w:autoSpaceDN w:val="0"/>
        <w:adjustRightInd w:val="0"/>
        <w:ind w:firstLine="567"/>
        <w:jc w:val="both"/>
        <w:rPr>
          <w:rFonts w:eastAsia="Calibri"/>
          <w:sz w:val="28"/>
          <w:szCs w:val="28"/>
          <w:lang w:eastAsia="en-US"/>
        </w:rPr>
      </w:pPr>
      <w:proofErr w:type="gramStart"/>
      <w:r w:rsidRPr="00C13413">
        <w:rPr>
          <w:rFonts w:eastAsia="Calibri"/>
          <w:sz w:val="28"/>
          <w:szCs w:val="28"/>
          <w:lang w:eastAsia="en-US"/>
        </w:rPr>
        <w:t xml:space="preserve">Перечень должностей муниципальной службы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 </w:t>
      </w:r>
      <w:r w:rsidRPr="00C13413">
        <w:rPr>
          <w:rFonts w:eastAsia="Calibri"/>
          <w:sz w:val="28"/>
          <w:szCs w:val="28"/>
          <w:lang w:eastAsia="en-US"/>
        </w:rPr>
        <w:t xml:space="preserve">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sidRPr="00C13413">
        <w:rPr>
          <w:rFonts w:eastAsiaTheme="minorHAnsi" w:cstheme="minorBidi"/>
          <w:sz w:val="28"/>
          <w:szCs w:val="28"/>
          <w:lang w:eastAsia="en-US"/>
        </w:rPr>
        <w:t>в аппарате Совета _</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w:t>
      </w:r>
      <w:proofErr w:type="gramEnd"/>
      <w:r w:rsidRPr="00C13413">
        <w:rPr>
          <w:rFonts w:eastAsiaTheme="minorHAnsi" w:cstheme="minorBidi"/>
          <w:sz w:val="28"/>
          <w:szCs w:val="28"/>
          <w:lang w:eastAsia="en-US"/>
        </w:rPr>
        <w:t xml:space="preserve"> </w:t>
      </w:r>
      <w:proofErr w:type="gramStart"/>
      <w:r w:rsidRPr="00C13413">
        <w:rPr>
          <w:rFonts w:eastAsiaTheme="minorHAnsi" w:cstheme="minorBidi"/>
          <w:sz w:val="28"/>
          <w:szCs w:val="28"/>
          <w:lang w:eastAsia="en-US"/>
        </w:rPr>
        <w:t xml:space="preserve">и исполнительного комитета сельского поселения, </w:t>
      </w:r>
      <w:r w:rsidRPr="00C13413">
        <w:rPr>
          <w:rFonts w:eastAsia="Calibri"/>
          <w:sz w:val="28"/>
          <w:szCs w:val="28"/>
          <w:lang w:eastAsia="en-US"/>
        </w:rPr>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roofErr w:type="gramEnd"/>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2. Руководителям органов местного самоуправления</w:t>
      </w:r>
      <w:r w:rsidRPr="00C13413">
        <w:rPr>
          <w:rFonts w:eastAsiaTheme="minorHAnsi" w:cstheme="minorBidi"/>
          <w:sz w:val="28"/>
          <w:szCs w:val="28"/>
          <w:lang w:eastAsia="en-US"/>
        </w:rPr>
        <w:t xml:space="preserve"> аппарата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w:t>
      </w:r>
      <w:r w:rsidRPr="00C13413">
        <w:rPr>
          <w:rFonts w:eastAsia="Calibri"/>
          <w:sz w:val="28"/>
          <w:szCs w:val="28"/>
          <w:lang w:eastAsia="en-US"/>
        </w:rPr>
        <w:t>:</w:t>
      </w:r>
    </w:p>
    <w:p w:rsidR="00C13413" w:rsidRPr="00C13413" w:rsidRDefault="00C13413" w:rsidP="00C13413">
      <w:pPr>
        <w:autoSpaceDE w:val="0"/>
        <w:autoSpaceDN w:val="0"/>
        <w:adjustRightInd w:val="0"/>
        <w:ind w:firstLine="540"/>
        <w:jc w:val="both"/>
        <w:rPr>
          <w:rFonts w:eastAsia="Calibri"/>
          <w:sz w:val="28"/>
          <w:szCs w:val="28"/>
          <w:lang w:eastAsia="en-US"/>
        </w:rPr>
      </w:pPr>
      <w:proofErr w:type="gramStart"/>
      <w:r w:rsidRPr="00C13413">
        <w:rPr>
          <w:rFonts w:eastAsia="Calibri"/>
          <w:sz w:val="28"/>
          <w:szCs w:val="28"/>
          <w:lang w:eastAsia="en-US"/>
        </w:rPr>
        <w:t>а) в месячный срок утвердить или обновить  в соответствии с пунктом 2 перечня должностей, утвержденного настоящим Решением, перечни конкретных должностей муниципальной службы в соответствующих органах местного самоуправления,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C13413">
        <w:rPr>
          <w:rFonts w:eastAsia="Calibri"/>
          <w:sz w:val="28"/>
          <w:szCs w:val="28"/>
          <w:lang w:eastAsia="en-US"/>
        </w:rPr>
        <w:t xml:space="preserve">,  и при </w:t>
      </w:r>
      <w:proofErr w:type="gramStart"/>
      <w:r w:rsidRPr="00C13413">
        <w:rPr>
          <w:rFonts w:eastAsia="Calibri"/>
          <w:sz w:val="28"/>
          <w:szCs w:val="28"/>
          <w:lang w:eastAsia="en-US"/>
        </w:rPr>
        <w:t>замещении</w:t>
      </w:r>
      <w:proofErr w:type="gramEnd"/>
      <w:r w:rsidRPr="00C13413">
        <w:rPr>
          <w:rFonts w:eastAsia="Calibri"/>
          <w:sz w:val="28"/>
          <w:szCs w:val="28"/>
          <w:lang w:eastAsia="en-US"/>
        </w:rPr>
        <w:t xml:space="preserve"> которых муниципальные служащие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 </w:t>
      </w:r>
      <w:r w:rsidRPr="00C13413">
        <w:rPr>
          <w:rFonts w:eastAsia="Calibri"/>
          <w:sz w:val="28"/>
          <w:szCs w:val="28"/>
          <w:lang w:eastAsia="en-US"/>
        </w:rPr>
        <w:t>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б) ознакомить заинтересованных муниципальных служащих с перечнями, предусмотренными подпунктом «а» настоящего пункта.</w:t>
      </w:r>
    </w:p>
    <w:p w:rsidR="00C13413" w:rsidRPr="00C13413" w:rsidRDefault="00C13413" w:rsidP="00C13413">
      <w:pPr>
        <w:widowControl w:val="0"/>
        <w:autoSpaceDE w:val="0"/>
        <w:autoSpaceDN w:val="0"/>
        <w:adjustRightInd w:val="0"/>
        <w:ind w:firstLine="540"/>
        <w:jc w:val="both"/>
        <w:rPr>
          <w:rFonts w:eastAsia="Calibri"/>
          <w:sz w:val="28"/>
          <w:szCs w:val="28"/>
          <w:lang w:eastAsia="en-US"/>
        </w:rPr>
      </w:pPr>
      <w:r w:rsidRPr="00C13413">
        <w:rPr>
          <w:rFonts w:eastAsia="Calibri"/>
          <w:sz w:val="28"/>
          <w:szCs w:val="28"/>
        </w:rPr>
        <w:t xml:space="preserve">2. </w:t>
      </w:r>
      <w:r w:rsidRPr="00C13413">
        <w:rPr>
          <w:rFonts w:eastAsia="Calibri"/>
          <w:sz w:val="28"/>
          <w:szCs w:val="28"/>
          <w:lang w:eastAsia="en-US"/>
        </w:rPr>
        <w:t xml:space="preserve">Настоящее решение  разместить  на официальном сайте Совета </w:t>
      </w:r>
      <w:proofErr w:type="spellStart"/>
      <w:r w:rsidRPr="00C13413">
        <w:rPr>
          <w:rFonts w:eastAsia="Calibri"/>
          <w:sz w:val="28"/>
          <w:szCs w:val="28"/>
          <w:lang w:eastAsia="en-US"/>
        </w:rPr>
        <w:t>Сизинского</w:t>
      </w:r>
      <w:proofErr w:type="spellEnd"/>
      <w:r w:rsidRPr="00C13413">
        <w:rPr>
          <w:rFonts w:eastAsia="Calibri"/>
          <w:sz w:val="28"/>
          <w:szCs w:val="28"/>
          <w:lang w:eastAsia="en-US"/>
        </w:rPr>
        <w:t xml:space="preserve"> сельского поселения.</w:t>
      </w:r>
    </w:p>
    <w:p w:rsidR="008E53F4" w:rsidRDefault="00C13413" w:rsidP="008E53F4">
      <w:pPr>
        <w:spacing w:after="200" w:line="276" w:lineRule="auto"/>
        <w:ind w:firstLine="567"/>
        <w:jc w:val="both"/>
        <w:rPr>
          <w:rFonts w:eastAsia="Calibri"/>
          <w:sz w:val="28"/>
          <w:szCs w:val="28"/>
          <w:lang w:eastAsia="en-US"/>
        </w:rPr>
      </w:pPr>
      <w:r w:rsidRPr="00C13413">
        <w:rPr>
          <w:rFonts w:eastAsia="Calibri"/>
          <w:sz w:val="28"/>
          <w:szCs w:val="28"/>
          <w:lang w:eastAsia="en-US"/>
        </w:rPr>
        <w:t xml:space="preserve">4.  </w:t>
      </w:r>
      <w:proofErr w:type="gramStart"/>
      <w:r w:rsidRPr="00C13413">
        <w:rPr>
          <w:rFonts w:eastAsia="Calibri"/>
          <w:sz w:val="28"/>
          <w:szCs w:val="28"/>
          <w:lang w:eastAsia="en-US"/>
        </w:rPr>
        <w:t>Контроль за</w:t>
      </w:r>
      <w:proofErr w:type="gramEnd"/>
      <w:r w:rsidRPr="00C13413">
        <w:rPr>
          <w:rFonts w:eastAsia="Calibri"/>
          <w:sz w:val="28"/>
          <w:szCs w:val="28"/>
          <w:lang w:eastAsia="en-US"/>
        </w:rPr>
        <w:t xml:space="preserve"> исполнением настоящего решения оставляю за собой.</w:t>
      </w:r>
    </w:p>
    <w:p w:rsidR="00C13413" w:rsidRPr="00C13413" w:rsidRDefault="00C13413" w:rsidP="008E53F4">
      <w:pPr>
        <w:spacing w:after="200" w:line="276" w:lineRule="auto"/>
        <w:ind w:firstLine="567"/>
        <w:jc w:val="both"/>
        <w:rPr>
          <w:rFonts w:eastAsia="Calibri"/>
          <w:sz w:val="28"/>
          <w:szCs w:val="28"/>
          <w:lang w:eastAsia="en-US"/>
        </w:rPr>
      </w:pPr>
      <w:r w:rsidRPr="00C13413">
        <w:rPr>
          <w:rFonts w:eastAsia="Calibri"/>
          <w:sz w:val="28"/>
          <w:szCs w:val="28"/>
          <w:lang w:eastAsia="en-US"/>
        </w:rPr>
        <w:t xml:space="preserve">Глава </w:t>
      </w:r>
      <w:proofErr w:type="spellStart"/>
      <w:r w:rsidRPr="00C13413">
        <w:rPr>
          <w:rFonts w:eastAsia="Calibri"/>
          <w:sz w:val="28"/>
          <w:szCs w:val="28"/>
          <w:lang w:eastAsia="en-US"/>
        </w:rPr>
        <w:t>Сизинского</w:t>
      </w:r>
      <w:proofErr w:type="spellEnd"/>
      <w:r w:rsidRPr="00C13413">
        <w:rPr>
          <w:rFonts w:eastAsia="Calibri"/>
          <w:sz w:val="28"/>
          <w:szCs w:val="28"/>
          <w:lang w:eastAsia="en-US"/>
        </w:rPr>
        <w:t xml:space="preserve"> сельского поселения,</w:t>
      </w:r>
    </w:p>
    <w:p w:rsidR="00C13413" w:rsidRPr="00C13413" w:rsidRDefault="00C13413" w:rsidP="00C13413">
      <w:pPr>
        <w:jc w:val="both"/>
        <w:rPr>
          <w:rFonts w:eastAsia="Calibri"/>
          <w:sz w:val="28"/>
          <w:szCs w:val="28"/>
          <w:lang w:eastAsia="en-US"/>
        </w:rPr>
      </w:pPr>
      <w:r w:rsidRPr="00C13413">
        <w:rPr>
          <w:rFonts w:eastAsia="Calibri"/>
          <w:sz w:val="28"/>
          <w:szCs w:val="28"/>
          <w:lang w:eastAsia="en-US"/>
        </w:rPr>
        <w:t xml:space="preserve">        председатель Совета сельского поселения</w:t>
      </w:r>
      <w:r w:rsidRPr="00C13413">
        <w:rPr>
          <w:rFonts w:eastAsia="Calibri"/>
          <w:sz w:val="28"/>
          <w:szCs w:val="28"/>
          <w:lang w:eastAsia="en-US"/>
        </w:rPr>
        <w:tab/>
      </w:r>
      <w:r w:rsidRPr="00C13413">
        <w:rPr>
          <w:rFonts w:eastAsia="Calibri"/>
          <w:sz w:val="28"/>
          <w:szCs w:val="28"/>
          <w:lang w:eastAsia="en-US"/>
        </w:rPr>
        <w:tab/>
      </w:r>
      <w:r w:rsidRPr="00C13413">
        <w:rPr>
          <w:rFonts w:eastAsia="Calibri"/>
          <w:sz w:val="28"/>
          <w:szCs w:val="28"/>
          <w:lang w:eastAsia="en-US"/>
        </w:rPr>
        <w:tab/>
      </w:r>
      <w:proofErr w:type="spellStart"/>
      <w:r w:rsidRPr="00C13413">
        <w:rPr>
          <w:rFonts w:eastAsia="Calibri"/>
          <w:sz w:val="28"/>
          <w:szCs w:val="28"/>
          <w:lang w:eastAsia="en-US"/>
        </w:rPr>
        <w:t>Г.М.Гибадуллина</w:t>
      </w:r>
      <w:proofErr w:type="spellEnd"/>
    </w:p>
    <w:p w:rsidR="008E53F4" w:rsidRDefault="00C13413" w:rsidP="008E53F4">
      <w:pPr>
        <w:jc w:val="both"/>
        <w:rPr>
          <w:rFonts w:eastAsia="Calibri"/>
          <w:sz w:val="28"/>
          <w:szCs w:val="28"/>
          <w:lang w:eastAsia="en-US"/>
        </w:rPr>
      </w:pPr>
      <w:r w:rsidRPr="00C13413">
        <w:rPr>
          <w:rFonts w:eastAsia="Calibri"/>
          <w:sz w:val="28"/>
          <w:szCs w:val="28"/>
          <w:lang w:eastAsia="en-US"/>
        </w:rPr>
        <w:t xml:space="preserve">      </w:t>
      </w:r>
    </w:p>
    <w:p w:rsidR="00C13413" w:rsidRPr="00C13413" w:rsidRDefault="008E53F4" w:rsidP="008E53F4">
      <w:pPr>
        <w:jc w:val="both"/>
        <w:rPr>
          <w:rFonts w:eastAsia="Calibri"/>
          <w:sz w:val="28"/>
          <w:szCs w:val="28"/>
          <w:lang w:eastAsia="en-US"/>
        </w:rPr>
      </w:pPr>
      <w:r>
        <w:rPr>
          <w:rFonts w:eastAsia="Calibri"/>
          <w:sz w:val="28"/>
          <w:szCs w:val="28"/>
          <w:lang w:eastAsia="en-US"/>
        </w:rPr>
        <w:lastRenderedPageBreak/>
        <w:t xml:space="preserve">                                                                                </w:t>
      </w:r>
      <w:r w:rsidR="00C13413" w:rsidRPr="00C13413">
        <w:rPr>
          <w:rFonts w:eastAsia="Calibri"/>
          <w:i/>
          <w:szCs w:val="20"/>
          <w:lang w:eastAsia="en-US"/>
        </w:rPr>
        <w:t>Приложение № 1 к решению</w:t>
      </w:r>
    </w:p>
    <w:p w:rsidR="00C13413" w:rsidRPr="00C13413" w:rsidRDefault="00C13413" w:rsidP="00C13413">
      <w:pPr>
        <w:autoSpaceDE w:val="0"/>
        <w:autoSpaceDN w:val="0"/>
        <w:adjustRightInd w:val="0"/>
        <w:ind w:left="5954"/>
        <w:rPr>
          <w:rFonts w:eastAsia="Calibri"/>
          <w:i/>
          <w:szCs w:val="20"/>
          <w:lang w:eastAsia="en-US"/>
        </w:rPr>
      </w:pPr>
      <w:r w:rsidRPr="00C13413">
        <w:rPr>
          <w:rFonts w:eastAsia="Calibri"/>
          <w:i/>
          <w:szCs w:val="20"/>
          <w:lang w:eastAsia="en-US"/>
        </w:rPr>
        <w:t xml:space="preserve">Совета </w:t>
      </w:r>
      <w:proofErr w:type="spellStart"/>
      <w:r w:rsidRPr="00C13413">
        <w:rPr>
          <w:rFonts w:eastAsia="Calibri"/>
          <w:i/>
          <w:szCs w:val="20"/>
          <w:lang w:eastAsia="en-US"/>
        </w:rPr>
        <w:t>Сизинского</w:t>
      </w:r>
      <w:proofErr w:type="spellEnd"/>
      <w:r w:rsidRPr="00C13413">
        <w:rPr>
          <w:rFonts w:eastAsia="Calibri"/>
          <w:i/>
          <w:szCs w:val="20"/>
          <w:lang w:eastAsia="en-US"/>
        </w:rPr>
        <w:t xml:space="preserve"> сельского поселения</w:t>
      </w:r>
    </w:p>
    <w:p w:rsidR="00C13413" w:rsidRPr="00C13413" w:rsidRDefault="00C13413" w:rsidP="00C13413">
      <w:pPr>
        <w:autoSpaceDE w:val="0"/>
        <w:autoSpaceDN w:val="0"/>
        <w:adjustRightInd w:val="0"/>
        <w:ind w:left="5954"/>
        <w:rPr>
          <w:rFonts w:eastAsia="Calibri"/>
          <w:i/>
          <w:szCs w:val="20"/>
          <w:lang w:eastAsia="en-US"/>
        </w:rPr>
      </w:pPr>
      <w:r w:rsidRPr="00C13413">
        <w:rPr>
          <w:rFonts w:eastAsia="Calibri"/>
          <w:i/>
          <w:szCs w:val="20"/>
          <w:lang w:eastAsia="en-US"/>
        </w:rPr>
        <w:t xml:space="preserve">от 05 </w:t>
      </w:r>
      <w:proofErr w:type="spellStart"/>
      <w:r w:rsidRPr="00C13413">
        <w:rPr>
          <w:rFonts w:eastAsia="Calibri"/>
          <w:i/>
          <w:szCs w:val="20"/>
          <w:lang w:eastAsia="en-US"/>
        </w:rPr>
        <w:t>ноябряя</w:t>
      </w:r>
      <w:proofErr w:type="spellEnd"/>
      <w:r w:rsidRPr="00C13413">
        <w:rPr>
          <w:rFonts w:eastAsia="Calibri"/>
          <w:i/>
          <w:szCs w:val="20"/>
          <w:lang w:eastAsia="en-US"/>
        </w:rPr>
        <w:t xml:space="preserve">  2014 г. №68</w:t>
      </w:r>
    </w:p>
    <w:p w:rsidR="00C13413" w:rsidRPr="00C13413" w:rsidRDefault="00C13413" w:rsidP="00C13413">
      <w:pPr>
        <w:autoSpaceDE w:val="0"/>
        <w:autoSpaceDN w:val="0"/>
        <w:adjustRightInd w:val="0"/>
        <w:jc w:val="center"/>
        <w:rPr>
          <w:b/>
          <w:bCs/>
          <w:sz w:val="28"/>
          <w:szCs w:val="28"/>
        </w:rPr>
      </w:pPr>
    </w:p>
    <w:p w:rsidR="00C13413" w:rsidRPr="00C13413" w:rsidRDefault="00C13413" w:rsidP="00C13413">
      <w:pPr>
        <w:autoSpaceDE w:val="0"/>
        <w:autoSpaceDN w:val="0"/>
        <w:adjustRightInd w:val="0"/>
        <w:jc w:val="center"/>
        <w:rPr>
          <w:b/>
          <w:bCs/>
          <w:sz w:val="28"/>
          <w:szCs w:val="28"/>
        </w:rPr>
      </w:pPr>
      <w:r w:rsidRPr="00C13413">
        <w:rPr>
          <w:b/>
          <w:bCs/>
          <w:sz w:val="28"/>
          <w:szCs w:val="28"/>
        </w:rPr>
        <w:t>Положение</w:t>
      </w:r>
    </w:p>
    <w:p w:rsidR="00C13413" w:rsidRPr="00C13413" w:rsidRDefault="00C13413" w:rsidP="00C13413">
      <w:pPr>
        <w:autoSpaceDE w:val="0"/>
        <w:autoSpaceDN w:val="0"/>
        <w:adjustRightInd w:val="0"/>
        <w:jc w:val="center"/>
        <w:rPr>
          <w:rFonts w:eastAsia="Calibri"/>
          <w:b/>
          <w:sz w:val="28"/>
          <w:szCs w:val="28"/>
          <w:lang w:eastAsia="en-US"/>
        </w:rPr>
      </w:pPr>
      <w:proofErr w:type="gramStart"/>
      <w:r w:rsidRPr="00C13413">
        <w:rPr>
          <w:rFonts w:eastAsia="Calibri"/>
          <w:b/>
          <w:sz w:val="28"/>
          <w:szCs w:val="28"/>
          <w:lang w:eastAsia="en-US"/>
        </w:rPr>
        <w:t xml:space="preserve">о представлении гражданами, претендующими на замещение должностей муниципальной службы </w:t>
      </w:r>
      <w:r w:rsidRPr="00C13413">
        <w:rPr>
          <w:rFonts w:eastAsiaTheme="minorHAnsi" w:cstheme="minorBidi"/>
          <w:b/>
          <w:sz w:val="28"/>
          <w:szCs w:val="28"/>
          <w:lang w:eastAsia="en-US"/>
        </w:rPr>
        <w:t xml:space="preserve">в аппарате Совета </w:t>
      </w:r>
      <w:proofErr w:type="spellStart"/>
      <w:r w:rsidRPr="00C13413">
        <w:rPr>
          <w:rFonts w:eastAsiaTheme="minorHAnsi" w:cstheme="minorBidi"/>
          <w:b/>
          <w:sz w:val="28"/>
          <w:szCs w:val="28"/>
          <w:lang w:eastAsia="en-US"/>
        </w:rPr>
        <w:t>Сизинского</w:t>
      </w:r>
      <w:proofErr w:type="spellEnd"/>
      <w:r w:rsidRPr="00C13413">
        <w:rPr>
          <w:rFonts w:eastAsiaTheme="minorHAnsi" w:cstheme="minorBidi"/>
          <w:b/>
          <w:sz w:val="28"/>
          <w:szCs w:val="28"/>
          <w:lang w:eastAsia="en-US"/>
        </w:rPr>
        <w:t xml:space="preserve"> сельского поселения и исполнительного комитета сельского поселения, </w:t>
      </w:r>
      <w:r w:rsidRPr="00C13413">
        <w:rPr>
          <w:rFonts w:eastAsia="Calibri"/>
          <w:b/>
          <w:sz w:val="28"/>
          <w:szCs w:val="28"/>
          <w:lang w:eastAsia="en-US"/>
        </w:rPr>
        <w:t xml:space="preserve">сведений о доходах, об имуществе и обязательствах имущественного характера, а также о представлении муниципальными служащими </w:t>
      </w:r>
      <w:r w:rsidRPr="00C13413">
        <w:rPr>
          <w:rFonts w:eastAsiaTheme="minorHAnsi" w:cstheme="minorBidi"/>
          <w:b/>
          <w:sz w:val="28"/>
          <w:szCs w:val="28"/>
          <w:lang w:eastAsia="en-US"/>
        </w:rPr>
        <w:t xml:space="preserve">в аппарате Совета </w:t>
      </w:r>
      <w:proofErr w:type="spellStart"/>
      <w:r w:rsidRPr="00C13413">
        <w:rPr>
          <w:rFonts w:eastAsiaTheme="minorHAnsi" w:cstheme="minorBidi"/>
          <w:b/>
          <w:sz w:val="28"/>
          <w:szCs w:val="28"/>
          <w:lang w:eastAsia="en-US"/>
        </w:rPr>
        <w:t>Сизинского</w:t>
      </w:r>
      <w:proofErr w:type="spellEnd"/>
      <w:r w:rsidRPr="00C13413">
        <w:rPr>
          <w:rFonts w:eastAsiaTheme="minorHAnsi" w:cstheme="minorBidi"/>
          <w:b/>
          <w:sz w:val="28"/>
          <w:szCs w:val="28"/>
          <w:lang w:eastAsia="en-US"/>
        </w:rPr>
        <w:t xml:space="preserve"> сельского поселения и исполнительного комитета сельского поселения</w:t>
      </w:r>
      <w:r w:rsidRPr="00C13413">
        <w:rPr>
          <w:rFonts w:eastAsia="Calibri"/>
          <w:b/>
          <w:sz w:val="28"/>
          <w:szCs w:val="28"/>
          <w:lang w:eastAsia="en-US"/>
        </w:rPr>
        <w:t xml:space="preserve"> сведений о доходах, расходах, об имуществе и обязательствах имущественного характера</w:t>
      </w:r>
      <w:proofErr w:type="gramEnd"/>
    </w:p>
    <w:p w:rsidR="00C13413" w:rsidRPr="00C13413" w:rsidRDefault="00C13413" w:rsidP="00C13413">
      <w:pPr>
        <w:autoSpaceDE w:val="0"/>
        <w:autoSpaceDN w:val="0"/>
        <w:adjustRightInd w:val="0"/>
        <w:jc w:val="center"/>
        <w:rPr>
          <w:rFonts w:ascii="Arial" w:eastAsia="Calibri" w:hAnsi="Arial" w:cs="Arial"/>
          <w:b/>
          <w:sz w:val="20"/>
          <w:szCs w:val="20"/>
          <w:lang w:eastAsia="en-US"/>
        </w:rPr>
      </w:pP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1. Настоящим Положением определяется порядок представления:</w:t>
      </w:r>
    </w:p>
    <w:p w:rsidR="00C13413" w:rsidRPr="00C13413" w:rsidRDefault="00C13413" w:rsidP="00C13413">
      <w:pPr>
        <w:autoSpaceDE w:val="0"/>
        <w:autoSpaceDN w:val="0"/>
        <w:adjustRightInd w:val="0"/>
        <w:ind w:firstLine="540"/>
        <w:jc w:val="both"/>
        <w:rPr>
          <w:rFonts w:eastAsia="Calibri"/>
          <w:sz w:val="28"/>
          <w:szCs w:val="28"/>
          <w:lang w:eastAsia="en-US"/>
        </w:rPr>
      </w:pPr>
      <w:proofErr w:type="gramStart"/>
      <w:r w:rsidRPr="00C13413">
        <w:rPr>
          <w:rFonts w:eastAsia="Calibri"/>
          <w:sz w:val="28"/>
          <w:szCs w:val="28"/>
          <w:lang w:eastAsia="en-US"/>
        </w:rPr>
        <w:t xml:space="preserve">гражданами, претендующими на замещение должностей муниципальной службы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 </w:t>
      </w:r>
      <w:r w:rsidRPr="00C13413">
        <w:rPr>
          <w:rFonts w:eastAsia="Calibri"/>
          <w:sz w:val="28"/>
          <w:szCs w:val="28"/>
          <w:lang w:eastAsia="en-US"/>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sidRPr="00C13413">
        <w:rPr>
          <w:rFonts w:eastAsia="Calibri"/>
          <w:sz w:val="28"/>
          <w:szCs w:val="28"/>
          <w:lang w:eastAsia="en-US"/>
        </w:rPr>
        <w:t xml:space="preserve"> – сведения о доходах, об имуществе и обязательствах имущественного характера);</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муниципальными служащими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 </w:t>
      </w:r>
      <w:r w:rsidRPr="00C13413">
        <w:rPr>
          <w:rFonts w:eastAsia="Calibri"/>
          <w:sz w:val="28"/>
          <w:szCs w:val="28"/>
          <w:lang w:eastAsia="en-US"/>
        </w:rPr>
        <w:t>сведений о доходах, расходах об имуществе и обязательствах имущественного характера,  а также сведений о доходах,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C13413" w:rsidRPr="00C13413" w:rsidRDefault="00C13413" w:rsidP="00C13413">
      <w:pPr>
        <w:autoSpaceDE w:val="0"/>
        <w:autoSpaceDN w:val="0"/>
        <w:adjustRightInd w:val="0"/>
        <w:ind w:firstLine="540"/>
        <w:jc w:val="both"/>
        <w:rPr>
          <w:rFonts w:eastAsia="Calibri"/>
          <w:color w:val="FF0000"/>
          <w:sz w:val="28"/>
          <w:szCs w:val="28"/>
          <w:lang w:eastAsia="en-US"/>
        </w:rPr>
      </w:pPr>
      <w:r w:rsidRPr="00C13413">
        <w:rPr>
          <w:rFonts w:eastAsia="Calibri"/>
          <w:sz w:val="28"/>
          <w:szCs w:val="28"/>
          <w:lang w:eastAsia="en-US"/>
        </w:rPr>
        <w:t xml:space="preserve">2. </w:t>
      </w:r>
      <w:proofErr w:type="gramStart"/>
      <w:r w:rsidRPr="00C13413">
        <w:rPr>
          <w:rFonts w:eastAsia="Calibri"/>
          <w:sz w:val="28"/>
          <w:szCs w:val="28"/>
          <w:lang w:eastAsia="en-US"/>
        </w:rPr>
        <w:t xml:space="preserve">Обязанность гражданина, претендующего на замещение должности муниципальной службы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 </w:t>
      </w:r>
      <w:r w:rsidRPr="00C13413">
        <w:rPr>
          <w:rFonts w:eastAsia="Calibri"/>
          <w:sz w:val="28"/>
          <w:szCs w:val="28"/>
          <w:lang w:eastAsia="en-US"/>
        </w:rPr>
        <w:t xml:space="preserve">(далее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 </w:t>
      </w:r>
      <w:r w:rsidRPr="00C13413">
        <w:rPr>
          <w:rFonts w:eastAsia="Calibri"/>
          <w:sz w:val="28"/>
          <w:szCs w:val="28"/>
          <w:lang w:eastAsia="en-US"/>
        </w:rPr>
        <w:t>(далее – муниципальный служащий) представлять сведения о доходах, расходах, об имуществе и обязательствах имущественного</w:t>
      </w:r>
      <w:proofErr w:type="gramEnd"/>
      <w:r w:rsidRPr="00C13413">
        <w:rPr>
          <w:rFonts w:eastAsia="Calibri"/>
          <w:sz w:val="28"/>
          <w:szCs w:val="28"/>
          <w:lang w:eastAsia="en-US"/>
        </w:rPr>
        <w:t xml:space="preserve"> </w:t>
      </w:r>
      <w:proofErr w:type="gramStart"/>
      <w:r w:rsidRPr="00C13413">
        <w:rPr>
          <w:rFonts w:eastAsia="Calibri"/>
          <w:sz w:val="28"/>
          <w:szCs w:val="28"/>
          <w:lang w:eastAsia="en-US"/>
        </w:rPr>
        <w:t xml:space="preserve">характера возлагается на них в случае, если должность муниципальной службы </w:t>
      </w:r>
      <w:r w:rsidRPr="00C13413">
        <w:rPr>
          <w:rFonts w:eastAsiaTheme="minorHAnsi" w:cstheme="minorBidi"/>
          <w:sz w:val="28"/>
          <w:szCs w:val="28"/>
          <w:lang w:eastAsia="en-US"/>
        </w:rPr>
        <w:t xml:space="preserve">в аппарате Совета </w:t>
      </w:r>
      <w:proofErr w:type="spellStart"/>
      <w:r w:rsidRPr="00C13413">
        <w:rPr>
          <w:rFonts w:eastAsiaTheme="minorHAnsi" w:cstheme="minorBidi"/>
          <w:sz w:val="28"/>
          <w:szCs w:val="28"/>
          <w:lang w:eastAsia="en-US"/>
        </w:rPr>
        <w:t>Сизинского</w:t>
      </w:r>
      <w:proofErr w:type="spellEnd"/>
      <w:r w:rsidRPr="00C13413">
        <w:rPr>
          <w:rFonts w:eastAsiaTheme="minorHAnsi" w:cstheme="minorBidi"/>
          <w:sz w:val="28"/>
          <w:szCs w:val="28"/>
          <w:lang w:eastAsia="en-US"/>
        </w:rPr>
        <w:t xml:space="preserve"> сельского поселения и исполнительного комитета сельского поселения, </w:t>
      </w:r>
      <w:r w:rsidRPr="00C13413">
        <w:rPr>
          <w:rFonts w:eastAsia="Calibri"/>
          <w:sz w:val="28"/>
          <w:szCs w:val="28"/>
          <w:lang w:eastAsia="en-US"/>
        </w:rPr>
        <w:t xml:space="preserve"> на замещение которой претендует гражданин или которую замещает муниципальный служащий, включена в соответствующие перечни должностей муниципальной службы.</w:t>
      </w:r>
      <w:r w:rsidRPr="00C13413">
        <w:rPr>
          <w:rFonts w:eastAsia="Calibri"/>
          <w:color w:val="FF0000"/>
          <w:sz w:val="28"/>
          <w:szCs w:val="28"/>
          <w:lang w:eastAsia="en-US"/>
        </w:rPr>
        <w:t xml:space="preserve"> </w:t>
      </w:r>
      <w:proofErr w:type="gramEnd"/>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3. Сведения о доходах, об имуществе и обязательствах имущественного характера представляются гражданами по форме справки, утвержденной </w:t>
      </w:r>
      <w:r w:rsidRPr="00C13413">
        <w:rPr>
          <w:rFonts w:eastAsia="Calibri"/>
          <w:sz w:val="28"/>
          <w:szCs w:val="28"/>
          <w:lang w:eastAsia="en-US"/>
        </w:rPr>
        <w:lastRenderedPageBreak/>
        <w:t>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sidRPr="00C13413">
        <w:rPr>
          <w:rFonts w:eastAsia="Calibri"/>
          <w:sz w:val="28"/>
          <w:szCs w:val="28"/>
          <w:lang w:eastAsia="en-US"/>
        </w:rPr>
        <w:t>за</w:t>
      </w:r>
      <w:proofErr w:type="gramEnd"/>
      <w:r w:rsidRPr="00C13413">
        <w:rPr>
          <w:rFonts w:eastAsia="Calibri"/>
          <w:sz w:val="28"/>
          <w:szCs w:val="28"/>
          <w:lang w:eastAsia="en-US"/>
        </w:rPr>
        <w:t xml:space="preserve"> отчетным.</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5. Гражданин при </w:t>
      </w:r>
      <w:proofErr w:type="gramStart"/>
      <w:r w:rsidRPr="00C13413">
        <w:rPr>
          <w:rFonts w:eastAsia="Calibri"/>
          <w:sz w:val="28"/>
          <w:szCs w:val="28"/>
          <w:lang w:eastAsia="en-US"/>
        </w:rPr>
        <w:t>назначении</w:t>
      </w:r>
      <w:proofErr w:type="gramEnd"/>
      <w:r w:rsidRPr="00C13413">
        <w:rPr>
          <w:rFonts w:eastAsia="Calibri"/>
          <w:sz w:val="28"/>
          <w:szCs w:val="28"/>
          <w:lang w:eastAsia="en-US"/>
        </w:rPr>
        <w:t xml:space="preserve"> на должность муниципальной службы представляет:</w:t>
      </w:r>
    </w:p>
    <w:p w:rsidR="00C13413" w:rsidRPr="00C13413" w:rsidRDefault="00C13413" w:rsidP="00C13413">
      <w:pPr>
        <w:autoSpaceDE w:val="0"/>
        <w:autoSpaceDN w:val="0"/>
        <w:adjustRightInd w:val="0"/>
        <w:ind w:firstLine="540"/>
        <w:jc w:val="both"/>
        <w:rPr>
          <w:rFonts w:eastAsia="Calibri"/>
          <w:sz w:val="28"/>
          <w:szCs w:val="28"/>
          <w:lang w:eastAsia="en-US"/>
        </w:rPr>
      </w:pPr>
      <w:proofErr w:type="gramStart"/>
      <w:r w:rsidRPr="00C13413">
        <w:rPr>
          <w:rFonts w:eastAsia="Calibri"/>
          <w:sz w:val="28"/>
          <w:szCs w:val="28"/>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C13413">
        <w:rPr>
          <w:rFonts w:eastAsia="Calibri"/>
          <w:sz w:val="28"/>
          <w:szCs w:val="28"/>
          <w:lang w:eastAsia="en-US"/>
        </w:rPr>
        <w:t xml:space="preserve"> подачи гражданином документов для замещения должности муниципальной службы (на отчетную дату);</w:t>
      </w:r>
    </w:p>
    <w:p w:rsidR="00C13413" w:rsidRPr="00C13413" w:rsidRDefault="00C13413" w:rsidP="00C13413">
      <w:pPr>
        <w:autoSpaceDE w:val="0"/>
        <w:autoSpaceDN w:val="0"/>
        <w:adjustRightInd w:val="0"/>
        <w:ind w:firstLine="540"/>
        <w:jc w:val="both"/>
        <w:rPr>
          <w:rFonts w:eastAsia="Calibri"/>
          <w:sz w:val="28"/>
          <w:szCs w:val="28"/>
          <w:lang w:eastAsia="en-US"/>
        </w:rPr>
      </w:pPr>
      <w:proofErr w:type="gramStart"/>
      <w:r w:rsidRPr="00C13413">
        <w:rPr>
          <w:rFonts w:eastAsia="Calibri"/>
          <w:sz w:val="28"/>
          <w:szCs w:val="28"/>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C13413">
        <w:rPr>
          <w:rFonts w:eastAsia="Calibri"/>
          <w:sz w:val="28"/>
          <w:szCs w:val="28"/>
          <w:lang w:eastAsia="en-US"/>
        </w:rPr>
        <w:t xml:space="preserve"> для замещения должности муниципальной службы (на отчетную дату).</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6. Муниципальный служащий представляет ежегодно:</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13413" w:rsidRPr="00C13413" w:rsidRDefault="00C13413" w:rsidP="00C13413">
      <w:pPr>
        <w:autoSpaceDE w:val="0"/>
        <w:autoSpaceDN w:val="0"/>
        <w:adjustRightInd w:val="0"/>
        <w:ind w:firstLine="540"/>
        <w:jc w:val="both"/>
        <w:rPr>
          <w:rFonts w:eastAsia="Calibri"/>
          <w:sz w:val="28"/>
          <w:szCs w:val="28"/>
          <w:lang w:eastAsia="en-US"/>
        </w:rPr>
      </w:pPr>
      <w:proofErr w:type="gramStart"/>
      <w:r w:rsidRPr="00C13413">
        <w:rPr>
          <w:rFonts w:eastAsia="Calibri"/>
          <w:sz w:val="28"/>
          <w:szCs w:val="28"/>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13413" w:rsidRPr="00C13413" w:rsidRDefault="00C13413" w:rsidP="00C13413">
      <w:pPr>
        <w:autoSpaceDE w:val="0"/>
        <w:autoSpaceDN w:val="0"/>
        <w:adjustRightInd w:val="0"/>
        <w:ind w:firstLine="540"/>
        <w:jc w:val="both"/>
        <w:rPr>
          <w:rFonts w:eastAsia="Calibri"/>
          <w:sz w:val="28"/>
          <w:szCs w:val="28"/>
          <w:lang w:eastAsia="en-US"/>
        </w:rPr>
      </w:pPr>
      <w:proofErr w:type="gramStart"/>
      <w:r w:rsidRPr="00C13413">
        <w:rPr>
          <w:rFonts w:eastAsia="Calibri"/>
          <w:sz w:val="28"/>
          <w:szCs w:val="28"/>
          <w:lang w:eastAsia="en-US"/>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w:t>
      </w:r>
      <w:r w:rsidRPr="00C13413">
        <w:rPr>
          <w:rFonts w:eastAsia="Calibri"/>
          <w:sz w:val="28"/>
          <w:szCs w:val="28"/>
          <w:lang w:eastAsia="en-US"/>
        </w:rPr>
        <w:lastRenderedPageBreak/>
        <w:t>сумма сделки превышает общий доход данного лица и его супруги (супруга) за</w:t>
      </w:r>
      <w:proofErr w:type="gramEnd"/>
      <w:r w:rsidRPr="00C13413">
        <w:rPr>
          <w:rFonts w:eastAsia="Calibri"/>
          <w:sz w:val="28"/>
          <w:szCs w:val="28"/>
          <w:lang w:eastAsia="en-US"/>
        </w:rPr>
        <w:t xml:space="preserve"> три последних года, предшествующих совершению сделки, и об  источниках получения средств, за счет которых совершена сделка.</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9. </w:t>
      </w:r>
      <w:proofErr w:type="gramStart"/>
      <w:r w:rsidRPr="00C13413">
        <w:rPr>
          <w:rFonts w:eastAsia="Calibri"/>
          <w:sz w:val="28"/>
          <w:szCs w:val="28"/>
          <w:lang w:eastAsia="en-US"/>
        </w:rPr>
        <w:t>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13. </w:t>
      </w:r>
      <w:proofErr w:type="gramStart"/>
      <w:r w:rsidRPr="00C13413">
        <w:rPr>
          <w:rFonts w:eastAsia="Calibri"/>
          <w:sz w:val="28"/>
          <w:szCs w:val="28"/>
          <w:lang w:eastAsia="en-US"/>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w:t>
      </w:r>
      <w:r w:rsidRPr="00C13413">
        <w:rPr>
          <w:rFonts w:eastAsia="Calibri"/>
          <w:sz w:val="28"/>
          <w:szCs w:val="28"/>
          <w:lang w:eastAsia="en-US"/>
        </w:rPr>
        <w:lastRenderedPageBreak/>
        <w:t>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w:t>
      </w:r>
      <w:proofErr w:type="gramEnd"/>
      <w:r w:rsidRPr="00C13413">
        <w:rPr>
          <w:rFonts w:eastAsia="Calibri"/>
          <w:sz w:val="28"/>
          <w:szCs w:val="28"/>
          <w:lang w:eastAsia="en-US"/>
        </w:rPr>
        <w:t xml:space="preserve"> службы, и его супруги (супруга) за три последних года, предшествующих совершению сделки, размещаются на официальном сайте муниципального образования в сети «Интернет» в порядке, установленном законодательством.</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 xml:space="preserve">15. </w:t>
      </w:r>
      <w:proofErr w:type="gramStart"/>
      <w:r w:rsidRPr="00C13413">
        <w:rPr>
          <w:rFonts w:eastAsia="Calibri"/>
          <w:sz w:val="28"/>
          <w:szCs w:val="28"/>
          <w:lang w:eastAsia="en-US"/>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sidRPr="00C13413">
        <w:rPr>
          <w:rFonts w:eastAsia="Calibri"/>
          <w:sz w:val="28"/>
          <w:szCs w:val="28"/>
          <w:lang w:eastAsia="en-US"/>
        </w:rPr>
        <w:t xml:space="preserve"> делу муниципального служащего.</w:t>
      </w:r>
    </w:p>
    <w:p w:rsidR="00C13413" w:rsidRPr="00C13413" w:rsidRDefault="00C13413" w:rsidP="00C13413">
      <w:pPr>
        <w:autoSpaceDE w:val="0"/>
        <w:autoSpaceDN w:val="0"/>
        <w:adjustRightInd w:val="0"/>
        <w:ind w:firstLine="540"/>
        <w:jc w:val="both"/>
        <w:rPr>
          <w:rFonts w:eastAsia="Calibri"/>
          <w:sz w:val="28"/>
          <w:szCs w:val="28"/>
          <w:lang w:eastAsia="en-US"/>
        </w:rPr>
      </w:pPr>
      <w:proofErr w:type="gramStart"/>
      <w:r w:rsidRPr="00C13413">
        <w:rPr>
          <w:rFonts w:eastAsia="Calibri"/>
          <w:sz w:val="28"/>
          <w:szCs w:val="28"/>
          <w:lang w:eastAsia="en-US"/>
        </w:rPr>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sidRPr="00C13413">
        <w:rPr>
          <w:rFonts w:eastAsia="Calibri"/>
          <w:sz w:val="28"/>
          <w:szCs w:val="28"/>
          <w:lang w:eastAsia="en-US"/>
        </w:rPr>
        <w:t xml:space="preserve"> в Перечни должностей, эти справки возвращаются им по их письменному заявлению вместе с другими документами.</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13413" w:rsidRPr="00C13413" w:rsidRDefault="00C13413" w:rsidP="00C13413">
      <w:pPr>
        <w:autoSpaceDE w:val="0"/>
        <w:autoSpaceDN w:val="0"/>
        <w:adjustRightInd w:val="0"/>
        <w:ind w:firstLine="540"/>
        <w:jc w:val="both"/>
        <w:rPr>
          <w:rFonts w:eastAsia="Calibri"/>
          <w:sz w:val="28"/>
          <w:szCs w:val="28"/>
          <w:lang w:eastAsia="en-US"/>
        </w:rPr>
      </w:pPr>
      <w:proofErr w:type="gramStart"/>
      <w:r w:rsidRPr="00C13413">
        <w:rPr>
          <w:rFonts w:eastAsia="Calibri"/>
          <w:sz w:val="28"/>
          <w:szCs w:val="28"/>
          <w:lang w:eastAsia="en-US"/>
        </w:rPr>
        <w:t xml:space="preserve">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w:t>
      </w:r>
      <w:r w:rsidRPr="00C13413">
        <w:rPr>
          <w:rFonts w:eastAsia="Calibri"/>
          <w:sz w:val="28"/>
          <w:szCs w:val="28"/>
          <w:lang w:eastAsia="en-US"/>
        </w:rPr>
        <w:lastRenderedPageBreak/>
        <w:t>правонарушением, влекущим их освобождение от замещаемой должности, увольнение в установленном порядке с муниципальной службы.</w:t>
      </w:r>
      <w:proofErr w:type="gramEnd"/>
    </w:p>
    <w:p w:rsidR="00C13413" w:rsidRPr="00C13413" w:rsidRDefault="00C13413" w:rsidP="00C13413">
      <w:pPr>
        <w:autoSpaceDE w:val="0"/>
        <w:autoSpaceDN w:val="0"/>
        <w:adjustRightInd w:val="0"/>
        <w:ind w:firstLine="540"/>
        <w:jc w:val="both"/>
        <w:rPr>
          <w:rFonts w:eastAsia="Calibri"/>
          <w:sz w:val="28"/>
          <w:szCs w:val="28"/>
          <w:lang w:eastAsia="en-US"/>
        </w:rPr>
      </w:pPr>
    </w:p>
    <w:p w:rsidR="00C13413" w:rsidRPr="00C13413" w:rsidRDefault="00C13413" w:rsidP="00C13413">
      <w:pPr>
        <w:autoSpaceDE w:val="0"/>
        <w:autoSpaceDN w:val="0"/>
        <w:adjustRightInd w:val="0"/>
        <w:ind w:firstLine="540"/>
        <w:jc w:val="both"/>
        <w:rPr>
          <w:rFonts w:eastAsia="Calibri"/>
          <w:sz w:val="28"/>
          <w:szCs w:val="28"/>
          <w:lang w:eastAsia="en-US"/>
        </w:rPr>
      </w:pPr>
    </w:p>
    <w:p w:rsidR="00C13413" w:rsidRPr="00C13413" w:rsidRDefault="00C13413" w:rsidP="00C13413">
      <w:pPr>
        <w:autoSpaceDE w:val="0"/>
        <w:autoSpaceDN w:val="0"/>
        <w:adjustRightInd w:val="0"/>
        <w:ind w:firstLine="540"/>
        <w:jc w:val="both"/>
        <w:rPr>
          <w:rFonts w:eastAsia="Calibri"/>
          <w:sz w:val="28"/>
          <w:szCs w:val="28"/>
          <w:lang w:eastAsia="en-US"/>
        </w:rPr>
      </w:pPr>
    </w:p>
    <w:p w:rsidR="00C13413" w:rsidRPr="00C13413" w:rsidRDefault="00C13413" w:rsidP="00C13413">
      <w:pPr>
        <w:autoSpaceDE w:val="0"/>
        <w:autoSpaceDN w:val="0"/>
        <w:adjustRightInd w:val="0"/>
        <w:ind w:firstLine="540"/>
        <w:jc w:val="both"/>
        <w:rPr>
          <w:rFonts w:eastAsia="Calibri"/>
          <w:sz w:val="28"/>
          <w:szCs w:val="28"/>
          <w:lang w:eastAsia="en-US"/>
        </w:rPr>
      </w:pPr>
    </w:p>
    <w:p w:rsidR="00C13413" w:rsidRPr="00C13413" w:rsidRDefault="00C13413" w:rsidP="00C13413">
      <w:pPr>
        <w:autoSpaceDE w:val="0"/>
        <w:autoSpaceDN w:val="0"/>
        <w:adjustRightInd w:val="0"/>
        <w:ind w:left="5387"/>
        <w:outlineLvl w:val="0"/>
        <w:rPr>
          <w:rFonts w:eastAsia="Calibri"/>
          <w:sz w:val="28"/>
          <w:szCs w:val="28"/>
          <w:lang w:eastAsia="en-US"/>
        </w:rPr>
      </w:pPr>
    </w:p>
    <w:p w:rsidR="00C13413" w:rsidRPr="00C13413" w:rsidRDefault="00C13413" w:rsidP="00C13413">
      <w:pPr>
        <w:autoSpaceDE w:val="0"/>
        <w:autoSpaceDN w:val="0"/>
        <w:adjustRightInd w:val="0"/>
        <w:ind w:left="5387"/>
        <w:outlineLvl w:val="0"/>
        <w:rPr>
          <w:rFonts w:eastAsia="Calibri"/>
          <w:sz w:val="28"/>
          <w:szCs w:val="28"/>
          <w:lang w:eastAsia="en-US"/>
        </w:rPr>
      </w:pPr>
    </w:p>
    <w:p w:rsidR="00C13413" w:rsidRPr="00C13413" w:rsidRDefault="00C13413" w:rsidP="00C13413">
      <w:pPr>
        <w:autoSpaceDE w:val="0"/>
        <w:autoSpaceDN w:val="0"/>
        <w:adjustRightInd w:val="0"/>
        <w:ind w:left="5387"/>
        <w:outlineLvl w:val="0"/>
        <w:rPr>
          <w:rFonts w:eastAsia="Calibri"/>
          <w:sz w:val="28"/>
          <w:szCs w:val="28"/>
          <w:lang w:eastAsia="en-US"/>
        </w:rPr>
      </w:pPr>
    </w:p>
    <w:p w:rsidR="00C13413" w:rsidRPr="00C13413" w:rsidRDefault="00C13413" w:rsidP="00C13413">
      <w:pPr>
        <w:autoSpaceDE w:val="0"/>
        <w:autoSpaceDN w:val="0"/>
        <w:adjustRightInd w:val="0"/>
        <w:ind w:left="5387"/>
        <w:outlineLvl w:val="0"/>
        <w:rPr>
          <w:rFonts w:eastAsia="Calibri"/>
          <w:sz w:val="28"/>
          <w:szCs w:val="28"/>
          <w:lang w:eastAsia="en-US"/>
        </w:rPr>
      </w:pPr>
    </w:p>
    <w:p w:rsidR="00C13413" w:rsidRPr="00C13413" w:rsidRDefault="00C13413" w:rsidP="00C13413">
      <w:pPr>
        <w:autoSpaceDE w:val="0"/>
        <w:autoSpaceDN w:val="0"/>
        <w:adjustRightInd w:val="0"/>
        <w:ind w:left="5387"/>
        <w:outlineLvl w:val="0"/>
        <w:rPr>
          <w:rFonts w:eastAsia="Calibri"/>
          <w:sz w:val="28"/>
          <w:szCs w:val="28"/>
          <w:lang w:eastAsia="en-US"/>
        </w:rPr>
      </w:pPr>
    </w:p>
    <w:p w:rsidR="00C13413" w:rsidRPr="00C13413" w:rsidRDefault="00C13413" w:rsidP="00C13413">
      <w:pPr>
        <w:autoSpaceDE w:val="0"/>
        <w:autoSpaceDN w:val="0"/>
        <w:adjustRightInd w:val="0"/>
        <w:ind w:left="5387"/>
        <w:outlineLvl w:val="0"/>
        <w:rPr>
          <w:rFonts w:eastAsia="Calibri"/>
          <w:sz w:val="28"/>
          <w:szCs w:val="28"/>
          <w:lang w:eastAsia="en-US"/>
        </w:rPr>
      </w:pPr>
    </w:p>
    <w:p w:rsidR="00C13413" w:rsidRPr="00C13413" w:rsidRDefault="00C13413" w:rsidP="00C13413">
      <w:pPr>
        <w:autoSpaceDE w:val="0"/>
        <w:autoSpaceDN w:val="0"/>
        <w:adjustRightInd w:val="0"/>
        <w:ind w:left="5387"/>
        <w:outlineLvl w:val="0"/>
        <w:rPr>
          <w:rFonts w:eastAsia="Calibri"/>
          <w:sz w:val="28"/>
          <w:szCs w:val="28"/>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8E53F4" w:rsidRDefault="008E53F4" w:rsidP="00C13413">
      <w:pPr>
        <w:autoSpaceDE w:val="0"/>
        <w:autoSpaceDN w:val="0"/>
        <w:adjustRightInd w:val="0"/>
        <w:ind w:left="5954"/>
        <w:rPr>
          <w:rFonts w:eastAsia="Calibri"/>
          <w:i/>
          <w:szCs w:val="20"/>
          <w:lang w:eastAsia="en-US"/>
        </w:rPr>
      </w:pPr>
    </w:p>
    <w:p w:rsidR="00C13413" w:rsidRPr="00C13413" w:rsidRDefault="00C13413" w:rsidP="00C13413">
      <w:pPr>
        <w:autoSpaceDE w:val="0"/>
        <w:autoSpaceDN w:val="0"/>
        <w:adjustRightInd w:val="0"/>
        <w:ind w:left="5954"/>
        <w:rPr>
          <w:rFonts w:eastAsia="Calibri"/>
          <w:i/>
          <w:szCs w:val="20"/>
          <w:lang w:eastAsia="en-US"/>
        </w:rPr>
      </w:pPr>
      <w:bookmarkStart w:id="0" w:name="_GoBack"/>
      <w:bookmarkEnd w:id="0"/>
      <w:r w:rsidRPr="00C13413">
        <w:rPr>
          <w:rFonts w:eastAsia="Calibri"/>
          <w:i/>
          <w:szCs w:val="20"/>
          <w:lang w:eastAsia="en-US"/>
        </w:rPr>
        <w:lastRenderedPageBreak/>
        <w:t>Приложение № 2 к решению</w:t>
      </w:r>
    </w:p>
    <w:p w:rsidR="00C13413" w:rsidRPr="00C13413" w:rsidRDefault="00C13413" w:rsidP="00C13413">
      <w:pPr>
        <w:autoSpaceDE w:val="0"/>
        <w:autoSpaceDN w:val="0"/>
        <w:adjustRightInd w:val="0"/>
        <w:ind w:left="5954"/>
        <w:rPr>
          <w:rFonts w:eastAsia="Calibri"/>
          <w:i/>
          <w:szCs w:val="20"/>
          <w:lang w:eastAsia="en-US"/>
        </w:rPr>
      </w:pPr>
      <w:r w:rsidRPr="00C13413">
        <w:rPr>
          <w:rFonts w:eastAsia="Calibri"/>
          <w:i/>
          <w:szCs w:val="20"/>
          <w:lang w:eastAsia="en-US"/>
        </w:rPr>
        <w:t xml:space="preserve">Совета </w:t>
      </w:r>
      <w:proofErr w:type="spellStart"/>
      <w:r w:rsidRPr="00C13413">
        <w:rPr>
          <w:rFonts w:eastAsia="Calibri"/>
          <w:i/>
          <w:szCs w:val="20"/>
          <w:lang w:eastAsia="en-US"/>
        </w:rPr>
        <w:t>Сизинского</w:t>
      </w:r>
      <w:proofErr w:type="spellEnd"/>
      <w:r w:rsidRPr="00C13413">
        <w:rPr>
          <w:rFonts w:eastAsia="Calibri"/>
          <w:i/>
          <w:szCs w:val="20"/>
          <w:lang w:eastAsia="en-US"/>
        </w:rPr>
        <w:t xml:space="preserve"> сельского поселения</w:t>
      </w:r>
    </w:p>
    <w:p w:rsidR="00C13413" w:rsidRPr="00C13413" w:rsidRDefault="00C13413" w:rsidP="00C13413">
      <w:pPr>
        <w:autoSpaceDE w:val="0"/>
        <w:autoSpaceDN w:val="0"/>
        <w:adjustRightInd w:val="0"/>
        <w:ind w:left="5954"/>
        <w:rPr>
          <w:rFonts w:eastAsia="Calibri"/>
          <w:i/>
          <w:szCs w:val="20"/>
          <w:lang w:eastAsia="en-US"/>
        </w:rPr>
      </w:pPr>
      <w:r w:rsidRPr="00C13413">
        <w:rPr>
          <w:rFonts w:eastAsia="Calibri"/>
          <w:i/>
          <w:szCs w:val="20"/>
          <w:lang w:eastAsia="en-US"/>
        </w:rPr>
        <w:t>от 05 ноября  2014 г. №68</w:t>
      </w:r>
    </w:p>
    <w:p w:rsidR="00C13413" w:rsidRPr="00C13413" w:rsidRDefault="00C13413" w:rsidP="00C13413">
      <w:pPr>
        <w:autoSpaceDE w:val="0"/>
        <w:autoSpaceDN w:val="0"/>
        <w:adjustRightInd w:val="0"/>
        <w:ind w:left="5954"/>
        <w:rPr>
          <w:rFonts w:eastAsia="Calibri"/>
          <w:i/>
          <w:szCs w:val="20"/>
          <w:lang w:eastAsia="en-US"/>
        </w:rPr>
      </w:pPr>
    </w:p>
    <w:p w:rsidR="00C13413" w:rsidRPr="00C13413" w:rsidRDefault="00C13413" w:rsidP="00C13413">
      <w:pPr>
        <w:autoSpaceDE w:val="0"/>
        <w:autoSpaceDN w:val="0"/>
        <w:adjustRightInd w:val="0"/>
        <w:ind w:firstLine="540"/>
        <w:jc w:val="both"/>
        <w:rPr>
          <w:rFonts w:eastAsia="Calibri"/>
          <w:sz w:val="28"/>
          <w:szCs w:val="28"/>
          <w:lang w:eastAsia="en-US"/>
        </w:rPr>
      </w:pPr>
    </w:p>
    <w:p w:rsidR="00C13413" w:rsidRPr="00C13413" w:rsidRDefault="00C13413" w:rsidP="00C13413">
      <w:pPr>
        <w:autoSpaceDE w:val="0"/>
        <w:autoSpaceDN w:val="0"/>
        <w:adjustRightInd w:val="0"/>
        <w:ind w:firstLine="540"/>
        <w:jc w:val="center"/>
        <w:rPr>
          <w:rFonts w:eastAsia="Calibri"/>
          <w:b/>
          <w:sz w:val="28"/>
          <w:szCs w:val="28"/>
          <w:lang w:eastAsia="en-US"/>
        </w:rPr>
      </w:pPr>
      <w:proofErr w:type="gramStart"/>
      <w:r w:rsidRPr="00C13413">
        <w:rPr>
          <w:rFonts w:eastAsia="Calibri"/>
          <w:b/>
          <w:sz w:val="28"/>
          <w:szCs w:val="28"/>
          <w:lang w:eastAsia="en-US"/>
        </w:rPr>
        <w:t xml:space="preserve">Перечень должностей муниципальной службы </w:t>
      </w:r>
      <w:r w:rsidRPr="00C13413">
        <w:rPr>
          <w:rFonts w:eastAsiaTheme="minorHAnsi" w:cstheme="minorBidi"/>
          <w:b/>
          <w:sz w:val="28"/>
          <w:szCs w:val="28"/>
          <w:lang w:eastAsia="en-US"/>
        </w:rPr>
        <w:t xml:space="preserve">в аппарате Совета </w:t>
      </w:r>
      <w:proofErr w:type="spellStart"/>
      <w:r w:rsidRPr="00C13413">
        <w:rPr>
          <w:rFonts w:eastAsiaTheme="minorHAnsi" w:cstheme="minorBidi"/>
          <w:b/>
          <w:sz w:val="28"/>
          <w:szCs w:val="28"/>
          <w:lang w:eastAsia="en-US"/>
        </w:rPr>
        <w:t>Сизинского</w:t>
      </w:r>
      <w:proofErr w:type="spellEnd"/>
      <w:r w:rsidRPr="00C13413">
        <w:rPr>
          <w:rFonts w:eastAsiaTheme="minorHAnsi" w:cstheme="minorBidi"/>
          <w:b/>
          <w:sz w:val="28"/>
          <w:szCs w:val="28"/>
          <w:lang w:eastAsia="en-US"/>
        </w:rPr>
        <w:t xml:space="preserve"> сельского поселения и исполнительного комитета сельского поселения, </w:t>
      </w:r>
      <w:r w:rsidRPr="00C13413">
        <w:rPr>
          <w:rFonts w:eastAsia="Calibri"/>
          <w:b/>
          <w:sz w:val="28"/>
          <w:szCs w:val="28"/>
          <w:lang w:eastAsia="en-US"/>
        </w:rPr>
        <w:t xml:space="preserve">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sidRPr="00C13413">
        <w:rPr>
          <w:rFonts w:eastAsiaTheme="minorHAnsi" w:cstheme="minorBidi"/>
          <w:b/>
          <w:sz w:val="28"/>
          <w:szCs w:val="28"/>
          <w:lang w:eastAsia="en-US"/>
        </w:rPr>
        <w:t xml:space="preserve">в аппарате Совета </w:t>
      </w:r>
      <w:proofErr w:type="spellStart"/>
      <w:r w:rsidRPr="00C13413">
        <w:rPr>
          <w:rFonts w:eastAsiaTheme="minorHAnsi" w:cstheme="minorBidi"/>
          <w:b/>
          <w:sz w:val="28"/>
          <w:szCs w:val="28"/>
          <w:lang w:eastAsia="en-US"/>
        </w:rPr>
        <w:t>Сизинского</w:t>
      </w:r>
      <w:proofErr w:type="spellEnd"/>
      <w:r w:rsidRPr="00C13413">
        <w:rPr>
          <w:rFonts w:eastAsiaTheme="minorHAnsi" w:cstheme="minorBidi"/>
          <w:b/>
          <w:sz w:val="28"/>
          <w:szCs w:val="28"/>
          <w:lang w:eastAsia="en-US"/>
        </w:rPr>
        <w:t xml:space="preserve"> сельского поселения</w:t>
      </w:r>
      <w:proofErr w:type="gramEnd"/>
      <w:r w:rsidRPr="00C13413">
        <w:rPr>
          <w:rFonts w:eastAsiaTheme="minorHAnsi" w:cstheme="minorBidi"/>
          <w:b/>
          <w:sz w:val="28"/>
          <w:szCs w:val="28"/>
          <w:lang w:eastAsia="en-US"/>
        </w:rPr>
        <w:t xml:space="preserve"> и исполнительного комитета сельского поселения, </w:t>
      </w:r>
      <w:r w:rsidRPr="00C13413">
        <w:rPr>
          <w:rFonts w:eastAsia="Calibri"/>
          <w:b/>
          <w:sz w:val="28"/>
          <w:szCs w:val="28"/>
          <w:lang w:eastAsia="en-US"/>
        </w:rPr>
        <w:t>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13413" w:rsidRPr="00C13413" w:rsidRDefault="00C13413" w:rsidP="00C13413">
      <w:pPr>
        <w:autoSpaceDE w:val="0"/>
        <w:autoSpaceDN w:val="0"/>
        <w:adjustRightInd w:val="0"/>
        <w:ind w:firstLine="540"/>
        <w:jc w:val="both"/>
        <w:rPr>
          <w:rFonts w:eastAsia="Calibri"/>
          <w:b/>
          <w:sz w:val="28"/>
          <w:szCs w:val="28"/>
          <w:lang w:eastAsia="en-US"/>
        </w:rPr>
      </w:pPr>
    </w:p>
    <w:p w:rsidR="00C13413" w:rsidRPr="00C13413" w:rsidRDefault="00C13413" w:rsidP="00C13413">
      <w:pPr>
        <w:autoSpaceDE w:val="0"/>
        <w:autoSpaceDN w:val="0"/>
        <w:adjustRightInd w:val="0"/>
        <w:ind w:firstLine="540"/>
        <w:jc w:val="both"/>
        <w:rPr>
          <w:rFonts w:eastAsia="Calibri"/>
          <w:sz w:val="28"/>
          <w:szCs w:val="28"/>
          <w:lang w:eastAsia="en-US"/>
        </w:rPr>
      </w:pP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1. Должности муниципальной службы, включенные в Реестр должностей муниципальной службы в Республике Татарстан (приложение № 1 к Кодексу Республики Татарстан о муниципальной службе), в пределах высших и главных групп должностей муниципальной службы.</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2. Другие должности муниципальной службы, замещение которых связано с коррупционными рисками и исполнение должностных обязанностей, по которым предусматривает:</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предоставление муниципальных услуг гражданам и организациям;</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осуществление контрольных и надзорных мероприятий;</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управление муниципальным имуществом;</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осуществление муниципальных закупок либо выдачу лицензий и разрешений;</w:t>
      </w:r>
    </w:p>
    <w:p w:rsidR="00C13413" w:rsidRPr="00C13413" w:rsidRDefault="00C13413" w:rsidP="00C13413">
      <w:pPr>
        <w:autoSpaceDE w:val="0"/>
        <w:autoSpaceDN w:val="0"/>
        <w:adjustRightInd w:val="0"/>
        <w:ind w:firstLine="540"/>
        <w:jc w:val="both"/>
        <w:rPr>
          <w:rFonts w:eastAsia="Calibri"/>
          <w:sz w:val="28"/>
          <w:szCs w:val="28"/>
          <w:lang w:eastAsia="en-US"/>
        </w:rPr>
      </w:pPr>
      <w:r w:rsidRPr="00C13413">
        <w:rPr>
          <w:rFonts w:eastAsia="Calibri"/>
          <w:sz w:val="28"/>
          <w:szCs w:val="28"/>
          <w:lang w:eastAsia="en-US"/>
        </w:rPr>
        <w:t>хранение и распределение материально-технических ресурсов.</w:t>
      </w:r>
    </w:p>
    <w:p w:rsidR="00C13413" w:rsidRPr="00C13413" w:rsidRDefault="00C13413" w:rsidP="00C13413">
      <w:pPr>
        <w:autoSpaceDE w:val="0"/>
        <w:autoSpaceDN w:val="0"/>
        <w:adjustRightInd w:val="0"/>
        <w:ind w:firstLine="540"/>
        <w:jc w:val="both"/>
        <w:rPr>
          <w:rFonts w:eastAsia="Calibri"/>
          <w:sz w:val="28"/>
          <w:szCs w:val="28"/>
          <w:lang w:eastAsia="en-US"/>
        </w:rPr>
      </w:pPr>
    </w:p>
    <w:p w:rsidR="00C13413" w:rsidRPr="00C13413" w:rsidRDefault="00C13413" w:rsidP="00C13413">
      <w:pPr>
        <w:autoSpaceDE w:val="0"/>
        <w:autoSpaceDN w:val="0"/>
        <w:adjustRightInd w:val="0"/>
        <w:ind w:firstLine="540"/>
        <w:jc w:val="both"/>
        <w:rPr>
          <w:rFonts w:eastAsia="Calibri"/>
          <w:sz w:val="28"/>
          <w:szCs w:val="28"/>
          <w:lang w:eastAsia="en-US"/>
        </w:rPr>
      </w:pPr>
    </w:p>
    <w:p w:rsidR="00C13413" w:rsidRPr="00C13413" w:rsidRDefault="00C13413" w:rsidP="00C13413">
      <w:pPr>
        <w:autoSpaceDE w:val="0"/>
        <w:autoSpaceDN w:val="0"/>
        <w:adjustRightInd w:val="0"/>
        <w:jc w:val="center"/>
        <w:rPr>
          <w:rFonts w:ascii="Arial" w:eastAsia="Calibri" w:hAnsi="Arial" w:cs="Arial"/>
          <w:sz w:val="20"/>
          <w:szCs w:val="20"/>
          <w:lang w:eastAsia="en-US"/>
        </w:rPr>
      </w:pPr>
    </w:p>
    <w:p w:rsidR="00C13413" w:rsidRPr="00C13413" w:rsidRDefault="00C13413" w:rsidP="00C13413">
      <w:pPr>
        <w:autoSpaceDE w:val="0"/>
        <w:autoSpaceDN w:val="0"/>
        <w:adjustRightInd w:val="0"/>
        <w:jc w:val="center"/>
        <w:rPr>
          <w:rFonts w:ascii="Arial" w:eastAsia="Calibri" w:hAnsi="Arial" w:cs="Arial"/>
          <w:sz w:val="20"/>
          <w:szCs w:val="20"/>
          <w:lang w:eastAsia="en-US"/>
        </w:rPr>
      </w:pPr>
    </w:p>
    <w:p w:rsidR="00C13413" w:rsidRPr="00C13413" w:rsidRDefault="00C13413" w:rsidP="00C13413">
      <w:pPr>
        <w:autoSpaceDE w:val="0"/>
        <w:autoSpaceDN w:val="0"/>
        <w:adjustRightInd w:val="0"/>
        <w:jc w:val="center"/>
        <w:rPr>
          <w:rFonts w:ascii="Arial" w:eastAsia="Calibri" w:hAnsi="Arial" w:cs="Arial"/>
          <w:sz w:val="20"/>
          <w:szCs w:val="20"/>
          <w:lang w:eastAsia="en-US"/>
        </w:rPr>
      </w:pPr>
    </w:p>
    <w:p w:rsidR="00C13413" w:rsidRPr="00C13413" w:rsidRDefault="00C13413" w:rsidP="00C13413">
      <w:pPr>
        <w:autoSpaceDE w:val="0"/>
        <w:autoSpaceDN w:val="0"/>
        <w:ind w:left="5040"/>
        <w:jc w:val="center"/>
        <w:rPr>
          <w:bCs/>
          <w:kern w:val="28"/>
          <w:sz w:val="28"/>
          <w:szCs w:val="28"/>
          <w:lang w:eastAsia="x-none"/>
        </w:rPr>
      </w:pPr>
    </w:p>
    <w:p w:rsidR="00C13413" w:rsidRPr="00C13413" w:rsidRDefault="00C13413" w:rsidP="00C13413">
      <w:pPr>
        <w:autoSpaceDE w:val="0"/>
        <w:autoSpaceDN w:val="0"/>
        <w:ind w:left="5040"/>
        <w:jc w:val="center"/>
        <w:rPr>
          <w:bCs/>
          <w:kern w:val="28"/>
          <w:sz w:val="28"/>
          <w:szCs w:val="28"/>
          <w:lang w:eastAsia="x-none"/>
        </w:rPr>
      </w:pPr>
    </w:p>
    <w:p w:rsidR="00B30B72" w:rsidRDefault="00B30B72" w:rsidP="00CB53E9">
      <w:pPr>
        <w:autoSpaceDE w:val="0"/>
        <w:autoSpaceDN w:val="0"/>
        <w:adjustRightInd w:val="0"/>
        <w:ind w:firstLine="540"/>
        <w:jc w:val="both"/>
        <w:outlineLvl w:val="3"/>
        <w:rPr>
          <w:rFonts w:eastAsia="Calibri"/>
          <w:lang w:eastAsia="en-US"/>
        </w:rPr>
      </w:pPr>
    </w:p>
    <w:sectPr w:rsidR="00B30B72" w:rsidSect="0069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0580"/>
    <w:multiLevelType w:val="hybridMultilevel"/>
    <w:tmpl w:val="C8FE5D4A"/>
    <w:lvl w:ilvl="0" w:tplc="FBD238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BF955D4"/>
    <w:multiLevelType w:val="hybridMultilevel"/>
    <w:tmpl w:val="E94233F4"/>
    <w:lvl w:ilvl="0" w:tplc="BF4431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13"/>
    <w:rsid w:val="00003C6E"/>
    <w:rsid w:val="0002744D"/>
    <w:rsid w:val="00044DA2"/>
    <w:rsid w:val="00061813"/>
    <w:rsid w:val="000736DD"/>
    <w:rsid w:val="000E106F"/>
    <w:rsid w:val="00142D12"/>
    <w:rsid w:val="00192804"/>
    <w:rsid w:val="001C4871"/>
    <w:rsid w:val="001E5FD3"/>
    <w:rsid w:val="001F464F"/>
    <w:rsid w:val="00294BBB"/>
    <w:rsid w:val="002B5360"/>
    <w:rsid w:val="003059F4"/>
    <w:rsid w:val="003821EE"/>
    <w:rsid w:val="003826D7"/>
    <w:rsid w:val="003A1C10"/>
    <w:rsid w:val="003C66AA"/>
    <w:rsid w:val="003E56D2"/>
    <w:rsid w:val="0041067A"/>
    <w:rsid w:val="004734ED"/>
    <w:rsid w:val="004A4F92"/>
    <w:rsid w:val="004C1B5F"/>
    <w:rsid w:val="004F1717"/>
    <w:rsid w:val="005071D3"/>
    <w:rsid w:val="00546F63"/>
    <w:rsid w:val="00555EE8"/>
    <w:rsid w:val="0057375F"/>
    <w:rsid w:val="0057773F"/>
    <w:rsid w:val="005843AB"/>
    <w:rsid w:val="005875D3"/>
    <w:rsid w:val="00634AC6"/>
    <w:rsid w:val="0066084F"/>
    <w:rsid w:val="006912F9"/>
    <w:rsid w:val="006D1A6E"/>
    <w:rsid w:val="006E6643"/>
    <w:rsid w:val="00807011"/>
    <w:rsid w:val="00814DFB"/>
    <w:rsid w:val="00823099"/>
    <w:rsid w:val="00862EFB"/>
    <w:rsid w:val="00873A25"/>
    <w:rsid w:val="008E53F4"/>
    <w:rsid w:val="00943D9D"/>
    <w:rsid w:val="009F7AB3"/>
    <w:rsid w:val="00A22B2B"/>
    <w:rsid w:val="00A87727"/>
    <w:rsid w:val="00AB15D1"/>
    <w:rsid w:val="00AD28FE"/>
    <w:rsid w:val="00B30B72"/>
    <w:rsid w:val="00B826D4"/>
    <w:rsid w:val="00B904F7"/>
    <w:rsid w:val="00BB0F03"/>
    <w:rsid w:val="00BC5756"/>
    <w:rsid w:val="00BF10F0"/>
    <w:rsid w:val="00C13413"/>
    <w:rsid w:val="00C71111"/>
    <w:rsid w:val="00CB1123"/>
    <w:rsid w:val="00CB53E9"/>
    <w:rsid w:val="00D11097"/>
    <w:rsid w:val="00DC4736"/>
    <w:rsid w:val="00DD4A93"/>
    <w:rsid w:val="00DD64A6"/>
    <w:rsid w:val="00E0020A"/>
    <w:rsid w:val="00E518BD"/>
    <w:rsid w:val="00E62EF7"/>
    <w:rsid w:val="00E72687"/>
    <w:rsid w:val="00E76E4B"/>
    <w:rsid w:val="00E9624D"/>
    <w:rsid w:val="00ED3B05"/>
    <w:rsid w:val="00ED7D14"/>
    <w:rsid w:val="00F061D4"/>
    <w:rsid w:val="00FD3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42D12"/>
    <w:pPr>
      <w:keepNext/>
      <w:outlineLvl w:val="1"/>
    </w:pPr>
    <w:rPr>
      <w:b/>
      <w:sz w:val="28"/>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2D12"/>
    <w:rPr>
      <w:rFonts w:ascii="Times New Roman" w:eastAsia="Times New Roman" w:hAnsi="Times New Roman" w:cs="Times New Roman"/>
      <w:b/>
      <w:sz w:val="28"/>
      <w:szCs w:val="20"/>
      <w:lang w:eastAsia="zh-TW"/>
    </w:rPr>
  </w:style>
  <w:style w:type="paragraph" w:styleId="a3">
    <w:name w:val="Body Text"/>
    <w:basedOn w:val="a"/>
    <w:link w:val="a4"/>
    <w:semiHidden/>
    <w:unhideWhenUsed/>
    <w:rsid w:val="00142D12"/>
    <w:pPr>
      <w:widowControl w:val="0"/>
      <w:snapToGrid w:val="0"/>
    </w:pPr>
    <w:rPr>
      <w:spacing w:val="-2"/>
      <w:sz w:val="22"/>
      <w:szCs w:val="20"/>
    </w:rPr>
  </w:style>
  <w:style w:type="character" w:customStyle="1" w:styleId="a4">
    <w:name w:val="Основной текст Знак"/>
    <w:basedOn w:val="a0"/>
    <w:link w:val="a3"/>
    <w:semiHidden/>
    <w:rsid w:val="00142D12"/>
    <w:rPr>
      <w:rFonts w:ascii="Times New Roman" w:eastAsia="Times New Roman" w:hAnsi="Times New Roman" w:cs="Times New Roman"/>
      <w:spacing w:val="-2"/>
      <w:szCs w:val="20"/>
      <w:lang w:eastAsia="ru-RU"/>
    </w:rPr>
  </w:style>
  <w:style w:type="paragraph" w:styleId="21">
    <w:name w:val="Body Text 2"/>
    <w:basedOn w:val="a"/>
    <w:link w:val="22"/>
    <w:unhideWhenUsed/>
    <w:rsid w:val="00142D12"/>
    <w:rPr>
      <w:sz w:val="28"/>
      <w:szCs w:val="20"/>
      <w:lang w:eastAsia="zh-TW"/>
    </w:rPr>
  </w:style>
  <w:style w:type="character" w:customStyle="1" w:styleId="22">
    <w:name w:val="Основной текст 2 Знак"/>
    <w:basedOn w:val="a0"/>
    <w:link w:val="21"/>
    <w:rsid w:val="00142D12"/>
    <w:rPr>
      <w:rFonts w:ascii="Times New Roman" w:eastAsia="Times New Roman" w:hAnsi="Times New Roman" w:cs="Times New Roman"/>
      <w:sz w:val="28"/>
      <w:szCs w:val="20"/>
      <w:lang w:eastAsia="zh-TW"/>
    </w:rPr>
  </w:style>
  <w:style w:type="paragraph" w:customStyle="1" w:styleId="ConsPlusNormal">
    <w:name w:val="ConsPlusNormal"/>
    <w:rsid w:val="00142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2D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semiHidden/>
    <w:unhideWhenUsed/>
    <w:rsid w:val="00CB53E9"/>
    <w:rPr>
      <w:color w:val="0000FF"/>
      <w:u w:val="single"/>
    </w:rPr>
  </w:style>
  <w:style w:type="paragraph" w:customStyle="1" w:styleId="ConsPlusNonformat">
    <w:name w:val="ConsPlusNonformat"/>
    <w:uiPriority w:val="99"/>
    <w:rsid w:val="006608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6084F"/>
    <w:pPr>
      <w:ind w:left="720"/>
      <w:contextualSpacing/>
    </w:pPr>
  </w:style>
  <w:style w:type="paragraph" w:styleId="a7">
    <w:name w:val="Balloon Text"/>
    <w:basedOn w:val="a"/>
    <w:link w:val="a8"/>
    <w:uiPriority w:val="99"/>
    <w:semiHidden/>
    <w:unhideWhenUsed/>
    <w:rsid w:val="000E106F"/>
    <w:rPr>
      <w:rFonts w:ascii="Tahoma" w:hAnsi="Tahoma" w:cs="Tahoma"/>
      <w:sz w:val="16"/>
      <w:szCs w:val="16"/>
    </w:rPr>
  </w:style>
  <w:style w:type="character" w:customStyle="1" w:styleId="a8">
    <w:name w:val="Текст выноски Знак"/>
    <w:basedOn w:val="a0"/>
    <w:link w:val="a7"/>
    <w:uiPriority w:val="99"/>
    <w:semiHidden/>
    <w:rsid w:val="000E10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42D12"/>
    <w:pPr>
      <w:keepNext/>
      <w:outlineLvl w:val="1"/>
    </w:pPr>
    <w:rPr>
      <w:b/>
      <w:sz w:val="28"/>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2D12"/>
    <w:rPr>
      <w:rFonts w:ascii="Times New Roman" w:eastAsia="Times New Roman" w:hAnsi="Times New Roman" w:cs="Times New Roman"/>
      <w:b/>
      <w:sz w:val="28"/>
      <w:szCs w:val="20"/>
      <w:lang w:eastAsia="zh-TW"/>
    </w:rPr>
  </w:style>
  <w:style w:type="paragraph" w:styleId="a3">
    <w:name w:val="Body Text"/>
    <w:basedOn w:val="a"/>
    <w:link w:val="a4"/>
    <w:semiHidden/>
    <w:unhideWhenUsed/>
    <w:rsid w:val="00142D12"/>
    <w:pPr>
      <w:widowControl w:val="0"/>
      <w:snapToGrid w:val="0"/>
    </w:pPr>
    <w:rPr>
      <w:spacing w:val="-2"/>
      <w:sz w:val="22"/>
      <w:szCs w:val="20"/>
    </w:rPr>
  </w:style>
  <w:style w:type="character" w:customStyle="1" w:styleId="a4">
    <w:name w:val="Основной текст Знак"/>
    <w:basedOn w:val="a0"/>
    <w:link w:val="a3"/>
    <w:semiHidden/>
    <w:rsid w:val="00142D12"/>
    <w:rPr>
      <w:rFonts w:ascii="Times New Roman" w:eastAsia="Times New Roman" w:hAnsi="Times New Roman" w:cs="Times New Roman"/>
      <w:spacing w:val="-2"/>
      <w:szCs w:val="20"/>
      <w:lang w:eastAsia="ru-RU"/>
    </w:rPr>
  </w:style>
  <w:style w:type="paragraph" w:styleId="21">
    <w:name w:val="Body Text 2"/>
    <w:basedOn w:val="a"/>
    <w:link w:val="22"/>
    <w:unhideWhenUsed/>
    <w:rsid w:val="00142D12"/>
    <w:rPr>
      <w:sz w:val="28"/>
      <w:szCs w:val="20"/>
      <w:lang w:eastAsia="zh-TW"/>
    </w:rPr>
  </w:style>
  <w:style w:type="character" w:customStyle="1" w:styleId="22">
    <w:name w:val="Основной текст 2 Знак"/>
    <w:basedOn w:val="a0"/>
    <w:link w:val="21"/>
    <w:rsid w:val="00142D12"/>
    <w:rPr>
      <w:rFonts w:ascii="Times New Roman" w:eastAsia="Times New Roman" w:hAnsi="Times New Roman" w:cs="Times New Roman"/>
      <w:sz w:val="28"/>
      <w:szCs w:val="20"/>
      <w:lang w:eastAsia="zh-TW"/>
    </w:rPr>
  </w:style>
  <w:style w:type="paragraph" w:customStyle="1" w:styleId="ConsPlusNormal">
    <w:name w:val="ConsPlusNormal"/>
    <w:rsid w:val="00142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2D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semiHidden/>
    <w:unhideWhenUsed/>
    <w:rsid w:val="00CB53E9"/>
    <w:rPr>
      <w:color w:val="0000FF"/>
      <w:u w:val="single"/>
    </w:rPr>
  </w:style>
  <w:style w:type="paragraph" w:customStyle="1" w:styleId="ConsPlusNonformat">
    <w:name w:val="ConsPlusNonformat"/>
    <w:uiPriority w:val="99"/>
    <w:rsid w:val="0066084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6084F"/>
    <w:pPr>
      <w:ind w:left="720"/>
      <w:contextualSpacing/>
    </w:pPr>
  </w:style>
  <w:style w:type="paragraph" w:styleId="a7">
    <w:name w:val="Balloon Text"/>
    <w:basedOn w:val="a"/>
    <w:link w:val="a8"/>
    <w:uiPriority w:val="99"/>
    <w:semiHidden/>
    <w:unhideWhenUsed/>
    <w:rsid w:val="000E106F"/>
    <w:rPr>
      <w:rFonts w:ascii="Tahoma" w:hAnsi="Tahoma" w:cs="Tahoma"/>
      <w:sz w:val="16"/>
      <w:szCs w:val="16"/>
    </w:rPr>
  </w:style>
  <w:style w:type="character" w:customStyle="1" w:styleId="a8">
    <w:name w:val="Текст выноски Знак"/>
    <w:basedOn w:val="a0"/>
    <w:link w:val="a7"/>
    <w:uiPriority w:val="99"/>
    <w:semiHidden/>
    <w:rsid w:val="000E10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06776">
      <w:bodyDiv w:val="1"/>
      <w:marLeft w:val="0"/>
      <w:marRight w:val="0"/>
      <w:marTop w:val="0"/>
      <w:marBottom w:val="0"/>
      <w:divBdr>
        <w:top w:val="none" w:sz="0" w:space="0" w:color="auto"/>
        <w:left w:val="none" w:sz="0" w:space="0" w:color="auto"/>
        <w:bottom w:val="none" w:sz="0" w:space="0" w:color="auto"/>
        <w:right w:val="none" w:sz="0" w:space="0" w:color="auto"/>
      </w:divBdr>
    </w:div>
    <w:div w:id="20624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4272-0320-496F-95F7-CDE75E44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Гульсина</dc:creator>
  <cp:lastModifiedBy>Секретарь</cp:lastModifiedBy>
  <cp:revision>3</cp:revision>
  <cp:lastPrinted>2014-05-05T10:59:00Z</cp:lastPrinted>
  <dcterms:created xsi:type="dcterms:W3CDTF">2014-11-07T09:11:00Z</dcterms:created>
  <dcterms:modified xsi:type="dcterms:W3CDTF">2014-11-07T09:13:00Z</dcterms:modified>
</cp:coreProperties>
</file>