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D6" w:rsidRDefault="00A175D6" w:rsidP="00A175D6">
      <w:pPr>
        <w:pStyle w:val="Default"/>
      </w:pP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175D6" w:rsidTr="002B70DB">
        <w:trPr>
          <w:trHeight w:val="295"/>
        </w:trPr>
        <w:tc>
          <w:tcPr>
            <w:tcW w:w="9464" w:type="dxa"/>
          </w:tcPr>
          <w:p w:rsidR="00A175D6" w:rsidRPr="00A175D6" w:rsidRDefault="00A175D6" w:rsidP="00A175D6">
            <w:pPr>
              <w:pStyle w:val="Default"/>
              <w:jc w:val="center"/>
              <w:rPr>
                <w:b/>
                <w:sz w:val="40"/>
                <w:szCs w:val="23"/>
              </w:rPr>
            </w:pPr>
            <w:r w:rsidRPr="00A175D6">
              <w:rPr>
                <w:b/>
                <w:sz w:val="40"/>
                <w:szCs w:val="23"/>
              </w:rPr>
              <w:t xml:space="preserve">О приглашении на </w:t>
            </w:r>
            <w:proofErr w:type="spellStart"/>
            <w:r w:rsidRPr="00A175D6">
              <w:rPr>
                <w:b/>
                <w:sz w:val="40"/>
                <w:szCs w:val="23"/>
              </w:rPr>
              <w:t>вебинар</w:t>
            </w:r>
            <w:proofErr w:type="spellEnd"/>
            <w:r w:rsidRPr="00A175D6">
              <w:rPr>
                <w:b/>
                <w:sz w:val="40"/>
                <w:szCs w:val="23"/>
              </w:rPr>
              <w:t xml:space="preserve"> по</w:t>
            </w:r>
          </w:p>
          <w:p w:rsidR="00A175D6" w:rsidRDefault="00A175D6" w:rsidP="00A175D6">
            <w:pPr>
              <w:pStyle w:val="Default"/>
              <w:jc w:val="center"/>
              <w:rPr>
                <w:sz w:val="23"/>
                <w:szCs w:val="23"/>
              </w:rPr>
            </w:pPr>
            <w:r w:rsidRPr="00A175D6">
              <w:rPr>
                <w:b/>
                <w:sz w:val="40"/>
                <w:szCs w:val="23"/>
              </w:rPr>
              <w:t>Системе быстрых платежей</w:t>
            </w:r>
          </w:p>
        </w:tc>
      </w:tr>
    </w:tbl>
    <w:p w:rsidR="00A175D6" w:rsidRDefault="00A175D6" w:rsidP="00A175D6">
      <w:pPr>
        <w:pStyle w:val="Default"/>
      </w:pPr>
    </w:p>
    <w:p w:rsidR="00A175D6" w:rsidRDefault="00A175D6" w:rsidP="00A175D6">
      <w:pPr>
        <w:pStyle w:val="Default"/>
      </w:pPr>
      <w:r>
        <w:t xml:space="preserve">     </w:t>
      </w:r>
    </w:p>
    <w:p w:rsidR="00A175D6" w:rsidRDefault="00A175D6" w:rsidP="00A175D6">
      <w:pPr>
        <w:pStyle w:val="Default"/>
      </w:pPr>
    </w:p>
    <w:p w:rsidR="00A175D6" w:rsidRDefault="00A175D6" w:rsidP="00A175D6">
      <w:pPr>
        <w:pStyle w:val="Default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Отделение – Национальный банк по Республике Татарстан Волго-Вятского главного управления Центрального банка Российской Федерации (далее – Отделение-НБ Республика Татарстан) приглашает Вас и представителей субъектов малого и среднего бизнеса принять участие в качестве слушателей в межрегиональном открытом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по теме «Система быстрых платежей: возможности и преимущества для малого и среднего бизнеса».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Система быстрых платежей (далее – СБП) является одним из важнейших инфраструктурных проектов Центрального банка Российской Федерации в сфере безналичных расчетов.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Для торгово-сервисных предприятий прием оплаты через СБП имеет следующие преимущества: </w:t>
      </w:r>
    </w:p>
    <w:p w:rsidR="0068263A" w:rsidRPr="00A175D6" w:rsidRDefault="00A175D6" w:rsidP="00A175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175D6">
        <w:rPr>
          <w:rFonts w:ascii="Times New Roman" w:hAnsi="Times New Roman" w:cs="Times New Roman"/>
        </w:rPr>
        <w:t xml:space="preserve">  </w:t>
      </w:r>
      <w:r w:rsidRPr="00A175D6">
        <w:rPr>
          <w:rFonts w:ascii="Times New Roman" w:hAnsi="Times New Roman" w:cs="Times New Roman"/>
          <w:sz w:val="28"/>
          <w:szCs w:val="28"/>
        </w:rPr>
        <w:t xml:space="preserve">     комиссия, взимаемая кредитными организациями с юридических лиц (индивидуальных предпринимателей) за прием таких платежей, ниже, чем за классический </w:t>
      </w:r>
      <w:proofErr w:type="spellStart"/>
      <w:r w:rsidRPr="00A175D6">
        <w:rPr>
          <w:rFonts w:ascii="Times New Roman" w:hAnsi="Times New Roman" w:cs="Times New Roman"/>
          <w:sz w:val="28"/>
          <w:szCs w:val="28"/>
        </w:rPr>
        <w:t>эквайринг</w:t>
      </w:r>
      <w:proofErr w:type="spellEnd"/>
      <w:r w:rsidRPr="00A175D6">
        <w:rPr>
          <w:rFonts w:ascii="Times New Roman" w:hAnsi="Times New Roman" w:cs="Times New Roman"/>
          <w:sz w:val="28"/>
          <w:szCs w:val="28"/>
        </w:rPr>
        <w:t xml:space="preserve"> (не более 0,7% от суммы платежа), тогда как комиссия по </w:t>
      </w:r>
      <w:proofErr w:type="spellStart"/>
      <w:r w:rsidRPr="00A175D6">
        <w:rPr>
          <w:rFonts w:ascii="Times New Roman" w:hAnsi="Times New Roman" w:cs="Times New Roman"/>
          <w:sz w:val="28"/>
          <w:szCs w:val="28"/>
        </w:rPr>
        <w:t>эквайрингу</w:t>
      </w:r>
      <w:proofErr w:type="spellEnd"/>
      <w:r w:rsidRPr="00A175D6">
        <w:rPr>
          <w:rFonts w:ascii="Times New Roman" w:hAnsi="Times New Roman" w:cs="Times New Roman"/>
          <w:sz w:val="28"/>
          <w:szCs w:val="28"/>
        </w:rPr>
        <w:t xml:space="preserve"> в среднем составляет 2-3% от суммы платежа;</w:t>
      </w:r>
    </w:p>
    <w:p w:rsidR="00A175D6" w:rsidRDefault="00A175D6" w:rsidP="00A175D6">
      <w:pPr>
        <w:pStyle w:val="Default"/>
        <w:rPr>
          <w:sz w:val="28"/>
          <w:szCs w:val="28"/>
        </w:rPr>
      </w:pPr>
      <w:r w:rsidRPr="00A175D6">
        <w:rPr>
          <w:sz w:val="28"/>
          <w:szCs w:val="28"/>
        </w:rPr>
        <w:t xml:space="preserve">     не требуется</w:t>
      </w:r>
      <w:r>
        <w:rPr>
          <w:sz w:val="28"/>
          <w:szCs w:val="28"/>
        </w:rPr>
        <w:t xml:space="preserve"> наличие специального оборудования (терминал для оплаты картами), на приобретение и обслуживание которого организация также несет дополнительные издержки;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зачисляются на счет юридического лица (индивидуального предпринимателя) практически мгновенно и сразу доступны для использования.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Более подробную информацию про СБП можно будет узнать в рамках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.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На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представители Банка России, АО «НСПК», кредитных организаций и торгово-сервисных предприятий расскажут о возможностях и преимуществах приема оплаты за товары и услуги с использованием СБП и поделятся опытом приема платежей через СБП (анонс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прилагается).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Мероприятие состоится 27 апреля 2021 года в 10.00 по московскому времени в онлайн-формате с использованием сервиса </w:t>
      </w:r>
      <w:proofErr w:type="spellStart"/>
      <w:r>
        <w:rPr>
          <w:sz w:val="28"/>
          <w:szCs w:val="28"/>
        </w:rPr>
        <w:t>iMind</w:t>
      </w:r>
      <w:proofErr w:type="spellEnd"/>
      <w:r>
        <w:rPr>
          <w:sz w:val="28"/>
          <w:szCs w:val="28"/>
        </w:rPr>
        <w:t xml:space="preserve">, ID мероприятия: 756-590-405 (инструкция по подключению прилагается). </w:t>
      </w:r>
    </w:p>
    <w:p w:rsidR="00A175D6" w:rsidRDefault="00A175D6" w:rsidP="00A17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В случае возникновения вопросов просим обращаться к главному экономисту отдела платежей и расчетов </w:t>
      </w:r>
      <w:proofErr w:type="spellStart"/>
      <w:r>
        <w:rPr>
          <w:sz w:val="28"/>
          <w:szCs w:val="28"/>
        </w:rPr>
        <w:t>Буянову</w:t>
      </w:r>
      <w:proofErr w:type="spellEnd"/>
      <w:r>
        <w:rPr>
          <w:sz w:val="28"/>
          <w:szCs w:val="28"/>
        </w:rPr>
        <w:t xml:space="preserve"> Александру Юрьевичу, телефон (843) 235-05-38, электронная почта </w:t>
      </w:r>
      <w:bookmarkStart w:id="0" w:name="_GoBack"/>
      <w:bookmarkEnd w:id="0"/>
      <w:r>
        <w:rPr>
          <w:sz w:val="28"/>
          <w:szCs w:val="28"/>
        </w:rPr>
        <w:t xml:space="preserve">BuyanovAYu@cbr.ru. </w:t>
      </w:r>
    </w:p>
    <w:p w:rsidR="00A175D6" w:rsidRDefault="00A175D6" w:rsidP="00A175D6">
      <w:pPr>
        <w:pStyle w:val="a3"/>
        <w:rPr>
          <w:sz w:val="28"/>
          <w:szCs w:val="28"/>
        </w:rPr>
      </w:pPr>
    </w:p>
    <w:p w:rsidR="00A175D6" w:rsidRDefault="00A175D6" w:rsidP="00A175D6">
      <w:pPr>
        <w:pStyle w:val="a3"/>
      </w:pPr>
      <w:r>
        <w:rPr>
          <w:sz w:val="28"/>
          <w:szCs w:val="28"/>
        </w:rPr>
        <w:t>Приложение: 3 файла.</w:t>
      </w:r>
    </w:p>
    <w:p w:rsidR="00A175D6" w:rsidRDefault="00A175D6" w:rsidP="00A175D6">
      <w:pPr>
        <w:pStyle w:val="a3"/>
      </w:pPr>
    </w:p>
    <w:sectPr w:rsidR="00A1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56"/>
    <w:rsid w:val="002B70DB"/>
    <w:rsid w:val="005F0356"/>
    <w:rsid w:val="0068263A"/>
    <w:rsid w:val="00A175D6"/>
    <w:rsid w:val="00C5161E"/>
    <w:rsid w:val="00D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80D7-C1B4-4840-8C6C-F6CE28D3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17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2021-04-26T07:55:00Z</dcterms:created>
  <dcterms:modified xsi:type="dcterms:W3CDTF">2021-04-26T08:04:00Z</dcterms:modified>
</cp:coreProperties>
</file>