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8BCEC" w14:textId="78B5639F" w:rsidR="008914BE" w:rsidRPr="008914BE" w:rsidRDefault="002B1B83" w:rsidP="00DB0CB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возможностях Системы быстрых платежей для бизнеса расскажут предпринимателям</w:t>
      </w:r>
    </w:p>
    <w:p w14:paraId="0EDDB517" w14:textId="7391CD7E" w:rsidR="0089135C" w:rsidRPr="00DB0CB8" w:rsidRDefault="0089135C" w:rsidP="00DB0CB8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979">
        <w:rPr>
          <w:rFonts w:ascii="Times New Roman" w:hAnsi="Times New Roman" w:cs="Times New Roman"/>
          <w:sz w:val="28"/>
          <w:szCs w:val="28"/>
        </w:rPr>
        <w:t>2</w:t>
      </w:r>
      <w:r w:rsidR="005F32EF" w:rsidRPr="002B1B83">
        <w:rPr>
          <w:rFonts w:ascii="Times New Roman" w:hAnsi="Times New Roman" w:cs="Times New Roman"/>
          <w:sz w:val="28"/>
          <w:szCs w:val="28"/>
        </w:rPr>
        <w:t>7</w:t>
      </w:r>
      <w:r w:rsidRPr="00436979">
        <w:rPr>
          <w:rFonts w:ascii="Times New Roman" w:hAnsi="Times New Roman" w:cs="Times New Roman"/>
          <w:sz w:val="28"/>
          <w:szCs w:val="28"/>
        </w:rPr>
        <w:t xml:space="preserve"> </w:t>
      </w:r>
      <w:r w:rsidR="00515D0A">
        <w:rPr>
          <w:rFonts w:ascii="Times New Roman" w:hAnsi="Times New Roman" w:cs="Times New Roman"/>
          <w:sz w:val="28"/>
          <w:szCs w:val="28"/>
        </w:rPr>
        <w:t>апреля</w:t>
      </w:r>
      <w:r w:rsidRPr="00436979">
        <w:rPr>
          <w:rFonts w:ascii="Times New Roman" w:hAnsi="Times New Roman" w:cs="Times New Roman"/>
          <w:sz w:val="28"/>
          <w:szCs w:val="28"/>
        </w:rPr>
        <w:t xml:space="preserve"> в </w:t>
      </w:r>
      <w:r w:rsidR="00563DB4">
        <w:rPr>
          <w:rFonts w:ascii="Times New Roman" w:hAnsi="Times New Roman" w:cs="Times New Roman"/>
          <w:sz w:val="28"/>
          <w:szCs w:val="28"/>
        </w:rPr>
        <w:t>10:00</w:t>
      </w:r>
      <w:r w:rsidR="00515D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15D0A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="00515D0A">
        <w:rPr>
          <w:rFonts w:ascii="Times New Roman" w:hAnsi="Times New Roman" w:cs="Times New Roman"/>
          <w:sz w:val="28"/>
          <w:szCs w:val="28"/>
        </w:rPr>
        <w:t>)</w:t>
      </w:r>
      <w:r w:rsidRPr="00436979">
        <w:rPr>
          <w:rFonts w:ascii="Times New Roman" w:hAnsi="Times New Roman" w:cs="Times New Roman"/>
          <w:sz w:val="28"/>
          <w:szCs w:val="28"/>
        </w:rPr>
        <w:t xml:space="preserve"> </w:t>
      </w:r>
      <w:r w:rsidR="00515D0A">
        <w:rPr>
          <w:rFonts w:ascii="Times New Roman" w:hAnsi="Times New Roman" w:cs="Times New Roman"/>
          <w:sz w:val="28"/>
          <w:szCs w:val="28"/>
        </w:rPr>
        <w:t>Банк России</w:t>
      </w:r>
      <w:r w:rsidRPr="00436979">
        <w:rPr>
          <w:rFonts w:ascii="Times New Roman" w:hAnsi="Times New Roman" w:cs="Times New Roman"/>
          <w:sz w:val="28"/>
          <w:szCs w:val="28"/>
        </w:rPr>
        <w:t xml:space="preserve"> пров</w:t>
      </w:r>
      <w:r w:rsidR="00030746">
        <w:rPr>
          <w:rFonts w:ascii="Times New Roman" w:hAnsi="Times New Roman" w:cs="Times New Roman"/>
          <w:sz w:val="28"/>
          <w:szCs w:val="28"/>
        </w:rPr>
        <w:t>едет</w:t>
      </w:r>
      <w:r w:rsidRPr="00436979">
        <w:rPr>
          <w:rFonts w:ascii="Times New Roman" w:hAnsi="Times New Roman" w:cs="Times New Roman"/>
          <w:sz w:val="28"/>
          <w:szCs w:val="28"/>
        </w:rPr>
        <w:t xml:space="preserve"> для предпринимателей межрегиональный </w:t>
      </w:r>
      <w:r w:rsidRPr="00DB0CB8">
        <w:rPr>
          <w:rFonts w:ascii="Times New Roman" w:hAnsi="Times New Roman" w:cs="Times New Roman"/>
          <w:sz w:val="28"/>
          <w:szCs w:val="28"/>
        </w:rPr>
        <w:t xml:space="preserve">открытый вебинар </w:t>
      </w:r>
      <w:r w:rsidR="002E1BC7" w:rsidRPr="00DB0CB8">
        <w:rPr>
          <w:rFonts w:ascii="Times New Roman" w:hAnsi="Times New Roman" w:cs="Times New Roman"/>
          <w:sz w:val="28"/>
          <w:szCs w:val="28"/>
        </w:rPr>
        <w:t>«Система быстрых платежей: возможности и преимущества для малого и среднего бизнеса»</w:t>
      </w:r>
      <w:r w:rsidRPr="00DB0C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C39EA6" w14:textId="6452E1B2" w:rsidR="007D013A" w:rsidRPr="007D013A" w:rsidRDefault="007D013A" w:rsidP="00DB0CB8">
      <w:pPr>
        <w:pStyle w:val="ab"/>
        <w:spacing w:before="0" w:beforeAutospacing="0" w:after="0" w:afterAutospacing="0" w:line="28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013A">
        <w:rPr>
          <w:rFonts w:eastAsiaTheme="minorHAnsi"/>
          <w:sz w:val="28"/>
          <w:szCs w:val="28"/>
          <w:lang w:eastAsia="en-US"/>
        </w:rPr>
        <w:t>Участники узнают о развитии финансовых технологий для бизнеса, о сервисе Системы быстрых платежей (СБП) по оплате товаров и услуг, о его возможностях и преимуществах. Например, предпринимателям расскажут, как с помощью С</w:t>
      </w:r>
      <w:r w:rsidR="00563DB4">
        <w:rPr>
          <w:rFonts w:eastAsiaTheme="minorHAnsi"/>
          <w:sz w:val="28"/>
          <w:szCs w:val="28"/>
          <w:lang w:eastAsia="en-US"/>
        </w:rPr>
        <w:t>БП</w:t>
      </w:r>
      <w:r w:rsidRPr="007D013A">
        <w:rPr>
          <w:rFonts w:eastAsiaTheme="minorHAnsi"/>
          <w:sz w:val="28"/>
          <w:szCs w:val="28"/>
          <w:lang w:eastAsia="en-US"/>
        </w:rPr>
        <w:t xml:space="preserve"> можно увеличить скорость финансовых потоков и сэкономить на услугах эквайринга.</w:t>
      </w:r>
    </w:p>
    <w:p w14:paraId="3BD78411" w14:textId="3B856158" w:rsidR="0089135C" w:rsidRPr="00436979" w:rsidRDefault="0089135C" w:rsidP="00DB0CB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979">
        <w:rPr>
          <w:rFonts w:ascii="Times New Roman" w:hAnsi="Times New Roman" w:cs="Times New Roman"/>
          <w:sz w:val="28"/>
          <w:szCs w:val="28"/>
        </w:rPr>
        <w:t xml:space="preserve">Спикеры вебинара </w:t>
      </w:r>
      <w:r w:rsidR="008914BE">
        <w:rPr>
          <w:rFonts w:ascii="Times New Roman" w:hAnsi="Times New Roman" w:cs="Times New Roman"/>
          <w:sz w:val="28"/>
          <w:szCs w:val="28"/>
        </w:rPr>
        <w:t>—</w:t>
      </w:r>
      <w:r w:rsidRPr="00436979">
        <w:rPr>
          <w:rFonts w:ascii="Times New Roman" w:hAnsi="Times New Roman" w:cs="Times New Roman"/>
          <w:sz w:val="28"/>
          <w:szCs w:val="28"/>
        </w:rPr>
        <w:t xml:space="preserve"> эксперты </w:t>
      </w:r>
      <w:bookmarkStart w:id="0" w:name="_GoBack"/>
      <w:bookmarkEnd w:id="0"/>
      <w:r w:rsidR="00F947DF" w:rsidRPr="00F947DF">
        <w:rPr>
          <w:rFonts w:ascii="Times New Roman" w:hAnsi="Times New Roman" w:cs="Times New Roman"/>
          <w:sz w:val="28"/>
          <w:szCs w:val="28"/>
        </w:rPr>
        <w:t>Банка России</w:t>
      </w:r>
      <w:r w:rsidRPr="00436979">
        <w:rPr>
          <w:rFonts w:ascii="Times New Roman" w:hAnsi="Times New Roman" w:cs="Times New Roman"/>
          <w:sz w:val="28"/>
          <w:szCs w:val="28"/>
        </w:rPr>
        <w:t>, Национальной системы платежных карт, предприниматели, которые уже успешно используют данный инструмент в бизнесе.</w:t>
      </w:r>
    </w:p>
    <w:p w14:paraId="16313C9A" w14:textId="058812B9" w:rsidR="0089135C" w:rsidRPr="00436979" w:rsidRDefault="0089135C" w:rsidP="00DB0CB8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B0CB8">
        <w:rPr>
          <w:rFonts w:ascii="Times New Roman" w:hAnsi="Times New Roman" w:cs="Times New Roman"/>
          <w:sz w:val="28"/>
          <w:szCs w:val="28"/>
        </w:rPr>
        <w:t xml:space="preserve">Чтобы стать участником вебинара, нужно подключиться по ссылке cbr.imind.ru или использовать мобильное приложение </w:t>
      </w:r>
      <w:r w:rsidR="007E7398" w:rsidRPr="00DB0CB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B0CB8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Pr="00DB0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CB8">
        <w:rPr>
          <w:rFonts w:ascii="Times New Roman" w:hAnsi="Times New Roman" w:cs="Times New Roman"/>
          <w:sz w:val="28"/>
          <w:szCs w:val="28"/>
        </w:rPr>
        <w:t>Me</w:t>
      </w:r>
      <w:r w:rsidR="002E1BC7" w:rsidRPr="00DB0CB8">
        <w:rPr>
          <w:rFonts w:ascii="Times New Roman" w:hAnsi="Times New Roman" w:cs="Times New Roman"/>
          <w:sz w:val="28"/>
          <w:szCs w:val="28"/>
        </w:rPr>
        <w:t>е</w:t>
      </w:r>
      <w:r w:rsidRPr="00DB0CB8">
        <w:rPr>
          <w:rFonts w:ascii="Times New Roman" w:hAnsi="Times New Roman" w:cs="Times New Roman"/>
          <w:sz w:val="28"/>
          <w:szCs w:val="28"/>
        </w:rPr>
        <w:t>ting</w:t>
      </w:r>
      <w:proofErr w:type="spellEnd"/>
      <w:r w:rsidRPr="00DB0CB8">
        <w:rPr>
          <w:rFonts w:ascii="Times New Roman" w:hAnsi="Times New Roman" w:cs="Times New Roman"/>
          <w:sz w:val="28"/>
          <w:szCs w:val="28"/>
        </w:rPr>
        <w:t xml:space="preserve"> Бизнес</w:t>
      </w:r>
      <w:r w:rsidR="007E7398" w:rsidRPr="00DB0CB8">
        <w:rPr>
          <w:rFonts w:ascii="Times New Roman" w:hAnsi="Times New Roman" w:cs="Times New Roman"/>
          <w:sz w:val="28"/>
          <w:szCs w:val="28"/>
        </w:rPr>
        <w:t>»</w:t>
      </w:r>
      <w:r w:rsidRPr="00DB0CB8">
        <w:rPr>
          <w:rFonts w:ascii="Times New Roman" w:hAnsi="Times New Roman" w:cs="Times New Roman"/>
          <w:sz w:val="28"/>
          <w:szCs w:val="28"/>
        </w:rPr>
        <w:t>, ID </w:t>
      </w:r>
      <w:r w:rsidR="00F947DF" w:rsidRPr="00DB0CB8">
        <w:rPr>
          <w:rFonts w:ascii="Times New Roman" w:hAnsi="Times New Roman" w:cs="Times New Roman"/>
          <w:sz w:val="28"/>
          <w:szCs w:val="28"/>
        </w:rPr>
        <w:t>756-590-405</w:t>
      </w:r>
      <w:r w:rsidRPr="00DB0CB8">
        <w:rPr>
          <w:rFonts w:ascii="Times New Roman" w:hAnsi="Times New Roman" w:cs="Times New Roman"/>
          <w:sz w:val="28"/>
          <w:szCs w:val="28"/>
        </w:rPr>
        <w:t> (в приложени</w:t>
      </w:r>
      <w:r w:rsidR="00942AF1" w:rsidRPr="00DB0CB8">
        <w:rPr>
          <w:rFonts w:ascii="Times New Roman" w:hAnsi="Times New Roman" w:cs="Times New Roman"/>
          <w:sz w:val="28"/>
          <w:szCs w:val="28"/>
        </w:rPr>
        <w:t>и</w:t>
      </w:r>
      <w:r w:rsidRPr="00436979">
        <w:rPr>
          <w:rFonts w:ascii="Times New Roman" w:hAnsi="Times New Roman" w:cs="Times New Roman"/>
          <w:sz w:val="28"/>
          <w:szCs w:val="28"/>
        </w:rPr>
        <w:t xml:space="preserve"> допол</w:t>
      </w:r>
      <w:r w:rsidR="007E7398">
        <w:rPr>
          <w:rFonts w:ascii="Times New Roman" w:hAnsi="Times New Roman" w:cs="Times New Roman"/>
          <w:sz w:val="28"/>
          <w:szCs w:val="28"/>
        </w:rPr>
        <w:t xml:space="preserve">нительно </w:t>
      </w:r>
      <w:r w:rsidR="008914BE">
        <w:rPr>
          <w:rFonts w:ascii="Times New Roman" w:hAnsi="Times New Roman" w:cs="Times New Roman"/>
          <w:sz w:val="28"/>
          <w:szCs w:val="28"/>
        </w:rPr>
        <w:t>—</w:t>
      </w:r>
      <w:r w:rsidR="007E7398">
        <w:rPr>
          <w:rFonts w:ascii="Times New Roman" w:hAnsi="Times New Roman" w:cs="Times New Roman"/>
          <w:sz w:val="28"/>
          <w:szCs w:val="28"/>
        </w:rPr>
        <w:t xml:space="preserve"> домен cbr.imind.ru).</w:t>
      </w:r>
      <w:r w:rsidR="007E7398" w:rsidRPr="007E7398">
        <w:rPr>
          <w:rFonts w:ascii="Times New Roman" w:hAnsi="Times New Roman" w:cs="Times New Roman"/>
          <w:sz w:val="28"/>
          <w:szCs w:val="28"/>
        </w:rPr>
        <w:t xml:space="preserve"> Выберите вкладку </w:t>
      </w:r>
      <w:r w:rsidR="007E7398">
        <w:rPr>
          <w:rFonts w:ascii="Times New Roman" w:hAnsi="Times New Roman" w:cs="Times New Roman"/>
          <w:sz w:val="28"/>
          <w:szCs w:val="28"/>
        </w:rPr>
        <w:t>«</w:t>
      </w:r>
      <w:r w:rsidR="007E7398" w:rsidRPr="007E7398">
        <w:rPr>
          <w:rFonts w:ascii="Times New Roman" w:hAnsi="Times New Roman" w:cs="Times New Roman"/>
          <w:sz w:val="28"/>
          <w:szCs w:val="28"/>
        </w:rPr>
        <w:t>Я не зарегистрирован в системе</w:t>
      </w:r>
      <w:r w:rsidR="007E7398">
        <w:rPr>
          <w:rFonts w:ascii="Times New Roman" w:hAnsi="Times New Roman" w:cs="Times New Roman"/>
          <w:sz w:val="28"/>
          <w:szCs w:val="28"/>
        </w:rPr>
        <w:t xml:space="preserve">». </w:t>
      </w:r>
      <w:r w:rsidRPr="00436979">
        <w:rPr>
          <w:rFonts w:ascii="Times New Roman" w:hAnsi="Times New Roman" w:cs="Times New Roman"/>
          <w:sz w:val="28"/>
          <w:szCs w:val="28"/>
        </w:rPr>
        <w:t xml:space="preserve"> </w:t>
      </w:r>
      <w:r w:rsidR="007E7398" w:rsidRPr="007E7398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7E7398">
        <w:rPr>
          <w:rFonts w:ascii="Times New Roman" w:hAnsi="Times New Roman" w:cs="Times New Roman"/>
          <w:sz w:val="28"/>
          <w:szCs w:val="28"/>
        </w:rPr>
        <w:t>«</w:t>
      </w:r>
      <w:r w:rsidR="007E7398" w:rsidRPr="007E7398">
        <w:rPr>
          <w:rFonts w:ascii="Times New Roman" w:hAnsi="Times New Roman" w:cs="Times New Roman"/>
          <w:sz w:val="28"/>
          <w:szCs w:val="28"/>
        </w:rPr>
        <w:t>Имя</w:t>
      </w:r>
      <w:r w:rsidR="007E7398">
        <w:rPr>
          <w:rFonts w:ascii="Times New Roman" w:hAnsi="Times New Roman" w:cs="Times New Roman"/>
          <w:sz w:val="28"/>
          <w:szCs w:val="28"/>
        </w:rPr>
        <w:t>»</w:t>
      </w:r>
      <w:r w:rsidR="007E7398" w:rsidRPr="007E7398">
        <w:rPr>
          <w:rFonts w:ascii="Times New Roman" w:hAnsi="Times New Roman" w:cs="Times New Roman"/>
          <w:sz w:val="28"/>
          <w:szCs w:val="28"/>
        </w:rPr>
        <w:t xml:space="preserve"> введите Имя, Фамилию и наименование свое</w:t>
      </w:r>
      <w:r w:rsidR="007E7398">
        <w:rPr>
          <w:rFonts w:ascii="Times New Roman" w:hAnsi="Times New Roman" w:cs="Times New Roman"/>
          <w:sz w:val="28"/>
          <w:szCs w:val="28"/>
        </w:rPr>
        <w:t>й</w:t>
      </w:r>
      <w:r w:rsidR="007E7398" w:rsidRPr="007E7398">
        <w:rPr>
          <w:rFonts w:ascii="Times New Roman" w:hAnsi="Times New Roman" w:cs="Times New Roman"/>
          <w:sz w:val="28"/>
          <w:szCs w:val="28"/>
        </w:rPr>
        <w:t xml:space="preserve"> </w:t>
      </w:r>
      <w:r w:rsidR="007E7398">
        <w:rPr>
          <w:rFonts w:ascii="Times New Roman" w:hAnsi="Times New Roman" w:cs="Times New Roman"/>
          <w:sz w:val="28"/>
          <w:szCs w:val="28"/>
        </w:rPr>
        <w:t xml:space="preserve">организации. </w:t>
      </w:r>
      <w:r w:rsidRPr="00436979">
        <w:rPr>
          <w:rFonts w:ascii="Times New Roman" w:hAnsi="Times New Roman" w:cs="Times New Roman"/>
          <w:sz w:val="28"/>
          <w:szCs w:val="28"/>
        </w:rPr>
        <w:t xml:space="preserve">Подключение </w:t>
      </w:r>
      <w:r w:rsidR="00A4194E">
        <w:rPr>
          <w:rFonts w:ascii="Times New Roman" w:hAnsi="Times New Roman" w:cs="Times New Roman"/>
          <w:sz w:val="28"/>
          <w:szCs w:val="28"/>
        </w:rPr>
        <w:t>доступно</w:t>
      </w:r>
      <w:r w:rsidRPr="00436979">
        <w:rPr>
          <w:rFonts w:ascii="Times New Roman" w:hAnsi="Times New Roman" w:cs="Times New Roman"/>
          <w:sz w:val="28"/>
          <w:szCs w:val="28"/>
        </w:rPr>
        <w:t xml:space="preserve"> за 30 минут до начала вебинара. </w:t>
      </w:r>
      <w:r w:rsidR="00515D0A" w:rsidRPr="00F947DF">
        <w:rPr>
          <w:rFonts w:ascii="Times New Roman" w:hAnsi="Times New Roman" w:cs="Times New Roman"/>
          <w:sz w:val="28"/>
          <w:szCs w:val="28"/>
        </w:rPr>
        <w:t>Продолжительность онлайн-сессии – полтора часа.</w:t>
      </w:r>
      <w:r w:rsidR="00DC2045" w:rsidRPr="00DC20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50DF4" w14:textId="416E1DC6" w:rsidR="0089135C" w:rsidRPr="00436979" w:rsidRDefault="007E7398" w:rsidP="007E7398">
      <w:pPr>
        <w:spacing w:after="0" w:line="240" w:lineRule="auto"/>
        <w:jc w:val="both"/>
        <w:rPr>
          <w:rFonts w:ascii="Times New Roman" w:hAnsi="Times New Roman" w:cs="Times New Roman"/>
          <w:b/>
          <w:color w:val="80808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808080"/>
          <w:sz w:val="28"/>
          <w:szCs w:val="28"/>
          <w:lang w:eastAsia="ru-RU"/>
        </w:rPr>
        <w:drawing>
          <wp:inline distT="0" distB="0" distL="0" distR="0" wp14:anchorId="5FFB1499" wp14:editId="2F42197E">
            <wp:extent cx="5951644" cy="3708806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859" cy="3710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92CFB7" w14:textId="5107BDEF" w:rsidR="00040FE6" w:rsidRPr="00436979" w:rsidRDefault="00802F89" w:rsidP="0089135C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040FE6" w:rsidRPr="00436979" w:rsidSect="002E1BC7">
      <w:headerReference w:type="default" r:id="rId7"/>
      <w:footerReference w:type="default" r:id="rId8"/>
      <w:headerReference w:type="firs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72773" w14:textId="77777777" w:rsidR="00802F89" w:rsidRDefault="00802F89" w:rsidP="0089135C">
      <w:pPr>
        <w:spacing w:after="0" w:line="240" w:lineRule="auto"/>
      </w:pPr>
      <w:r>
        <w:separator/>
      </w:r>
    </w:p>
  </w:endnote>
  <w:endnote w:type="continuationSeparator" w:id="0">
    <w:p w14:paraId="70597BC3" w14:textId="77777777" w:rsidR="00802F89" w:rsidRDefault="00802F89" w:rsidP="0089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324098764"/>
      <w:docPartObj>
        <w:docPartGallery w:val="Page Numbers (Bottom of Page)"/>
        <w:docPartUnique/>
      </w:docPartObj>
    </w:sdtPr>
    <w:sdtEndPr/>
    <w:sdtContent>
      <w:p w14:paraId="16364AA7" w14:textId="77777777" w:rsidR="00933F5D" w:rsidRPr="00933F5D" w:rsidRDefault="00E8432F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33F5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33F5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33F5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B0CB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33F5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BDAB94B" w14:textId="77777777" w:rsidR="00933F5D" w:rsidRPr="00933F5D" w:rsidRDefault="00802F89">
    <w:pPr>
      <w:pStyle w:val="a7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83460" w14:textId="77777777" w:rsidR="00802F89" w:rsidRDefault="00802F89" w:rsidP="0089135C">
      <w:pPr>
        <w:spacing w:after="0" w:line="240" w:lineRule="auto"/>
      </w:pPr>
      <w:r>
        <w:separator/>
      </w:r>
    </w:p>
  </w:footnote>
  <w:footnote w:type="continuationSeparator" w:id="0">
    <w:p w14:paraId="22791528" w14:textId="77777777" w:rsidR="00802F89" w:rsidRDefault="00802F89" w:rsidP="0089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780524755"/>
      <w:docPartObj>
        <w:docPartGallery w:val="Page Numbers (Top of Page)"/>
        <w:docPartUnique/>
      </w:docPartObj>
    </w:sdtPr>
    <w:sdtEndPr/>
    <w:sdtContent>
      <w:p w14:paraId="42E9899F" w14:textId="1455A7BB" w:rsidR="0089135C" w:rsidRPr="0089135C" w:rsidRDefault="0089135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13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13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13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0CB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913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903E75" w14:textId="77777777" w:rsidR="0089135C" w:rsidRPr="0089135C" w:rsidRDefault="0089135C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2569307"/>
      <w:docPartObj>
        <w:docPartGallery w:val="Page Numbers (Top of Page)"/>
        <w:docPartUnique/>
      </w:docPartObj>
    </w:sdtPr>
    <w:sdtEndPr/>
    <w:sdtContent>
      <w:p w14:paraId="3D3045F7" w14:textId="68C624BA" w:rsidR="0089135C" w:rsidRDefault="00802F89" w:rsidP="0089135C">
        <w:pPr>
          <w:pStyle w:val="ac"/>
        </w:pPr>
      </w:p>
    </w:sdtContent>
  </w:sdt>
  <w:p w14:paraId="06E0D65B" w14:textId="77777777" w:rsidR="0089135C" w:rsidRDefault="0089135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77"/>
    <w:rsid w:val="00030746"/>
    <w:rsid w:val="00180E3B"/>
    <w:rsid w:val="002B1B83"/>
    <w:rsid w:val="002E1BC7"/>
    <w:rsid w:val="00367877"/>
    <w:rsid w:val="00436979"/>
    <w:rsid w:val="00472361"/>
    <w:rsid w:val="004D4AA1"/>
    <w:rsid w:val="004F6D44"/>
    <w:rsid w:val="00515D0A"/>
    <w:rsid w:val="00563DB4"/>
    <w:rsid w:val="00572C19"/>
    <w:rsid w:val="005F32EF"/>
    <w:rsid w:val="0068242C"/>
    <w:rsid w:val="006F715F"/>
    <w:rsid w:val="00752891"/>
    <w:rsid w:val="00757944"/>
    <w:rsid w:val="007D013A"/>
    <w:rsid w:val="007E7398"/>
    <w:rsid w:val="00802F89"/>
    <w:rsid w:val="008363F7"/>
    <w:rsid w:val="008459DF"/>
    <w:rsid w:val="0089135C"/>
    <w:rsid w:val="008914BE"/>
    <w:rsid w:val="008938C2"/>
    <w:rsid w:val="008B1D9D"/>
    <w:rsid w:val="008F0835"/>
    <w:rsid w:val="00942AF1"/>
    <w:rsid w:val="00966E16"/>
    <w:rsid w:val="009678A5"/>
    <w:rsid w:val="00A05600"/>
    <w:rsid w:val="00A05887"/>
    <w:rsid w:val="00A4194E"/>
    <w:rsid w:val="00BE131C"/>
    <w:rsid w:val="00C97F9A"/>
    <w:rsid w:val="00D44BD6"/>
    <w:rsid w:val="00DB0CB8"/>
    <w:rsid w:val="00DB41B5"/>
    <w:rsid w:val="00DB46E0"/>
    <w:rsid w:val="00DC2045"/>
    <w:rsid w:val="00E51477"/>
    <w:rsid w:val="00E8432F"/>
    <w:rsid w:val="00EA2D41"/>
    <w:rsid w:val="00EA4072"/>
    <w:rsid w:val="00F9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A429D"/>
  <w15:docId w15:val="{B7793CC6-2B80-4E83-9720-D126F739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135C"/>
    <w:rPr>
      <w:color w:val="0563C1" w:themeColor="hyperlink"/>
      <w:u w:val="single"/>
    </w:rPr>
  </w:style>
  <w:style w:type="paragraph" w:customStyle="1" w:styleId="228bf8a64b8551e1msonormal">
    <w:name w:val="228bf8a64b8551e1msonormal"/>
    <w:basedOn w:val="a"/>
    <w:rsid w:val="0089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89135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9135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9135C"/>
    <w:rPr>
      <w:vertAlign w:val="superscript"/>
    </w:rPr>
  </w:style>
  <w:style w:type="paragraph" w:styleId="a7">
    <w:name w:val="footer"/>
    <w:basedOn w:val="a"/>
    <w:link w:val="a8"/>
    <w:uiPriority w:val="99"/>
    <w:unhideWhenUsed/>
    <w:rsid w:val="00891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135C"/>
  </w:style>
  <w:style w:type="paragraph" w:styleId="a9">
    <w:name w:val="Body Text"/>
    <w:link w:val="aa"/>
    <w:rsid w:val="008913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Helvetica Neue" w:hAnsi="Arial Unicode MS" w:cs="Arial Unicode MS" w:hint="eastAsia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a">
    <w:name w:val="Основной текст Знак"/>
    <w:basedOn w:val="a0"/>
    <w:link w:val="a9"/>
    <w:rsid w:val="0089135C"/>
    <w:rPr>
      <w:rFonts w:ascii="Arial Unicode MS" w:eastAsia="Helvetica Neue" w:hAnsi="Arial Unicode MS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0"/>
    <w:rsid w:val="0089135C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b">
    <w:name w:val="Normal (Web)"/>
    <w:basedOn w:val="a"/>
    <w:uiPriority w:val="99"/>
    <w:semiHidden/>
    <w:unhideWhenUsed/>
    <w:rsid w:val="0089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891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9135C"/>
  </w:style>
  <w:style w:type="paragraph" w:styleId="ae">
    <w:name w:val="Balloon Text"/>
    <w:basedOn w:val="a"/>
    <w:link w:val="af"/>
    <w:uiPriority w:val="99"/>
    <w:semiHidden/>
    <w:unhideWhenUsed/>
    <w:rsid w:val="007E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7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Шатунова</dc:creator>
  <cp:lastModifiedBy>Буянов Александр Юрьевич</cp:lastModifiedBy>
  <cp:revision>3</cp:revision>
  <cp:lastPrinted>2021-04-09T12:22:00Z</cp:lastPrinted>
  <dcterms:created xsi:type="dcterms:W3CDTF">2021-04-19T08:30:00Z</dcterms:created>
  <dcterms:modified xsi:type="dcterms:W3CDTF">2021-04-19T14:14:00Z</dcterms:modified>
</cp:coreProperties>
</file>