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F2" w:rsidRPr="008832ED" w:rsidRDefault="001B18F2" w:rsidP="00A42D6C">
      <w:pPr>
        <w:pStyle w:val="HEADERTEXT"/>
        <w:ind w:firstLine="567"/>
        <w:jc w:val="right"/>
        <w:rPr>
          <w:rFonts w:ascii="Times New Roman" w:hAnsi="Times New Roman" w:cs="Times New Roman"/>
          <w:b/>
          <w:bCs/>
          <w:color w:val="auto"/>
          <w:sz w:val="28"/>
          <w:szCs w:val="28"/>
        </w:rPr>
      </w:pPr>
      <w:bookmarkStart w:id="0" w:name="Об_утверждении_Положения_о_порядке_разме"/>
      <w:bookmarkEnd w:id="0"/>
    </w:p>
    <w:p w:rsidR="005A58B8" w:rsidRDefault="005A58B8" w:rsidP="00A42D6C">
      <w:pPr>
        <w:pStyle w:val="HEADERTEXT"/>
        <w:ind w:firstLine="567"/>
        <w:jc w:val="center"/>
        <w:rPr>
          <w:rFonts w:ascii="Times New Roman" w:hAnsi="Times New Roman" w:cs="Times New Roman"/>
          <w:b/>
          <w:bCs/>
          <w:color w:val="auto"/>
          <w:sz w:val="28"/>
          <w:szCs w:val="28"/>
        </w:rPr>
      </w:pPr>
    </w:p>
    <w:p w:rsidR="005A58B8" w:rsidRDefault="005A58B8" w:rsidP="00A42D6C">
      <w:pPr>
        <w:pStyle w:val="HEADERTEXT"/>
        <w:ind w:firstLine="567"/>
        <w:jc w:val="right"/>
        <w:rPr>
          <w:rFonts w:ascii="Times New Roman" w:hAnsi="Times New Roman" w:cs="Times New Roman"/>
          <w:b/>
          <w:bCs/>
          <w:color w:val="auto"/>
          <w:sz w:val="28"/>
          <w:szCs w:val="28"/>
        </w:rPr>
      </w:pPr>
    </w:p>
    <w:p w:rsidR="00A42D6C" w:rsidRDefault="00A42D6C" w:rsidP="00A42D6C">
      <w:pPr>
        <w:pStyle w:val="HEADERTEXT"/>
        <w:ind w:firstLine="567"/>
        <w:jc w:val="right"/>
        <w:rPr>
          <w:rFonts w:ascii="Times New Roman" w:hAnsi="Times New Roman" w:cs="Times New Roman"/>
          <w:b/>
          <w:bCs/>
          <w:color w:val="auto"/>
          <w:sz w:val="28"/>
          <w:szCs w:val="28"/>
        </w:rPr>
      </w:pPr>
    </w:p>
    <w:p w:rsidR="005A58B8" w:rsidRDefault="005A58B8" w:rsidP="00A42D6C">
      <w:pPr>
        <w:pStyle w:val="HEADERTEXT"/>
        <w:ind w:firstLine="567"/>
        <w:jc w:val="center"/>
        <w:rPr>
          <w:rFonts w:ascii="Times New Roman" w:hAnsi="Times New Roman" w:cs="Times New Roman"/>
          <w:b/>
          <w:bCs/>
          <w:color w:val="auto"/>
          <w:sz w:val="28"/>
          <w:szCs w:val="28"/>
        </w:rPr>
      </w:pPr>
    </w:p>
    <w:p w:rsidR="00A42D6C" w:rsidRDefault="00A42D6C" w:rsidP="00A42D6C">
      <w:pPr>
        <w:pStyle w:val="HEADERTEXT"/>
        <w:ind w:firstLine="567"/>
        <w:jc w:val="center"/>
        <w:rPr>
          <w:rFonts w:ascii="Times New Roman" w:hAnsi="Times New Roman" w:cs="Times New Roman"/>
          <w:b/>
          <w:bCs/>
          <w:color w:val="auto"/>
          <w:sz w:val="28"/>
          <w:szCs w:val="28"/>
        </w:rPr>
      </w:pPr>
    </w:p>
    <w:p w:rsidR="005A58B8" w:rsidRPr="005A58B8" w:rsidRDefault="005A58B8" w:rsidP="005A58B8">
      <w:pPr>
        <w:widowControl w:val="0"/>
        <w:autoSpaceDE w:val="0"/>
        <w:autoSpaceDN w:val="0"/>
        <w:adjustRightInd w:val="0"/>
        <w:ind w:right="-206" w:firstLine="720"/>
        <w:jc w:val="center"/>
        <w:rPr>
          <w:rFonts w:ascii="Times New Roman" w:hAnsi="Times New Roman" w:cs="Times New Roman"/>
          <w:b/>
          <w:sz w:val="28"/>
          <w:szCs w:val="28"/>
        </w:rPr>
      </w:pPr>
      <w:r w:rsidRPr="005A58B8">
        <w:rPr>
          <w:rFonts w:ascii="Times New Roman" w:hAnsi="Times New Roman" w:cs="Times New Roman"/>
          <w:b/>
          <w:sz w:val="28"/>
          <w:szCs w:val="28"/>
        </w:rPr>
        <w:t>РЕШЕН</w:t>
      </w:r>
      <w:bookmarkStart w:id="1" w:name="_GoBack"/>
      <w:bookmarkEnd w:id="1"/>
      <w:r w:rsidRPr="005A58B8">
        <w:rPr>
          <w:rFonts w:ascii="Times New Roman" w:hAnsi="Times New Roman" w:cs="Times New Roman"/>
          <w:b/>
          <w:sz w:val="28"/>
          <w:szCs w:val="28"/>
        </w:rPr>
        <w:t>ИЕ</w:t>
      </w:r>
    </w:p>
    <w:p w:rsidR="005A58B8" w:rsidRPr="005A58B8" w:rsidRDefault="005A58B8" w:rsidP="005A58B8">
      <w:pPr>
        <w:widowControl w:val="0"/>
        <w:autoSpaceDE w:val="0"/>
        <w:autoSpaceDN w:val="0"/>
        <w:adjustRightInd w:val="0"/>
        <w:ind w:right="-206" w:firstLine="720"/>
        <w:jc w:val="center"/>
        <w:rPr>
          <w:rFonts w:ascii="Times New Roman" w:hAnsi="Times New Roman" w:cs="Times New Roman"/>
          <w:b/>
          <w:sz w:val="28"/>
          <w:szCs w:val="28"/>
        </w:rPr>
      </w:pPr>
      <w:r w:rsidRPr="005A58B8">
        <w:rPr>
          <w:rFonts w:ascii="Times New Roman" w:hAnsi="Times New Roman" w:cs="Times New Roman"/>
          <w:b/>
          <w:sz w:val="28"/>
          <w:szCs w:val="28"/>
        </w:rPr>
        <w:t>Арского районного Совета</w:t>
      </w:r>
    </w:p>
    <w:tbl>
      <w:tblPr>
        <w:tblW w:w="9747" w:type="dxa"/>
        <w:tblLayout w:type="fixed"/>
        <w:tblLook w:val="01E0" w:firstRow="1" w:lastRow="1" w:firstColumn="1" w:lastColumn="1" w:noHBand="0" w:noVBand="0"/>
      </w:tblPr>
      <w:tblGrid>
        <w:gridCol w:w="534"/>
        <w:gridCol w:w="283"/>
        <w:gridCol w:w="567"/>
        <w:gridCol w:w="284"/>
        <w:gridCol w:w="1417"/>
        <w:gridCol w:w="1134"/>
        <w:gridCol w:w="3544"/>
        <w:gridCol w:w="992"/>
        <w:gridCol w:w="992"/>
      </w:tblGrid>
      <w:tr w:rsidR="005A58B8" w:rsidRPr="00DE4828" w:rsidTr="009A7053">
        <w:trPr>
          <w:trHeight w:val="274"/>
        </w:trPr>
        <w:tc>
          <w:tcPr>
            <w:tcW w:w="534" w:type="dxa"/>
            <w:shd w:val="clear" w:color="auto" w:fill="auto"/>
          </w:tcPr>
          <w:p w:rsidR="005A58B8" w:rsidRPr="005A58B8" w:rsidRDefault="005A58B8" w:rsidP="00435929">
            <w:pPr>
              <w:widowControl w:val="0"/>
              <w:autoSpaceDE w:val="0"/>
              <w:autoSpaceDN w:val="0"/>
              <w:rPr>
                <w:rFonts w:ascii="Times New Roman" w:hAnsi="Times New Roman" w:cs="Times New Roman"/>
                <w:b/>
                <w:bCs/>
                <w:sz w:val="28"/>
                <w:szCs w:val="28"/>
                <w:lang w:val="tt-RU"/>
              </w:rPr>
            </w:pPr>
            <w:r w:rsidRPr="005A58B8">
              <w:rPr>
                <w:rFonts w:ascii="Times New Roman" w:hAnsi="Times New Roman" w:cs="Times New Roman"/>
                <w:b/>
                <w:bCs/>
                <w:sz w:val="28"/>
                <w:szCs w:val="28"/>
                <w:lang w:val="tt-RU"/>
              </w:rPr>
              <w:t>от</w:t>
            </w:r>
          </w:p>
        </w:tc>
        <w:tc>
          <w:tcPr>
            <w:tcW w:w="283" w:type="dxa"/>
            <w:shd w:val="clear" w:color="auto" w:fill="auto"/>
          </w:tcPr>
          <w:p w:rsidR="005A58B8" w:rsidRPr="005A58B8" w:rsidRDefault="005A58B8" w:rsidP="00435929">
            <w:pPr>
              <w:widowControl w:val="0"/>
              <w:autoSpaceDE w:val="0"/>
              <w:autoSpaceDN w:val="0"/>
              <w:jc w:val="right"/>
              <w:rPr>
                <w:rFonts w:ascii="Times New Roman" w:hAnsi="Times New Roman" w:cs="Times New Roman"/>
                <w:b/>
                <w:bCs/>
                <w:sz w:val="28"/>
                <w:szCs w:val="28"/>
              </w:rPr>
            </w:pPr>
            <w:r w:rsidRPr="005A58B8">
              <w:rPr>
                <w:rFonts w:ascii="Times New Roman" w:hAnsi="Times New Roman" w:cs="Times New Roman"/>
                <w:b/>
                <w:bCs/>
                <w:sz w:val="28"/>
                <w:szCs w:val="28"/>
              </w:rPr>
              <w:t>«</w:t>
            </w:r>
          </w:p>
        </w:tc>
        <w:tc>
          <w:tcPr>
            <w:tcW w:w="567" w:type="dxa"/>
            <w:tcBorders>
              <w:bottom w:val="single" w:sz="4" w:space="0" w:color="auto"/>
            </w:tcBorders>
            <w:shd w:val="clear" w:color="auto" w:fill="auto"/>
          </w:tcPr>
          <w:p w:rsidR="005A58B8" w:rsidRPr="005A58B8" w:rsidRDefault="009A7053" w:rsidP="00435929">
            <w:pPr>
              <w:widowControl w:val="0"/>
              <w:autoSpaceDE w:val="0"/>
              <w:autoSpaceDN w:val="0"/>
              <w:jc w:val="center"/>
              <w:rPr>
                <w:rFonts w:ascii="Times New Roman" w:hAnsi="Times New Roman" w:cs="Times New Roman"/>
                <w:b/>
                <w:bCs/>
                <w:sz w:val="28"/>
                <w:szCs w:val="28"/>
                <w:lang w:val="tt-RU"/>
              </w:rPr>
            </w:pPr>
            <w:r>
              <w:rPr>
                <w:rFonts w:ascii="Times New Roman" w:hAnsi="Times New Roman" w:cs="Times New Roman"/>
                <w:b/>
                <w:bCs/>
                <w:sz w:val="28"/>
                <w:szCs w:val="28"/>
                <w:lang w:val="tt-RU"/>
              </w:rPr>
              <w:t>20</w:t>
            </w:r>
          </w:p>
        </w:tc>
        <w:tc>
          <w:tcPr>
            <w:tcW w:w="284" w:type="dxa"/>
            <w:shd w:val="clear" w:color="auto" w:fill="auto"/>
          </w:tcPr>
          <w:p w:rsidR="005A58B8" w:rsidRPr="005A58B8" w:rsidRDefault="005A58B8" w:rsidP="00435929">
            <w:pPr>
              <w:widowControl w:val="0"/>
              <w:autoSpaceDE w:val="0"/>
              <w:autoSpaceDN w:val="0"/>
              <w:rPr>
                <w:rFonts w:ascii="Times New Roman" w:hAnsi="Times New Roman" w:cs="Times New Roman"/>
                <w:b/>
                <w:bCs/>
                <w:sz w:val="28"/>
                <w:szCs w:val="28"/>
              </w:rPr>
            </w:pPr>
            <w:r w:rsidRPr="005A58B8">
              <w:rPr>
                <w:rFonts w:ascii="Times New Roman" w:hAnsi="Times New Roman" w:cs="Times New Roman"/>
                <w:b/>
                <w:bCs/>
                <w:sz w:val="28"/>
                <w:szCs w:val="28"/>
              </w:rPr>
              <w:t>»</w:t>
            </w:r>
          </w:p>
        </w:tc>
        <w:tc>
          <w:tcPr>
            <w:tcW w:w="1417" w:type="dxa"/>
            <w:tcBorders>
              <w:bottom w:val="single" w:sz="4" w:space="0" w:color="auto"/>
            </w:tcBorders>
            <w:shd w:val="clear" w:color="auto" w:fill="auto"/>
          </w:tcPr>
          <w:p w:rsidR="005A58B8" w:rsidRPr="00DE4828" w:rsidRDefault="009A7053" w:rsidP="00A42D6C">
            <w:pPr>
              <w:widowControl w:val="0"/>
              <w:autoSpaceDE w:val="0"/>
              <w:autoSpaceDN w:val="0"/>
              <w:adjustRightInd w:val="0"/>
              <w:ind w:right="-206" w:firstLine="33"/>
              <w:jc w:val="center"/>
              <w:rPr>
                <w:b/>
                <w:bCs/>
                <w:sz w:val="28"/>
                <w:szCs w:val="28"/>
                <w:lang w:val="tt-RU"/>
              </w:rPr>
            </w:pPr>
            <w:r w:rsidRPr="00A42D6C">
              <w:rPr>
                <w:rFonts w:ascii="Times New Roman" w:hAnsi="Times New Roman" w:cs="Times New Roman"/>
                <w:b/>
                <w:sz w:val="28"/>
                <w:szCs w:val="28"/>
              </w:rPr>
              <w:t>апреля</w:t>
            </w:r>
          </w:p>
        </w:tc>
        <w:tc>
          <w:tcPr>
            <w:tcW w:w="1134" w:type="dxa"/>
            <w:shd w:val="clear" w:color="auto" w:fill="auto"/>
          </w:tcPr>
          <w:p w:rsidR="005A58B8" w:rsidRPr="005A58B8" w:rsidRDefault="005A58B8" w:rsidP="00435929">
            <w:pPr>
              <w:widowControl w:val="0"/>
              <w:autoSpaceDE w:val="0"/>
              <w:autoSpaceDN w:val="0"/>
              <w:jc w:val="center"/>
              <w:rPr>
                <w:rFonts w:ascii="Times New Roman" w:hAnsi="Times New Roman" w:cs="Times New Roman"/>
                <w:b/>
                <w:bCs/>
                <w:sz w:val="28"/>
                <w:szCs w:val="28"/>
                <w:lang w:val="tt-RU"/>
              </w:rPr>
            </w:pPr>
            <w:r w:rsidRPr="005A58B8">
              <w:rPr>
                <w:rFonts w:ascii="Times New Roman" w:hAnsi="Times New Roman" w:cs="Times New Roman"/>
                <w:b/>
                <w:bCs/>
                <w:sz w:val="28"/>
                <w:szCs w:val="28"/>
                <w:lang w:val="tt-RU"/>
              </w:rPr>
              <w:t>2021 г.</w:t>
            </w:r>
          </w:p>
        </w:tc>
        <w:tc>
          <w:tcPr>
            <w:tcW w:w="3544" w:type="dxa"/>
            <w:shd w:val="clear" w:color="auto" w:fill="auto"/>
          </w:tcPr>
          <w:p w:rsidR="005A58B8" w:rsidRPr="005A58B8" w:rsidRDefault="005A58B8" w:rsidP="00435929">
            <w:pPr>
              <w:widowControl w:val="0"/>
              <w:autoSpaceDE w:val="0"/>
              <w:autoSpaceDN w:val="0"/>
              <w:rPr>
                <w:rFonts w:ascii="Times New Roman" w:hAnsi="Times New Roman" w:cs="Times New Roman"/>
                <w:b/>
                <w:bCs/>
                <w:sz w:val="28"/>
                <w:szCs w:val="28"/>
                <w:lang w:val="tt-RU"/>
              </w:rPr>
            </w:pPr>
          </w:p>
        </w:tc>
        <w:tc>
          <w:tcPr>
            <w:tcW w:w="992" w:type="dxa"/>
            <w:shd w:val="clear" w:color="auto" w:fill="auto"/>
          </w:tcPr>
          <w:p w:rsidR="005A58B8" w:rsidRPr="005A58B8" w:rsidRDefault="005A58B8" w:rsidP="00435929">
            <w:pPr>
              <w:widowControl w:val="0"/>
              <w:autoSpaceDE w:val="0"/>
              <w:autoSpaceDN w:val="0"/>
              <w:jc w:val="right"/>
              <w:rPr>
                <w:rFonts w:ascii="Times New Roman" w:hAnsi="Times New Roman" w:cs="Times New Roman"/>
                <w:b/>
                <w:bCs/>
                <w:sz w:val="28"/>
                <w:szCs w:val="28"/>
                <w:lang w:val="tt-RU"/>
              </w:rPr>
            </w:pPr>
            <w:r w:rsidRPr="005A58B8">
              <w:rPr>
                <w:rFonts w:ascii="Times New Roman" w:hAnsi="Times New Roman" w:cs="Times New Roman"/>
                <w:b/>
                <w:bCs/>
                <w:sz w:val="28"/>
                <w:szCs w:val="28"/>
                <w:lang w:val="tt-RU"/>
              </w:rPr>
              <w:t>№</w:t>
            </w:r>
          </w:p>
        </w:tc>
        <w:tc>
          <w:tcPr>
            <w:tcW w:w="992" w:type="dxa"/>
            <w:tcBorders>
              <w:bottom w:val="single" w:sz="4" w:space="0" w:color="auto"/>
            </w:tcBorders>
            <w:shd w:val="clear" w:color="auto" w:fill="auto"/>
          </w:tcPr>
          <w:p w:rsidR="005A58B8" w:rsidRPr="005A58B8" w:rsidRDefault="009A7053" w:rsidP="00435929">
            <w:pPr>
              <w:widowControl w:val="0"/>
              <w:autoSpaceDE w:val="0"/>
              <w:autoSpaceDN w:val="0"/>
              <w:jc w:val="center"/>
              <w:rPr>
                <w:rFonts w:ascii="Times New Roman" w:hAnsi="Times New Roman" w:cs="Times New Roman"/>
                <w:b/>
                <w:bCs/>
                <w:sz w:val="28"/>
                <w:szCs w:val="28"/>
                <w:lang w:val="tt-RU"/>
              </w:rPr>
            </w:pPr>
            <w:r>
              <w:rPr>
                <w:rFonts w:ascii="Times New Roman" w:hAnsi="Times New Roman" w:cs="Times New Roman"/>
                <w:b/>
                <w:bCs/>
                <w:sz w:val="28"/>
                <w:szCs w:val="28"/>
                <w:lang w:val="tt-RU"/>
              </w:rPr>
              <w:t>64</w:t>
            </w:r>
          </w:p>
        </w:tc>
      </w:tr>
    </w:tbl>
    <w:p w:rsidR="00A42D6C" w:rsidRDefault="00A42D6C" w:rsidP="00F6130D">
      <w:pPr>
        <w:pStyle w:val="HEADERTEXT"/>
        <w:ind w:firstLine="567"/>
        <w:jc w:val="center"/>
        <w:rPr>
          <w:rFonts w:ascii="Times New Roman" w:hAnsi="Times New Roman" w:cs="Times New Roman"/>
          <w:b/>
          <w:bCs/>
          <w:color w:val="auto"/>
          <w:sz w:val="28"/>
          <w:szCs w:val="28"/>
        </w:rPr>
      </w:pPr>
    </w:p>
    <w:p w:rsidR="001B18F2" w:rsidRPr="008832ED" w:rsidRDefault="001B18F2" w:rsidP="00F6130D">
      <w:pPr>
        <w:pStyle w:val="HEADERTEXT"/>
        <w:ind w:firstLine="567"/>
        <w:jc w:val="center"/>
        <w:rPr>
          <w:rFonts w:ascii="Times New Roman" w:hAnsi="Times New Roman" w:cs="Times New Roman"/>
          <w:b/>
          <w:bCs/>
          <w:color w:val="auto"/>
          <w:sz w:val="28"/>
          <w:szCs w:val="28"/>
        </w:rPr>
      </w:pPr>
      <w:r w:rsidRPr="008832ED">
        <w:rPr>
          <w:rFonts w:ascii="Times New Roman" w:hAnsi="Times New Roman" w:cs="Times New Roman"/>
          <w:b/>
          <w:bCs/>
          <w:color w:val="auto"/>
          <w:sz w:val="28"/>
          <w:szCs w:val="28"/>
        </w:rPr>
        <w:t xml:space="preserve"> Об утверждении Положения о порядке размещения средств наружной рекламы и информации на территории Арского муниципального района Республики Татарстан </w:t>
      </w:r>
    </w:p>
    <w:p w:rsidR="001B18F2" w:rsidRPr="008832ED" w:rsidRDefault="001B18F2" w:rsidP="00F6130D">
      <w:pPr>
        <w:pStyle w:val="HEADERTEXT"/>
        <w:ind w:firstLine="567"/>
        <w:jc w:val="center"/>
        <w:rPr>
          <w:rFonts w:ascii="Times New Roman" w:hAnsi="Times New Roman" w:cs="Times New Roman"/>
          <w:b/>
          <w:bCs/>
          <w:color w:val="auto"/>
          <w:sz w:val="28"/>
          <w:szCs w:val="28"/>
        </w:rPr>
      </w:pPr>
    </w:p>
    <w:p w:rsidR="001B18F2" w:rsidRPr="008832ED" w:rsidRDefault="001B18F2" w:rsidP="00F6130D">
      <w:pPr>
        <w:pStyle w:val="FORMATTEXT"/>
        <w:ind w:firstLine="567"/>
        <w:jc w:val="both"/>
        <w:rPr>
          <w:rFonts w:ascii="Times New Roman" w:hAnsi="Times New Roman" w:cs="Times New Roman"/>
          <w:sz w:val="28"/>
          <w:szCs w:val="28"/>
        </w:rPr>
      </w:pPr>
      <w:r w:rsidRPr="008832ED">
        <w:rPr>
          <w:rFonts w:ascii="Times New Roman" w:hAnsi="Times New Roman" w:cs="Times New Roman"/>
          <w:sz w:val="28"/>
          <w:szCs w:val="28"/>
        </w:rPr>
        <w:t xml:space="preserve">Руководствуясь </w:t>
      </w:r>
      <w:r w:rsidRPr="008832ED">
        <w:rPr>
          <w:rFonts w:ascii="Times New Roman" w:hAnsi="Times New Roman" w:cs="Times New Roman"/>
          <w:sz w:val="28"/>
          <w:szCs w:val="28"/>
        </w:rPr>
        <w:fldChar w:fldCharType="begin"/>
      </w:r>
      <w:r w:rsidRPr="008832ED">
        <w:rPr>
          <w:rFonts w:ascii="Times New Roman" w:hAnsi="Times New Roman" w:cs="Times New Roman"/>
          <w:sz w:val="28"/>
          <w:szCs w:val="28"/>
        </w:rPr>
        <w:instrText xml:space="preserve"> HYPERLINK "kodeks://link/d?nd=901876063"\o"’’Об общих принципах организации местного самоуправления в Российской Федерации (с изменениями на 29 декабря 2020 года)’’</w:instrText>
      </w:r>
    </w:p>
    <w:p w:rsidR="001B18F2" w:rsidRPr="008832ED" w:rsidRDefault="001B18F2" w:rsidP="00F6130D">
      <w:pPr>
        <w:pStyle w:val="FORMATTEXT"/>
        <w:ind w:firstLine="567"/>
        <w:jc w:val="both"/>
        <w:rPr>
          <w:rFonts w:ascii="Times New Roman" w:hAnsi="Times New Roman" w:cs="Times New Roman"/>
          <w:sz w:val="28"/>
          <w:szCs w:val="28"/>
        </w:rPr>
      </w:pPr>
      <w:r w:rsidRPr="008832ED">
        <w:rPr>
          <w:rFonts w:ascii="Times New Roman" w:hAnsi="Times New Roman" w:cs="Times New Roman"/>
          <w:sz w:val="28"/>
          <w:szCs w:val="28"/>
        </w:rPr>
        <w:instrText>Федеральный закон от 06.10.2003 N 131-ФЗ</w:instrText>
      </w:r>
    </w:p>
    <w:p w:rsidR="001B18F2" w:rsidRPr="008832ED" w:rsidRDefault="001B18F2" w:rsidP="00F6130D">
      <w:pPr>
        <w:pStyle w:val="FORMATTEXT"/>
        <w:ind w:firstLine="567"/>
        <w:jc w:val="both"/>
        <w:rPr>
          <w:rFonts w:ascii="Times New Roman" w:hAnsi="Times New Roman" w:cs="Times New Roman"/>
          <w:sz w:val="28"/>
          <w:szCs w:val="28"/>
        </w:rPr>
      </w:pPr>
      <w:r w:rsidRPr="008832ED">
        <w:rPr>
          <w:rFonts w:ascii="Times New Roman" w:hAnsi="Times New Roman" w:cs="Times New Roman"/>
          <w:sz w:val="28"/>
          <w:szCs w:val="28"/>
        </w:rPr>
        <w:instrText>Статус: действующая редакция (действ. с 01.01.2021)"</w:instrText>
      </w:r>
      <w:r w:rsidRPr="008832ED">
        <w:rPr>
          <w:rFonts w:ascii="Times New Roman" w:hAnsi="Times New Roman" w:cs="Times New Roman"/>
          <w:sz w:val="28"/>
          <w:szCs w:val="28"/>
        </w:rPr>
        <w:fldChar w:fldCharType="separate"/>
      </w:r>
      <w:r w:rsidRPr="008832ED">
        <w:rPr>
          <w:rFonts w:ascii="Times New Roman" w:hAnsi="Times New Roman" w:cs="Times New Roman"/>
          <w:sz w:val="28"/>
          <w:szCs w:val="28"/>
        </w:rPr>
        <w:t xml:space="preserve">Федеральными законами от 6 октября 2003 года N 131-ФЗ "Об общих принципах организации местного самоуправления в Российской Федерации" </w:t>
      </w:r>
      <w:r w:rsidRPr="008832ED">
        <w:rPr>
          <w:rFonts w:ascii="Times New Roman" w:hAnsi="Times New Roman" w:cs="Times New Roman"/>
          <w:sz w:val="28"/>
          <w:szCs w:val="28"/>
        </w:rPr>
        <w:fldChar w:fldCharType="end"/>
      </w:r>
      <w:r w:rsidRPr="008832ED">
        <w:rPr>
          <w:rFonts w:ascii="Times New Roman" w:hAnsi="Times New Roman" w:cs="Times New Roman"/>
          <w:sz w:val="28"/>
          <w:szCs w:val="28"/>
        </w:rPr>
        <w:t xml:space="preserve">, от 13 марта 2006 года </w:t>
      </w:r>
      <w:r w:rsidRPr="008832ED">
        <w:rPr>
          <w:rFonts w:ascii="Times New Roman" w:hAnsi="Times New Roman" w:cs="Times New Roman"/>
          <w:sz w:val="28"/>
          <w:szCs w:val="28"/>
        </w:rPr>
        <w:fldChar w:fldCharType="begin"/>
      </w:r>
      <w:r w:rsidRPr="008832ED">
        <w:rPr>
          <w:rFonts w:ascii="Times New Roman" w:hAnsi="Times New Roman" w:cs="Times New Roman"/>
          <w:sz w:val="28"/>
          <w:szCs w:val="28"/>
        </w:rPr>
        <w:instrText xml:space="preserve"> HYPERLINK "kodeks://link/d?nd=901971356"\o"’’О рекламе (с изменениями на 8 декабря 2020 года) (редакция, действующая с 28 января 2021 года)’’</w:instrText>
      </w:r>
    </w:p>
    <w:p w:rsidR="001B18F2" w:rsidRPr="008832ED" w:rsidRDefault="001B18F2" w:rsidP="00F6130D">
      <w:pPr>
        <w:pStyle w:val="FORMATTEXT"/>
        <w:ind w:firstLine="567"/>
        <w:jc w:val="both"/>
        <w:rPr>
          <w:rFonts w:ascii="Times New Roman" w:hAnsi="Times New Roman" w:cs="Times New Roman"/>
          <w:sz w:val="28"/>
          <w:szCs w:val="28"/>
        </w:rPr>
      </w:pPr>
      <w:r w:rsidRPr="008832ED">
        <w:rPr>
          <w:rFonts w:ascii="Times New Roman" w:hAnsi="Times New Roman" w:cs="Times New Roman"/>
          <w:sz w:val="28"/>
          <w:szCs w:val="28"/>
        </w:rPr>
        <w:instrText>Федеральный закон от 13.03.2006 N 38-ФЗ</w:instrText>
      </w:r>
    </w:p>
    <w:p w:rsidR="001B18F2" w:rsidRPr="008832ED" w:rsidRDefault="001B18F2" w:rsidP="00F6130D">
      <w:pPr>
        <w:pStyle w:val="FORMATTEXT"/>
        <w:tabs>
          <w:tab w:val="left" w:pos="0"/>
        </w:tabs>
        <w:ind w:firstLine="567"/>
        <w:jc w:val="both"/>
        <w:rPr>
          <w:rFonts w:ascii="Times New Roman" w:hAnsi="Times New Roman" w:cs="Times New Roman"/>
          <w:sz w:val="28"/>
          <w:szCs w:val="28"/>
        </w:rPr>
      </w:pPr>
      <w:r w:rsidRPr="008832ED">
        <w:rPr>
          <w:rFonts w:ascii="Times New Roman" w:hAnsi="Times New Roman" w:cs="Times New Roman"/>
          <w:sz w:val="28"/>
          <w:szCs w:val="28"/>
        </w:rPr>
        <w:instrText>Статус: действующая редакция (действ. с 28.01.2021)"</w:instrText>
      </w:r>
      <w:r w:rsidRPr="008832ED">
        <w:rPr>
          <w:rFonts w:ascii="Times New Roman" w:hAnsi="Times New Roman" w:cs="Times New Roman"/>
          <w:sz w:val="28"/>
          <w:szCs w:val="28"/>
        </w:rPr>
        <w:fldChar w:fldCharType="separate"/>
      </w:r>
      <w:r w:rsidRPr="008832ED">
        <w:rPr>
          <w:rFonts w:ascii="Times New Roman" w:hAnsi="Times New Roman" w:cs="Times New Roman"/>
          <w:sz w:val="28"/>
          <w:szCs w:val="28"/>
        </w:rPr>
        <w:t xml:space="preserve">N 38-ФЗ "О рекламе" </w:t>
      </w:r>
      <w:r w:rsidRPr="008832ED">
        <w:rPr>
          <w:rFonts w:ascii="Times New Roman" w:hAnsi="Times New Roman" w:cs="Times New Roman"/>
          <w:sz w:val="28"/>
          <w:szCs w:val="28"/>
        </w:rPr>
        <w:fldChar w:fldCharType="end"/>
      </w:r>
      <w:r w:rsidRPr="008832ED">
        <w:rPr>
          <w:rFonts w:ascii="Times New Roman" w:hAnsi="Times New Roman" w:cs="Times New Roman"/>
          <w:sz w:val="28"/>
          <w:szCs w:val="28"/>
        </w:rPr>
        <w:t xml:space="preserve">, от 26 декабря 2008 года N 294 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Арского муниципального района Республики Татарстан, в целях формирования единого архитектурно-художественного облика Арского муниципального района, упорядочения и упрощения установки средств наружной рекламы и информации (рекламных конструкций), снижения затрат на процедуру подготовки </w:t>
      </w:r>
      <w:r w:rsidRPr="008832ED">
        <w:rPr>
          <w:rFonts w:ascii="Times New Roman" w:hAnsi="Times New Roman" w:cs="Times New Roman"/>
          <w:sz w:val="28"/>
          <w:szCs w:val="28"/>
        </w:rPr>
        <w:fldChar w:fldCharType="begin"/>
      </w:r>
      <w:r w:rsidRPr="008832ED">
        <w:rPr>
          <w:rFonts w:ascii="Times New Roman" w:hAnsi="Times New Roman" w:cs="Times New Roman"/>
          <w:sz w:val="28"/>
          <w:szCs w:val="28"/>
        </w:rPr>
        <w:instrText xml:space="preserve"> HYPERLINK "kodeks://link/d?nd=543230987&amp;point=mark=00000000000000000000000000000000000000000000000003TMK4FL"\o"’’Об утверждении Положения о порядке размещения средств наружной рекламы и информации на территории ...’’</w:instrText>
      </w:r>
    </w:p>
    <w:p w:rsidR="001B18F2" w:rsidRPr="008832ED" w:rsidRDefault="001B18F2" w:rsidP="00F6130D">
      <w:pPr>
        <w:pStyle w:val="FORMATTEXT"/>
        <w:tabs>
          <w:tab w:val="left" w:pos="0"/>
        </w:tabs>
        <w:ind w:firstLine="567"/>
        <w:jc w:val="both"/>
        <w:rPr>
          <w:rFonts w:ascii="Times New Roman" w:hAnsi="Times New Roman" w:cs="Times New Roman"/>
          <w:sz w:val="28"/>
          <w:szCs w:val="28"/>
        </w:rPr>
      </w:pPr>
      <w:r w:rsidRPr="008832ED">
        <w:rPr>
          <w:rFonts w:ascii="Times New Roman" w:hAnsi="Times New Roman" w:cs="Times New Roman"/>
          <w:sz w:val="28"/>
          <w:szCs w:val="28"/>
        </w:rPr>
        <w:instrText>Решение Совета Бавлинского муниципального района Республики Татарстан от 19.05.2014 N 212</w:instrText>
      </w:r>
    </w:p>
    <w:p w:rsidR="001B18F2" w:rsidRPr="008832ED" w:rsidRDefault="001B18F2" w:rsidP="00F6130D">
      <w:pPr>
        <w:pStyle w:val="FORMATTEXT"/>
        <w:tabs>
          <w:tab w:val="left" w:pos="0"/>
        </w:tabs>
        <w:ind w:firstLine="567"/>
        <w:jc w:val="both"/>
        <w:rPr>
          <w:rFonts w:ascii="Times New Roman" w:hAnsi="Times New Roman" w:cs="Times New Roman"/>
          <w:sz w:val="28"/>
          <w:szCs w:val="28"/>
        </w:rPr>
      </w:pPr>
      <w:r w:rsidRPr="008832ED">
        <w:rPr>
          <w:rFonts w:ascii="Times New Roman" w:hAnsi="Times New Roman" w:cs="Times New Roman"/>
          <w:sz w:val="28"/>
          <w:szCs w:val="28"/>
        </w:rPr>
        <w:instrText>Статус: действующая редакция"</w:instrText>
      </w:r>
      <w:r w:rsidRPr="008832ED">
        <w:rPr>
          <w:rFonts w:ascii="Times New Roman" w:hAnsi="Times New Roman" w:cs="Times New Roman"/>
          <w:sz w:val="28"/>
          <w:szCs w:val="28"/>
        </w:rPr>
        <w:fldChar w:fldCharType="separate"/>
      </w:r>
      <w:r w:rsidRPr="008832ED">
        <w:rPr>
          <w:rFonts w:ascii="Times New Roman" w:hAnsi="Times New Roman" w:cs="Times New Roman"/>
          <w:sz w:val="28"/>
          <w:szCs w:val="28"/>
        </w:rPr>
        <w:t xml:space="preserve">разрешительной </w:t>
      </w:r>
      <w:r w:rsidRPr="008832ED">
        <w:rPr>
          <w:rFonts w:ascii="Times New Roman" w:hAnsi="Times New Roman" w:cs="Times New Roman"/>
          <w:sz w:val="28"/>
          <w:szCs w:val="28"/>
        </w:rPr>
        <w:fldChar w:fldCharType="end"/>
      </w:r>
      <w:r w:rsidRPr="008832ED">
        <w:rPr>
          <w:rFonts w:ascii="Times New Roman" w:hAnsi="Times New Roman" w:cs="Times New Roman"/>
          <w:sz w:val="28"/>
          <w:szCs w:val="28"/>
        </w:rPr>
        <w:t xml:space="preserve"> документации, обеспечения эффективного использования имущества, безопасности жителей района при установке и эксплуатации рекламных конструкций и средств наружной информации, Арский районный Совет решил:</w:t>
      </w:r>
    </w:p>
    <w:p w:rsidR="001B18F2" w:rsidRPr="008832ED" w:rsidRDefault="001B18F2" w:rsidP="00F6130D">
      <w:pPr>
        <w:pStyle w:val="FORMATTEXT"/>
        <w:tabs>
          <w:tab w:val="left" w:pos="1134"/>
        </w:tabs>
        <w:ind w:firstLine="567"/>
        <w:jc w:val="both"/>
        <w:rPr>
          <w:rFonts w:ascii="Times New Roman" w:hAnsi="Times New Roman" w:cs="Times New Roman"/>
          <w:sz w:val="28"/>
          <w:szCs w:val="28"/>
        </w:rPr>
      </w:pPr>
      <w:r w:rsidRPr="008832ED">
        <w:rPr>
          <w:rFonts w:ascii="Times New Roman" w:hAnsi="Times New Roman" w:cs="Times New Roman"/>
          <w:sz w:val="28"/>
          <w:szCs w:val="28"/>
        </w:rPr>
        <w:t xml:space="preserve">1. Утвердить </w:t>
      </w:r>
      <w:r w:rsidRPr="008832ED">
        <w:rPr>
          <w:rFonts w:ascii="Times New Roman" w:hAnsi="Times New Roman" w:cs="Times New Roman"/>
          <w:sz w:val="28"/>
          <w:szCs w:val="28"/>
        </w:rPr>
        <w:fldChar w:fldCharType="begin"/>
      </w:r>
      <w:r w:rsidRPr="008832ED">
        <w:rPr>
          <w:rFonts w:ascii="Times New Roman" w:hAnsi="Times New Roman" w:cs="Times New Roman"/>
          <w:sz w:val="28"/>
          <w:szCs w:val="28"/>
        </w:rPr>
        <w:instrText xml:space="preserve"> HYPERLINK "kodeks://link/d?nd=543230987&amp;point=mark=00000000000000000000000000000000000000000000000000O7QUSI"\o"’’Об утверждении Положения о порядке размещения средств наружной рекламы и информации на территории ...’’</w:instrText>
      </w:r>
    </w:p>
    <w:p w:rsidR="001B18F2" w:rsidRPr="008832ED" w:rsidRDefault="001B18F2" w:rsidP="00F6130D">
      <w:pPr>
        <w:pStyle w:val="FORMATTEXT"/>
        <w:tabs>
          <w:tab w:val="left" w:pos="1134"/>
        </w:tabs>
        <w:ind w:firstLine="567"/>
        <w:jc w:val="both"/>
        <w:rPr>
          <w:rFonts w:ascii="Times New Roman" w:hAnsi="Times New Roman" w:cs="Times New Roman"/>
          <w:sz w:val="28"/>
          <w:szCs w:val="28"/>
        </w:rPr>
      </w:pPr>
      <w:r w:rsidRPr="008832ED">
        <w:rPr>
          <w:rFonts w:ascii="Times New Roman" w:hAnsi="Times New Roman" w:cs="Times New Roman"/>
          <w:sz w:val="28"/>
          <w:szCs w:val="28"/>
        </w:rPr>
        <w:instrText>Решение Совета Бавлинского муниципального района Республики Татарстан от 19.05.2014 N 212</w:instrText>
      </w:r>
    </w:p>
    <w:p w:rsidR="001B18F2" w:rsidRPr="008832ED" w:rsidRDefault="001B18F2" w:rsidP="00F6130D">
      <w:pPr>
        <w:pStyle w:val="FORMATTEXT"/>
        <w:tabs>
          <w:tab w:val="left" w:pos="1134"/>
        </w:tabs>
        <w:ind w:firstLine="567"/>
        <w:jc w:val="both"/>
        <w:rPr>
          <w:rFonts w:ascii="Times New Roman" w:hAnsi="Times New Roman" w:cs="Times New Roman"/>
          <w:sz w:val="28"/>
          <w:szCs w:val="28"/>
        </w:rPr>
      </w:pPr>
      <w:r w:rsidRPr="008832ED">
        <w:rPr>
          <w:rFonts w:ascii="Times New Roman" w:hAnsi="Times New Roman" w:cs="Times New Roman"/>
          <w:sz w:val="28"/>
          <w:szCs w:val="28"/>
        </w:rPr>
        <w:instrText>Статус: действующая редакция"</w:instrText>
      </w:r>
      <w:r w:rsidRPr="008832ED">
        <w:rPr>
          <w:rFonts w:ascii="Times New Roman" w:hAnsi="Times New Roman" w:cs="Times New Roman"/>
          <w:sz w:val="28"/>
          <w:szCs w:val="28"/>
        </w:rPr>
        <w:fldChar w:fldCharType="separate"/>
      </w:r>
      <w:r w:rsidRPr="008832ED">
        <w:rPr>
          <w:rFonts w:ascii="Times New Roman" w:hAnsi="Times New Roman" w:cs="Times New Roman"/>
          <w:sz w:val="28"/>
          <w:szCs w:val="28"/>
        </w:rPr>
        <w:t xml:space="preserve">Положение о порядке размещения средств наружной рекламы и информации на территории Арского муниципального района </w:t>
      </w:r>
      <w:r w:rsidRPr="008832ED">
        <w:rPr>
          <w:rFonts w:ascii="Times New Roman" w:hAnsi="Times New Roman" w:cs="Times New Roman"/>
          <w:sz w:val="28"/>
          <w:szCs w:val="28"/>
        </w:rPr>
        <w:fldChar w:fldCharType="end"/>
      </w:r>
      <w:r w:rsidRPr="008832ED">
        <w:rPr>
          <w:rFonts w:ascii="Times New Roman" w:hAnsi="Times New Roman" w:cs="Times New Roman"/>
          <w:sz w:val="28"/>
          <w:szCs w:val="28"/>
        </w:rPr>
        <w:t xml:space="preserve"> </w:t>
      </w:r>
      <w:r w:rsidR="003B59AB">
        <w:rPr>
          <w:rFonts w:ascii="Times New Roman" w:hAnsi="Times New Roman" w:cs="Times New Roman"/>
          <w:sz w:val="28"/>
          <w:szCs w:val="28"/>
        </w:rPr>
        <w:t xml:space="preserve">согласно приложению. </w:t>
      </w:r>
    </w:p>
    <w:p w:rsidR="001B18F2" w:rsidRPr="008832ED" w:rsidRDefault="001B18F2" w:rsidP="00F6130D">
      <w:pPr>
        <w:pStyle w:val="FORMATTEX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2</w:t>
      </w:r>
      <w:r w:rsidRPr="008832ED">
        <w:rPr>
          <w:rFonts w:ascii="Times New Roman" w:hAnsi="Times New Roman" w:cs="Times New Roman"/>
          <w:sz w:val="28"/>
          <w:szCs w:val="28"/>
        </w:rPr>
        <w:t xml:space="preserve">. Опубликовать настоящее </w:t>
      </w:r>
      <w:r>
        <w:rPr>
          <w:rFonts w:ascii="Times New Roman" w:hAnsi="Times New Roman" w:cs="Times New Roman"/>
          <w:sz w:val="28"/>
          <w:szCs w:val="28"/>
        </w:rPr>
        <w:t>решение</w:t>
      </w:r>
      <w:r w:rsidRPr="008832ED">
        <w:rPr>
          <w:rFonts w:ascii="Times New Roman" w:hAnsi="Times New Roman" w:cs="Times New Roman"/>
          <w:sz w:val="28"/>
          <w:szCs w:val="28"/>
        </w:rPr>
        <w:t xml:space="preserve"> на официальном портале правовой информации Республики Татарстан и обнародовать путем размещения на официальном сайте Арского муниципального района.</w:t>
      </w:r>
    </w:p>
    <w:p w:rsidR="003B59AB" w:rsidRPr="003B59AB" w:rsidRDefault="003B59AB" w:rsidP="003B59AB">
      <w:pPr>
        <w:tabs>
          <w:tab w:val="left" w:pos="709"/>
        </w:tabs>
        <w:autoSpaceDE w:val="0"/>
        <w:autoSpaceDN w:val="0"/>
        <w:adjustRightInd w:val="0"/>
        <w:spacing w:after="0" w:line="240" w:lineRule="auto"/>
        <w:ind w:right="-2" w:firstLine="426"/>
        <w:contextualSpacing/>
        <w:jc w:val="both"/>
        <w:rPr>
          <w:rFonts w:ascii="Times New Roman" w:hAnsi="Times New Roman" w:cs="Times New Roman"/>
          <w:bCs/>
          <w:sz w:val="28"/>
          <w:szCs w:val="28"/>
        </w:rPr>
      </w:pPr>
      <w:r>
        <w:rPr>
          <w:rFonts w:ascii="Times New Roman" w:hAnsi="Times New Roman" w:cs="Times New Roman"/>
          <w:sz w:val="28"/>
          <w:szCs w:val="28"/>
        </w:rPr>
        <w:t xml:space="preserve"> 3.</w:t>
      </w:r>
      <w:r w:rsidR="001B18F2" w:rsidRPr="008832ED">
        <w:rPr>
          <w:rFonts w:ascii="Times New Roman" w:hAnsi="Times New Roman" w:cs="Times New Roman"/>
          <w:sz w:val="28"/>
          <w:szCs w:val="28"/>
        </w:rPr>
        <w:t xml:space="preserve"> </w:t>
      </w:r>
      <w:r w:rsidRPr="003B59AB">
        <w:rPr>
          <w:rFonts w:ascii="Times New Roman" w:hAnsi="Times New Roman" w:cs="Times New Roman"/>
          <w:sz w:val="28"/>
          <w:szCs w:val="28"/>
        </w:rPr>
        <w:t xml:space="preserve">Контроль за выполнением настоящего решения возложить на </w:t>
      </w:r>
      <w:r w:rsidRPr="003B59AB">
        <w:rPr>
          <w:rFonts w:ascii="Times New Roman" w:hAnsi="Times New Roman" w:cs="Times New Roman"/>
          <w:sz w:val="28"/>
        </w:rPr>
        <w:t>постоянную комиссию Арского районного Совета по законности, охране общественного порядка и местному самоуправлению.</w:t>
      </w:r>
    </w:p>
    <w:p w:rsidR="001B18F2" w:rsidRPr="003B59AB" w:rsidRDefault="001B18F2" w:rsidP="003B59AB">
      <w:pPr>
        <w:pStyle w:val="FORMATTEXT"/>
        <w:tabs>
          <w:tab w:val="left" w:pos="1134"/>
        </w:tabs>
        <w:ind w:firstLine="567"/>
        <w:jc w:val="both"/>
        <w:rPr>
          <w:rFonts w:ascii="Times New Roman" w:hAnsi="Times New Roman" w:cs="Times New Roman"/>
          <w:sz w:val="28"/>
          <w:szCs w:val="28"/>
        </w:rPr>
      </w:pPr>
    </w:p>
    <w:p w:rsidR="001B18F2" w:rsidRPr="008832ED" w:rsidRDefault="001B18F2" w:rsidP="00F6130D">
      <w:pPr>
        <w:pStyle w:val="FORMATTEXT"/>
        <w:ind w:left="851" w:firstLine="567"/>
        <w:jc w:val="both"/>
        <w:rPr>
          <w:rFonts w:ascii="Times New Roman" w:hAnsi="Times New Roman" w:cs="Times New Roman"/>
          <w:sz w:val="28"/>
          <w:szCs w:val="28"/>
        </w:rPr>
      </w:pPr>
    </w:p>
    <w:p w:rsidR="003B59AB" w:rsidRPr="003B59AB" w:rsidRDefault="003B59AB" w:rsidP="003B59AB">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B59AB">
        <w:rPr>
          <w:rFonts w:ascii="Times New Roman" w:hAnsi="Times New Roman" w:cs="Times New Roman"/>
          <w:sz w:val="28"/>
          <w:szCs w:val="28"/>
        </w:rPr>
        <w:t>Глава Арского</w:t>
      </w:r>
    </w:p>
    <w:p w:rsidR="003B59AB" w:rsidRPr="003B59AB" w:rsidRDefault="003B59AB" w:rsidP="003B59AB">
      <w:pPr>
        <w:autoSpaceDE w:val="0"/>
        <w:autoSpaceDN w:val="0"/>
        <w:spacing w:after="0" w:line="240" w:lineRule="auto"/>
        <w:ind w:left="284"/>
        <w:jc w:val="both"/>
        <w:rPr>
          <w:rFonts w:ascii="Times New Roman" w:hAnsi="Times New Roman" w:cs="Times New Roman"/>
          <w:sz w:val="28"/>
          <w:szCs w:val="28"/>
        </w:rPr>
      </w:pPr>
      <w:r w:rsidRPr="003B59AB">
        <w:rPr>
          <w:rFonts w:ascii="Times New Roman" w:hAnsi="Times New Roman" w:cs="Times New Roman"/>
          <w:sz w:val="28"/>
          <w:szCs w:val="28"/>
        </w:rPr>
        <w:t>муниципального района,</w:t>
      </w:r>
    </w:p>
    <w:p w:rsidR="003B59AB" w:rsidRPr="003B59AB" w:rsidRDefault="003B59AB" w:rsidP="003B59AB">
      <w:pPr>
        <w:autoSpaceDE w:val="0"/>
        <w:autoSpaceDN w:val="0"/>
        <w:spacing w:after="0" w:line="240" w:lineRule="auto"/>
        <w:ind w:firstLine="284"/>
        <w:jc w:val="both"/>
        <w:rPr>
          <w:rFonts w:ascii="Times New Roman" w:hAnsi="Times New Roman" w:cs="Times New Roman"/>
          <w:sz w:val="28"/>
          <w:szCs w:val="28"/>
        </w:rPr>
        <w:sectPr w:rsidR="003B59AB" w:rsidRPr="003B59AB" w:rsidSect="00DE4828">
          <w:pgSz w:w="11906" w:h="16838"/>
          <w:pgMar w:top="1134" w:right="1134" w:bottom="1134" w:left="1134" w:header="709" w:footer="709" w:gutter="0"/>
          <w:cols w:space="708"/>
          <w:docGrid w:linePitch="360"/>
        </w:sectPr>
      </w:pPr>
      <w:r w:rsidRPr="003B59AB">
        <w:rPr>
          <w:rFonts w:ascii="Times New Roman" w:hAnsi="Times New Roman" w:cs="Times New Roman"/>
          <w:sz w:val="28"/>
          <w:szCs w:val="28"/>
        </w:rPr>
        <w:t>председатель Арского районного Совета</w:t>
      </w:r>
      <w:r w:rsidRPr="003B59AB">
        <w:rPr>
          <w:rFonts w:ascii="Times New Roman" w:hAnsi="Times New Roman" w:cs="Times New Roman"/>
          <w:sz w:val="28"/>
          <w:szCs w:val="28"/>
        </w:rPr>
        <w:tab/>
      </w:r>
      <w:r w:rsidRPr="003B59AB">
        <w:rPr>
          <w:rFonts w:ascii="Times New Roman" w:hAnsi="Times New Roman" w:cs="Times New Roman"/>
          <w:sz w:val="28"/>
          <w:szCs w:val="28"/>
        </w:rPr>
        <w:tab/>
      </w:r>
      <w:r w:rsidRPr="003B59AB">
        <w:rPr>
          <w:rFonts w:ascii="Times New Roman" w:hAnsi="Times New Roman" w:cs="Times New Roman"/>
          <w:sz w:val="28"/>
          <w:szCs w:val="28"/>
        </w:rPr>
        <w:tab/>
      </w:r>
      <w:r w:rsidRPr="003B59AB">
        <w:rPr>
          <w:rFonts w:ascii="Times New Roman" w:hAnsi="Times New Roman" w:cs="Times New Roman"/>
          <w:sz w:val="28"/>
          <w:szCs w:val="28"/>
        </w:rPr>
        <w:tab/>
        <w:t>И.Г.Нуриев</w:t>
      </w:r>
    </w:p>
    <w:p w:rsidR="000F27B6" w:rsidRPr="005A58B8" w:rsidRDefault="000F27B6" w:rsidP="00F6130D">
      <w:pPr>
        <w:widowControl w:val="0"/>
        <w:autoSpaceDE w:val="0"/>
        <w:autoSpaceDN w:val="0"/>
        <w:spacing w:before="66" w:after="0" w:line="240" w:lineRule="auto"/>
        <w:ind w:firstLine="567"/>
        <w:jc w:val="right"/>
        <w:rPr>
          <w:rFonts w:ascii="Times New Roman" w:eastAsia="Times New Roman" w:hAnsi="Times New Roman" w:cs="Times New Roman"/>
          <w:spacing w:val="-9"/>
          <w:sz w:val="28"/>
          <w:szCs w:val="28"/>
        </w:rPr>
      </w:pPr>
      <w:r w:rsidRPr="005A58B8">
        <w:rPr>
          <w:rFonts w:ascii="Times New Roman" w:eastAsia="Times New Roman" w:hAnsi="Times New Roman" w:cs="Times New Roman"/>
          <w:sz w:val="28"/>
          <w:szCs w:val="28"/>
        </w:rPr>
        <w:lastRenderedPageBreak/>
        <w:t>Приложение</w:t>
      </w:r>
      <w:r w:rsidRPr="005A58B8">
        <w:rPr>
          <w:rFonts w:ascii="Times New Roman" w:eastAsia="Times New Roman" w:hAnsi="Times New Roman" w:cs="Times New Roman"/>
          <w:spacing w:val="-6"/>
          <w:sz w:val="28"/>
          <w:szCs w:val="28"/>
        </w:rPr>
        <w:t xml:space="preserve"> </w:t>
      </w:r>
      <w:r w:rsidRPr="005A58B8">
        <w:rPr>
          <w:rFonts w:ascii="Times New Roman" w:eastAsia="Times New Roman" w:hAnsi="Times New Roman" w:cs="Times New Roman"/>
          <w:sz w:val="28"/>
          <w:szCs w:val="28"/>
        </w:rPr>
        <w:t xml:space="preserve">1 </w:t>
      </w:r>
      <w:r w:rsidRPr="005A58B8">
        <w:rPr>
          <w:rFonts w:ascii="Times New Roman" w:eastAsia="Times New Roman" w:hAnsi="Times New Roman" w:cs="Times New Roman"/>
          <w:smallCaps/>
          <w:sz w:val="28"/>
          <w:szCs w:val="28"/>
        </w:rPr>
        <w:t>к</w:t>
      </w:r>
      <w:r w:rsidRPr="005A58B8">
        <w:rPr>
          <w:rFonts w:ascii="Times New Roman" w:eastAsia="Times New Roman" w:hAnsi="Times New Roman" w:cs="Times New Roman"/>
          <w:spacing w:val="-9"/>
          <w:sz w:val="28"/>
          <w:szCs w:val="28"/>
        </w:rPr>
        <w:t xml:space="preserve"> </w:t>
      </w:r>
      <w:r w:rsidRPr="005A58B8">
        <w:rPr>
          <w:rFonts w:ascii="Times New Roman" w:eastAsia="Times New Roman" w:hAnsi="Times New Roman" w:cs="Times New Roman"/>
          <w:sz w:val="28"/>
          <w:szCs w:val="28"/>
        </w:rPr>
        <w:t>решению</w:t>
      </w:r>
      <w:r w:rsidRPr="005A58B8">
        <w:rPr>
          <w:rFonts w:ascii="Times New Roman" w:eastAsia="Times New Roman" w:hAnsi="Times New Roman" w:cs="Times New Roman"/>
          <w:spacing w:val="-9"/>
          <w:sz w:val="28"/>
          <w:szCs w:val="28"/>
        </w:rPr>
        <w:t xml:space="preserve"> </w:t>
      </w:r>
    </w:p>
    <w:p w:rsidR="000F27B6" w:rsidRDefault="000F27B6" w:rsidP="00F6130D">
      <w:pPr>
        <w:widowControl w:val="0"/>
        <w:autoSpaceDE w:val="0"/>
        <w:autoSpaceDN w:val="0"/>
        <w:spacing w:before="66" w:after="0" w:line="240" w:lineRule="auto"/>
        <w:ind w:firstLine="567"/>
        <w:jc w:val="right"/>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Арского </w:t>
      </w:r>
      <w:r w:rsidRPr="005A58B8">
        <w:rPr>
          <w:rFonts w:ascii="Times New Roman" w:eastAsia="Times New Roman" w:hAnsi="Times New Roman" w:cs="Times New Roman"/>
          <w:spacing w:val="-57"/>
          <w:sz w:val="28"/>
          <w:szCs w:val="28"/>
        </w:rPr>
        <w:t xml:space="preserve"> </w:t>
      </w:r>
      <w:r w:rsidRPr="005A58B8">
        <w:rPr>
          <w:rFonts w:ascii="Times New Roman" w:eastAsia="Times New Roman" w:hAnsi="Times New Roman" w:cs="Times New Roman"/>
          <w:sz w:val="28"/>
          <w:szCs w:val="28"/>
        </w:rPr>
        <w:t>районного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 xml:space="preserve">Совета </w:t>
      </w:r>
    </w:p>
    <w:p w:rsidR="00453929" w:rsidRPr="005A58B8" w:rsidRDefault="00453929" w:rsidP="00F6130D">
      <w:pPr>
        <w:widowControl w:val="0"/>
        <w:autoSpaceDE w:val="0"/>
        <w:autoSpaceDN w:val="0"/>
        <w:spacing w:before="66"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w:t>
      </w:r>
    </w:p>
    <w:p w:rsidR="000F27B6" w:rsidRPr="000F27B6"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Cs w:val="24"/>
        </w:rPr>
      </w:pPr>
    </w:p>
    <w:p w:rsidR="000F27B6" w:rsidRPr="005A58B8" w:rsidRDefault="000F27B6" w:rsidP="00F6130D">
      <w:pPr>
        <w:widowControl w:val="0"/>
        <w:autoSpaceDE w:val="0"/>
        <w:autoSpaceDN w:val="0"/>
        <w:spacing w:after="0" w:line="240" w:lineRule="auto"/>
        <w:ind w:right="520" w:firstLine="567"/>
        <w:jc w:val="center"/>
        <w:outlineLvl w:val="1"/>
        <w:rPr>
          <w:rFonts w:ascii="Times New Roman" w:eastAsia="Times New Roman" w:hAnsi="Times New Roman" w:cs="Times New Roman"/>
          <w:b/>
          <w:bCs/>
          <w:sz w:val="28"/>
          <w:szCs w:val="28"/>
        </w:rPr>
      </w:pPr>
      <w:r w:rsidRPr="005A58B8">
        <w:rPr>
          <w:rFonts w:ascii="Times New Roman" w:eastAsia="Times New Roman" w:hAnsi="Times New Roman" w:cs="Times New Roman"/>
          <w:b/>
          <w:bCs/>
          <w:sz w:val="28"/>
          <w:szCs w:val="28"/>
        </w:rPr>
        <w:t>Положение о порядке размещения средств наружной рекламы и информации на</w:t>
      </w:r>
      <w:r w:rsidRPr="005A58B8">
        <w:rPr>
          <w:rFonts w:ascii="Times New Roman" w:eastAsia="Times New Roman" w:hAnsi="Times New Roman" w:cs="Times New Roman"/>
          <w:b/>
          <w:bCs/>
          <w:spacing w:val="-57"/>
          <w:sz w:val="28"/>
          <w:szCs w:val="28"/>
        </w:rPr>
        <w:t xml:space="preserve"> </w:t>
      </w:r>
      <w:r w:rsidRPr="005A58B8">
        <w:rPr>
          <w:rFonts w:ascii="Times New Roman" w:eastAsia="Times New Roman" w:hAnsi="Times New Roman" w:cs="Times New Roman"/>
          <w:b/>
          <w:bCs/>
          <w:sz w:val="28"/>
          <w:szCs w:val="28"/>
        </w:rPr>
        <w:t>территории</w:t>
      </w:r>
      <w:r w:rsidRPr="005A58B8">
        <w:rPr>
          <w:rFonts w:ascii="Times New Roman" w:eastAsia="Times New Roman" w:hAnsi="Times New Roman" w:cs="Times New Roman"/>
          <w:b/>
          <w:bCs/>
          <w:spacing w:val="-5"/>
          <w:sz w:val="28"/>
          <w:szCs w:val="28"/>
        </w:rPr>
        <w:t xml:space="preserve"> </w:t>
      </w:r>
      <w:r w:rsidRPr="005A58B8">
        <w:rPr>
          <w:rFonts w:ascii="Times New Roman" w:eastAsia="Times New Roman" w:hAnsi="Times New Roman" w:cs="Times New Roman"/>
          <w:b/>
          <w:bCs/>
          <w:sz w:val="28"/>
          <w:szCs w:val="28"/>
        </w:rPr>
        <w:t>Арского</w:t>
      </w:r>
      <w:r w:rsidRPr="005A58B8">
        <w:rPr>
          <w:rFonts w:ascii="Times New Roman" w:eastAsia="Times New Roman" w:hAnsi="Times New Roman" w:cs="Times New Roman"/>
          <w:b/>
          <w:bCs/>
          <w:spacing w:val="-3"/>
          <w:sz w:val="28"/>
          <w:szCs w:val="28"/>
        </w:rPr>
        <w:t xml:space="preserve"> </w:t>
      </w:r>
      <w:r w:rsidRPr="005A58B8">
        <w:rPr>
          <w:rFonts w:ascii="Times New Roman" w:eastAsia="Times New Roman" w:hAnsi="Times New Roman" w:cs="Times New Roman"/>
          <w:b/>
          <w:bCs/>
          <w:sz w:val="28"/>
          <w:szCs w:val="28"/>
        </w:rPr>
        <w:t>муниципального</w:t>
      </w:r>
      <w:r w:rsidRPr="005A58B8">
        <w:rPr>
          <w:rFonts w:ascii="Times New Roman" w:eastAsia="Times New Roman" w:hAnsi="Times New Roman" w:cs="Times New Roman"/>
          <w:b/>
          <w:bCs/>
          <w:spacing w:val="-3"/>
          <w:sz w:val="28"/>
          <w:szCs w:val="28"/>
        </w:rPr>
        <w:t xml:space="preserve"> </w:t>
      </w:r>
      <w:r w:rsidRPr="005A58B8">
        <w:rPr>
          <w:rFonts w:ascii="Times New Roman" w:eastAsia="Times New Roman" w:hAnsi="Times New Roman" w:cs="Times New Roman"/>
          <w:b/>
          <w:bCs/>
          <w:sz w:val="28"/>
          <w:szCs w:val="28"/>
        </w:rPr>
        <w:t>района</w:t>
      </w:r>
      <w:r w:rsidRPr="005A58B8">
        <w:rPr>
          <w:rFonts w:ascii="Times New Roman" w:eastAsia="Times New Roman" w:hAnsi="Times New Roman" w:cs="Times New Roman"/>
          <w:b/>
          <w:bCs/>
          <w:spacing w:val="-4"/>
          <w:sz w:val="28"/>
          <w:szCs w:val="28"/>
        </w:rPr>
        <w:t xml:space="preserve"> </w:t>
      </w:r>
      <w:r w:rsidRPr="005A58B8">
        <w:rPr>
          <w:rFonts w:ascii="Times New Roman" w:eastAsia="Times New Roman" w:hAnsi="Times New Roman" w:cs="Times New Roman"/>
          <w:b/>
          <w:bCs/>
          <w:sz w:val="28"/>
          <w:szCs w:val="28"/>
        </w:rPr>
        <w:t>Республики</w:t>
      </w:r>
      <w:r w:rsidRPr="005A58B8">
        <w:rPr>
          <w:rFonts w:ascii="Times New Roman" w:eastAsia="Times New Roman" w:hAnsi="Times New Roman" w:cs="Times New Roman"/>
          <w:b/>
          <w:bCs/>
          <w:spacing w:val="-3"/>
          <w:sz w:val="28"/>
          <w:szCs w:val="28"/>
        </w:rPr>
        <w:t xml:space="preserve"> </w:t>
      </w:r>
      <w:r w:rsidRPr="005A58B8">
        <w:rPr>
          <w:rFonts w:ascii="Times New Roman" w:eastAsia="Times New Roman" w:hAnsi="Times New Roman" w:cs="Times New Roman"/>
          <w:b/>
          <w:bCs/>
          <w:sz w:val="28"/>
          <w:szCs w:val="28"/>
        </w:rPr>
        <w:t>Татарстан</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b/>
          <w:sz w:val="28"/>
          <w:szCs w:val="28"/>
        </w:rPr>
      </w:pPr>
    </w:p>
    <w:p w:rsidR="000F27B6" w:rsidRPr="005A58B8" w:rsidRDefault="000F27B6" w:rsidP="005A58B8">
      <w:pPr>
        <w:widowControl w:val="0"/>
        <w:numPr>
          <w:ilvl w:val="0"/>
          <w:numId w:val="17"/>
        </w:numPr>
        <w:autoSpaceDE w:val="0"/>
        <w:autoSpaceDN w:val="0"/>
        <w:spacing w:after="0" w:line="275" w:lineRule="exact"/>
        <w:ind w:left="3402" w:hanging="283"/>
        <w:jc w:val="left"/>
        <w:rPr>
          <w:rFonts w:ascii="Times New Roman" w:eastAsia="Times New Roman" w:hAnsi="Times New Roman" w:cs="Times New Roman"/>
          <w:b/>
          <w:sz w:val="28"/>
          <w:szCs w:val="28"/>
        </w:rPr>
      </w:pPr>
      <w:r w:rsidRPr="005A58B8">
        <w:rPr>
          <w:rFonts w:ascii="Times New Roman" w:eastAsia="Times New Roman" w:hAnsi="Times New Roman" w:cs="Times New Roman"/>
          <w:b/>
          <w:sz w:val="28"/>
          <w:szCs w:val="28"/>
        </w:rPr>
        <w:t>Общие</w:t>
      </w:r>
      <w:r w:rsidRPr="005A58B8">
        <w:rPr>
          <w:rFonts w:ascii="Times New Roman" w:eastAsia="Times New Roman" w:hAnsi="Times New Roman" w:cs="Times New Roman"/>
          <w:b/>
          <w:spacing w:val="-5"/>
          <w:sz w:val="28"/>
          <w:szCs w:val="28"/>
        </w:rPr>
        <w:t xml:space="preserve"> </w:t>
      </w:r>
      <w:r w:rsidRPr="005A58B8">
        <w:rPr>
          <w:rFonts w:ascii="Times New Roman" w:eastAsia="Times New Roman" w:hAnsi="Times New Roman" w:cs="Times New Roman"/>
          <w:b/>
          <w:sz w:val="28"/>
          <w:szCs w:val="28"/>
        </w:rPr>
        <w:t>положения</w:t>
      </w:r>
    </w:p>
    <w:p w:rsidR="000F27B6" w:rsidRPr="005A58B8" w:rsidRDefault="000F27B6" w:rsidP="00F6130D">
      <w:pPr>
        <w:widowControl w:val="0"/>
        <w:tabs>
          <w:tab w:val="left" w:pos="4101"/>
        </w:tabs>
        <w:autoSpaceDE w:val="0"/>
        <w:autoSpaceDN w:val="0"/>
        <w:spacing w:after="0" w:line="275" w:lineRule="exact"/>
        <w:ind w:left="3860" w:firstLine="567"/>
        <w:jc w:val="both"/>
        <w:rPr>
          <w:rFonts w:ascii="Times New Roman" w:eastAsia="Times New Roman" w:hAnsi="Times New Roman" w:cs="Times New Roman"/>
          <w:b/>
          <w:sz w:val="28"/>
          <w:szCs w:val="28"/>
        </w:rPr>
      </w:pP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Настоящее Положение о порядке размещения средств наружной рекламы и информации на территории Арского муниципального района Республики Татарстан (далее - Положение) разработано в соответствии с действующим законодательством Российской Федерации и Республики Татарстан, Уставом Арского муниципального района Республики Татарстан. Положение устанавливает единые для Арского муниципального района порядок и требования к проектированию, оформлению и согласованию разрешительной документации, установке (монтаж, демонтаж), эксплуатации рекламных конструкций и средств информации, а также рекламы на транспортных средствах, находящихся в муниципальной собственности и контролю за соблюдением этих требований.</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Настоящее Положение распространяется на все объединения, предприятия, учреждения и организации независимо от организационно-правовых форм и форм собственности, индивидуальных предпринимателей, а также физических лиц, принимающих участие в деятельности по размещению и эксплуатации рекламных конструкций на территории Арского муниципального района.</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целях настоящего Положения применяются, следующие основные понятия:</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товар - продукт деятельности (в том числе работа, услуга), предназначенный для продажи, обмена или иного введения в оборот;</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ненадлежащая реклама - реклама, не соответствующая требованиям законодательства Российской Федерации;</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рекламодатель - изготовитель или продавец товара либо иное определившее объект рекламирования и (или) содержание рекламы лицо;</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рекламопроизводитель - лицо, осуществляющее полностью или частично приведение информации в готовую для распространения в виде рекламы </w:t>
      </w:r>
      <w:r w:rsidRPr="005A58B8">
        <w:rPr>
          <w:rFonts w:ascii="Times New Roman" w:eastAsia="Times New Roman" w:hAnsi="Times New Roman" w:cs="Times New Roman"/>
          <w:sz w:val="28"/>
          <w:szCs w:val="28"/>
        </w:rPr>
        <w:lastRenderedPageBreak/>
        <w:t>форму;</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рекламораспространитель - лицо, осуществляющее распространение рекламы любым способом, в любой форме и с использованием любых средств;</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потребители рекламы - лица, на привлечение внимания которых к объекту рекламирования направлена реклама;</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спонсорская реклама - реклама, распространяемая на условии обязательного упоминания в ней об определенном лице как о спонсоре;</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социальная реклама - информация, распространенная любым способом, в любой</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средство наружной информации - техническое приспособление стабильного территориального размещения, с использованием которого распространяется наружная информация, не являющаяся рекламой;</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рекламная конструкция - техническое приспособление стабильного территориального размещения, с использованием которого распространяется реклама.</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место размещения рекламной конструкции, средства наружной информации - территория, здание, строение, сооружение или часть здания, строения, сооружения, иные объекты, на которых размещаются рекламные конструкции, средства наружной информации;</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рекламораспространитель - лицо, осуществляющее распространение наружной рекламы;</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информационное поле рекламной конструкции - часть рекламной конструкции, содержащая информацию рекламного характера.</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Настоящее Положение не распространяется на:</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политическую рекламу, в том числе предвыборную агитацию и агитацию по вопросам референдума;</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информацию, раскрытие или распространение либо доведение до потребителя которой является обязательным в соответствии с федеральным законом;</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вывески и указатели, не содержащие сведений рекламного характера;</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объявления физических лиц или юридических лиц, не связанные с осуществлением предпринимательской деятельности;</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информацию о товаре, его изготовителе, об импортере или экспортере, размещенную на товаре или его упаковке;</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любые элементы оформления товара, помещенные на товаре или его упаковке и не относящиеся к другому товару;</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0F27B6" w:rsidRPr="005A58B8" w:rsidRDefault="000F27B6" w:rsidP="005A58B8">
      <w:pPr>
        <w:widowControl w:val="0"/>
        <w:tabs>
          <w:tab w:val="left" w:pos="3352"/>
        </w:tabs>
        <w:autoSpaceDE w:val="0"/>
        <w:autoSpaceDN w:val="0"/>
        <w:spacing w:before="1" w:after="0" w:line="274" w:lineRule="exact"/>
        <w:ind w:left="3351" w:hanging="2500"/>
        <w:outlineLvl w:val="1"/>
        <w:rPr>
          <w:rFonts w:ascii="Times New Roman" w:eastAsia="Times New Roman" w:hAnsi="Times New Roman" w:cs="Times New Roman"/>
          <w:b/>
          <w:bCs/>
          <w:sz w:val="28"/>
          <w:szCs w:val="28"/>
        </w:rPr>
      </w:pPr>
      <w:r w:rsidRPr="005A58B8">
        <w:rPr>
          <w:rFonts w:ascii="Times New Roman" w:eastAsia="Times New Roman" w:hAnsi="Times New Roman" w:cs="Times New Roman"/>
          <w:b/>
          <w:bCs/>
          <w:sz w:val="28"/>
          <w:szCs w:val="28"/>
        </w:rPr>
        <w:t>2.Органы</w:t>
      </w:r>
      <w:r w:rsidRPr="005A58B8">
        <w:rPr>
          <w:rFonts w:ascii="Times New Roman" w:eastAsia="Times New Roman" w:hAnsi="Times New Roman" w:cs="Times New Roman"/>
          <w:b/>
          <w:bCs/>
          <w:spacing w:val="-4"/>
          <w:sz w:val="28"/>
          <w:szCs w:val="28"/>
        </w:rPr>
        <w:t xml:space="preserve"> </w:t>
      </w:r>
      <w:r w:rsidRPr="005A58B8">
        <w:rPr>
          <w:rFonts w:ascii="Times New Roman" w:eastAsia="Times New Roman" w:hAnsi="Times New Roman" w:cs="Times New Roman"/>
          <w:b/>
          <w:bCs/>
          <w:sz w:val="28"/>
          <w:szCs w:val="28"/>
        </w:rPr>
        <w:t>управления</w:t>
      </w:r>
      <w:r w:rsidRPr="005A58B8">
        <w:rPr>
          <w:rFonts w:ascii="Times New Roman" w:eastAsia="Times New Roman" w:hAnsi="Times New Roman" w:cs="Times New Roman"/>
          <w:b/>
          <w:bCs/>
          <w:spacing w:val="-4"/>
          <w:sz w:val="28"/>
          <w:szCs w:val="28"/>
        </w:rPr>
        <w:t xml:space="preserve"> </w:t>
      </w:r>
      <w:r w:rsidRPr="005A58B8">
        <w:rPr>
          <w:rFonts w:ascii="Times New Roman" w:eastAsia="Times New Roman" w:hAnsi="Times New Roman" w:cs="Times New Roman"/>
          <w:b/>
          <w:bCs/>
          <w:sz w:val="28"/>
          <w:szCs w:val="28"/>
        </w:rPr>
        <w:t>и</w:t>
      </w:r>
      <w:r w:rsidRPr="005A58B8">
        <w:rPr>
          <w:rFonts w:ascii="Times New Roman" w:eastAsia="Times New Roman" w:hAnsi="Times New Roman" w:cs="Times New Roman"/>
          <w:b/>
          <w:bCs/>
          <w:spacing w:val="-4"/>
          <w:sz w:val="28"/>
          <w:szCs w:val="28"/>
        </w:rPr>
        <w:t xml:space="preserve"> </w:t>
      </w:r>
      <w:r w:rsidRPr="005A58B8">
        <w:rPr>
          <w:rFonts w:ascii="Times New Roman" w:eastAsia="Times New Roman" w:hAnsi="Times New Roman" w:cs="Times New Roman"/>
          <w:b/>
          <w:bCs/>
          <w:sz w:val="28"/>
          <w:szCs w:val="28"/>
        </w:rPr>
        <w:t>контроля</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Координацию работ по проектированию и установке рекламных конструкций и средств информации, формированию единого районного рекламно-информационного пространства, инвентаризации рекламных конструкций, контролю над соответствием установленных рекламных конструкций утвержденной проектной документации осуществляет исполнительный комитет Арского муниципального района Республики Татарстан (далее – Исполнительный комитет района).</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Паспорт рекламной конструкции, внешний видом рекламных конструкций, состоянием земельного участка под рекламной конструкцией должен согласоваться начальником отдела инфраструктурного развития Исполнительного комитета района.</w:t>
      </w:r>
    </w:p>
    <w:p w:rsidR="000F27B6" w:rsidRPr="005A58B8" w:rsidRDefault="005A58B8" w:rsidP="005A58B8">
      <w:pP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000F27B6" w:rsidRPr="005A58B8">
        <w:rPr>
          <w:rFonts w:ascii="Times New Roman" w:eastAsia="Times New Roman" w:hAnsi="Times New Roman" w:cs="Times New Roman"/>
          <w:b/>
          <w:bCs/>
          <w:sz w:val="28"/>
          <w:szCs w:val="28"/>
        </w:rPr>
        <w:t>3.Реклама</w:t>
      </w:r>
      <w:r w:rsidR="000F27B6" w:rsidRPr="005A58B8">
        <w:rPr>
          <w:rFonts w:ascii="Times New Roman" w:eastAsia="Times New Roman" w:hAnsi="Times New Roman" w:cs="Times New Roman"/>
          <w:b/>
          <w:bCs/>
          <w:spacing w:val="-3"/>
          <w:sz w:val="28"/>
          <w:szCs w:val="28"/>
        </w:rPr>
        <w:t xml:space="preserve"> </w:t>
      </w:r>
      <w:r w:rsidR="000F27B6" w:rsidRPr="005A58B8">
        <w:rPr>
          <w:rFonts w:ascii="Times New Roman" w:eastAsia="Times New Roman" w:hAnsi="Times New Roman" w:cs="Times New Roman"/>
          <w:b/>
          <w:bCs/>
          <w:sz w:val="28"/>
          <w:szCs w:val="28"/>
        </w:rPr>
        <w:t>и</w:t>
      </w:r>
      <w:r w:rsidR="000F27B6" w:rsidRPr="005A58B8">
        <w:rPr>
          <w:rFonts w:ascii="Times New Roman" w:eastAsia="Times New Roman" w:hAnsi="Times New Roman" w:cs="Times New Roman"/>
          <w:b/>
          <w:bCs/>
          <w:spacing w:val="-4"/>
          <w:sz w:val="28"/>
          <w:szCs w:val="28"/>
        </w:rPr>
        <w:t xml:space="preserve"> </w:t>
      </w:r>
      <w:r w:rsidR="000F27B6" w:rsidRPr="005A58B8">
        <w:rPr>
          <w:rFonts w:ascii="Times New Roman" w:eastAsia="Times New Roman" w:hAnsi="Times New Roman" w:cs="Times New Roman"/>
          <w:b/>
          <w:bCs/>
          <w:sz w:val="28"/>
          <w:szCs w:val="28"/>
        </w:rPr>
        <w:t>информация,</w:t>
      </w:r>
      <w:r w:rsidR="000F27B6" w:rsidRPr="005A58B8">
        <w:rPr>
          <w:rFonts w:ascii="Times New Roman" w:eastAsia="Times New Roman" w:hAnsi="Times New Roman" w:cs="Times New Roman"/>
          <w:b/>
          <w:bCs/>
          <w:spacing w:val="-2"/>
          <w:sz w:val="28"/>
          <w:szCs w:val="28"/>
        </w:rPr>
        <w:t xml:space="preserve"> </w:t>
      </w:r>
      <w:r w:rsidR="000F27B6" w:rsidRPr="005A58B8">
        <w:rPr>
          <w:rFonts w:ascii="Times New Roman" w:eastAsia="Times New Roman" w:hAnsi="Times New Roman" w:cs="Times New Roman"/>
          <w:b/>
          <w:bCs/>
          <w:sz w:val="28"/>
          <w:szCs w:val="28"/>
        </w:rPr>
        <w:t>размещаемая</w:t>
      </w:r>
      <w:r w:rsidR="000F27B6" w:rsidRPr="005A58B8">
        <w:rPr>
          <w:rFonts w:ascii="Times New Roman" w:eastAsia="Times New Roman" w:hAnsi="Times New Roman" w:cs="Times New Roman"/>
          <w:b/>
          <w:bCs/>
          <w:spacing w:val="-3"/>
          <w:sz w:val="28"/>
          <w:szCs w:val="28"/>
        </w:rPr>
        <w:t xml:space="preserve"> </w:t>
      </w:r>
      <w:r w:rsidR="000F27B6" w:rsidRPr="005A58B8">
        <w:rPr>
          <w:rFonts w:ascii="Times New Roman" w:eastAsia="Times New Roman" w:hAnsi="Times New Roman" w:cs="Times New Roman"/>
          <w:b/>
          <w:bCs/>
          <w:sz w:val="28"/>
          <w:szCs w:val="28"/>
        </w:rPr>
        <w:t>в</w:t>
      </w:r>
      <w:r w:rsidR="000F27B6" w:rsidRPr="005A58B8">
        <w:rPr>
          <w:rFonts w:ascii="Times New Roman" w:eastAsia="Times New Roman" w:hAnsi="Times New Roman" w:cs="Times New Roman"/>
          <w:b/>
          <w:bCs/>
          <w:spacing w:val="-3"/>
          <w:sz w:val="28"/>
          <w:szCs w:val="28"/>
        </w:rPr>
        <w:t xml:space="preserve"> </w:t>
      </w:r>
      <w:r w:rsidR="000F27B6" w:rsidRPr="005A58B8">
        <w:rPr>
          <w:rFonts w:ascii="Times New Roman" w:eastAsia="Times New Roman" w:hAnsi="Times New Roman" w:cs="Times New Roman"/>
          <w:b/>
          <w:bCs/>
          <w:sz w:val="28"/>
          <w:szCs w:val="28"/>
        </w:rPr>
        <w:t>районе</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Реклама и информация, размещаемая в районе, подразделяется на следующие виды:</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Информация органов местного самоуправления и муниципальных учреждений Арского муниципального района, социальная реклама, реклама.</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Отнесение средства информации к рекламе влечет необходимость регистрации рекламной конструкции.</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 информации органов местного самоуправления и муниципальных учреждений Арского муниципального района относятся: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Цветографические схемы, опознавательные знаки, надписи на транспортных средствах, раскрывающие их принадлежность к районным и федеральным структурам, специальным и оперативным службам (ОГИБДД, ОМВД России, пожарной охране, скорой помощи и др.);</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Информационные указатели ориентирования: названия улиц, номера зданий, расписания движения пассажирского транспорта;</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Информация о проведении строительных, дорожных, аварийных и </w:t>
      </w:r>
      <w:r w:rsidRPr="005A58B8">
        <w:rPr>
          <w:rFonts w:ascii="Times New Roman" w:eastAsia="Times New Roman" w:hAnsi="Times New Roman" w:cs="Times New Roman"/>
          <w:sz w:val="28"/>
          <w:szCs w:val="28"/>
        </w:rPr>
        <w:lastRenderedPageBreak/>
        <w:t>других видов работ, размещаемая в целях безопасности и информирования населения;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Информация об объектах районной инфраструктуры: архитектурных ансамблях, садово-парковых комплексах, отдельных зданиях и сооружениях;</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Информация учреждений культуры, образования и здравоохранения по профилю их деятельности, размещаемая на принадлежащих им конструкциях, в том числе информация о репертуарах театров и кинотеатров (театральные и киноафиши);</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Праздничное оформление района - различного рода декоративные элементы (мягкое стяговое оформление, флаги, световые установки, перетяжки, настенные панно, гирлянды и др.) - производится по тематическим планам в соответствии с правовым актом Главы Арского муниципального района.</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Информация органов местного самоуправления и муниципальных учреждений Арского муниципального района не является рекламой, и ее распространение не регулируется законодательством о рекламе.</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За размещение информации органов местного самоуправления и муниципальных учреждений Арского муниципального района плата не взимается.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Информация органов местного самоуправления и муниципальных учреждений Арского муниципального района размещается на различных конструкциях, которые должны отвечать требованиям п. 4 настоящего Положения.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Размещение информации органов местного самоуправления и муниципальных учреждений Арского муниципального района в виде плакатов, афиш на зданиях, ограждениях, опорах, сооружениях и других, не оборудованных для этой цели, местах не допускается.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Реклама не включает в себя информационное оформление предприятий и организаций.</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 информационному оформлению предприятий и организаций относится следующая информация: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Информация о профиле предприятия, его фирменном наименовании и зарегистрированном товарном знаке (вывеска).</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Вывеска предназначена для доведения до сведения потребителя информации об изготовителе (исполнителе, продавце) согласно Федеральному закону «О защите прав потребителей».</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Вывеска должна располагаться на здании в пределах помещений, занимаемых предприятием на правах собственности или на правах аренды по договору с собственником помещения. Вывеска может быть выполнена в виде настенного панно, кронштейна, маркизы, а на здании, полностью занимаемом предприятием, - в виде крышной установки с</w:t>
      </w:r>
      <w:r w:rsidR="005A58B8">
        <w:rPr>
          <w:rFonts w:ascii="Times New Roman" w:eastAsia="Times New Roman" w:hAnsi="Times New Roman" w:cs="Times New Roman"/>
          <w:sz w:val="28"/>
          <w:szCs w:val="28"/>
        </w:rPr>
        <w:t xml:space="preserve"> </w:t>
      </w:r>
      <w:r w:rsidRPr="005A58B8">
        <w:rPr>
          <w:rFonts w:ascii="Times New Roman" w:eastAsia="Times New Roman" w:hAnsi="Times New Roman" w:cs="Times New Roman"/>
          <w:sz w:val="28"/>
          <w:szCs w:val="28"/>
        </w:rPr>
        <w:t xml:space="preserve"> подсветкой в темное время суток.</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Вывеска должна содержать информацию, раскрывающую профиль предприятия и его наименование. Допускается размещать на вывеске зарегистрированные в установленном порядке товарные знаки, логотипы и </w:t>
      </w:r>
      <w:r w:rsidRPr="005A58B8">
        <w:rPr>
          <w:rFonts w:ascii="Times New Roman" w:eastAsia="Times New Roman" w:hAnsi="Times New Roman" w:cs="Times New Roman"/>
          <w:sz w:val="28"/>
          <w:szCs w:val="28"/>
        </w:rPr>
        <w:lastRenderedPageBreak/>
        <w:t>знаки обслуживания данного предприятия, а также декоративные элементы. Прочая информация, размещенная на вывеске, считается рекламной.</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Высота букв текста вывески должна быть не менее 0,15 м. Тексты, содержащиеся на вывесках, должны выполняться на официальных языках Республики Татарстан. Недопустимо использование в текстах иностранных слов, выполненных русскими буквами, а при обозначении профиля предприятия - сокращений и аббревиатур.</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Зарегистрированные товарные знаки или знаки обслуживания российских предприятий</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официальных представителей (дилеров или дистрибьюторов) иностранных фирм, а также российских предприятий, в уставном фонде которых участвуют иностранные фирмы, могут быть выполнены в оригинальном виде в тех случаях, когда эти товарные знаки не имеют русскоязычного написания. При этом высота и ширина букв в написании товарных знаков и знаков обслуживания должны быть как минимум в два раза меньше по отношению к основному тексту, раскрывающему профиль предприятия.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Количество и методы реализации изображений товарных знаков и знаков обслуживания не должны доминировать над текстом, раскрывающим профиль предприятия.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Все виды вывесок подлежат обязательному согласованию начальника </w:t>
      </w:r>
      <w:r w:rsidR="001B18F2" w:rsidRPr="005A58B8">
        <w:rPr>
          <w:rFonts w:ascii="Times New Roman" w:eastAsia="Times New Roman" w:hAnsi="Times New Roman" w:cs="Times New Roman"/>
          <w:sz w:val="28"/>
          <w:szCs w:val="28"/>
        </w:rPr>
        <w:t>инфраструктурного развития</w:t>
      </w:r>
      <w:r w:rsidRPr="005A58B8">
        <w:rPr>
          <w:rFonts w:ascii="Times New Roman" w:eastAsia="Times New Roman" w:hAnsi="Times New Roman" w:cs="Times New Roman"/>
          <w:sz w:val="28"/>
          <w:szCs w:val="28"/>
        </w:rPr>
        <w:t xml:space="preserve"> Исполнительного комитета района и внесению в паспорт фасада данного предприятия.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Информационные таблички, учрежденческие доски.</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Информационная табличка (обязательная вывеска) предназначена для доведения до сведения потребителя информации об изготовителе (исполнителе, продавце) согласно Федеральному закону "О защите прав потребителей ".</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Каждое предприятие сферы услуг должно иметь одну или несколько информационных табличек, по количеству входов для населения. На табличке должна быть указана следующая обязательная информация о предприятии:</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зарегистрированное (юридическое) наименование предприятия;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организационно-правовая форма;</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режим работы предприятия;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дополнительная информация нерекламного характера (в случае необходимости).</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Информационные таблички должны размещаться рядом с входом в предприятие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Информационная табличка должна иметь размер от 0,3 до 0,7 кв.м. Высота букв в тексте должна быть не менее 3 см.</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Информационные таблички не подлежат оформлению разрешительной документацией. Учрежденческие доски должны размещаться в обязательном порядке при входе в организации (учреждения). На учрежденческой доске </w:t>
      </w:r>
      <w:r w:rsidRPr="005A58B8">
        <w:rPr>
          <w:rFonts w:ascii="Times New Roman" w:eastAsia="Times New Roman" w:hAnsi="Times New Roman" w:cs="Times New Roman"/>
          <w:sz w:val="28"/>
          <w:szCs w:val="28"/>
        </w:rPr>
        <w:lastRenderedPageBreak/>
        <w:t>должна содержаться информация о полном зарегистрированном (юридическом) наименовании организации и ее ведомственной принадлежности. Учрежденческая доска должна иметь размер от 0,3 до 1,5 кв. м. Высота</w:t>
      </w:r>
      <w:r w:rsidR="005A58B8">
        <w:rPr>
          <w:rFonts w:ascii="Times New Roman" w:eastAsia="Times New Roman" w:hAnsi="Times New Roman" w:cs="Times New Roman"/>
          <w:sz w:val="28"/>
          <w:szCs w:val="28"/>
        </w:rPr>
        <w:t xml:space="preserve"> </w:t>
      </w:r>
      <w:r w:rsidRPr="005A58B8">
        <w:rPr>
          <w:rFonts w:ascii="Times New Roman" w:eastAsia="Times New Roman" w:hAnsi="Times New Roman" w:cs="Times New Roman"/>
          <w:sz w:val="28"/>
          <w:szCs w:val="28"/>
        </w:rPr>
        <w:t>букв в тексте должна быть не менее 3 см.</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Информация, размещаемая в витринах.</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витрине предприятия сферы услуг допускается размещать:</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информацию о реализуемых в данном предприятии товарах и оказываемых услугах, в том числе образцы товарной продукции;</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собственное или фирменное наименование предприятия (если таковое имеется), его зарегистрированные товарные знаки и знаки обслуживания;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изобразительные элементы, раскрывающие профиль предприятия и соответствующие его фирменному наименованию;</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элементы декоративного оформления;</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праздничное оформление, размещаемое к государственным и городским праздникам.</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Указанная выше информация, размещенная в витрине, не подлежит оформлению разрешительной документации, если она не содержит торговых марок, наименований, товарных знаков и знаков обслуживания других фирм.</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Не допускается размещение информации поверх витрины (закрыв ее).</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Указанные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0F27B6" w:rsidRPr="005A58B8" w:rsidRDefault="000F27B6" w:rsidP="00F6130D">
      <w:pPr>
        <w:widowControl w:val="0"/>
        <w:tabs>
          <w:tab w:val="left" w:pos="1119"/>
        </w:tabs>
        <w:autoSpaceDE w:val="0"/>
        <w:autoSpaceDN w:val="0"/>
        <w:spacing w:after="0" w:line="240" w:lineRule="auto"/>
        <w:ind w:left="117" w:right="109" w:firstLine="567"/>
        <w:jc w:val="both"/>
        <w:rPr>
          <w:rFonts w:ascii="Times New Roman" w:eastAsia="Times New Roman" w:hAnsi="Times New Roman" w:cs="Times New Roman"/>
          <w:sz w:val="28"/>
          <w:szCs w:val="28"/>
        </w:rPr>
      </w:pPr>
    </w:p>
    <w:p w:rsidR="000F27B6" w:rsidRPr="005A58B8" w:rsidRDefault="000F27B6" w:rsidP="005A58B8">
      <w:pPr>
        <w:widowControl w:val="0"/>
        <w:tabs>
          <w:tab w:val="left" w:pos="1796"/>
        </w:tabs>
        <w:autoSpaceDE w:val="0"/>
        <w:autoSpaceDN w:val="0"/>
        <w:spacing w:before="3" w:after="0" w:line="275" w:lineRule="exact"/>
        <w:ind w:left="1795" w:hanging="1653"/>
        <w:outlineLvl w:val="1"/>
        <w:rPr>
          <w:rFonts w:ascii="Times New Roman" w:eastAsia="Times New Roman" w:hAnsi="Times New Roman" w:cs="Times New Roman"/>
          <w:b/>
          <w:bCs/>
          <w:sz w:val="28"/>
          <w:szCs w:val="28"/>
        </w:rPr>
      </w:pPr>
      <w:r w:rsidRPr="005A58B8">
        <w:rPr>
          <w:rFonts w:ascii="Times New Roman" w:eastAsia="Times New Roman" w:hAnsi="Times New Roman" w:cs="Times New Roman"/>
          <w:b/>
          <w:bCs/>
          <w:sz w:val="28"/>
          <w:szCs w:val="28"/>
        </w:rPr>
        <w:t>4.Рекламные</w:t>
      </w:r>
      <w:r w:rsidRPr="005A58B8">
        <w:rPr>
          <w:rFonts w:ascii="Times New Roman" w:eastAsia="Times New Roman" w:hAnsi="Times New Roman" w:cs="Times New Roman"/>
          <w:b/>
          <w:bCs/>
          <w:spacing w:val="-4"/>
          <w:sz w:val="28"/>
          <w:szCs w:val="28"/>
        </w:rPr>
        <w:t xml:space="preserve"> </w:t>
      </w:r>
      <w:r w:rsidRPr="005A58B8">
        <w:rPr>
          <w:rFonts w:ascii="Times New Roman" w:eastAsia="Times New Roman" w:hAnsi="Times New Roman" w:cs="Times New Roman"/>
          <w:b/>
          <w:bCs/>
          <w:sz w:val="28"/>
          <w:szCs w:val="28"/>
        </w:rPr>
        <w:t>конструкции</w:t>
      </w:r>
      <w:r w:rsidRPr="005A58B8">
        <w:rPr>
          <w:rFonts w:ascii="Times New Roman" w:eastAsia="Times New Roman" w:hAnsi="Times New Roman" w:cs="Times New Roman"/>
          <w:b/>
          <w:bCs/>
          <w:spacing w:val="-3"/>
          <w:sz w:val="28"/>
          <w:szCs w:val="28"/>
        </w:rPr>
        <w:t xml:space="preserve"> </w:t>
      </w:r>
      <w:r w:rsidRPr="005A58B8">
        <w:rPr>
          <w:rFonts w:ascii="Times New Roman" w:eastAsia="Times New Roman" w:hAnsi="Times New Roman" w:cs="Times New Roman"/>
          <w:b/>
          <w:bCs/>
          <w:sz w:val="28"/>
          <w:szCs w:val="28"/>
        </w:rPr>
        <w:t>и</w:t>
      </w:r>
      <w:r w:rsidRPr="005A58B8">
        <w:rPr>
          <w:rFonts w:ascii="Times New Roman" w:eastAsia="Times New Roman" w:hAnsi="Times New Roman" w:cs="Times New Roman"/>
          <w:b/>
          <w:bCs/>
          <w:spacing w:val="-4"/>
          <w:sz w:val="28"/>
          <w:szCs w:val="28"/>
        </w:rPr>
        <w:t xml:space="preserve"> </w:t>
      </w:r>
      <w:r w:rsidRPr="005A58B8">
        <w:rPr>
          <w:rFonts w:ascii="Times New Roman" w:eastAsia="Times New Roman" w:hAnsi="Times New Roman" w:cs="Times New Roman"/>
          <w:b/>
          <w:bCs/>
          <w:sz w:val="28"/>
          <w:szCs w:val="28"/>
        </w:rPr>
        <w:t>средства</w:t>
      </w:r>
      <w:r w:rsidRPr="005A58B8">
        <w:rPr>
          <w:rFonts w:ascii="Times New Roman" w:eastAsia="Times New Roman" w:hAnsi="Times New Roman" w:cs="Times New Roman"/>
          <w:b/>
          <w:bCs/>
          <w:spacing w:val="-3"/>
          <w:sz w:val="28"/>
          <w:szCs w:val="28"/>
        </w:rPr>
        <w:t xml:space="preserve"> </w:t>
      </w:r>
      <w:r w:rsidRPr="005A58B8">
        <w:rPr>
          <w:rFonts w:ascii="Times New Roman" w:eastAsia="Times New Roman" w:hAnsi="Times New Roman" w:cs="Times New Roman"/>
          <w:b/>
          <w:bCs/>
          <w:sz w:val="28"/>
          <w:szCs w:val="28"/>
        </w:rPr>
        <w:t>наружной</w:t>
      </w:r>
      <w:r w:rsidRPr="005A58B8">
        <w:rPr>
          <w:rFonts w:ascii="Times New Roman" w:eastAsia="Times New Roman" w:hAnsi="Times New Roman" w:cs="Times New Roman"/>
          <w:b/>
          <w:bCs/>
          <w:spacing w:val="-3"/>
          <w:sz w:val="28"/>
          <w:szCs w:val="28"/>
        </w:rPr>
        <w:t xml:space="preserve"> </w:t>
      </w:r>
      <w:r w:rsidRPr="005A58B8">
        <w:rPr>
          <w:rFonts w:ascii="Times New Roman" w:eastAsia="Times New Roman" w:hAnsi="Times New Roman" w:cs="Times New Roman"/>
          <w:b/>
          <w:bCs/>
          <w:sz w:val="28"/>
          <w:szCs w:val="28"/>
        </w:rPr>
        <w:t>информации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Рекламные конструкции подразделяются на следующие виды:</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стационарные - характеризуются неизменным местом установки и конструкцией в типовом или нестандартном исполнении;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временные - характеризуются периодом установки и определенной зоной или участком городской территории, на котором они могут быть установлены на заявляемый период;</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реклама на транспорте - характеризуется тем, что при перемещении </w:t>
      </w:r>
      <w:r w:rsidRPr="005A58B8">
        <w:rPr>
          <w:rFonts w:ascii="Times New Roman" w:eastAsia="Times New Roman" w:hAnsi="Times New Roman" w:cs="Times New Roman"/>
          <w:sz w:val="28"/>
          <w:szCs w:val="28"/>
        </w:rPr>
        <w:lastRenderedPageBreak/>
        <w:t>относительно потребителя информации воздействует на него в различных частях города, является частью транспортного средства, специально предназначенной для размещения информации, либо изображением, нанесенным на транспортное средство;</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рекламно-зрелищные мероприятия - характеризуются маршрутом движения (шествия) и/или местом проведения (митинги, акции) и заявленной численностью участников.</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Информационное поле рекламной конструкции - часть рекламной конструкции, предназначенная для размещения рекламы.</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Стационарные рекламные конструкции и требования, предъявляемые к их установке.</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 стационарным рекламным конструкциям относятся носители рекламных сообщений, имеющие постоянное место установки.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Стационарные рекламные конструкции подразделяются на следующие виды:</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отдельно стоящие;</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установленные на зданиях, сооружениях и элементах благоустройства города.</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Общие требования к стационарным рекламным конструкциям: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их конструкция должна быть спроектирована, изготовлена и смонтирована в соответствии с существующими строительными нормами и правилами, с оформлением ордера на производство земляных работ;</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стационарные рекламные конструкции не должны эксплуатироваться без информационных сообщений;</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отдельно стоящие рекламные конструкции должны иметь маркировку с указанием владельца и номера его телефона.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для освещения рекламных конструкций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рекламной конструкцией и выдерживать ветровую и снеговую нагрузку,</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вибрационные и ударные воздействия;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опоры рекламных конструкций должны быть изготовлены из материалов, обеспечивающих высокий уровень безопасности при наездах и достаточную устойчивость при ветровой нагрузке и эксплуатации.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Общие требования к установке рекламных конструкций:</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установка рекламных конструкций осуществляется согласно СНиП 2.07.01-89* и ГОСТ Р 52044-2003;</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стационарные рекламные конструкции или отдельные их части не могут </w:t>
      </w:r>
      <w:r w:rsidRPr="005A58B8">
        <w:rPr>
          <w:rFonts w:ascii="Times New Roman" w:eastAsia="Times New Roman" w:hAnsi="Times New Roman" w:cs="Times New Roman"/>
          <w:sz w:val="28"/>
          <w:szCs w:val="28"/>
        </w:rPr>
        <w:lastRenderedPageBreak/>
        <w:t>устанавливаться ниже 5 метров над полосой движения. Исключения составляют рекламные конструкции, устанавливаемые на поверхностях инженерных сооружений;</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не допускается установка стационарных рекламных конструкций или отдельных их частей сбоку от дорог, не имеющих бортового камня, ближе 3 метров от бровки земляного полотна дороги;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рекламные конструкции не должны создавать помех для прохода пешеходов и механизированной уборки улиц и тротуаров;</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не допускается установка стационарных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не допускается установка рекламных конструкций на зданиях и строениях, представляющих художественную и историческую ценность, памятниках архитектуры, охраняемых государством, а также непосредственно вблизи мемориальных досок, установленных на стенах зданий.</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Типы отдельно стоящих стационарных рекламных конструкций:</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Щитовые установки - отдельно стоящие конструкции, имеющие внешние поверхности для размещения информации и состоящие из фундамента, каркаса и информационного поля.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Типовые щитовые установки подразделяются по размерам информационного поля на следующие виды:</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щитовые конструкции большого формата (2 x 3 м, 3 x 6 м более);</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щитовые конструкции малого (городского) формата (1,8 x 1,2 м и менее). Требования к щитовым установкам: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щитовые установки выполняются, как правило, в двухстороннем варианте;</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щитовые установки, выполненные в одностороннем варианте, должны иметь декоративно оформленную обратную сторону;</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фундаменты отдельно стоящих установок не должны выступать над уровнем земли либо должны быть декоративно оформлены;</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конструктивные элементы жесткости и крепления (болтовые соединения, элементы опор, технологические косынки и т.п.), нарушающие визуальное восприятие, должны быть закрыты декоративными элементами;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щитовые установки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соединения с основанием);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щитовые установки в обязательном порядке должны пройти техническую экспертизу на безопасность.</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Расстояние между щитовыми конструкциями определяется конкретной градостроительной ситуацией, но должно быть не менее 100 м, а для конструкций малого или городского формата - не менее 40 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Дорожные сервисные знаки и знаки маршрутного ориентирования (рекламные знаки) - щитовые установки, конструкция которых спроектирована и изготовлена в соответствии с требованиями ГОСТ 10807-78.</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К объектам сервиса, которые могут быть обозначены рекламными знаками, относятся объекты узкого профиля, предназначенные для обслуживания участников движения (закусочные, предприятия по ремонту автотехники и т.п.). </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Рекламные знаки должны иметь ширину 1000 мм, высоту 1500 мм, желтый цвет основного фона и черный (контрастирующий) - символов и надписей; с внутренним (внешним) освещением или светоотражающей поверхностью. Обратная сторона рекламно-информационных знаков должна иметь серый цвет.</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Рекламные знаки не могут размещаться в одном створе с дорожными знаками, а также ограничивать их видимость или мешать их восприятию водителями транспортных средств и пешеходами.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Необходимо учитывать удобство содержания дороги, а также исключение возможности случайных повреждений рекламных знаков транспортными средствами.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Объемно-пространственные конструкции - средства наружной рекламы, в которых для размещения информации используется как объем конструкции, так и ее поверхность. Данные конструкции выполняются по специальным проектам.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Флаговые композиции и навесы - средства наружной рекламы, состоящие из основания, одного или нескольких флагштоков (стоек) и мягких полотнищ.</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Флаги могут использовать в качестве основания опоры освещения, здания и сооружения.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Наземные панно, устанавливаемые на поверхности земли, состоят из нанесенных либо встроенных в дорожное или земляное покрытие строительных материалов и подразделяются на следующие виды:</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каркасные панно на склонах (откосах) трасс и дорог;</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покрытия тротуаров улиц различными красящими веществами или пленочными материалами;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панно на тротуарах улиц, изготавливаемые из дорожно-строительных материалов.</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Применяемые материалы не должны ухудшать покрытие тротуаров или иных мест размещения панно.</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Динамические рекламные конструкции.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Многопозиционная динамическая рекламная конструкция - электромеханическое устройство, выполненное в виде плоского рекламного щита с внешней подсветкой, информационное поле которого образовано набором равносторонних многогранных призм.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Роллерный дисплей (скроллер) - рекламная конструкция с внутренним </w:t>
      </w:r>
      <w:r w:rsidRPr="005A58B8">
        <w:rPr>
          <w:rFonts w:ascii="Times New Roman" w:eastAsia="Times New Roman" w:hAnsi="Times New Roman" w:cs="Times New Roman"/>
          <w:sz w:val="28"/>
          <w:szCs w:val="28"/>
        </w:rPr>
        <w:lastRenderedPageBreak/>
        <w:t>подсветом, в которую установлены барабаны, последовательно перематывающие с промежутками времени на демонстрацию рекламные сообщения.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Электронный экран (электронное табло) - рекламная конструкция, обладающая высокой разрешающей способностью, низким энергопотреблением, высокой яркостью, предназначенная для воспроизведения компьютерной анимации и видеороликов по заданному расписанию, а также обладающая возможностью прямой видеотрансляции (живое видео).</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Типы стационарных рекламных конструкций, установленных на зданиях, сооружениях и элементах благоустройства города:</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Крышные установки - объемные или плоскостные конструкции, устанавливаемые полностью или частично выше уровня карниза здания или на крыше.</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Крышные установки состоят из элементов крепления, несущей части конструкции и информационной установки.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Рекомендуется изготовление информационных частей крышных установок с применением газосветных и волоконно-оптических элементов, с внутренним подсветом, электронных табло.</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Крышные установки должны иметь систему пожаротушения и должны быть оборудованы системой аварийного отключения от сети электропитания.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Крышные установки должны иметь табло с указанием владельца рекламной конструкции, видимое с земли невооруженным глазом.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Элементы крепления, а также элементы несущей части конструкции должны иметь с обратной стороны декоративные панели.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Заявки на размещение крышной установки принимаются при наличии дизайн-проекта,</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выполненного для конкретного заказчика, и заключения предварительной экспертизы технических служб.</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Настенные панно - рекламная конструкция, устанавливаемая на плоскости стен зданий и сооружений в виде:</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изображения (информационного поля), непосредственно нанесенного на стену;</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конструкции, состоящей из элементов крепления, каркаса и информационного поля. Настенные панно выполняются по типовым или специальным проектам.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Для настенных панно, имеющих элементы крепления, в обязательном порядке разрабатывается проект крепления конструкции с целью обеспечения безопасности при эксплуатации.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Настенные панно должны иметь маркировку с указанием (идентификацией) владельца и номера его телефона. Маркировка должна размещаться под информационным полем.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Кронштейны - двухсторонние консольные плоскостные конструкции, устанавливаемые на собственных опорах, мачтах-опорах городского освещения, опорах контактной сети или на зданиях.</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Кронштейны должны выполняться в двухстороннем варианте с внутренней подсветкой. Типовые размеры кронштейнов, размещаемых на опорах (в вертикальном исполнении):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1,5 x 1,0 м; 1,2 x 1,0 м - для проспектов, площадей, улиц;</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1,0 x 0,7 м - для узких улиц и переулков.</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Размеры кронштейнов, устанавливаемых на фасадах зданий, определяются архитектурными особенностями здания и не должны превышать 1,5 x 1,0 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Кронштейны, установленные на опорах электросети, должны устанавливаться на высоте 3,3 м от нижнего края конструкции до поверхности дорожного полотна. Размеры кронштейнов не должны превышать 1,0 x 1,5 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целях безопасности в эксплуатации кронштейны должны быть установлены на высоте не менее 4,5 м от уровня земли. На зданиях кронштейны устанавливаются, как правило, на уровне между первым и вторым этажами.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 установке на опоре кронштейны должны быть ориентированы в сторону, противоположную проезжей части. Установка на опоре более одного кронштейна не допускается.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Кронштейны, устанавливаемые на зданиях и сооружениях, должны находиться в пределах 1,5 м от точки крепления к зданию.</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Не допускается установка на зданиях и сооружениях кронштейнов-указателей, за исключением случаев, когда предприятия находятся в том же здании вне прямой видимости с магистрали.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Рекламные конструкции, устанавливаемые на остановочных павильонах общественного транспорта, на киосках и согласованные с собственником либо с лицом, обладающим вещными правами на данное имущество, должны размещаться в плоскости, подлежащей остеклению, или на крышах павильонов и киосков. На конструкции данного типа и правила их установки распространяются требования, предъявляемые к отдельно стоящим щитовым конструкциям (п. 4.1.4.1) в части, их касающейся.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Транспаранты-перетяжки состоят из собственных опор, устройства крепления к собственным опорам или фасадам зданий, устройства натяжения и информационного изображения. Допускается установка транспарантов-перетяжек на опорах городского освещения.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Конструкция световых транспарантов-перетяжек должна иметь устройство аварийного отключения от сетей электропитания.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Расстояние между соседними транспарантами-перетяжками не может быть менее 75 м. Транспаранты-перетяжки над проезжей частью улиц не должны располагаться ниже 7,5</w:t>
      </w:r>
      <w:r w:rsidR="001B18F2" w:rsidRPr="005A58B8">
        <w:rPr>
          <w:rFonts w:ascii="Times New Roman" w:eastAsia="Times New Roman" w:hAnsi="Times New Roman" w:cs="Times New Roman"/>
          <w:sz w:val="28"/>
          <w:szCs w:val="28"/>
        </w:rPr>
        <w:t xml:space="preserve"> </w:t>
      </w:r>
      <w:r w:rsidRPr="005A58B8">
        <w:rPr>
          <w:rFonts w:ascii="Times New Roman" w:eastAsia="Times New Roman" w:hAnsi="Times New Roman" w:cs="Times New Roman"/>
          <w:sz w:val="28"/>
          <w:szCs w:val="28"/>
        </w:rPr>
        <w:t>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Информационная</w:t>
      </w:r>
      <w:r w:rsidRPr="005A58B8">
        <w:rPr>
          <w:rFonts w:ascii="Times New Roman" w:eastAsia="Times New Roman" w:hAnsi="Times New Roman" w:cs="Times New Roman"/>
          <w:sz w:val="28"/>
          <w:szCs w:val="28"/>
        </w:rPr>
        <w:tab/>
        <w:t>табличка</w:t>
      </w:r>
      <w:r w:rsidRPr="005A58B8">
        <w:rPr>
          <w:rFonts w:ascii="Times New Roman" w:eastAsia="Times New Roman" w:hAnsi="Times New Roman" w:cs="Times New Roman"/>
          <w:sz w:val="28"/>
          <w:szCs w:val="28"/>
        </w:rPr>
        <w:tab/>
        <w:t>о</w:t>
      </w:r>
      <w:r w:rsidRPr="005A58B8">
        <w:rPr>
          <w:rFonts w:ascii="Times New Roman" w:eastAsia="Times New Roman" w:hAnsi="Times New Roman" w:cs="Times New Roman"/>
          <w:sz w:val="28"/>
          <w:szCs w:val="28"/>
        </w:rPr>
        <w:tab/>
        <w:t>владельц</w:t>
      </w:r>
      <w:r w:rsidR="001B18F2" w:rsidRPr="005A58B8">
        <w:rPr>
          <w:rFonts w:ascii="Times New Roman" w:eastAsia="Times New Roman" w:hAnsi="Times New Roman" w:cs="Times New Roman"/>
          <w:sz w:val="28"/>
          <w:szCs w:val="28"/>
        </w:rPr>
        <w:t>е</w:t>
      </w:r>
      <w:r w:rsidR="001B18F2" w:rsidRPr="005A58B8">
        <w:rPr>
          <w:rFonts w:ascii="Times New Roman" w:eastAsia="Times New Roman" w:hAnsi="Times New Roman" w:cs="Times New Roman"/>
          <w:sz w:val="28"/>
          <w:szCs w:val="28"/>
        </w:rPr>
        <w:tab/>
        <w:t>транспаранта-перетяжки</w:t>
      </w:r>
      <w:r w:rsidR="001B18F2" w:rsidRPr="005A58B8">
        <w:rPr>
          <w:rFonts w:ascii="Times New Roman" w:eastAsia="Times New Roman" w:hAnsi="Times New Roman" w:cs="Times New Roman"/>
          <w:sz w:val="28"/>
          <w:szCs w:val="28"/>
        </w:rPr>
        <w:tab/>
        <w:t xml:space="preserve">должна </w:t>
      </w:r>
      <w:r w:rsidRPr="005A58B8">
        <w:rPr>
          <w:rFonts w:ascii="Times New Roman" w:eastAsia="Times New Roman" w:hAnsi="Times New Roman" w:cs="Times New Roman"/>
          <w:sz w:val="28"/>
          <w:szCs w:val="28"/>
        </w:rPr>
        <w:t>быть</w:t>
      </w:r>
      <w:r w:rsidR="001B18F2" w:rsidRPr="005A58B8">
        <w:rPr>
          <w:rFonts w:ascii="Times New Roman" w:eastAsia="Times New Roman" w:hAnsi="Times New Roman" w:cs="Times New Roman"/>
          <w:sz w:val="28"/>
          <w:szCs w:val="28"/>
        </w:rPr>
        <w:t xml:space="preserve"> </w:t>
      </w:r>
      <w:r w:rsidRPr="005A58B8">
        <w:rPr>
          <w:rFonts w:ascii="Times New Roman" w:eastAsia="Times New Roman" w:hAnsi="Times New Roman" w:cs="Times New Roman"/>
          <w:sz w:val="28"/>
          <w:szCs w:val="28"/>
        </w:rPr>
        <w:t>расположена на опоре либо на устройстве натяжения в непосредственной близости от места крепления к фасаду здания; размер текста должен обеспечивать его прочтение с крайней правой полосы движения.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Установка транспарантов-перетяжек на дорожных ограждениях, ограждениях мостовых переходов и других не допускается.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Транспаранты, устанавливаемые на опорах контактной сети, должны быть изготовлены из ткани на мягкой основе; устанавливаемые через дорогу - должны быть разрезными.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Витрины - объемные средства наружной рекламы, устанавливаемые в остекленных проемах окон и витражей зданий и сооружений либо в виде отдельно стоящих конструкций. Конструктивно витрина состоит из основания, каркаса и прозрачных поверхностей.</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Информация располагается во внутреннем объеме витрины. Витрины должны иметь подсветку в темное время суток.</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Проекционные установки - рекламные конструкции, предназначенные для воспроизведения изображения на земле, на плоскостях стен и в объеме. Конструкции проекционных установок состоят из проецирующего устройства и поверхности (экрана) или объема, в котором формируется информационное изображение.</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Маркизы - рекламные конструкции, выполненные в виде козырьков и навесов с нанесенной на них рекламной информацией и устанавливаемые над витринами, входами или проемами зданий и сооружений. Маркизы состоят из элементов крепления к зданию, каркаса и информационного поля, выполненного на мягкой или жесткой основе.</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Временные рекламные конструкции. К временным рекламным конструкциям относятся носители рекламных сообщений, устанавливаемые на определенном участке городской территории с условием ограничений по времени установки сроком менее 1 года.</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Выносные щитовые конструкции (штендеры) - временные рекламные конструкции, устанавливаемые в городе предприятиями только в часы их работы.</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Штендеры должны быть двусторонними, не должны иметь собственного подсвета, площадь одной стороны не должна превышать 1,5 кв. 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Штендеры устанавливаются в пешеходных зонах и на тротуарах в пределах 5 м от входа в предприятие. Запрещается установка штендеров, мешающих проходу пешеходов, при ширине тротуара менее двух метров, а также ориентированных на восприятие с проезжей части.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Носимые рекламные конструкции - конструкции, перемещаемые </w:t>
      </w:r>
      <w:r w:rsidRPr="005A58B8">
        <w:rPr>
          <w:rFonts w:ascii="Times New Roman" w:eastAsia="Times New Roman" w:hAnsi="Times New Roman" w:cs="Times New Roman"/>
          <w:sz w:val="28"/>
          <w:szCs w:val="28"/>
        </w:rPr>
        <w:lastRenderedPageBreak/>
        <w:t>физическими лицами без использования технических средств.</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Эксплуатация носимых рекламных конструкций допускается в пешеходных зонах и на тротуарах. Запрещается использование носимых рекламных конструкций, мешающих проходу пешеходов, а также ориентированных на восприятие с проезжей части.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Рекламные конструкции на ограждениях объектов розничной (уличной) торговли (летние кафе, выставки, ограждения торговых площадей), а также других временных и постоянных ограждениях должны обеспечивать художественное оформление данных объектов.</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Рекомендуется оформлять данные объекты отдельными щитами, мягким оформлением или сплошной лентой. В случаях применения щитовых конструкций высота щитов не должна превышать размеров несущих элементов ограждений более чем на 1/2 их высоты.</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 ограждениях объектов строительства застройщики обязаны устанавливать щитовую рекламу с информацией о строящемся объекте. Размещение прочей рекламной информации, а также иных средств наружной рекламы и информации не допускается.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Временные рекламные конструкции на подъемных воздушных шарах, аэростатах, дирижаблях, устанавливаемые в воздушном пространстве, представляют собой временное рекламное оформление на период проведения праздничных, тематических мероприятий.</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Временные рекламные конструкции, устанавливаемые на лотках, тележках, киосках и зонтиках, устанавливаемых на время работы предприятий розничной торговли и общественного питания, представляют собой покрытия отдельных частей лотков, киосков,</w:t>
      </w:r>
      <w:r w:rsidR="005A58B8">
        <w:rPr>
          <w:rFonts w:ascii="Times New Roman" w:eastAsia="Times New Roman" w:hAnsi="Times New Roman" w:cs="Times New Roman"/>
          <w:sz w:val="28"/>
          <w:szCs w:val="28"/>
        </w:rPr>
        <w:t xml:space="preserve"> </w:t>
      </w:r>
      <w:r w:rsidRPr="005A58B8">
        <w:rPr>
          <w:rFonts w:ascii="Times New Roman" w:eastAsia="Times New Roman" w:hAnsi="Times New Roman" w:cs="Times New Roman"/>
          <w:sz w:val="28"/>
          <w:szCs w:val="28"/>
        </w:rPr>
        <w:t>тележек и зонтиков пленочными или красящими материалами.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качестве временных могут также регистрироваться и стационарные рекламные конструкции при условии оформления разрешительной документации на срок, ограниченный продолжительностью рекламной, праздничной или иной информационной кампании. По истечении указанного срока действие выданной разрешительной документации заканчивается, рекламная конструкция полностью демонтируется, а место ее установки считается свободным от обязательств.</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Реклама на муниципальном транспорте.</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Использование транспортных средств исключительно или преимущественно в качестве передвижных рекламных конструкций запрещается.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Размещение на транспортных средствах отличительных знаков, указывающих на их принадлежность каким-либо лицам, не является рекламой.</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Реклама, размещенная на транспортных средствах, не должна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На автомототранспортных средствах (далее по тексту - АМТС) реклама может быть размещена только в следующих местах:</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 боковых поверхностях кузовов легковых автомобилей, микроавтобусов и автобусов, троллейбусов и трамваев - до линии окон;</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 боковых поверхностях кузовов (в том числе фургонов) грузовых (грузопассажирских) автомобилей (кроме автомобилей с наклонными белыми полосами на бортах), прицепов и полуприцепов к АМТС;</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 топливных баках и крышках инструментальных ящиков мотоциклов.</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Площадь рекламы не должна превышать 50 процентов от окрашенной поверхности кузовных деталей АМТС, на которых она нанесена.</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Запрещается размещение рекламы на АМТС:</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специальных и оперативных служб с предусмотренной требованиями технического регламента определенной цветографической окраской;</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предназначенных для перевозки опасных грузов;</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федеральной почтовой связи, на боковых поверхностях которых расположены по диагонали белые полосы на синем фоне;</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оборудованных специальными световыми и звуковыми сигналами.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Не допускается: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устанавливать на АМТС в целях рекламы внешние световые приборы, не предусмотренные заводом-изготовителем АМТС, а также использовать в этих целях внешние световые приборы, установленные на АМТС в соответствии с ГОСТ 8769-75 "Приборы внешние световые автомобилей, автобусов, троллейбусов, тракторов, прицепов и полуприцепов. Количество, расположение, цвет, углы видимости";</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наносить на АМТС рекламу, которая по изображению, цвету, месту расположения имеет сходство с цветографическими схемами окраски АМТС специальных и оперативных служб;</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использовать для нанесения рекламы на АМТС покрытия и элементы, обладающие световозвращающим эффектом:</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наносить на АМТС рекламу, перекрывающую внешние световые приборы, бортовые номера, информационные надписи и символы, а также ограничивающую видимость с места водителя.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Установка на АМТС рекламных щитов, табличек, световых табло осуществляется по согласованию с ОГИБДД Арского муниципального района.</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Внешняя реклама на общественных транспортных средствах подлежит обязательному согласованию с органами обладающими полномочиями в области размещения рекламы.</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Рекламно-зрелищные мероприятия.</w:t>
      </w:r>
    </w:p>
    <w:p w:rsidR="000F27B6" w:rsidRPr="005A58B8" w:rsidRDefault="000F27B6" w:rsidP="00F6130D">
      <w:pPr>
        <w:widowControl w:val="0"/>
        <w:autoSpaceDE w:val="0"/>
        <w:autoSpaceDN w:val="0"/>
        <w:spacing w:before="66"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Рекламно-зрелищные мероприятия - это публичные акции, воздействующие как на их участников, так и на физических лиц - потребителей данной информации.</w:t>
      </w:r>
    </w:p>
    <w:p w:rsidR="000F27B6" w:rsidRPr="005A58B8" w:rsidRDefault="000F27B6" w:rsidP="00F6130D">
      <w:pPr>
        <w:widowControl w:val="0"/>
        <w:tabs>
          <w:tab w:val="left" w:pos="875"/>
        </w:tabs>
        <w:autoSpaceDE w:val="0"/>
        <w:autoSpaceDN w:val="0"/>
        <w:spacing w:before="3" w:after="0" w:line="240" w:lineRule="auto"/>
        <w:ind w:right="527" w:firstLine="567"/>
        <w:jc w:val="center"/>
        <w:outlineLvl w:val="1"/>
        <w:rPr>
          <w:rFonts w:ascii="Times New Roman" w:eastAsia="Times New Roman" w:hAnsi="Times New Roman" w:cs="Times New Roman"/>
          <w:b/>
          <w:bCs/>
          <w:sz w:val="28"/>
          <w:szCs w:val="28"/>
        </w:rPr>
      </w:pPr>
      <w:r w:rsidRPr="005A58B8">
        <w:rPr>
          <w:rFonts w:ascii="Times New Roman" w:eastAsia="Times New Roman" w:hAnsi="Times New Roman" w:cs="Times New Roman"/>
          <w:b/>
          <w:bCs/>
          <w:sz w:val="28"/>
          <w:szCs w:val="28"/>
        </w:rPr>
        <w:lastRenderedPageBreak/>
        <w:t>5.Общие требования, предъявляемые к рекламным конструкциям и средствам</w:t>
      </w:r>
      <w:r w:rsidRPr="005A58B8">
        <w:rPr>
          <w:rFonts w:ascii="Times New Roman" w:eastAsia="Times New Roman" w:hAnsi="Times New Roman" w:cs="Times New Roman"/>
          <w:b/>
          <w:bCs/>
          <w:spacing w:val="-58"/>
          <w:sz w:val="28"/>
          <w:szCs w:val="28"/>
        </w:rPr>
        <w:t xml:space="preserve"> </w:t>
      </w:r>
      <w:r w:rsidRPr="005A58B8">
        <w:rPr>
          <w:rFonts w:ascii="Times New Roman" w:eastAsia="Times New Roman" w:hAnsi="Times New Roman" w:cs="Times New Roman"/>
          <w:b/>
          <w:bCs/>
          <w:sz w:val="28"/>
          <w:szCs w:val="28"/>
        </w:rPr>
        <w:t>наружной</w:t>
      </w:r>
      <w:r w:rsidRPr="005A58B8">
        <w:rPr>
          <w:rFonts w:ascii="Times New Roman" w:eastAsia="Times New Roman" w:hAnsi="Times New Roman" w:cs="Times New Roman"/>
          <w:b/>
          <w:bCs/>
          <w:spacing w:val="-2"/>
          <w:sz w:val="28"/>
          <w:szCs w:val="28"/>
        </w:rPr>
        <w:t xml:space="preserve"> </w:t>
      </w:r>
      <w:r w:rsidRPr="005A58B8">
        <w:rPr>
          <w:rFonts w:ascii="Times New Roman" w:eastAsia="Times New Roman" w:hAnsi="Times New Roman" w:cs="Times New Roman"/>
          <w:b/>
          <w:bCs/>
          <w:sz w:val="28"/>
          <w:szCs w:val="28"/>
        </w:rPr>
        <w:t>информации</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Рекламные конструкции и средства наружной информации при их размещении на зданиях, строениях, сооружениях и иных объектах должны соответствовать архитектуре здания, строения, сооружения в целом (места размещения средств наружной информации определяются проектом объекта или концепцией рекламного оформления объекта) и не должны нарушать единого архитектурно-художественного облика города, площадей, зданий, строений и сооружений.</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Рекламная конструкция должна использоваться исключительно в целях распространения рекламы, социальной рекламы.</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Расстояние между рекламными конструкциями и (или) средствами наружной информации устанавливается с учетом рядом находящихся рекламных конструкций, которые не должны визуально перекрывать друг друга.</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Рекламные конструкции не могут эксплуатироваться без размещенного на них изображения либо с испорченным изображением.</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 размещении рекламных конструкций и средств наружной информации необходимо учитывать удобство содержания автомобильных дорог и улиц. Рекламные конструкции и средства наружной информации не должны создавать помех для уборки улиц и тротуаров, а также для выкоса газонов.</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Рекламораспространитель обязан восстановить благоустройство территории после установки (демонтажа) рекламной конструкции или средства наружной информации. Демонтаж рекламной конструкции необходимо проводить вместе с ее фундаментом.</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темное время суток щитовые рекламные конструкции должны быть освещены внешним источником света.</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Рекламные конструкции и их территориальное размещение должны соответствовать требованиям технических регламентов.</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 отсутствии технических регламентов к рекламным конструкциям и их территориальному размещению применяются требования, установленные строительными нормами и правилами, а также государственными стандартами.</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Материалы, используемые при изготовлении рекламных конструкций и средств наружной информации, должны отвечать современным требованиям качества, их монтаж должен проводиться без отклонений от утвержденной проектной документации. Рекламные конструкции и средства наружной информации должны содержаться в исправном состоянии. 5.10.Недопустимо</w:t>
      </w:r>
      <w:r w:rsidRPr="005A58B8">
        <w:rPr>
          <w:rFonts w:ascii="Times New Roman" w:eastAsia="Times New Roman" w:hAnsi="Times New Roman" w:cs="Times New Roman"/>
          <w:sz w:val="28"/>
          <w:szCs w:val="28"/>
        </w:rPr>
        <w:tab/>
        <w:t>использование</w:t>
      </w:r>
      <w:r w:rsidRPr="005A58B8">
        <w:rPr>
          <w:rFonts w:ascii="Times New Roman" w:eastAsia="Times New Roman" w:hAnsi="Times New Roman" w:cs="Times New Roman"/>
          <w:sz w:val="28"/>
          <w:szCs w:val="28"/>
        </w:rPr>
        <w:tab/>
        <w:t>рекламных</w:t>
      </w:r>
      <w:r w:rsidRPr="005A58B8">
        <w:rPr>
          <w:rFonts w:ascii="Times New Roman" w:eastAsia="Times New Roman" w:hAnsi="Times New Roman" w:cs="Times New Roman"/>
          <w:sz w:val="28"/>
          <w:szCs w:val="28"/>
        </w:rPr>
        <w:tab/>
        <w:t>конструкций</w:t>
      </w:r>
      <w:r w:rsidRPr="005A58B8">
        <w:rPr>
          <w:rFonts w:ascii="Times New Roman" w:eastAsia="Times New Roman" w:hAnsi="Times New Roman" w:cs="Times New Roman"/>
          <w:sz w:val="28"/>
          <w:szCs w:val="28"/>
        </w:rPr>
        <w:tab/>
        <w:t>и</w:t>
      </w:r>
      <w:r w:rsidRPr="005A58B8">
        <w:rPr>
          <w:rFonts w:ascii="Times New Roman" w:eastAsia="Times New Roman" w:hAnsi="Times New Roman" w:cs="Times New Roman"/>
          <w:sz w:val="28"/>
          <w:szCs w:val="28"/>
        </w:rPr>
        <w:tab/>
        <w:t>средств</w:t>
      </w:r>
      <w:r w:rsidRPr="005A58B8">
        <w:rPr>
          <w:rFonts w:ascii="Times New Roman" w:eastAsia="Times New Roman" w:hAnsi="Times New Roman" w:cs="Times New Roman"/>
          <w:sz w:val="28"/>
          <w:szCs w:val="28"/>
        </w:rPr>
        <w:tab/>
        <w:t>наружной</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информации, опасных для жизни и здоровья населения.</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 техническому и эстетическому уровню установок в виде объемно-пространственных конструкций, располагаемых непосредственно в пешеходных зонах, предъявляются повышенные требования. Указанные установки должны иметь внутренний или внешний подсвет. Плакаты рекомендуется защищать стеклом или прозрачной пленкой.</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Отдельно стоящие щитовые установки, как правило, выполняются в двустороннем варианте. Фундаментные основания (блоки) отдельно стоящих щитовых установок должны заглубляться ниже уровня земли с засыпкой основания черноземом и посевом газонной травы. Допускается решение фундамента в виде инженерного сооружения - цветника или скамеек по согласованию с Исполнительным комитетом.</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Рекламные конструкции должны иметь маркировку с указанием рекламораспространителя, контактного телефона.</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sectPr w:rsidR="000F27B6" w:rsidRPr="005A58B8" w:rsidSect="00A42D6C">
          <w:pgSz w:w="11910" w:h="16840"/>
          <w:pgMar w:top="1134" w:right="1134" w:bottom="1134" w:left="1134" w:header="720" w:footer="720" w:gutter="0"/>
          <w:cols w:space="720"/>
          <w:docGrid w:linePitch="299"/>
        </w:sectPr>
      </w:pPr>
    </w:p>
    <w:p w:rsidR="000F27B6" w:rsidRPr="005A58B8" w:rsidRDefault="000F27B6" w:rsidP="00F6130D">
      <w:pPr>
        <w:widowControl w:val="0"/>
        <w:tabs>
          <w:tab w:val="left" w:pos="3078"/>
        </w:tabs>
        <w:autoSpaceDE w:val="0"/>
        <w:autoSpaceDN w:val="0"/>
        <w:spacing w:before="69" w:after="0" w:line="240" w:lineRule="auto"/>
        <w:ind w:firstLine="567"/>
        <w:jc w:val="center"/>
        <w:outlineLvl w:val="1"/>
        <w:rPr>
          <w:rFonts w:ascii="Times New Roman" w:eastAsia="Times New Roman" w:hAnsi="Times New Roman" w:cs="Times New Roman"/>
          <w:b/>
          <w:bCs/>
          <w:sz w:val="28"/>
          <w:szCs w:val="28"/>
        </w:rPr>
      </w:pPr>
      <w:r w:rsidRPr="005A58B8">
        <w:rPr>
          <w:rFonts w:ascii="Times New Roman" w:eastAsia="Times New Roman" w:hAnsi="Times New Roman" w:cs="Times New Roman"/>
          <w:b/>
          <w:bCs/>
          <w:sz w:val="28"/>
          <w:szCs w:val="28"/>
        </w:rPr>
        <w:lastRenderedPageBreak/>
        <w:t>6.Органы,</w:t>
      </w:r>
      <w:r w:rsidRPr="005A58B8">
        <w:rPr>
          <w:rFonts w:ascii="Times New Roman" w:eastAsia="Times New Roman" w:hAnsi="Times New Roman" w:cs="Times New Roman"/>
          <w:b/>
          <w:bCs/>
          <w:spacing w:val="-2"/>
          <w:sz w:val="28"/>
          <w:szCs w:val="28"/>
        </w:rPr>
        <w:t xml:space="preserve"> </w:t>
      </w:r>
      <w:r w:rsidRPr="005A58B8">
        <w:rPr>
          <w:rFonts w:ascii="Times New Roman" w:eastAsia="Times New Roman" w:hAnsi="Times New Roman" w:cs="Times New Roman"/>
          <w:b/>
          <w:bCs/>
          <w:sz w:val="28"/>
          <w:szCs w:val="28"/>
        </w:rPr>
        <w:t>обладающие</w:t>
      </w:r>
      <w:r w:rsidRPr="005A58B8">
        <w:rPr>
          <w:rFonts w:ascii="Times New Roman" w:eastAsia="Times New Roman" w:hAnsi="Times New Roman" w:cs="Times New Roman"/>
          <w:b/>
          <w:bCs/>
          <w:spacing w:val="-1"/>
          <w:sz w:val="28"/>
          <w:szCs w:val="28"/>
        </w:rPr>
        <w:t xml:space="preserve"> </w:t>
      </w:r>
      <w:r w:rsidRPr="005A58B8">
        <w:rPr>
          <w:rFonts w:ascii="Times New Roman" w:eastAsia="Times New Roman" w:hAnsi="Times New Roman" w:cs="Times New Roman"/>
          <w:b/>
          <w:bCs/>
          <w:sz w:val="28"/>
          <w:szCs w:val="28"/>
        </w:rPr>
        <w:t>полномочиями</w:t>
      </w:r>
    </w:p>
    <w:p w:rsidR="000F27B6" w:rsidRPr="005A58B8" w:rsidRDefault="000F27B6" w:rsidP="00F6130D">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5A58B8">
        <w:rPr>
          <w:rFonts w:ascii="Times New Roman" w:eastAsia="Times New Roman" w:hAnsi="Times New Roman" w:cs="Times New Roman"/>
          <w:b/>
          <w:smallCaps/>
          <w:sz w:val="28"/>
          <w:szCs w:val="28"/>
        </w:rPr>
        <w:t>в</w:t>
      </w:r>
      <w:r w:rsidRPr="005A58B8">
        <w:rPr>
          <w:rFonts w:ascii="Times New Roman" w:eastAsia="Times New Roman" w:hAnsi="Times New Roman" w:cs="Times New Roman"/>
          <w:b/>
          <w:spacing w:val="-4"/>
          <w:sz w:val="28"/>
          <w:szCs w:val="28"/>
        </w:rPr>
        <w:t xml:space="preserve"> </w:t>
      </w:r>
      <w:r w:rsidRPr="005A58B8">
        <w:rPr>
          <w:rFonts w:ascii="Times New Roman" w:eastAsia="Times New Roman" w:hAnsi="Times New Roman" w:cs="Times New Roman"/>
          <w:b/>
          <w:sz w:val="28"/>
          <w:szCs w:val="28"/>
        </w:rPr>
        <w:t>области</w:t>
      </w:r>
      <w:r w:rsidRPr="005A58B8">
        <w:rPr>
          <w:rFonts w:ascii="Times New Roman" w:eastAsia="Times New Roman" w:hAnsi="Times New Roman" w:cs="Times New Roman"/>
          <w:b/>
          <w:spacing w:val="-3"/>
          <w:sz w:val="28"/>
          <w:szCs w:val="28"/>
        </w:rPr>
        <w:t xml:space="preserve"> </w:t>
      </w:r>
      <w:r w:rsidRPr="005A58B8">
        <w:rPr>
          <w:rFonts w:ascii="Times New Roman" w:eastAsia="Times New Roman" w:hAnsi="Times New Roman" w:cs="Times New Roman"/>
          <w:b/>
          <w:sz w:val="28"/>
          <w:szCs w:val="28"/>
        </w:rPr>
        <w:t>размещения</w:t>
      </w:r>
      <w:r w:rsidRPr="005A58B8">
        <w:rPr>
          <w:rFonts w:ascii="Times New Roman" w:eastAsia="Times New Roman" w:hAnsi="Times New Roman" w:cs="Times New Roman"/>
          <w:b/>
          <w:spacing w:val="-3"/>
          <w:sz w:val="28"/>
          <w:szCs w:val="28"/>
        </w:rPr>
        <w:t xml:space="preserve"> </w:t>
      </w:r>
      <w:r w:rsidRPr="005A58B8">
        <w:rPr>
          <w:rFonts w:ascii="Times New Roman" w:eastAsia="Times New Roman" w:hAnsi="Times New Roman" w:cs="Times New Roman"/>
          <w:b/>
          <w:sz w:val="28"/>
          <w:szCs w:val="28"/>
        </w:rPr>
        <w:t>рекламных</w:t>
      </w:r>
      <w:r w:rsidRPr="005A58B8">
        <w:rPr>
          <w:rFonts w:ascii="Times New Roman" w:eastAsia="Times New Roman" w:hAnsi="Times New Roman" w:cs="Times New Roman"/>
          <w:b/>
          <w:spacing w:val="-3"/>
          <w:sz w:val="28"/>
          <w:szCs w:val="28"/>
        </w:rPr>
        <w:t xml:space="preserve"> </w:t>
      </w:r>
      <w:r w:rsidRPr="005A58B8">
        <w:rPr>
          <w:rFonts w:ascii="Times New Roman" w:eastAsia="Times New Roman" w:hAnsi="Times New Roman" w:cs="Times New Roman"/>
          <w:b/>
          <w:sz w:val="28"/>
          <w:szCs w:val="28"/>
        </w:rPr>
        <w:t>конструкций</w:t>
      </w:r>
    </w:p>
    <w:p w:rsidR="000F27B6" w:rsidRPr="005A58B8" w:rsidRDefault="000F27B6" w:rsidP="00F6130D">
      <w:pPr>
        <w:widowControl w:val="0"/>
        <w:autoSpaceDE w:val="0"/>
        <w:autoSpaceDN w:val="0"/>
        <w:spacing w:before="9" w:after="0" w:line="240" w:lineRule="auto"/>
        <w:ind w:firstLine="567"/>
        <w:jc w:val="both"/>
        <w:rPr>
          <w:rFonts w:ascii="Times New Roman" w:eastAsia="Times New Roman" w:hAnsi="Times New Roman" w:cs="Times New Roman"/>
          <w:b/>
          <w:sz w:val="28"/>
          <w:szCs w:val="28"/>
        </w:rPr>
      </w:pPr>
    </w:p>
    <w:p w:rsidR="000F27B6" w:rsidRPr="005A58B8" w:rsidRDefault="000F27B6" w:rsidP="00F6130D">
      <w:pPr>
        <w:widowControl w:val="0"/>
        <w:numPr>
          <w:ilvl w:val="1"/>
          <w:numId w:val="7"/>
        </w:numPr>
        <w:tabs>
          <w:tab w:val="left" w:pos="1106"/>
        </w:tabs>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Арский</w:t>
      </w:r>
      <w:r w:rsidRPr="005A58B8">
        <w:rPr>
          <w:rFonts w:ascii="Times New Roman" w:eastAsia="Times New Roman" w:hAnsi="Times New Roman" w:cs="Times New Roman"/>
          <w:spacing w:val="-4"/>
          <w:sz w:val="28"/>
          <w:szCs w:val="28"/>
        </w:rPr>
        <w:t xml:space="preserve"> </w:t>
      </w:r>
      <w:r w:rsidRPr="005A58B8">
        <w:rPr>
          <w:rFonts w:ascii="Times New Roman" w:eastAsia="Times New Roman" w:hAnsi="Times New Roman" w:cs="Times New Roman"/>
          <w:sz w:val="28"/>
          <w:szCs w:val="28"/>
        </w:rPr>
        <w:t>районный</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Совет</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Республики</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Татарстана:</w:t>
      </w:r>
    </w:p>
    <w:p w:rsidR="000F27B6" w:rsidRPr="005A58B8" w:rsidRDefault="000F27B6" w:rsidP="00F6130D">
      <w:pPr>
        <w:widowControl w:val="0"/>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-утверждает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общеобязательные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правила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основные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требования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размещению</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средств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наружной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информации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территории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Арского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муниципального</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района (далее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Район).</w:t>
      </w:r>
    </w:p>
    <w:p w:rsidR="000F27B6" w:rsidRPr="005A58B8" w:rsidRDefault="000F27B6" w:rsidP="00F6130D">
      <w:pPr>
        <w:widowControl w:val="0"/>
        <w:numPr>
          <w:ilvl w:val="1"/>
          <w:numId w:val="7"/>
        </w:numPr>
        <w:tabs>
          <w:tab w:val="left" w:pos="1164"/>
        </w:tabs>
        <w:autoSpaceDE w:val="0"/>
        <w:autoSpaceDN w:val="0"/>
        <w:spacing w:before="1" w:after="0" w:line="240" w:lineRule="auto"/>
        <w:ind w:left="117"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Арский районный исполнительный комитет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(далее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Исполнительный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комитет) непосредственно или в лице уполномоченных им органов и должностных лиц, 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также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через</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создаваемые им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муниципальные</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учреждения:</w:t>
      </w:r>
    </w:p>
    <w:p w:rsidR="000F27B6" w:rsidRPr="005A58B8" w:rsidRDefault="000F27B6" w:rsidP="00F6130D">
      <w:pPr>
        <w:widowControl w:val="0"/>
        <w:numPr>
          <w:ilvl w:val="1"/>
          <w:numId w:val="11"/>
        </w:numPr>
        <w:tabs>
          <w:tab w:val="left" w:pos="911"/>
        </w:tabs>
        <w:autoSpaceDE w:val="0"/>
        <w:autoSpaceDN w:val="0"/>
        <w:spacing w:after="0" w:line="240" w:lineRule="auto"/>
        <w:ind w:right="108"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осуществляет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реализацию</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единой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политики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сфере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рекламно-информационного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оформления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Арского муниципального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района;</w:t>
      </w:r>
    </w:p>
    <w:p w:rsidR="000F27B6" w:rsidRPr="005A58B8" w:rsidRDefault="000F27B6" w:rsidP="00F6130D">
      <w:pPr>
        <w:widowControl w:val="0"/>
        <w:numPr>
          <w:ilvl w:val="1"/>
          <w:numId w:val="11"/>
        </w:numPr>
        <w:tabs>
          <w:tab w:val="left" w:pos="896"/>
        </w:tabs>
        <w:autoSpaceDE w:val="0"/>
        <w:autoSpaceDN w:val="0"/>
        <w:spacing w:after="0" w:line="240" w:lineRule="auto"/>
        <w:ind w:right="108"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утверждает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Регламент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средств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наружной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рекламы</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информации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территории Арского муниципального района, форму типового договора на размещение</w:t>
      </w:r>
      <w:r w:rsidRPr="005A58B8">
        <w:rPr>
          <w:rFonts w:ascii="Times New Roman" w:eastAsia="Times New Roman" w:hAnsi="Times New Roman" w:cs="Times New Roman"/>
          <w:spacing w:val="-57"/>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конструкций на</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территории Арского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муниципального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района;</w:t>
      </w:r>
    </w:p>
    <w:p w:rsidR="000F27B6" w:rsidRPr="005A58B8" w:rsidRDefault="000F27B6" w:rsidP="003D17BB">
      <w:pPr>
        <w:widowControl w:val="0"/>
        <w:numPr>
          <w:ilvl w:val="1"/>
          <w:numId w:val="11"/>
        </w:numPr>
        <w:tabs>
          <w:tab w:val="left" w:pos="826"/>
        </w:tabs>
        <w:autoSpaceDE w:val="0"/>
        <w:autoSpaceDN w:val="0"/>
        <w:spacing w:after="0" w:line="240" w:lineRule="auto"/>
        <w:ind w:left="825" w:hanging="116"/>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выдает</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разрешения</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размещение</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конструкций;</w:t>
      </w:r>
    </w:p>
    <w:p w:rsidR="000F27B6" w:rsidRPr="005A58B8" w:rsidRDefault="000F27B6" w:rsidP="00F6130D">
      <w:pPr>
        <w:widowControl w:val="0"/>
        <w:numPr>
          <w:ilvl w:val="1"/>
          <w:numId w:val="11"/>
        </w:numPr>
        <w:tabs>
          <w:tab w:val="left" w:pos="1016"/>
        </w:tabs>
        <w:autoSpaceDE w:val="0"/>
        <w:autoSpaceDN w:val="0"/>
        <w:spacing w:after="0" w:line="240" w:lineRule="auto"/>
        <w:ind w:right="108"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определяет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процедуру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рассмотрения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документов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установку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средств наружной информации;</w:t>
      </w:r>
    </w:p>
    <w:p w:rsidR="000F27B6" w:rsidRPr="005A58B8" w:rsidRDefault="000F27B6" w:rsidP="00F6130D">
      <w:pPr>
        <w:widowControl w:val="0"/>
        <w:numPr>
          <w:ilvl w:val="1"/>
          <w:numId w:val="11"/>
        </w:numPr>
        <w:tabs>
          <w:tab w:val="left" w:pos="911"/>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осуществляет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согласование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мест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средств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наружной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информации</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уполномоченными органами</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организациями;</w:t>
      </w:r>
    </w:p>
    <w:p w:rsidR="000F27B6" w:rsidRPr="005A58B8" w:rsidRDefault="000F27B6" w:rsidP="00F6130D">
      <w:pPr>
        <w:widowControl w:val="0"/>
        <w:numPr>
          <w:ilvl w:val="1"/>
          <w:numId w:val="11"/>
        </w:numPr>
        <w:tabs>
          <w:tab w:val="left" w:pos="887"/>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утверждает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порядок,</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форму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уполномоченные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органы</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для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ведения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реестра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мест</w:t>
      </w:r>
      <w:r w:rsidRPr="005A58B8">
        <w:rPr>
          <w:rFonts w:ascii="Times New Roman" w:eastAsia="Times New Roman" w:hAnsi="Times New Roman" w:cs="Times New Roman"/>
          <w:spacing w:val="-57"/>
          <w:sz w:val="28"/>
          <w:szCs w:val="28"/>
        </w:rPr>
        <w:t xml:space="preserve"> </w:t>
      </w:r>
      <w:r w:rsidRPr="005A58B8">
        <w:rPr>
          <w:rFonts w:ascii="Times New Roman" w:eastAsia="Times New Roman" w:hAnsi="Times New Roman" w:cs="Times New Roman"/>
          <w:sz w:val="28"/>
          <w:szCs w:val="28"/>
        </w:rPr>
        <w:t>размещения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рекламных конструкций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средств</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наружной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информации;</w:t>
      </w:r>
    </w:p>
    <w:p w:rsidR="000F27B6" w:rsidRPr="005A58B8" w:rsidRDefault="000F27B6" w:rsidP="00F6130D">
      <w:pPr>
        <w:widowControl w:val="0"/>
        <w:numPr>
          <w:ilvl w:val="1"/>
          <w:numId w:val="11"/>
        </w:numPr>
        <w:tabs>
          <w:tab w:val="left" w:pos="860"/>
        </w:tabs>
        <w:autoSpaceDE w:val="0"/>
        <w:autoSpaceDN w:val="0"/>
        <w:spacing w:after="0" w:line="240" w:lineRule="auto"/>
        <w:ind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организовывает деятельность по инвентаризации рекламных конструкций и средств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наружной</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информации,</w:t>
      </w:r>
      <w:r w:rsidRPr="005A58B8">
        <w:rPr>
          <w:rFonts w:ascii="Times New Roman" w:eastAsia="Times New Roman" w:hAnsi="Times New Roman" w:cs="Times New Roman"/>
          <w:spacing w:val="-4"/>
          <w:sz w:val="28"/>
          <w:szCs w:val="28"/>
        </w:rPr>
        <w:t xml:space="preserve"> </w:t>
      </w:r>
      <w:r w:rsidRPr="005A58B8">
        <w:rPr>
          <w:rFonts w:ascii="Times New Roman" w:eastAsia="Times New Roman" w:hAnsi="Times New Roman" w:cs="Times New Roman"/>
          <w:sz w:val="28"/>
          <w:szCs w:val="28"/>
        </w:rPr>
        <w:t>размещаемых</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4"/>
          <w:sz w:val="28"/>
          <w:szCs w:val="28"/>
        </w:rPr>
        <w:t xml:space="preserve"> </w:t>
      </w:r>
      <w:r w:rsidRPr="005A58B8">
        <w:rPr>
          <w:rFonts w:ascii="Times New Roman" w:eastAsia="Times New Roman" w:hAnsi="Times New Roman" w:cs="Times New Roman"/>
          <w:sz w:val="28"/>
          <w:szCs w:val="28"/>
        </w:rPr>
        <w:t>территории</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Арского</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муниципального</w:t>
      </w:r>
      <w:r w:rsidRPr="005A58B8">
        <w:rPr>
          <w:rFonts w:ascii="Times New Roman" w:eastAsia="Times New Roman" w:hAnsi="Times New Roman" w:cs="Times New Roman"/>
          <w:spacing w:val="-4"/>
          <w:sz w:val="28"/>
          <w:szCs w:val="28"/>
        </w:rPr>
        <w:t xml:space="preserve"> </w:t>
      </w:r>
      <w:r w:rsidRPr="005A58B8">
        <w:rPr>
          <w:rFonts w:ascii="Times New Roman" w:eastAsia="Times New Roman" w:hAnsi="Times New Roman" w:cs="Times New Roman"/>
          <w:sz w:val="28"/>
          <w:szCs w:val="28"/>
        </w:rPr>
        <w:t>района;</w:t>
      </w:r>
    </w:p>
    <w:p w:rsidR="000F27B6" w:rsidRPr="005A58B8" w:rsidRDefault="000F27B6" w:rsidP="00F6130D">
      <w:pPr>
        <w:widowControl w:val="0"/>
        <w:numPr>
          <w:ilvl w:val="1"/>
          <w:numId w:val="11"/>
        </w:numPr>
        <w:tabs>
          <w:tab w:val="left" w:pos="931"/>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осуществляет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контроль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за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соблюдением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требований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размещению</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средств наружной информации;</w:t>
      </w:r>
    </w:p>
    <w:p w:rsidR="000F27B6" w:rsidRPr="005A58B8" w:rsidRDefault="000F27B6" w:rsidP="00F6130D">
      <w:pPr>
        <w:widowControl w:val="0"/>
        <w:numPr>
          <w:ilvl w:val="1"/>
          <w:numId w:val="11"/>
        </w:numPr>
        <w:tabs>
          <w:tab w:val="left" w:pos="868"/>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выступает муниципальным заказчиком оформления Арского муниципального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района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праздничным,</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юбилейным</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датам,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социальной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рекламы;</w:t>
      </w:r>
    </w:p>
    <w:p w:rsidR="000F27B6" w:rsidRPr="005A58B8" w:rsidRDefault="000F27B6" w:rsidP="00F6130D">
      <w:pPr>
        <w:widowControl w:val="0"/>
        <w:numPr>
          <w:ilvl w:val="1"/>
          <w:numId w:val="11"/>
        </w:numPr>
        <w:tabs>
          <w:tab w:val="left" w:pos="827"/>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организует аукцион для рекламных конструкций в типовом исполнении и конкурс при</w:t>
      </w:r>
      <w:r w:rsidRPr="005A58B8">
        <w:rPr>
          <w:rFonts w:ascii="Times New Roman" w:eastAsia="Times New Roman" w:hAnsi="Times New Roman" w:cs="Times New Roman"/>
          <w:spacing w:val="-57"/>
          <w:sz w:val="28"/>
          <w:szCs w:val="28"/>
        </w:rPr>
        <w:t xml:space="preserve"> </w:t>
      </w:r>
      <w:r w:rsidRPr="005A58B8">
        <w:rPr>
          <w:rFonts w:ascii="Times New Roman" w:eastAsia="Times New Roman" w:hAnsi="Times New Roman" w:cs="Times New Roman"/>
          <w:sz w:val="28"/>
          <w:szCs w:val="28"/>
        </w:rPr>
        <w:t>размещении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социально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значимого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для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района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оборудования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элементами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рекламы,</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нестандартных</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рекламных конструкций;</w:t>
      </w:r>
    </w:p>
    <w:p w:rsidR="000F27B6" w:rsidRPr="005A58B8" w:rsidRDefault="000F27B6" w:rsidP="00F6130D">
      <w:pPr>
        <w:widowControl w:val="0"/>
        <w:numPr>
          <w:ilvl w:val="1"/>
          <w:numId w:val="11"/>
        </w:numPr>
        <w:tabs>
          <w:tab w:val="left" w:pos="950"/>
        </w:tabs>
        <w:autoSpaceDE w:val="0"/>
        <w:autoSpaceDN w:val="0"/>
        <w:spacing w:after="0" w:line="240" w:lineRule="auto"/>
        <w:ind w:right="107"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обеспечивает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подготовку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заключение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договоров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57"/>
          <w:sz w:val="28"/>
          <w:szCs w:val="28"/>
        </w:rPr>
        <w:t xml:space="preserve"> </w:t>
      </w:r>
      <w:r w:rsidRPr="005A58B8">
        <w:rPr>
          <w:rFonts w:ascii="Times New Roman" w:eastAsia="Times New Roman" w:hAnsi="Times New Roman" w:cs="Times New Roman"/>
          <w:sz w:val="28"/>
          <w:szCs w:val="28"/>
        </w:rPr>
        <w:t>конструкций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объектах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муниципальной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собственности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юридическими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лицами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индивидуальными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предпринимателями;</w:t>
      </w:r>
    </w:p>
    <w:p w:rsidR="000F27B6" w:rsidRPr="005A58B8" w:rsidRDefault="000F27B6" w:rsidP="00F6130D">
      <w:pPr>
        <w:widowControl w:val="0"/>
        <w:numPr>
          <w:ilvl w:val="1"/>
          <w:numId w:val="11"/>
        </w:numPr>
        <w:tabs>
          <w:tab w:val="left" w:pos="833"/>
        </w:tabs>
        <w:autoSpaceDE w:val="0"/>
        <w:autoSpaceDN w:val="0"/>
        <w:spacing w:before="1" w:after="0" w:line="240" w:lineRule="auto"/>
        <w:ind w:right="113"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осуществляет контроль за исполнением условий договоров на размещение рекламных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объектах муниципальной собственности;</w:t>
      </w:r>
    </w:p>
    <w:p w:rsidR="000F27B6" w:rsidRPr="005A58B8" w:rsidRDefault="000F27B6" w:rsidP="00F6130D">
      <w:pPr>
        <w:widowControl w:val="0"/>
        <w:numPr>
          <w:ilvl w:val="1"/>
          <w:numId w:val="11"/>
        </w:numPr>
        <w:tabs>
          <w:tab w:val="left" w:pos="928"/>
        </w:tabs>
        <w:autoSpaceDE w:val="0"/>
        <w:autoSpaceDN w:val="0"/>
        <w:spacing w:after="0" w:line="240" w:lineRule="auto"/>
        <w:ind w:right="107"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разрабатывает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проекты</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муниципальных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правовых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актов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области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средств наружной рекламы и информации на территории Арского муниципального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района;</w:t>
      </w:r>
    </w:p>
    <w:p w:rsidR="000F27B6" w:rsidRPr="005A58B8" w:rsidRDefault="000F27B6" w:rsidP="00F6130D">
      <w:pPr>
        <w:widowControl w:val="0"/>
        <w:numPr>
          <w:ilvl w:val="1"/>
          <w:numId w:val="11"/>
        </w:numPr>
        <w:tabs>
          <w:tab w:val="left" w:pos="1035"/>
        </w:tabs>
        <w:autoSpaceDE w:val="0"/>
        <w:autoSpaceDN w:val="0"/>
        <w:spacing w:after="0" w:line="240" w:lineRule="auto"/>
        <w:ind w:right="108"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организовывает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деятельность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инвентаризации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размещаемых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территории района;</w:t>
      </w:r>
    </w:p>
    <w:p w:rsidR="000F27B6" w:rsidRPr="005A58B8" w:rsidRDefault="000F27B6" w:rsidP="00F6130D">
      <w:pPr>
        <w:widowControl w:val="0"/>
        <w:numPr>
          <w:ilvl w:val="1"/>
          <w:numId w:val="11"/>
        </w:numPr>
        <w:tabs>
          <w:tab w:val="left" w:pos="839"/>
        </w:tabs>
        <w:autoSpaceDE w:val="0"/>
        <w:autoSpaceDN w:val="0"/>
        <w:spacing w:after="0" w:line="240" w:lineRule="auto"/>
        <w:ind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осуществляет формирование рабочих органов, комиссий, проведение </w:t>
      </w:r>
      <w:r w:rsidRPr="005A58B8">
        <w:rPr>
          <w:rFonts w:ascii="Times New Roman" w:eastAsia="Times New Roman" w:hAnsi="Times New Roman" w:cs="Times New Roman"/>
          <w:sz w:val="28"/>
          <w:szCs w:val="28"/>
        </w:rPr>
        <w:lastRenderedPageBreak/>
        <w:t>торгов на право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средств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наружной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рекламы</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информации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объектах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муниципальной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собственности.</w:t>
      </w:r>
    </w:p>
    <w:p w:rsidR="000F27B6" w:rsidRPr="005A58B8" w:rsidRDefault="000F27B6" w:rsidP="00F6130D">
      <w:pPr>
        <w:widowControl w:val="0"/>
        <w:numPr>
          <w:ilvl w:val="1"/>
          <w:numId w:val="7"/>
        </w:numPr>
        <w:tabs>
          <w:tab w:val="left" w:pos="1274"/>
        </w:tabs>
        <w:autoSpaceDE w:val="0"/>
        <w:autoSpaceDN w:val="0"/>
        <w:spacing w:after="0" w:line="240" w:lineRule="auto"/>
        <w:ind w:left="117" w:right="107"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Для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выполнения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полномочий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предусмотренных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пунктом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6.2</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настоящего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Положения Исполнительный комитет района при необходимости создает комиссии, рабочие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группы.</w:t>
      </w:r>
    </w:p>
    <w:p w:rsidR="000F27B6" w:rsidRPr="005A58B8" w:rsidRDefault="000F27B6" w:rsidP="00F6130D">
      <w:pPr>
        <w:widowControl w:val="0"/>
        <w:tabs>
          <w:tab w:val="left" w:pos="2758"/>
        </w:tabs>
        <w:autoSpaceDE w:val="0"/>
        <w:autoSpaceDN w:val="0"/>
        <w:spacing w:before="1" w:after="0" w:line="275" w:lineRule="exact"/>
        <w:ind w:left="2757" w:firstLine="567"/>
        <w:outlineLvl w:val="1"/>
        <w:rPr>
          <w:rFonts w:ascii="Times New Roman" w:eastAsia="Times New Roman" w:hAnsi="Times New Roman" w:cs="Times New Roman"/>
          <w:b/>
          <w:bCs/>
          <w:sz w:val="28"/>
          <w:szCs w:val="28"/>
        </w:rPr>
      </w:pPr>
      <w:r w:rsidRPr="005A58B8">
        <w:rPr>
          <w:rFonts w:ascii="Times New Roman" w:eastAsia="Times New Roman" w:hAnsi="Times New Roman" w:cs="Times New Roman"/>
          <w:b/>
          <w:bCs/>
          <w:sz w:val="28"/>
          <w:szCs w:val="28"/>
        </w:rPr>
        <w:t>7.Порядок</w:t>
      </w:r>
      <w:r w:rsidRPr="005A58B8">
        <w:rPr>
          <w:rFonts w:ascii="Times New Roman" w:eastAsia="Times New Roman" w:hAnsi="Times New Roman" w:cs="Times New Roman"/>
          <w:b/>
          <w:bCs/>
          <w:spacing w:val="-4"/>
          <w:sz w:val="28"/>
          <w:szCs w:val="28"/>
        </w:rPr>
        <w:t xml:space="preserve"> </w:t>
      </w:r>
      <w:r w:rsidRPr="005A58B8">
        <w:rPr>
          <w:rFonts w:ascii="Times New Roman" w:eastAsia="Times New Roman" w:hAnsi="Times New Roman" w:cs="Times New Roman"/>
          <w:b/>
          <w:bCs/>
          <w:sz w:val="28"/>
          <w:szCs w:val="28"/>
        </w:rPr>
        <w:t>выдачи</w:t>
      </w:r>
      <w:r w:rsidRPr="005A58B8">
        <w:rPr>
          <w:rFonts w:ascii="Times New Roman" w:eastAsia="Times New Roman" w:hAnsi="Times New Roman" w:cs="Times New Roman"/>
          <w:b/>
          <w:bCs/>
          <w:spacing w:val="-4"/>
          <w:sz w:val="28"/>
          <w:szCs w:val="28"/>
        </w:rPr>
        <w:t xml:space="preserve"> </w:t>
      </w:r>
      <w:r w:rsidRPr="005A58B8">
        <w:rPr>
          <w:rFonts w:ascii="Times New Roman" w:eastAsia="Times New Roman" w:hAnsi="Times New Roman" w:cs="Times New Roman"/>
          <w:b/>
          <w:bCs/>
          <w:sz w:val="28"/>
          <w:szCs w:val="28"/>
        </w:rPr>
        <w:t>Разрешения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Оформление паспорта рекламной конструкции производится: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для рекламных конструкций и мест их установки, по которым проведены аукционы, - на основании протоколов Комиссии по проведению аукциона;</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для установки рекламной конструкции не на муниципальном объекте либо земле - на основании</w:t>
      </w:r>
      <w:r w:rsidRPr="005A58B8">
        <w:rPr>
          <w:rFonts w:ascii="Times New Roman" w:eastAsia="Times New Roman" w:hAnsi="Times New Roman" w:cs="Times New Roman"/>
          <w:sz w:val="28"/>
          <w:szCs w:val="28"/>
        </w:rPr>
        <w:tab/>
        <w:t>договора</w:t>
      </w:r>
      <w:r w:rsidRPr="005A58B8">
        <w:rPr>
          <w:rFonts w:ascii="Times New Roman" w:eastAsia="Times New Roman" w:hAnsi="Times New Roman" w:cs="Times New Roman"/>
          <w:sz w:val="28"/>
          <w:szCs w:val="28"/>
        </w:rPr>
        <w:tab/>
        <w:t>или</w:t>
      </w:r>
      <w:r w:rsidRPr="005A58B8">
        <w:rPr>
          <w:rFonts w:ascii="Times New Roman" w:eastAsia="Times New Roman" w:hAnsi="Times New Roman" w:cs="Times New Roman"/>
          <w:sz w:val="28"/>
          <w:szCs w:val="28"/>
        </w:rPr>
        <w:tab/>
        <w:t>согласия</w:t>
      </w:r>
      <w:r w:rsidRPr="005A58B8">
        <w:rPr>
          <w:rFonts w:ascii="Times New Roman" w:eastAsia="Times New Roman" w:hAnsi="Times New Roman" w:cs="Times New Roman"/>
          <w:sz w:val="28"/>
          <w:szCs w:val="28"/>
        </w:rPr>
        <w:tab/>
        <w:t>собственника</w:t>
      </w:r>
      <w:r w:rsidRPr="005A58B8">
        <w:rPr>
          <w:rFonts w:ascii="Times New Roman" w:eastAsia="Times New Roman" w:hAnsi="Times New Roman" w:cs="Times New Roman"/>
          <w:sz w:val="28"/>
          <w:szCs w:val="28"/>
        </w:rPr>
        <w:tab/>
        <w:t>либо</w:t>
      </w:r>
      <w:r w:rsidR="003D17BB">
        <w:rPr>
          <w:rFonts w:ascii="Times New Roman" w:eastAsia="Times New Roman" w:hAnsi="Times New Roman" w:cs="Times New Roman"/>
          <w:sz w:val="28"/>
          <w:szCs w:val="28"/>
        </w:rPr>
        <w:t xml:space="preserve"> </w:t>
      </w:r>
      <w:r w:rsidRPr="005A58B8">
        <w:rPr>
          <w:rFonts w:ascii="Times New Roman" w:eastAsia="Times New Roman" w:hAnsi="Times New Roman" w:cs="Times New Roman"/>
          <w:sz w:val="28"/>
          <w:szCs w:val="28"/>
        </w:rPr>
        <w:t>иного</w:t>
      </w:r>
      <w:r w:rsidRPr="005A58B8">
        <w:rPr>
          <w:rFonts w:ascii="Times New Roman" w:eastAsia="Times New Roman" w:hAnsi="Times New Roman" w:cs="Times New Roman"/>
          <w:sz w:val="28"/>
          <w:szCs w:val="28"/>
        </w:rPr>
        <w:tab/>
        <w:t>законного</w:t>
      </w:r>
      <w:r w:rsidRPr="005A58B8">
        <w:rPr>
          <w:rFonts w:ascii="Times New Roman" w:eastAsia="Times New Roman" w:hAnsi="Times New Roman" w:cs="Times New Roman"/>
          <w:sz w:val="28"/>
          <w:szCs w:val="28"/>
        </w:rPr>
        <w:tab/>
        <w:t>владельца</w:t>
      </w:r>
      <w:r w:rsidR="003D17BB">
        <w:rPr>
          <w:rFonts w:ascii="Times New Roman" w:eastAsia="Times New Roman" w:hAnsi="Times New Roman" w:cs="Times New Roman"/>
          <w:sz w:val="28"/>
          <w:szCs w:val="28"/>
        </w:rPr>
        <w:t xml:space="preserve"> </w:t>
      </w:r>
      <w:r w:rsidRPr="005A58B8">
        <w:rPr>
          <w:rFonts w:ascii="Times New Roman" w:eastAsia="Times New Roman" w:hAnsi="Times New Roman" w:cs="Times New Roman"/>
          <w:sz w:val="28"/>
          <w:szCs w:val="28"/>
        </w:rPr>
        <w:t>недвижимого имущества на присоединение к этому имуществу рекламной конструкции.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представительными органами муниципальных образований.</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муниципальной собственности и на котором на основании договора между соответственно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Установка рекламной конструкции допускается при наличии Разрешения, форма которого приведена в Приложении N 1 настоящего Положения.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Разрешение выдается Исполнительным комитетом на основании заявления собственника или иного законного владельца соответствующего недвижимого имущества, к которому присоединяется рекламная конструкция, либо владельца рекламной конструкции по согласованию с уполномоченными органами, необходимому для принятия решения о выдаче Разрешения или об отказе в его выдаче. Форма заявления в Приложении N 2 настоящего Положения.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Выдача Разрешения на установку рекламной конструкции на земельном участке, здании или ином недвижимом имуществе независимо от формы собственности недвижимого имущества лицу, занимающему преимущественное положение в сфере распространения наружной рекламы, не допускается.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Лицо, которому выдано Разрешение, обязано уведомлять Исполнительный </w:t>
      </w:r>
      <w:r w:rsidRPr="005A58B8">
        <w:rPr>
          <w:rFonts w:ascii="Times New Roman" w:eastAsia="Times New Roman" w:hAnsi="Times New Roman" w:cs="Times New Roman"/>
          <w:sz w:val="28"/>
          <w:szCs w:val="28"/>
        </w:rPr>
        <w:lastRenderedPageBreak/>
        <w:t>комитет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Распространение наружной рекламы в витринах, киосках, лотках, передвижных пунктах торговли, уличных зонтиках не требует получения Разрешения.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Для получения Разрешения к заявлению прилагаются: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данные о заявителе</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физическом лице - копия паспорта, копия свидетельства о постановке на учет в налоговом органе;</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юридическом лице - копия свидетельства о государственной регистрации юридического лица, копия свидетельства о постановке на учет в налогов органе;</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индивидуальном предпринимателе - копия паспорта, копия свидетельства о государственной регистрации физического лица в качестве индивидуального предпринимателя, копия свидетельства о постановке на учет в налоговом органе;</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соответствующего недвижимого имущества;</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правоустанавливающие документы на имущество, к которому присоединяется средство наружной рекламы и информации: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копия свидетельства о государственной регистрации права собственности или иного документа, удостоверяющего право собственности на имущество, к которому присоединяется средство наружной рекламы и информации;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случае если средство наружной рекламы и информации присоединяется к земельному участку, - копия топографической съемки земельного участка в масштабе 1:500 с утвержденными границами отвода; если средство наружной рекламы и информации присоединяется к зданию, - копия технического паспорта на здание; если средство наружной рекламы и информации присоединяется к отдельному помещению в здании, - копия выписки из технического паспорта на здании либо копия технического паспорта на помещение (при наличии);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случае если заявителем является арендатор, - копия договора аренды;</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сведения</w:t>
      </w:r>
      <w:r w:rsidRPr="005A58B8">
        <w:rPr>
          <w:rFonts w:ascii="Times New Roman" w:eastAsia="Times New Roman" w:hAnsi="Times New Roman" w:cs="Times New Roman"/>
          <w:sz w:val="28"/>
          <w:szCs w:val="28"/>
        </w:rPr>
        <w:tab/>
        <w:t>о</w:t>
      </w:r>
      <w:r w:rsidRPr="005A58B8">
        <w:rPr>
          <w:rFonts w:ascii="Times New Roman" w:eastAsia="Times New Roman" w:hAnsi="Times New Roman" w:cs="Times New Roman"/>
          <w:sz w:val="28"/>
          <w:szCs w:val="28"/>
        </w:rPr>
        <w:tab/>
        <w:t>типе</w:t>
      </w:r>
      <w:r w:rsidRPr="005A58B8">
        <w:rPr>
          <w:rFonts w:ascii="Times New Roman" w:eastAsia="Times New Roman" w:hAnsi="Times New Roman" w:cs="Times New Roman"/>
          <w:sz w:val="28"/>
          <w:szCs w:val="28"/>
        </w:rPr>
        <w:tab/>
        <w:t>рекламной</w:t>
      </w:r>
      <w:r w:rsidRPr="005A58B8">
        <w:rPr>
          <w:rFonts w:ascii="Times New Roman" w:eastAsia="Times New Roman" w:hAnsi="Times New Roman" w:cs="Times New Roman"/>
          <w:sz w:val="28"/>
          <w:szCs w:val="28"/>
        </w:rPr>
        <w:tab/>
        <w:t>конструкции</w:t>
      </w:r>
      <w:r w:rsidRPr="005A58B8">
        <w:rPr>
          <w:rFonts w:ascii="Times New Roman" w:eastAsia="Times New Roman" w:hAnsi="Times New Roman" w:cs="Times New Roman"/>
          <w:sz w:val="28"/>
          <w:szCs w:val="28"/>
        </w:rPr>
        <w:tab/>
        <w:t>с</w:t>
      </w:r>
      <w:r w:rsidRPr="005A58B8">
        <w:rPr>
          <w:rFonts w:ascii="Times New Roman" w:eastAsia="Times New Roman" w:hAnsi="Times New Roman" w:cs="Times New Roman"/>
          <w:sz w:val="28"/>
          <w:szCs w:val="28"/>
        </w:rPr>
        <w:tab/>
        <w:t>указанием</w:t>
      </w:r>
      <w:r w:rsidR="00435929">
        <w:rPr>
          <w:rFonts w:ascii="Times New Roman" w:eastAsia="Times New Roman" w:hAnsi="Times New Roman" w:cs="Times New Roman"/>
          <w:sz w:val="28"/>
          <w:szCs w:val="28"/>
        </w:rPr>
        <w:t xml:space="preserve"> а</w:t>
      </w:r>
      <w:r w:rsidRPr="005A58B8">
        <w:rPr>
          <w:rFonts w:ascii="Times New Roman" w:eastAsia="Times New Roman" w:hAnsi="Times New Roman" w:cs="Times New Roman"/>
          <w:sz w:val="28"/>
          <w:szCs w:val="28"/>
        </w:rPr>
        <w:t>дреса</w:t>
      </w:r>
      <w:r w:rsidRPr="005A58B8">
        <w:rPr>
          <w:rFonts w:ascii="Times New Roman" w:eastAsia="Times New Roman" w:hAnsi="Times New Roman" w:cs="Times New Roman"/>
          <w:sz w:val="28"/>
          <w:szCs w:val="28"/>
        </w:rPr>
        <w:tab/>
        <w:t>и</w:t>
      </w:r>
      <w:r w:rsidRPr="005A58B8">
        <w:rPr>
          <w:rFonts w:ascii="Times New Roman" w:eastAsia="Times New Roman" w:hAnsi="Times New Roman" w:cs="Times New Roman"/>
          <w:sz w:val="28"/>
          <w:szCs w:val="28"/>
        </w:rPr>
        <w:tab/>
        <w:t>привязки предполагаемого места установки;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фотографии предполагаемого места установки рекламной конструкции (не требуется при размещении рекламы на транспортных средствах);</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эскизный проект рекламной конструкции, выполненный в масштабе и цвете, с привязкой к месту установки;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копия платежного поручения (квитанции) об уплате государственной пошлины в соответствии с Налоговым кодексом Российской </w:t>
      </w:r>
      <w:r w:rsidR="00435929" w:rsidRPr="005A58B8">
        <w:rPr>
          <w:rFonts w:ascii="Times New Roman" w:eastAsia="Times New Roman" w:hAnsi="Times New Roman" w:cs="Times New Roman"/>
          <w:sz w:val="28"/>
          <w:szCs w:val="28"/>
        </w:rPr>
        <w:t>Федерации;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копия доверенности на представителя (в случае представительства), оформленная в установленном законом порядке;</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копия разрешения на строительство, в случае планируемой установки средства наружной рекламы и информации на строящемся объекте или строительном ограждении;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копия информации о согласования с ОГИБДД по Арскому муниципальному району.</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Исполнительный комитет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Исполнительный комитет осуществляет согласование с соответствующими органами, необходимое для принятия решения о выдаче Разрешения или об отказе в его выдаче. При этом заявитель вправе самостоятельно получить такое согласование и представить его в Исполнительный комитет.</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Решение о выдаче Разрешения или об отказе в его выдаче должно быть направлено Исполнительным комитетом заявителю в течение двух месяцев со дня приема от него необходимых документов.</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Решение об отказе в выдаче Разрешения должно быть мотивировано и принято исключительно по следующим основаниям:</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несоответствие проекта рекламной конструкции и ее территориального размещения требованиям технического регламента;</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несоответствие установки рекламной конструкции в заявленном месте генеральному плану или схеме территориального планирования;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нарушение требований нормативных актов по безопасности движения транспорта;</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нарушение внешнего архитектурного облика сложившейся застройки Арского муниципального района;</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ненадлежащее оформление заявления о выдаче разрешения на установку рекламной конструкции (согласовании размещения средства наружной информации) - заявление не </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подписано, не указаны сведения, предусмотренные формой заявления;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несоответствие приложенных к заявлению документов документам, указанным в заявлении, либо при отсутствии необходимых документов и иных нарушений законодательства Российской Федерации и Республики Татарстан.</w:t>
      </w:r>
    </w:p>
    <w:p w:rsidR="000F27B6" w:rsidRPr="005A58B8" w:rsidRDefault="000F27B6" w:rsidP="00F6130D">
      <w:pPr>
        <w:widowControl w:val="0"/>
        <w:tabs>
          <w:tab w:val="left" w:pos="1286"/>
        </w:tabs>
        <w:autoSpaceDE w:val="0"/>
        <w:autoSpaceDN w:val="0"/>
        <w:spacing w:after="0" w:line="240" w:lineRule="auto"/>
        <w:ind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имеются задолженности по налогам, сборам и иным платежам в бюджеты бюджетной системы Российской Федерации.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Разрешение выдается Исполнительным комитетом на каждую рекламную конструкцию на срок действия договора на установку и эксплуатацию рекламной конструкции, но не более чем на 5 лет.</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Исполнительным комитетом может быть принято решение об аннулировании Разрешения. Решение об аннулировании Разрешения принимается: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в течение месяца со дня направления в Исполнительный комитет владельцем рекламной конструкции письменного уведомления или в форме электронного документа с использованием единого портала государственных и </w:t>
      </w:r>
      <w:r w:rsidRPr="005A58B8">
        <w:rPr>
          <w:rFonts w:ascii="Times New Roman" w:eastAsia="Times New Roman" w:hAnsi="Times New Roman" w:cs="Times New Roman"/>
          <w:sz w:val="28"/>
          <w:szCs w:val="28"/>
        </w:rPr>
        <w:lastRenderedPageBreak/>
        <w:t>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течение месяца с момента направления в Исполнительный комитет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случае, если в течение года со дня выдачи Разрешения рекламная конструкция не установлена;</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случае, если рекламная конструкция используется не в целях распространения рекламы, социальной рекламы;</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случае, если Разрешение выдано лицу, заключившему договор на установку и эксплуатацию рекламной конструкции с нарушением требований, установленных настоящим Положением, либо результаты аукциона признаны недействительными в соответствии с законодательством Российской Федерации.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Разрешение может быть признано недействительным в судебном порядке в случаях, установленных законодательством Российской Федерации.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случае аннулирования Разрешения или признания его в судебном порядке недействительным, владелец рекламной конструкции либо собственник или иной законный владелец соответствующего недвижимого имущества, к которому такая конструкция присоединена, обязан осуществить демонтаж рекламной конструкции в течение месяца и удалить информацию, размещенную на такой рекламной конструкции, в течение трех дней.</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Установка рекламной конструкции без Разрешения (самовольная установка) не допускается. В случае самовольной установки рекламной конструкции она подлежит демонтажу на основании предписания уполномоченного органа собственником или иным законным владельцем соответствующего недвижимого имущества, к которому присоединена самовольно установленная рекламная конструкция.</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 невыполнении обязанности по демонтажу рекламной конструкции Исполнительный комитет вправе обратиться в суд или арбитражный суд с иском о принудительном осуществлении демонтажа рекламной конструкции. В случае принятия судом или арбитражным судом решения о принудительном осуществлении демонтажа рекламной конструкции ее демонтаж, хранение или в необходимых случаях уничтожение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демонтажем, хранением или в необходимых случаях уничтожением рекламной конструкции.</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В целях обеспечения безопасности населения, а также соблюдения единого </w:t>
      </w:r>
      <w:r w:rsidRPr="005A58B8">
        <w:rPr>
          <w:rFonts w:ascii="Times New Roman" w:eastAsia="Times New Roman" w:hAnsi="Times New Roman" w:cs="Times New Roman"/>
          <w:sz w:val="28"/>
          <w:szCs w:val="28"/>
        </w:rPr>
        <w:lastRenderedPageBreak/>
        <w:t>архитектурно-художественного облика рекламные конструкции подлежат регистрации. Срок действия регистрации рекламной конструкции равен сроку, на который выдано Разрешение.</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 регистрации рекламной конструкции оформляется рекламное дело.</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Форма рекламного дела и порядок сбора сведений для него утверждается постановлением руководителя Исполнительного комитета.</w:t>
      </w:r>
    </w:p>
    <w:p w:rsidR="000F27B6" w:rsidRPr="005A58B8" w:rsidRDefault="000F27B6" w:rsidP="00F6130D">
      <w:pPr>
        <w:widowControl w:val="0"/>
        <w:tabs>
          <w:tab w:val="left" w:pos="1286"/>
        </w:tabs>
        <w:autoSpaceDE w:val="0"/>
        <w:autoSpaceDN w:val="0"/>
        <w:spacing w:after="0" w:line="240" w:lineRule="auto"/>
        <w:ind w:left="117"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Рекламное дело составляется в двух экземплярах, один из которых подлежит хранению в Исполнительном комитете, другой передается владельцу рекламной конструкции.</w:t>
      </w:r>
    </w:p>
    <w:p w:rsidR="000F27B6" w:rsidRPr="005A58B8" w:rsidRDefault="000F27B6" w:rsidP="00F6130D">
      <w:pPr>
        <w:widowControl w:val="0"/>
        <w:tabs>
          <w:tab w:val="left" w:pos="940"/>
        </w:tabs>
        <w:autoSpaceDE w:val="0"/>
        <w:autoSpaceDN w:val="0"/>
        <w:spacing w:before="3" w:after="0" w:line="240" w:lineRule="auto"/>
        <w:ind w:left="1957" w:right="590" w:firstLine="567"/>
        <w:jc w:val="center"/>
        <w:outlineLvl w:val="1"/>
        <w:rPr>
          <w:rFonts w:ascii="Times New Roman" w:eastAsia="Times New Roman" w:hAnsi="Times New Roman" w:cs="Times New Roman"/>
          <w:b/>
          <w:bCs/>
          <w:sz w:val="28"/>
          <w:szCs w:val="28"/>
        </w:rPr>
      </w:pPr>
      <w:r w:rsidRPr="005A58B8">
        <w:rPr>
          <w:rFonts w:ascii="Times New Roman" w:eastAsia="Times New Roman" w:hAnsi="Times New Roman" w:cs="Times New Roman"/>
          <w:b/>
          <w:bCs/>
          <w:sz w:val="28"/>
          <w:szCs w:val="28"/>
        </w:rPr>
        <w:t>8. Порядок подготовки и проведения аукциона на право установки рекламной</w:t>
      </w:r>
      <w:r w:rsidRPr="005A58B8">
        <w:rPr>
          <w:rFonts w:ascii="Times New Roman" w:eastAsia="Times New Roman" w:hAnsi="Times New Roman" w:cs="Times New Roman"/>
          <w:b/>
          <w:bCs/>
          <w:spacing w:val="-57"/>
          <w:sz w:val="28"/>
          <w:szCs w:val="28"/>
        </w:rPr>
        <w:t xml:space="preserve"> </w:t>
      </w:r>
      <w:r w:rsidRPr="005A58B8">
        <w:rPr>
          <w:rFonts w:ascii="Times New Roman" w:eastAsia="Times New Roman" w:hAnsi="Times New Roman" w:cs="Times New Roman"/>
          <w:b/>
          <w:bCs/>
          <w:sz w:val="28"/>
          <w:szCs w:val="28"/>
        </w:rPr>
        <w:t>конструкции</w:t>
      </w:r>
      <w:r w:rsidRPr="005A58B8">
        <w:rPr>
          <w:rFonts w:ascii="Times New Roman" w:eastAsia="Times New Roman" w:hAnsi="Times New Roman" w:cs="Times New Roman"/>
          <w:b/>
          <w:bCs/>
          <w:spacing w:val="-2"/>
          <w:sz w:val="28"/>
          <w:szCs w:val="28"/>
        </w:rPr>
        <w:t xml:space="preserve"> </w:t>
      </w:r>
      <w:r w:rsidRPr="005A58B8">
        <w:rPr>
          <w:rFonts w:ascii="Times New Roman" w:eastAsia="Times New Roman" w:hAnsi="Times New Roman" w:cs="Times New Roman"/>
          <w:b/>
          <w:bCs/>
          <w:sz w:val="28"/>
          <w:szCs w:val="28"/>
        </w:rPr>
        <w:t>в</w:t>
      </w:r>
      <w:r w:rsidRPr="005A58B8">
        <w:rPr>
          <w:rFonts w:ascii="Times New Roman" w:eastAsia="Times New Roman" w:hAnsi="Times New Roman" w:cs="Times New Roman"/>
          <w:b/>
          <w:bCs/>
          <w:spacing w:val="-2"/>
          <w:sz w:val="28"/>
          <w:szCs w:val="28"/>
        </w:rPr>
        <w:t xml:space="preserve"> </w:t>
      </w:r>
      <w:r w:rsidRPr="005A58B8">
        <w:rPr>
          <w:rFonts w:ascii="Times New Roman" w:eastAsia="Times New Roman" w:hAnsi="Times New Roman" w:cs="Times New Roman"/>
          <w:b/>
          <w:bCs/>
          <w:sz w:val="28"/>
          <w:szCs w:val="28"/>
        </w:rPr>
        <w:t>Арского</w:t>
      </w:r>
      <w:r w:rsidRPr="005A58B8">
        <w:rPr>
          <w:rFonts w:ascii="Times New Roman" w:eastAsia="Times New Roman" w:hAnsi="Times New Roman" w:cs="Times New Roman"/>
          <w:b/>
          <w:bCs/>
          <w:spacing w:val="-2"/>
          <w:sz w:val="28"/>
          <w:szCs w:val="28"/>
        </w:rPr>
        <w:t xml:space="preserve"> </w:t>
      </w:r>
      <w:r w:rsidRPr="005A58B8">
        <w:rPr>
          <w:rFonts w:ascii="Times New Roman" w:eastAsia="Times New Roman" w:hAnsi="Times New Roman" w:cs="Times New Roman"/>
          <w:b/>
          <w:bCs/>
          <w:sz w:val="28"/>
          <w:szCs w:val="28"/>
        </w:rPr>
        <w:t>муниципальном</w:t>
      </w:r>
      <w:r w:rsidRPr="005A58B8">
        <w:rPr>
          <w:rFonts w:ascii="Times New Roman" w:eastAsia="Times New Roman" w:hAnsi="Times New Roman" w:cs="Times New Roman"/>
          <w:b/>
          <w:bCs/>
          <w:spacing w:val="-2"/>
          <w:sz w:val="28"/>
          <w:szCs w:val="28"/>
        </w:rPr>
        <w:t xml:space="preserve"> </w:t>
      </w:r>
      <w:r w:rsidRPr="005A58B8">
        <w:rPr>
          <w:rFonts w:ascii="Times New Roman" w:eastAsia="Times New Roman" w:hAnsi="Times New Roman" w:cs="Times New Roman"/>
          <w:b/>
          <w:bCs/>
          <w:sz w:val="28"/>
          <w:szCs w:val="28"/>
        </w:rPr>
        <w:t>районе</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Предмет аукциона - право на установку рекламной конструкции на муниципальных объектах либо земле, свободных от обязательств.</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Аукцион на право установки рекламной конструкции проводится в открытой форме с подачей предложения о цене права установки рекламной конструкции в закрытой форме.</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Организатором аукциона является Арский районный исполнительный комитет РТ.</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Организатор аукциона в соответствии с законодательством Российской Федерации при подготовке и проведении аукциона осуществляет следующие функции: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определяет и утверждает состав Комиссии;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определяет и утверждает аукционную документацию, за исключением стартовой цены на право установки рекламной конструкции;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определяет размер, срок и условия внесения претендентами платы за предоставление аукционной документации;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определяет место, даты начала и окончания приема заявок на участие в аукционе (далее - Заявки), место и время подведения итогов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заключает договор с победителем аукциона по предмету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Комиссия:</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разрабатывает и утверждает регламент своей работы;</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организует подготовку и публикацию в СМИ информационного сообщения о проведении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принимает от претендентов Заявки и прилагаемые к ним документы по составленной ими описи;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проведении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ведет учет Заявок по мере их поступления в журнале приема Заявок;</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принимает решение о признании претендентов участниками аукциона или об отказе в допуске к участию в аукционе по основаниям, установленным действующим законодательством РФ и настоящим Положением, и уведомляет претендентов о принятом решении;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принимает от претендентов предложения о цене права установки рекламной конструкции, подаваемые в день подачи заявки или в день подведения итогов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определяет победителя аукциона и оформляет протокол об итогах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уведомляет победителя аукциона о его победе на аукционе;</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организует подготовку и публикацию информационного сообщения об итогах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Претендент - юридическое лицо или индивидуальный предприниматель, выразивший согласие участвовать в аукционе и получивший в Комиссии необходимую</w:t>
      </w:r>
      <w:r w:rsidR="00435929">
        <w:rPr>
          <w:rFonts w:ascii="Times New Roman" w:eastAsia="Times New Roman" w:hAnsi="Times New Roman" w:cs="Times New Roman"/>
          <w:sz w:val="28"/>
          <w:szCs w:val="28"/>
        </w:rPr>
        <w:t xml:space="preserve"> </w:t>
      </w:r>
      <w:r w:rsidRPr="005A58B8">
        <w:rPr>
          <w:rFonts w:ascii="Times New Roman" w:eastAsia="Times New Roman" w:hAnsi="Times New Roman" w:cs="Times New Roman"/>
          <w:sz w:val="28"/>
          <w:szCs w:val="28"/>
        </w:rPr>
        <w:t>аукционную документацию.</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Для участия в аукционе Претендент представляет Комиссии (лично или через своего полномочного представителя) в установленный срок Заявку по форме, утверждаемой организатором аукциона, и иные документы в соответствии с перечнем, опубликованным в информационном сообщении о проведении аукциона. Заявка и опись представленных документов составляются в 2 (двух) экземплярах, один из которых остается в Комиссии, другой - у претендента.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Претенденты не должны быть неплатежеспособными, находиться в процессе ликвидации, быть признанными несостоятельными (банкротами).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Претендентами не могут являться юридические лица и индивидуальные предприниматели, на имущество которых наложен арест, и (или) те, чья экономическая деятельность приостановлена.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Аукционная документация - комплект документов, утверждаемый организатором аукциона и содержащий информацию о предмете аукциона и условиях его проведения.</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состав аукционной документации, передаваемой претендентам, входят:</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наименование, предмет аукциона, информация о месте и времени его проведения;</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сведения об организаторе;</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стартовая цена права установки рекламной конструкции: порядок определения размера стартовой цены определяется в соответствии с решением Совета Арского муниципального района;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образец Заявки претендентов;</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перечень и требования к документам, которые должны быть представлены претендентами;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даты начала и окончания приема Заявок претендентов и прилагаемых документов, место приема и адрес для почтовых отправлений;</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порядок и срок отзыва Заявок;</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предупреждение о том, что Заявки и документы, поступившие после установленного срока, не рассматриваются;</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дата, место, время и порядок заседания Комиссии, на котором будет производиться подведение итогов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проект договора (договоров) между победителем и организатором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предупреждение о взаимных обязательствах и ответственности сторон, возникающих по итогам проведенного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срок, в течение которого должен быть подписан договор (договоры).</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Для получения аукционной документации претенденту необходимо внести плату на расчетный счет организатора.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Платежный документ представить Комиссии.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Плата за предоставление аукционной документации устанавливается организатором в размере, необходимом для компенсации затрат по проведению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Заявка - комплект документов, подготовленный претендентом в соответствии с требованиями аукционной документации.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Отзыв Заявки - отказ претендента от участия в аукционе после подачи им Заявки в Комиссию.</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Претенденты, изъявившие желание участвовать в аукционе, представляют в Комиссию следующие документы:</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заявку на участие в аукционе;</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полные сведения о Претенденте, включая копию свидетельства о регистрации, точный юридический адрес, номер телефона, номер факса, фамилию, имя, отчество руководителя юридического лица или фамилию, имя, отчество индивидуального предпринимателя, банковские реквизиты и выписку из Единого государственного реестра юридических лиц или Единого государственного реестра индивидуальных предпринимателей на момент подачи Заявки;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отдельно в опечатанном конверте представляется предложение по цене права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установки рекламной конструкции по каждому из предлагаемых пакетов рекламных мест.</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Комиссия не менее чем за 30 дней до даты проведения аукциона размещает в СМИ информационное сообщение о проведении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Информационное сообщение должно содержать:</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наименование и предмет аукциона, место, дату и время его проведения;</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способ, порядок и место получения аукционной документации;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перечень, форму и сроки представления претендентами Заявок для участия в аукционе;</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контактные телефоны и местонахождение Комиссии.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позднее, чем за один календарный день до даты рассмотрения Комиссией Заявок и документов претендентов.</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Заявка с прилагаемыми к ней документами регистрируется секретарем Комиссии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день подведения итогов аукциона, указанный в информационном сообщении о проведении аукциона, Комиссия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Решение Комиссии о признании претендентов участниками аукциона оформляется протоколом.</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w:t>
      </w:r>
      <w:r w:rsidRPr="005A58B8">
        <w:rPr>
          <w:rFonts w:ascii="Times New Roman" w:eastAsia="Times New Roman" w:hAnsi="Times New Roman" w:cs="Times New Roman"/>
          <w:sz w:val="28"/>
          <w:szCs w:val="28"/>
        </w:rPr>
        <w:lastRenderedPageBreak/>
        <w:t>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Основания для отказа в допуске к участию в аукционе:</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к моменту подведения итогов аукциона претендент подал не все документы, указанные в аукционной документации;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претендент подал документы неустановленной формы;</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иные основания, предусмотренные действующим законодательством.</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 наличии оснований для признания аукциона несостоявшимся Комиссия принимает соответствующее решение, которое оформляется протоколом.</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Основания для признания аукциона несостоявшимся:</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подал Заявку на участие в аукционе только один претендент;</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признан участником аукциона только один претендент;</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цена, указанная всеми участниками аукциона, является ниже стартовой;</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иные основания, предусмотренные действующим законодательством.</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Аукцион с подачей предложений о цене права установки рекламной конструкции в закрытой форме проводится в следующем порядке:</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а). В день подачи заявки или в день подведения итогов аукциона претенденты представляют в Комиссию в запечатанном конверте предложения о цене права установки</w:t>
      </w:r>
      <w:r w:rsidR="00435929">
        <w:rPr>
          <w:rFonts w:ascii="Times New Roman" w:eastAsia="Times New Roman" w:hAnsi="Times New Roman" w:cs="Times New Roman"/>
          <w:sz w:val="28"/>
          <w:szCs w:val="28"/>
        </w:rPr>
        <w:t xml:space="preserve"> </w:t>
      </w:r>
      <w:r w:rsidRPr="005A58B8">
        <w:rPr>
          <w:rFonts w:ascii="Times New Roman" w:eastAsia="Times New Roman" w:hAnsi="Times New Roman" w:cs="Times New Roman"/>
          <w:sz w:val="28"/>
          <w:szCs w:val="28"/>
        </w:rPr>
        <w:t>рекламной конструкции.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б). Перед вскрытием конвертов с предложениями о цене права установки рекламной конструкции Комиссия проверяет их целость, что фиксируется в протоколе об итогах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Вскрытие конвертов проводится при наличии полномочного состава Комиссии (не менее 2/3 ее состава, наделенного правом решающего голоса) и в присутствии участников аукциона; решение принимается простым большинством голосов, каждый член Комиссии имеет один голос, при равенстве голосов голос председателя Комиссии является решающим.</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г). Комиссия рассматривает предложения участников аукциона о цене права установки рекламной конструкции.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 Предложения, содержащие цену ниже стартовой цены, не рассматриваются.</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 Решение Комиссии об определении победителя оформляется протоколом об итогах аукциона, составляемым в 2 (двух) экземплярах, в котором указывается имя (наименование) победителя аукциона и предложенная им цена права установки рекламной конструкции. Протокол является документом, удостоверяющим право победителя на заключение договора на установку рекламной конструкции (далее - Договор).</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Протокол подписывается членами Комиссии по проведению аукциона в день подведения итогов аукциона и в течение 3 (трех) дней направляется победителю аукциона одновременно с уведомлением о признании его победителем.</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Информационное сообщение об итогах аукциона в течение 5 (пяти) дней с момента подписания протокола об итогах аукциона публикуется в тех же средствах массовой информации, в которых было опубликовано информационное сообщение о проведении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Победитель аукциона в течение 5 (пяти) дней со дня его уведомления о признании победителем обязан оплатить право установки рекламной конструкции на расчетный счет организатора.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Победитель аукциона заключает с организатором Договор. Подписание Договора должно состояться в течение 15 (пятнадцати) рабочих дней со дня проведения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Для подписания Договора победитель представляет организатору следующие документы:</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протокол об итогах аукциона;</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платежный</w:t>
      </w:r>
      <w:r w:rsidRPr="005A58B8">
        <w:rPr>
          <w:rFonts w:ascii="Times New Roman" w:eastAsia="Times New Roman" w:hAnsi="Times New Roman" w:cs="Times New Roman"/>
          <w:sz w:val="28"/>
          <w:szCs w:val="28"/>
        </w:rPr>
        <w:tab/>
        <w:t>документ,</w:t>
      </w:r>
      <w:r w:rsidRPr="005A58B8">
        <w:rPr>
          <w:rFonts w:ascii="Times New Roman" w:eastAsia="Times New Roman" w:hAnsi="Times New Roman" w:cs="Times New Roman"/>
          <w:sz w:val="28"/>
          <w:szCs w:val="28"/>
        </w:rPr>
        <w:tab/>
        <w:t>подтверждающий</w:t>
      </w:r>
      <w:r w:rsidRPr="005A58B8">
        <w:rPr>
          <w:rFonts w:ascii="Times New Roman" w:eastAsia="Times New Roman" w:hAnsi="Times New Roman" w:cs="Times New Roman"/>
          <w:sz w:val="28"/>
          <w:szCs w:val="28"/>
        </w:rPr>
        <w:tab/>
        <w:t>оплату</w:t>
      </w:r>
      <w:r w:rsidRPr="005A58B8">
        <w:rPr>
          <w:rFonts w:ascii="Times New Roman" w:eastAsia="Times New Roman" w:hAnsi="Times New Roman" w:cs="Times New Roman"/>
          <w:sz w:val="28"/>
          <w:szCs w:val="28"/>
        </w:rPr>
        <w:tab/>
        <w:t>права</w:t>
      </w:r>
      <w:r w:rsidRPr="005A58B8">
        <w:rPr>
          <w:rFonts w:ascii="Times New Roman" w:eastAsia="Times New Roman" w:hAnsi="Times New Roman" w:cs="Times New Roman"/>
          <w:sz w:val="28"/>
          <w:szCs w:val="28"/>
        </w:rPr>
        <w:tab/>
        <w:t>установки</w:t>
      </w:r>
      <w:r w:rsidRPr="005A58B8">
        <w:rPr>
          <w:rFonts w:ascii="Times New Roman" w:eastAsia="Times New Roman" w:hAnsi="Times New Roman" w:cs="Times New Roman"/>
          <w:sz w:val="28"/>
          <w:szCs w:val="28"/>
        </w:rPr>
        <w:tab/>
        <w:t>рекламной конструкции;</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платежный документ, подтверждающий оплату государственной пошлины.</w:t>
      </w:r>
    </w:p>
    <w:p w:rsidR="000F27B6" w:rsidRPr="005A58B8" w:rsidRDefault="000F27B6" w:rsidP="00F6130D">
      <w:pPr>
        <w:widowControl w:val="0"/>
        <w:tabs>
          <w:tab w:val="left" w:pos="1245"/>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 уклонении или отказе победителя аукциона от заключения в установленный срок Договора результаты аукциона аннулируются Комиссией.</w:t>
      </w:r>
    </w:p>
    <w:p w:rsidR="000F27B6" w:rsidRPr="005A58B8" w:rsidRDefault="0096073B" w:rsidP="007106DA">
      <w:pPr>
        <w:widowControl w:val="0"/>
        <w:tabs>
          <w:tab w:val="left" w:pos="1371"/>
        </w:tabs>
        <w:autoSpaceDE w:val="0"/>
        <w:autoSpaceDN w:val="0"/>
        <w:spacing w:before="3" w:after="0" w:line="240" w:lineRule="auto"/>
        <w:ind w:firstLine="567"/>
        <w:jc w:val="center"/>
        <w:outlineLvl w:val="1"/>
        <w:rPr>
          <w:rFonts w:ascii="Times New Roman" w:eastAsia="Times New Roman" w:hAnsi="Times New Roman" w:cs="Times New Roman"/>
          <w:b/>
          <w:sz w:val="28"/>
          <w:szCs w:val="28"/>
        </w:rPr>
      </w:pPr>
      <w:r w:rsidRPr="005A58B8">
        <w:rPr>
          <w:rFonts w:ascii="Times New Roman" w:eastAsia="Times New Roman" w:hAnsi="Times New Roman" w:cs="Times New Roman"/>
          <w:b/>
          <w:bCs/>
          <w:sz w:val="28"/>
          <w:szCs w:val="28"/>
        </w:rPr>
        <w:t>9.</w:t>
      </w:r>
      <w:r w:rsidR="000F27B6" w:rsidRPr="005A58B8">
        <w:rPr>
          <w:rFonts w:ascii="Times New Roman" w:eastAsia="Times New Roman" w:hAnsi="Times New Roman" w:cs="Times New Roman"/>
          <w:b/>
          <w:bCs/>
          <w:sz w:val="28"/>
          <w:szCs w:val="28"/>
        </w:rPr>
        <w:t>Установка</w:t>
      </w:r>
      <w:r w:rsidR="000F27B6" w:rsidRPr="005A58B8">
        <w:rPr>
          <w:rFonts w:ascii="Times New Roman" w:eastAsia="Times New Roman" w:hAnsi="Times New Roman" w:cs="Times New Roman"/>
          <w:b/>
          <w:bCs/>
          <w:spacing w:val="-2"/>
          <w:sz w:val="28"/>
          <w:szCs w:val="28"/>
        </w:rPr>
        <w:t xml:space="preserve"> </w:t>
      </w:r>
      <w:r w:rsidR="000F27B6" w:rsidRPr="005A58B8">
        <w:rPr>
          <w:rFonts w:ascii="Times New Roman" w:eastAsia="Times New Roman" w:hAnsi="Times New Roman" w:cs="Times New Roman"/>
          <w:b/>
          <w:bCs/>
          <w:sz w:val="28"/>
          <w:szCs w:val="28"/>
        </w:rPr>
        <w:t>и</w:t>
      </w:r>
      <w:r w:rsidR="000F27B6" w:rsidRPr="005A58B8">
        <w:rPr>
          <w:rFonts w:ascii="Times New Roman" w:eastAsia="Times New Roman" w:hAnsi="Times New Roman" w:cs="Times New Roman"/>
          <w:b/>
          <w:bCs/>
          <w:spacing w:val="-2"/>
          <w:sz w:val="28"/>
          <w:szCs w:val="28"/>
        </w:rPr>
        <w:t xml:space="preserve"> </w:t>
      </w:r>
      <w:r w:rsidR="000F27B6" w:rsidRPr="005A58B8">
        <w:rPr>
          <w:rFonts w:ascii="Times New Roman" w:eastAsia="Times New Roman" w:hAnsi="Times New Roman" w:cs="Times New Roman"/>
          <w:b/>
          <w:bCs/>
          <w:sz w:val="28"/>
          <w:szCs w:val="28"/>
        </w:rPr>
        <w:t>эксплуатация</w:t>
      </w:r>
      <w:r w:rsidR="000F27B6" w:rsidRPr="005A58B8">
        <w:rPr>
          <w:rFonts w:ascii="Times New Roman" w:eastAsia="Times New Roman" w:hAnsi="Times New Roman" w:cs="Times New Roman"/>
          <w:b/>
          <w:bCs/>
          <w:spacing w:val="-3"/>
          <w:sz w:val="28"/>
          <w:szCs w:val="28"/>
        </w:rPr>
        <w:t xml:space="preserve"> </w:t>
      </w:r>
      <w:r w:rsidR="000F27B6" w:rsidRPr="005A58B8">
        <w:rPr>
          <w:rFonts w:ascii="Times New Roman" w:eastAsia="Times New Roman" w:hAnsi="Times New Roman" w:cs="Times New Roman"/>
          <w:b/>
          <w:bCs/>
          <w:sz w:val="28"/>
          <w:szCs w:val="28"/>
        </w:rPr>
        <w:t>рекламных</w:t>
      </w:r>
      <w:r w:rsidR="000F27B6" w:rsidRPr="005A58B8">
        <w:rPr>
          <w:rFonts w:ascii="Times New Roman" w:eastAsia="Times New Roman" w:hAnsi="Times New Roman" w:cs="Times New Roman"/>
          <w:b/>
          <w:bCs/>
          <w:spacing w:val="-1"/>
          <w:sz w:val="28"/>
          <w:szCs w:val="28"/>
        </w:rPr>
        <w:t xml:space="preserve"> </w:t>
      </w:r>
      <w:r w:rsidR="000F27B6" w:rsidRPr="005A58B8">
        <w:rPr>
          <w:rFonts w:ascii="Times New Roman" w:eastAsia="Times New Roman" w:hAnsi="Times New Roman" w:cs="Times New Roman"/>
          <w:b/>
          <w:bCs/>
          <w:sz w:val="28"/>
          <w:szCs w:val="28"/>
        </w:rPr>
        <w:t>конструкций</w:t>
      </w:r>
      <w:r w:rsidR="000F27B6" w:rsidRPr="005A58B8">
        <w:rPr>
          <w:rFonts w:ascii="Times New Roman" w:eastAsia="Times New Roman" w:hAnsi="Times New Roman" w:cs="Times New Roman"/>
          <w:b/>
          <w:bCs/>
          <w:spacing w:val="-3"/>
          <w:sz w:val="28"/>
          <w:szCs w:val="28"/>
        </w:rPr>
        <w:t xml:space="preserve"> </w:t>
      </w:r>
      <w:r w:rsidR="000F27B6" w:rsidRPr="005A58B8">
        <w:rPr>
          <w:rFonts w:ascii="Times New Roman" w:eastAsia="Times New Roman" w:hAnsi="Times New Roman" w:cs="Times New Roman"/>
          <w:b/>
          <w:bCs/>
          <w:sz w:val="28"/>
          <w:szCs w:val="28"/>
        </w:rPr>
        <w:t>и</w:t>
      </w:r>
      <w:r w:rsidR="000F27B6" w:rsidRPr="005A58B8">
        <w:rPr>
          <w:rFonts w:ascii="Times New Roman" w:eastAsia="Times New Roman" w:hAnsi="Times New Roman" w:cs="Times New Roman"/>
          <w:b/>
          <w:bCs/>
          <w:spacing w:val="-2"/>
          <w:sz w:val="28"/>
          <w:szCs w:val="28"/>
        </w:rPr>
        <w:t xml:space="preserve"> </w:t>
      </w:r>
      <w:r w:rsidR="000F27B6" w:rsidRPr="005A58B8">
        <w:rPr>
          <w:rFonts w:ascii="Times New Roman" w:eastAsia="Times New Roman" w:hAnsi="Times New Roman" w:cs="Times New Roman"/>
          <w:b/>
          <w:bCs/>
          <w:sz w:val="28"/>
          <w:szCs w:val="28"/>
        </w:rPr>
        <w:t>средств</w:t>
      </w:r>
      <w:r w:rsidR="000F27B6" w:rsidRPr="005A58B8">
        <w:rPr>
          <w:rFonts w:ascii="Times New Roman" w:eastAsia="Times New Roman" w:hAnsi="Times New Roman" w:cs="Times New Roman"/>
          <w:b/>
          <w:bCs/>
          <w:spacing w:val="-2"/>
          <w:sz w:val="28"/>
          <w:szCs w:val="28"/>
        </w:rPr>
        <w:t xml:space="preserve"> </w:t>
      </w:r>
      <w:r w:rsidR="000F27B6" w:rsidRPr="005A58B8">
        <w:rPr>
          <w:rFonts w:ascii="Times New Roman" w:eastAsia="Times New Roman" w:hAnsi="Times New Roman" w:cs="Times New Roman"/>
          <w:b/>
          <w:bCs/>
          <w:sz w:val="28"/>
          <w:szCs w:val="28"/>
        </w:rPr>
        <w:t>наружной</w:t>
      </w:r>
      <w:r w:rsidR="007106DA">
        <w:rPr>
          <w:rFonts w:ascii="Times New Roman" w:eastAsia="Times New Roman" w:hAnsi="Times New Roman" w:cs="Times New Roman"/>
          <w:b/>
          <w:bCs/>
          <w:sz w:val="28"/>
          <w:szCs w:val="28"/>
        </w:rPr>
        <w:t xml:space="preserve"> </w:t>
      </w:r>
      <w:r w:rsidR="000F27B6" w:rsidRPr="005A58B8">
        <w:rPr>
          <w:rFonts w:ascii="Times New Roman" w:eastAsia="Times New Roman" w:hAnsi="Times New Roman" w:cs="Times New Roman"/>
          <w:b/>
          <w:sz w:val="28"/>
          <w:szCs w:val="28"/>
        </w:rPr>
        <w:t>информации</w:t>
      </w:r>
    </w:p>
    <w:p w:rsidR="000F27B6" w:rsidRPr="005A58B8" w:rsidRDefault="000F27B6" w:rsidP="00F6130D">
      <w:pPr>
        <w:widowControl w:val="0"/>
        <w:numPr>
          <w:ilvl w:val="1"/>
          <w:numId w:val="2"/>
        </w:numPr>
        <w:tabs>
          <w:tab w:val="left" w:pos="1123"/>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Установка и эксплуатация рекламной конструкции осуществляются ее владельцем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(пользователем)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договору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собственником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(правообладателем)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земельного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участка,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здания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или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недвижимого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имущества,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которому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присоединяется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рекламная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конструкция. Договор на установку и эксплуатацию рекламной конструкции на объектах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муниципальной собственности заключается уполномоченным Исполнительным комитетом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органом.</w:t>
      </w:r>
    </w:p>
    <w:p w:rsidR="000F27B6" w:rsidRPr="005A58B8" w:rsidRDefault="000F27B6" w:rsidP="00F6130D">
      <w:pPr>
        <w:widowControl w:val="0"/>
        <w:numPr>
          <w:ilvl w:val="1"/>
          <w:numId w:val="2"/>
        </w:numPr>
        <w:tabs>
          <w:tab w:val="left" w:pos="1173"/>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случае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если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недвижимое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имущество,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которому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присоединяется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рекламная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конструкция, закреплено собственником за другим лицом на праве хозяйственного ведения,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оперативного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управления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или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ином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вещном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договор</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установку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эксплуатацию</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заключается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лицом,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обладающим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хозяйственного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ведения, правом оперативного управления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или иным вещным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правом 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такое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недвижимое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имущество.</w:t>
      </w:r>
    </w:p>
    <w:p w:rsidR="000F27B6" w:rsidRPr="005A58B8" w:rsidRDefault="007106DA" w:rsidP="007106DA">
      <w:pPr>
        <w:widowControl w:val="0"/>
        <w:tabs>
          <w:tab w:val="left" w:pos="1173"/>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F27B6" w:rsidRPr="005A58B8">
        <w:rPr>
          <w:rFonts w:ascii="Times New Roman" w:eastAsia="Times New Roman" w:hAnsi="Times New Roman" w:cs="Times New Roman"/>
          <w:sz w:val="28"/>
          <w:szCs w:val="28"/>
        </w:rPr>
        <w:t>В</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случае</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если</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недвижимое</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имущество,</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к</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которому</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присоединяется</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рекламная</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конструкция, передано собственником в доверительное управление, договор на установку и</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эксплуатацию</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рекламной</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конструкции</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заключается</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с</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доверительным</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управляющим</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при</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условии,</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что</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договор</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доверительного</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управления</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не</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ограничивает</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доверительного</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управляющего</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в</w:t>
      </w:r>
      <w:r w:rsidR="000F27B6" w:rsidRPr="005A58B8">
        <w:rPr>
          <w:rFonts w:ascii="Times New Roman" w:eastAsia="Times New Roman" w:hAnsi="Times New Roman" w:cs="Times New Roman"/>
          <w:spacing w:val="-2"/>
          <w:sz w:val="28"/>
          <w:szCs w:val="28"/>
        </w:rPr>
        <w:t xml:space="preserve"> </w:t>
      </w:r>
      <w:r w:rsidR="000F27B6" w:rsidRPr="005A58B8">
        <w:rPr>
          <w:rFonts w:ascii="Times New Roman" w:eastAsia="Times New Roman" w:hAnsi="Times New Roman" w:cs="Times New Roman"/>
          <w:sz w:val="28"/>
          <w:szCs w:val="28"/>
        </w:rPr>
        <w:t>совершении таких</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действий</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с</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соответствующим</w:t>
      </w:r>
      <w:r w:rsidR="000F27B6" w:rsidRPr="005A58B8">
        <w:rPr>
          <w:rFonts w:ascii="Times New Roman" w:eastAsia="Times New Roman" w:hAnsi="Times New Roman" w:cs="Times New Roman"/>
          <w:spacing w:val="-2"/>
          <w:sz w:val="28"/>
          <w:szCs w:val="28"/>
        </w:rPr>
        <w:t xml:space="preserve"> </w:t>
      </w:r>
      <w:r w:rsidR="000F27B6" w:rsidRPr="005A58B8">
        <w:rPr>
          <w:rFonts w:ascii="Times New Roman" w:eastAsia="Times New Roman" w:hAnsi="Times New Roman" w:cs="Times New Roman"/>
          <w:sz w:val="28"/>
          <w:szCs w:val="28"/>
        </w:rPr>
        <w:t>имуществом.</w:t>
      </w:r>
    </w:p>
    <w:p w:rsidR="000F27B6" w:rsidRPr="005A58B8" w:rsidRDefault="000F27B6" w:rsidP="00F6130D">
      <w:pPr>
        <w:widowControl w:val="0"/>
        <w:numPr>
          <w:ilvl w:val="1"/>
          <w:numId w:val="2"/>
        </w:numPr>
        <w:tabs>
          <w:tab w:val="left" w:pos="1194"/>
        </w:tabs>
        <w:autoSpaceDE w:val="0"/>
        <w:autoSpaceDN w:val="0"/>
        <w:spacing w:before="1" w:after="0" w:line="240" w:lineRule="auto"/>
        <w:ind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период</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действия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договора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владелец</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имеет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беспрепятственного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доступа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недвижимому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имуществу,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которому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присоединяется</w:t>
      </w:r>
      <w:r w:rsidRPr="005A58B8">
        <w:rPr>
          <w:rFonts w:ascii="Times New Roman" w:eastAsia="Times New Roman" w:hAnsi="Times New Roman" w:cs="Times New Roman"/>
          <w:spacing w:val="-57"/>
          <w:sz w:val="28"/>
          <w:szCs w:val="28"/>
        </w:rPr>
        <w:t xml:space="preserve"> </w:t>
      </w:r>
      <w:r w:rsidRPr="005A58B8">
        <w:rPr>
          <w:rFonts w:ascii="Times New Roman" w:eastAsia="Times New Roman" w:hAnsi="Times New Roman" w:cs="Times New Roman"/>
          <w:sz w:val="28"/>
          <w:szCs w:val="28"/>
        </w:rPr>
        <w:t>рекламная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части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пользования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этим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имуществом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для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целей,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связанных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осуществлением прав владельца рекламной конструкции, в том числе с ее эксплуатацией,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техническим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обслуживанием 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демонтажем.</w:t>
      </w:r>
    </w:p>
    <w:p w:rsidR="000F27B6" w:rsidRPr="005A58B8" w:rsidRDefault="000F27B6" w:rsidP="00F6130D">
      <w:pPr>
        <w:widowControl w:val="0"/>
        <w:numPr>
          <w:ilvl w:val="1"/>
          <w:numId w:val="2"/>
        </w:numPr>
        <w:tabs>
          <w:tab w:val="left" w:pos="1137"/>
        </w:tabs>
        <w:autoSpaceDE w:val="0"/>
        <w:autoSpaceDN w:val="0"/>
        <w:spacing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Владелец рекламной конструкции осуществляет его эксплуатацию, поддерживает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его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исправном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состоянии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соблюдением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норм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техники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безопасности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несет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ответственность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за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любые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нарушения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правил</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безопасности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возникшие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связи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этим</w:t>
      </w:r>
      <w:r w:rsidRPr="005A58B8">
        <w:rPr>
          <w:rFonts w:ascii="Times New Roman" w:eastAsia="Times New Roman" w:hAnsi="Times New Roman" w:cs="Times New Roman"/>
          <w:spacing w:val="-57"/>
          <w:sz w:val="28"/>
          <w:szCs w:val="28"/>
        </w:rPr>
        <w:t xml:space="preserve"> </w:t>
      </w:r>
      <w:r w:rsidRPr="005A58B8">
        <w:rPr>
          <w:rFonts w:ascii="Times New Roman" w:eastAsia="Times New Roman" w:hAnsi="Times New Roman" w:cs="Times New Roman"/>
          <w:sz w:val="28"/>
          <w:szCs w:val="28"/>
        </w:rPr>
        <w:t>неисправности</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(или)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 xml:space="preserve">аварийные </w:t>
      </w:r>
      <w:r w:rsidRPr="005A58B8">
        <w:rPr>
          <w:rFonts w:ascii="Times New Roman" w:eastAsia="Times New Roman" w:hAnsi="Times New Roman" w:cs="Times New Roman"/>
          <w:sz w:val="28"/>
          <w:szCs w:val="28"/>
        </w:rPr>
        <w:lastRenderedPageBreak/>
        <w:t>ситуации.</w:t>
      </w:r>
    </w:p>
    <w:p w:rsidR="000F27B6" w:rsidRPr="005A58B8" w:rsidRDefault="000F27B6" w:rsidP="00F6130D">
      <w:pPr>
        <w:widowControl w:val="0"/>
        <w:numPr>
          <w:ilvl w:val="1"/>
          <w:numId w:val="2"/>
        </w:numPr>
        <w:tabs>
          <w:tab w:val="left" w:pos="1147"/>
        </w:tabs>
        <w:autoSpaceDE w:val="0"/>
        <w:autoSpaceDN w:val="0"/>
        <w:spacing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Владелец рекламной конструкции или средства наружной информации не имеет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вносить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дополнения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или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изменения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согласованную</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проектную</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документацию</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конструкции.</w:t>
      </w:r>
    </w:p>
    <w:p w:rsidR="000F27B6" w:rsidRPr="005A58B8" w:rsidRDefault="000F27B6" w:rsidP="00F6130D">
      <w:pPr>
        <w:widowControl w:val="0"/>
        <w:numPr>
          <w:ilvl w:val="1"/>
          <w:numId w:val="2"/>
        </w:numPr>
        <w:tabs>
          <w:tab w:val="left" w:pos="1181"/>
        </w:tabs>
        <w:autoSpaceDE w:val="0"/>
        <w:autoSpaceDN w:val="0"/>
        <w:spacing w:after="0" w:line="240" w:lineRule="auto"/>
        <w:ind w:right="109"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Владелец</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обязан</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за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свой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счет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осуществить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демонтаж</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случае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установки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без</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разрешения,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аннулирования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разрешения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или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признания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его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недействительным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судебном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порядке,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истечения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срока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действия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разрешения,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расторжения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договора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также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устранять</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все дефекты,</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возникшие в</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связи с</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эксплуатацией.</w:t>
      </w:r>
    </w:p>
    <w:p w:rsidR="000F27B6" w:rsidRPr="005A58B8" w:rsidRDefault="000F27B6" w:rsidP="00F6130D">
      <w:pPr>
        <w:widowControl w:val="0"/>
        <w:numPr>
          <w:ilvl w:val="1"/>
          <w:numId w:val="2"/>
        </w:numPr>
        <w:tabs>
          <w:tab w:val="left" w:pos="1139"/>
        </w:tabs>
        <w:autoSpaceDE w:val="0"/>
        <w:autoSpaceDN w:val="0"/>
        <w:spacing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Владелец рекламной конструкции обязан исполнять требования уполномоченных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органов, связанные с необходимостью устранения недостатков в техническом состоянии 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внешнем</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виде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рекламной конструкции.</w:t>
      </w:r>
    </w:p>
    <w:p w:rsidR="000F27B6" w:rsidRPr="005A58B8" w:rsidRDefault="000F27B6" w:rsidP="00F6130D">
      <w:pPr>
        <w:widowControl w:val="0"/>
        <w:numPr>
          <w:ilvl w:val="1"/>
          <w:numId w:val="2"/>
        </w:numPr>
        <w:tabs>
          <w:tab w:val="left" w:pos="1255"/>
        </w:tabs>
        <w:autoSpaceDE w:val="0"/>
        <w:autoSpaceDN w:val="0"/>
        <w:spacing w:before="1" w:after="0" w:line="240" w:lineRule="auto"/>
        <w:ind w:right="108"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вступления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силу</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технических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регламентов,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конструкций осуществляется в соответствии с ГОСТ Р 52044-2003 "Наружная реклама 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автомобильных</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дорогах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территориях городских</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сельских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поселений".</w:t>
      </w:r>
    </w:p>
    <w:p w:rsidR="000F27B6" w:rsidRPr="005A58B8" w:rsidRDefault="000F27B6" w:rsidP="00F6130D">
      <w:pPr>
        <w:widowControl w:val="0"/>
        <w:numPr>
          <w:ilvl w:val="1"/>
          <w:numId w:val="2"/>
        </w:numPr>
        <w:tabs>
          <w:tab w:val="left" w:pos="1429"/>
        </w:tabs>
        <w:autoSpaceDE w:val="0"/>
        <w:autoSpaceDN w:val="0"/>
        <w:spacing w:after="0" w:line="240" w:lineRule="auto"/>
        <w:ind w:right="108"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Проектная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документация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должна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быть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выполнена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соответствии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действующими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техническими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регламентами,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государственными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стандартами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другими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отраслевыми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ведомственными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нормативными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документами.</w:t>
      </w:r>
    </w:p>
    <w:p w:rsidR="000F27B6" w:rsidRPr="005A58B8" w:rsidRDefault="000F27B6" w:rsidP="00F6130D">
      <w:pPr>
        <w:widowControl w:val="0"/>
        <w:autoSpaceDE w:val="0"/>
        <w:autoSpaceDN w:val="0"/>
        <w:spacing w:after="0" w:line="240" w:lineRule="auto"/>
        <w:ind w:right="108"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Монтажно-строительные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электромонтажные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работы</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установке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эксплуатации</w:t>
      </w:r>
      <w:r w:rsidRPr="005A58B8">
        <w:rPr>
          <w:rFonts w:ascii="Times New Roman" w:eastAsia="Times New Roman" w:hAnsi="Times New Roman" w:cs="Times New Roman"/>
          <w:spacing w:val="-57"/>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выполняются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соответствии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проектной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документацией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организациями, имеющими лицензии на проведение этих работ. Прием выполненных работ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осуществляется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собственником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совместно</w:t>
      </w:r>
      <w:r w:rsidRPr="005A58B8">
        <w:rPr>
          <w:rFonts w:ascii="Times New Roman" w:eastAsia="Times New Roman" w:hAnsi="Times New Roman" w:cs="Times New Roman"/>
          <w:spacing w:val="61"/>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61"/>
          <w:sz w:val="28"/>
          <w:szCs w:val="28"/>
        </w:rPr>
        <w:t xml:space="preserve"> </w:t>
      </w:r>
      <w:r w:rsidRPr="005A58B8">
        <w:rPr>
          <w:rFonts w:ascii="Times New Roman" w:eastAsia="Times New Roman" w:hAnsi="Times New Roman" w:cs="Times New Roman"/>
          <w:sz w:val="28"/>
          <w:szCs w:val="28"/>
        </w:rPr>
        <w:t>администрацией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района.</w:t>
      </w:r>
    </w:p>
    <w:p w:rsidR="000F27B6" w:rsidRPr="005A58B8" w:rsidRDefault="000F27B6" w:rsidP="00F6130D">
      <w:pPr>
        <w:widowControl w:val="0"/>
        <w:numPr>
          <w:ilvl w:val="1"/>
          <w:numId w:val="2"/>
        </w:numPr>
        <w:tabs>
          <w:tab w:val="left" w:pos="1328"/>
        </w:tabs>
        <w:autoSpaceDE w:val="0"/>
        <w:autoSpaceDN w:val="0"/>
        <w:spacing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наличии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соответствующих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требований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проектной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разрешительной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документации монтаж рекламных конструкций на зданиях и сооружениях производится 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присутствии</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представителей балансодержателя.</w:t>
      </w:r>
    </w:p>
    <w:p w:rsidR="000F27B6" w:rsidRPr="005A58B8" w:rsidRDefault="000F27B6" w:rsidP="00F6130D">
      <w:pPr>
        <w:widowControl w:val="0"/>
        <w:numPr>
          <w:ilvl w:val="1"/>
          <w:numId w:val="2"/>
        </w:numPr>
        <w:tabs>
          <w:tab w:val="left" w:pos="1317"/>
        </w:tabs>
        <w:autoSpaceDE w:val="0"/>
        <w:autoSpaceDN w:val="0"/>
        <w:spacing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производстве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работ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установке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необходимы</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следующие</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документы:</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Разрешение;</w:t>
      </w:r>
    </w:p>
    <w:p w:rsidR="000F27B6" w:rsidRPr="005A58B8" w:rsidRDefault="000F27B6" w:rsidP="00F6130D">
      <w:pPr>
        <w:widowControl w:val="0"/>
        <w:autoSpaceDE w:val="0"/>
        <w:autoSpaceDN w:val="0"/>
        <w:spacing w:after="0" w:line="275" w:lineRule="exact"/>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разрешение</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4"/>
          <w:sz w:val="28"/>
          <w:szCs w:val="28"/>
        </w:rPr>
        <w:t xml:space="preserve"> </w:t>
      </w:r>
      <w:r w:rsidRPr="005A58B8">
        <w:rPr>
          <w:rFonts w:ascii="Times New Roman" w:eastAsia="Times New Roman" w:hAnsi="Times New Roman" w:cs="Times New Roman"/>
          <w:sz w:val="28"/>
          <w:szCs w:val="28"/>
        </w:rPr>
        <w:t>подключение</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к</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электросетям;</w:t>
      </w:r>
    </w:p>
    <w:p w:rsidR="000F27B6" w:rsidRPr="005A58B8" w:rsidRDefault="000F27B6" w:rsidP="00F6130D">
      <w:pPr>
        <w:widowControl w:val="0"/>
        <w:autoSpaceDE w:val="0"/>
        <w:autoSpaceDN w:val="0"/>
        <w:spacing w:after="0" w:line="275" w:lineRule="exact"/>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договор</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установку рекламной</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конструкции.</w:t>
      </w:r>
    </w:p>
    <w:p w:rsidR="000F27B6" w:rsidRPr="005A58B8" w:rsidRDefault="000F27B6" w:rsidP="00F6130D">
      <w:pPr>
        <w:widowControl w:val="0"/>
        <w:numPr>
          <w:ilvl w:val="1"/>
          <w:numId w:val="2"/>
        </w:numPr>
        <w:tabs>
          <w:tab w:val="left" w:pos="1167"/>
        </w:tabs>
        <w:autoSpaceDE w:val="0"/>
        <w:autoSpaceDN w:val="0"/>
        <w:spacing w:before="1" w:after="0" w:line="240" w:lineRule="auto"/>
        <w:ind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Рекламораспространитель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имеет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вносить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дополнения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изменения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проектную</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документацию</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конструкции рекламной</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конструкции.</w:t>
      </w:r>
    </w:p>
    <w:p w:rsidR="000F27B6" w:rsidRPr="005A58B8" w:rsidRDefault="000F27B6" w:rsidP="00F6130D">
      <w:pPr>
        <w:widowControl w:val="0"/>
        <w:numPr>
          <w:ilvl w:val="1"/>
          <w:numId w:val="2"/>
        </w:numPr>
        <w:tabs>
          <w:tab w:val="left" w:pos="1166"/>
        </w:tabs>
        <w:autoSpaceDE w:val="0"/>
        <w:autoSpaceDN w:val="0"/>
        <w:spacing w:after="0" w:line="240" w:lineRule="auto"/>
        <w:ind w:right="11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Рекламораспространитель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обязан</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выполнить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благоустройство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прилегающей</w:t>
      </w:r>
      <w:r w:rsidRPr="005A58B8">
        <w:rPr>
          <w:rFonts w:ascii="Times New Roman" w:eastAsia="Times New Roman" w:hAnsi="Times New Roman" w:cs="Times New Roman"/>
          <w:spacing w:val="-57"/>
          <w:sz w:val="28"/>
          <w:szCs w:val="28"/>
        </w:rPr>
        <w:t xml:space="preserve"> </w:t>
      </w:r>
      <w:r w:rsidRPr="005A58B8">
        <w:rPr>
          <w:rFonts w:ascii="Times New Roman" w:eastAsia="Times New Roman" w:hAnsi="Times New Roman" w:cs="Times New Roman"/>
          <w:sz w:val="28"/>
          <w:szCs w:val="28"/>
        </w:rPr>
        <w:t>территории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радиусе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10</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метров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объекта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после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установки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срок не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позднее 15</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дней.</w:t>
      </w:r>
    </w:p>
    <w:p w:rsidR="000F27B6" w:rsidRPr="005A58B8" w:rsidRDefault="000F27B6" w:rsidP="00F6130D">
      <w:pPr>
        <w:widowControl w:val="0"/>
        <w:numPr>
          <w:ilvl w:val="1"/>
          <w:numId w:val="2"/>
        </w:numPr>
        <w:tabs>
          <w:tab w:val="left" w:pos="1298"/>
        </w:tabs>
        <w:autoSpaceDE w:val="0"/>
        <w:autoSpaceDN w:val="0"/>
        <w:spacing w:after="0" w:line="240" w:lineRule="auto"/>
        <w:ind w:right="107"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Рекламораспространитель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несет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ответственность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за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любые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нарушения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правил</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безопасности, а также за неисправности и аварийные ситуации, возникшие из-за нарушения</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им проектных решений, условий монтажа и эксплуатации рекламной конструкции. После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окончания</w:t>
      </w:r>
      <w:r w:rsidRPr="005A58B8">
        <w:rPr>
          <w:rFonts w:ascii="Times New Roman" w:eastAsia="Times New Roman" w:hAnsi="Times New Roman" w:cs="Times New Roman"/>
          <w:spacing w:val="51"/>
          <w:sz w:val="28"/>
          <w:szCs w:val="28"/>
        </w:rPr>
        <w:t xml:space="preserve"> </w:t>
      </w:r>
      <w:r w:rsidRPr="005A58B8">
        <w:rPr>
          <w:rFonts w:ascii="Times New Roman" w:eastAsia="Times New Roman" w:hAnsi="Times New Roman" w:cs="Times New Roman"/>
          <w:sz w:val="28"/>
          <w:szCs w:val="28"/>
        </w:rPr>
        <w:t>срока</w:t>
      </w:r>
      <w:r w:rsidRPr="005A58B8">
        <w:rPr>
          <w:rFonts w:ascii="Times New Roman" w:eastAsia="Times New Roman" w:hAnsi="Times New Roman" w:cs="Times New Roman"/>
          <w:spacing w:val="51"/>
          <w:sz w:val="28"/>
          <w:szCs w:val="28"/>
        </w:rPr>
        <w:t xml:space="preserve"> </w:t>
      </w:r>
      <w:r w:rsidRPr="005A58B8">
        <w:rPr>
          <w:rFonts w:ascii="Times New Roman" w:eastAsia="Times New Roman" w:hAnsi="Times New Roman" w:cs="Times New Roman"/>
          <w:sz w:val="28"/>
          <w:szCs w:val="28"/>
        </w:rPr>
        <w:t>действия</w:t>
      </w:r>
      <w:r w:rsidRPr="005A58B8">
        <w:rPr>
          <w:rFonts w:ascii="Times New Roman" w:eastAsia="Times New Roman" w:hAnsi="Times New Roman" w:cs="Times New Roman"/>
          <w:spacing w:val="51"/>
          <w:sz w:val="28"/>
          <w:szCs w:val="28"/>
        </w:rPr>
        <w:t xml:space="preserve"> </w:t>
      </w:r>
      <w:r w:rsidRPr="005A58B8">
        <w:rPr>
          <w:rFonts w:ascii="Times New Roman" w:eastAsia="Times New Roman" w:hAnsi="Times New Roman" w:cs="Times New Roman"/>
          <w:sz w:val="28"/>
          <w:szCs w:val="28"/>
        </w:rPr>
        <w:t>договора</w:t>
      </w:r>
      <w:r w:rsidRPr="005A58B8">
        <w:rPr>
          <w:rFonts w:ascii="Times New Roman" w:eastAsia="Times New Roman" w:hAnsi="Times New Roman" w:cs="Times New Roman"/>
          <w:spacing w:val="51"/>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51"/>
          <w:sz w:val="28"/>
          <w:szCs w:val="28"/>
        </w:rPr>
        <w:t xml:space="preserve"> </w:t>
      </w:r>
      <w:r w:rsidRPr="005A58B8">
        <w:rPr>
          <w:rFonts w:ascii="Times New Roman" w:eastAsia="Times New Roman" w:hAnsi="Times New Roman" w:cs="Times New Roman"/>
          <w:sz w:val="28"/>
          <w:szCs w:val="28"/>
        </w:rPr>
        <w:t>установку</w:t>
      </w:r>
      <w:r w:rsidRPr="005A58B8">
        <w:rPr>
          <w:rFonts w:ascii="Times New Roman" w:eastAsia="Times New Roman" w:hAnsi="Times New Roman" w:cs="Times New Roman"/>
          <w:spacing w:val="52"/>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51"/>
          <w:sz w:val="28"/>
          <w:szCs w:val="28"/>
        </w:rPr>
        <w:t xml:space="preserve"> </w:t>
      </w:r>
      <w:r w:rsidRPr="005A58B8">
        <w:rPr>
          <w:rFonts w:ascii="Times New Roman" w:eastAsia="Times New Roman" w:hAnsi="Times New Roman" w:cs="Times New Roman"/>
          <w:sz w:val="28"/>
          <w:szCs w:val="28"/>
        </w:rPr>
        <w:t>конструкции</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sectPr w:rsidR="000F27B6" w:rsidRPr="005A58B8">
          <w:pgSz w:w="11910" w:h="16840"/>
          <w:pgMar w:top="760" w:right="740" w:bottom="280" w:left="1300" w:header="720" w:footer="720" w:gutter="0"/>
          <w:cols w:space="720"/>
        </w:sectPr>
      </w:pPr>
    </w:p>
    <w:p w:rsidR="000F27B6" w:rsidRPr="005A58B8" w:rsidRDefault="000F27B6" w:rsidP="00F6130D">
      <w:pPr>
        <w:widowControl w:val="0"/>
        <w:autoSpaceDE w:val="0"/>
        <w:autoSpaceDN w:val="0"/>
        <w:spacing w:before="66" w:after="0" w:line="240" w:lineRule="auto"/>
        <w:ind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рекламораспространитель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обязан</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осуществить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демонтаж</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восстановить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благоустройство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полном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объеме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виде,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который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существовал</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установки</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рекламной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конструкции.</w:t>
      </w:r>
    </w:p>
    <w:p w:rsidR="000F27B6" w:rsidRPr="005A58B8" w:rsidRDefault="0096073B" w:rsidP="00F6130D">
      <w:pPr>
        <w:tabs>
          <w:tab w:val="left" w:pos="1653"/>
        </w:tabs>
        <w:spacing w:before="3" w:line="275" w:lineRule="exact"/>
        <w:ind w:firstLine="567"/>
        <w:jc w:val="center"/>
        <w:outlineLvl w:val="1"/>
        <w:rPr>
          <w:rFonts w:ascii="Times New Roman" w:hAnsi="Times New Roman" w:cs="Times New Roman"/>
          <w:b/>
          <w:bCs/>
          <w:sz w:val="28"/>
          <w:szCs w:val="28"/>
        </w:rPr>
      </w:pPr>
      <w:r w:rsidRPr="005A58B8">
        <w:rPr>
          <w:rFonts w:ascii="Times New Roman" w:hAnsi="Times New Roman" w:cs="Times New Roman"/>
          <w:b/>
          <w:bCs/>
          <w:sz w:val="28"/>
          <w:szCs w:val="28"/>
        </w:rPr>
        <w:t>10.</w:t>
      </w:r>
      <w:r w:rsidR="000F27B6" w:rsidRPr="005A58B8">
        <w:rPr>
          <w:rFonts w:ascii="Times New Roman" w:hAnsi="Times New Roman" w:cs="Times New Roman"/>
          <w:b/>
          <w:bCs/>
          <w:sz w:val="28"/>
          <w:szCs w:val="28"/>
        </w:rPr>
        <w:t>Демонтаж</w:t>
      </w:r>
      <w:r w:rsidR="000F27B6" w:rsidRPr="005A58B8">
        <w:rPr>
          <w:rFonts w:ascii="Times New Roman" w:hAnsi="Times New Roman" w:cs="Times New Roman"/>
          <w:b/>
          <w:bCs/>
          <w:spacing w:val="-6"/>
          <w:sz w:val="28"/>
          <w:szCs w:val="28"/>
        </w:rPr>
        <w:t xml:space="preserve"> </w:t>
      </w:r>
      <w:r w:rsidR="000F27B6" w:rsidRPr="005A58B8">
        <w:rPr>
          <w:rFonts w:ascii="Times New Roman" w:hAnsi="Times New Roman" w:cs="Times New Roman"/>
          <w:b/>
          <w:bCs/>
          <w:sz w:val="28"/>
          <w:szCs w:val="28"/>
        </w:rPr>
        <w:t>рекламных</w:t>
      </w:r>
      <w:r w:rsidR="000F27B6" w:rsidRPr="005A58B8">
        <w:rPr>
          <w:rFonts w:ascii="Times New Roman" w:hAnsi="Times New Roman" w:cs="Times New Roman"/>
          <w:b/>
          <w:bCs/>
          <w:spacing w:val="-5"/>
          <w:sz w:val="28"/>
          <w:szCs w:val="28"/>
        </w:rPr>
        <w:t xml:space="preserve"> </w:t>
      </w:r>
      <w:r w:rsidR="000F27B6" w:rsidRPr="005A58B8">
        <w:rPr>
          <w:rFonts w:ascii="Times New Roman" w:hAnsi="Times New Roman" w:cs="Times New Roman"/>
          <w:b/>
          <w:bCs/>
          <w:sz w:val="28"/>
          <w:szCs w:val="28"/>
        </w:rPr>
        <w:t>конструкций,</w:t>
      </w:r>
      <w:r w:rsidR="000F27B6" w:rsidRPr="005A58B8">
        <w:rPr>
          <w:rFonts w:ascii="Times New Roman" w:hAnsi="Times New Roman" w:cs="Times New Roman"/>
          <w:b/>
          <w:bCs/>
          <w:spacing w:val="-5"/>
          <w:sz w:val="28"/>
          <w:szCs w:val="28"/>
        </w:rPr>
        <w:t xml:space="preserve"> </w:t>
      </w:r>
      <w:r w:rsidR="000F27B6" w:rsidRPr="005A58B8">
        <w:rPr>
          <w:rFonts w:ascii="Times New Roman" w:hAnsi="Times New Roman" w:cs="Times New Roman"/>
          <w:b/>
          <w:bCs/>
          <w:sz w:val="28"/>
          <w:szCs w:val="28"/>
        </w:rPr>
        <w:t>установленных</w:t>
      </w:r>
      <w:r w:rsidR="000F27B6" w:rsidRPr="005A58B8">
        <w:rPr>
          <w:rFonts w:ascii="Times New Roman" w:hAnsi="Times New Roman" w:cs="Times New Roman"/>
          <w:b/>
          <w:bCs/>
          <w:spacing w:val="-4"/>
          <w:sz w:val="28"/>
          <w:szCs w:val="28"/>
        </w:rPr>
        <w:t xml:space="preserve"> </w:t>
      </w:r>
      <w:r w:rsidR="000F27B6" w:rsidRPr="005A58B8">
        <w:rPr>
          <w:rFonts w:ascii="Times New Roman" w:hAnsi="Times New Roman" w:cs="Times New Roman"/>
          <w:b/>
          <w:bCs/>
          <w:sz w:val="28"/>
          <w:szCs w:val="28"/>
        </w:rPr>
        <w:t>самовольно</w:t>
      </w:r>
    </w:p>
    <w:p w:rsidR="000F27B6" w:rsidRPr="005A58B8" w:rsidRDefault="000F27B6" w:rsidP="007106DA">
      <w:pPr>
        <w:widowControl w:val="0"/>
        <w:numPr>
          <w:ilvl w:val="1"/>
          <w:numId w:val="1"/>
        </w:numPr>
        <w:tabs>
          <w:tab w:val="left" w:pos="1273"/>
        </w:tabs>
        <w:autoSpaceDE w:val="0"/>
        <w:autoSpaceDN w:val="0"/>
        <w:spacing w:after="0" w:line="240" w:lineRule="auto"/>
        <w:ind w:right="108"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Установка рекламной конструкции без разрешения (самовольная установка) не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допускается. В случае самовольной установки вновь рекламной конструкции она подлежит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демонтажу</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основании предписания</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уполномоченного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органа.</w:t>
      </w:r>
    </w:p>
    <w:p w:rsidR="000F27B6" w:rsidRPr="005A58B8" w:rsidRDefault="000F27B6" w:rsidP="007106DA">
      <w:pPr>
        <w:widowControl w:val="0"/>
        <w:numPr>
          <w:ilvl w:val="1"/>
          <w:numId w:val="1"/>
        </w:numPr>
        <w:tabs>
          <w:tab w:val="left" w:pos="1253"/>
        </w:tabs>
        <w:autoSpaceDE w:val="0"/>
        <w:autoSpaceDN w:val="0"/>
        <w:spacing w:after="0" w:line="240" w:lineRule="auto"/>
        <w:ind w:right="107"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В случае, когда собственник самовольно установленной рекламной конструкции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неизвестен,</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ее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демонтаж</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осуществляется</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основании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правового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акта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Главы</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района.</w:t>
      </w:r>
    </w:p>
    <w:p w:rsidR="0096073B" w:rsidRPr="005A58B8" w:rsidRDefault="0096073B" w:rsidP="00F6130D">
      <w:pPr>
        <w:widowControl w:val="0"/>
        <w:tabs>
          <w:tab w:val="left" w:pos="2151"/>
        </w:tabs>
        <w:autoSpaceDE w:val="0"/>
        <w:autoSpaceDN w:val="0"/>
        <w:spacing w:before="2" w:after="0" w:line="275" w:lineRule="exact"/>
        <w:ind w:left="3860" w:firstLine="567"/>
        <w:jc w:val="right"/>
        <w:outlineLvl w:val="1"/>
        <w:rPr>
          <w:rFonts w:ascii="Times New Roman" w:eastAsia="Times New Roman" w:hAnsi="Times New Roman" w:cs="Times New Roman"/>
          <w:b/>
          <w:bCs/>
          <w:sz w:val="28"/>
          <w:szCs w:val="28"/>
        </w:rPr>
      </w:pPr>
    </w:p>
    <w:p w:rsidR="000F27B6" w:rsidRPr="005A58B8" w:rsidRDefault="0096073B" w:rsidP="00F6130D">
      <w:pPr>
        <w:widowControl w:val="0"/>
        <w:tabs>
          <w:tab w:val="left" w:pos="2151"/>
        </w:tabs>
        <w:autoSpaceDE w:val="0"/>
        <w:autoSpaceDN w:val="0"/>
        <w:spacing w:before="2" w:after="0" w:line="275" w:lineRule="exact"/>
        <w:ind w:left="2150" w:firstLine="567"/>
        <w:jc w:val="center"/>
        <w:outlineLvl w:val="1"/>
        <w:rPr>
          <w:rFonts w:ascii="Times New Roman" w:eastAsia="Times New Roman" w:hAnsi="Times New Roman" w:cs="Times New Roman"/>
          <w:b/>
          <w:bCs/>
          <w:sz w:val="28"/>
          <w:szCs w:val="28"/>
        </w:rPr>
      </w:pPr>
      <w:r w:rsidRPr="005A58B8">
        <w:rPr>
          <w:rFonts w:ascii="Times New Roman" w:eastAsia="Times New Roman" w:hAnsi="Times New Roman" w:cs="Times New Roman"/>
          <w:b/>
          <w:bCs/>
          <w:sz w:val="28"/>
          <w:szCs w:val="28"/>
        </w:rPr>
        <w:t>11.</w:t>
      </w:r>
      <w:r w:rsidR="000F27B6" w:rsidRPr="005A58B8">
        <w:rPr>
          <w:rFonts w:ascii="Times New Roman" w:eastAsia="Times New Roman" w:hAnsi="Times New Roman" w:cs="Times New Roman"/>
          <w:b/>
          <w:bCs/>
          <w:sz w:val="28"/>
          <w:szCs w:val="28"/>
        </w:rPr>
        <w:t>Ответственность</w:t>
      </w:r>
      <w:r w:rsidR="000F27B6" w:rsidRPr="005A58B8">
        <w:rPr>
          <w:rFonts w:ascii="Times New Roman" w:eastAsia="Times New Roman" w:hAnsi="Times New Roman" w:cs="Times New Roman"/>
          <w:b/>
          <w:bCs/>
          <w:spacing w:val="-3"/>
          <w:sz w:val="28"/>
          <w:szCs w:val="28"/>
        </w:rPr>
        <w:t xml:space="preserve"> </w:t>
      </w:r>
      <w:r w:rsidR="000F27B6" w:rsidRPr="005A58B8">
        <w:rPr>
          <w:rFonts w:ascii="Times New Roman" w:eastAsia="Times New Roman" w:hAnsi="Times New Roman" w:cs="Times New Roman"/>
          <w:b/>
          <w:bCs/>
          <w:sz w:val="28"/>
          <w:szCs w:val="28"/>
        </w:rPr>
        <w:t>за</w:t>
      </w:r>
      <w:r w:rsidR="000F27B6" w:rsidRPr="005A58B8">
        <w:rPr>
          <w:rFonts w:ascii="Times New Roman" w:eastAsia="Times New Roman" w:hAnsi="Times New Roman" w:cs="Times New Roman"/>
          <w:b/>
          <w:bCs/>
          <w:spacing w:val="-2"/>
          <w:sz w:val="28"/>
          <w:szCs w:val="28"/>
        </w:rPr>
        <w:t xml:space="preserve"> </w:t>
      </w:r>
      <w:r w:rsidR="000F27B6" w:rsidRPr="005A58B8">
        <w:rPr>
          <w:rFonts w:ascii="Times New Roman" w:eastAsia="Times New Roman" w:hAnsi="Times New Roman" w:cs="Times New Roman"/>
          <w:b/>
          <w:bCs/>
          <w:sz w:val="28"/>
          <w:szCs w:val="28"/>
        </w:rPr>
        <w:t>нарушение</w:t>
      </w:r>
      <w:r w:rsidR="000F27B6" w:rsidRPr="005A58B8">
        <w:rPr>
          <w:rFonts w:ascii="Times New Roman" w:eastAsia="Times New Roman" w:hAnsi="Times New Roman" w:cs="Times New Roman"/>
          <w:b/>
          <w:bCs/>
          <w:spacing w:val="-2"/>
          <w:sz w:val="28"/>
          <w:szCs w:val="28"/>
        </w:rPr>
        <w:t xml:space="preserve"> </w:t>
      </w:r>
      <w:r w:rsidR="000F27B6" w:rsidRPr="005A58B8">
        <w:rPr>
          <w:rFonts w:ascii="Times New Roman" w:eastAsia="Times New Roman" w:hAnsi="Times New Roman" w:cs="Times New Roman"/>
          <w:b/>
          <w:bCs/>
          <w:sz w:val="28"/>
          <w:szCs w:val="28"/>
        </w:rPr>
        <w:t>требований</w:t>
      </w:r>
      <w:r w:rsidR="000F27B6" w:rsidRPr="005A58B8">
        <w:rPr>
          <w:rFonts w:ascii="Times New Roman" w:eastAsia="Times New Roman" w:hAnsi="Times New Roman" w:cs="Times New Roman"/>
          <w:b/>
          <w:bCs/>
          <w:spacing w:val="-3"/>
          <w:sz w:val="28"/>
          <w:szCs w:val="28"/>
        </w:rPr>
        <w:t xml:space="preserve"> </w:t>
      </w:r>
      <w:r w:rsidR="000F27B6" w:rsidRPr="005A58B8">
        <w:rPr>
          <w:rFonts w:ascii="Times New Roman" w:eastAsia="Times New Roman" w:hAnsi="Times New Roman" w:cs="Times New Roman"/>
          <w:b/>
          <w:bCs/>
          <w:sz w:val="28"/>
          <w:szCs w:val="28"/>
        </w:rPr>
        <w:t>Положения</w:t>
      </w:r>
    </w:p>
    <w:p w:rsidR="0096073B" w:rsidRPr="005A58B8" w:rsidRDefault="0096073B" w:rsidP="00F6130D">
      <w:pPr>
        <w:widowControl w:val="0"/>
        <w:tabs>
          <w:tab w:val="left" w:pos="2151"/>
        </w:tabs>
        <w:autoSpaceDE w:val="0"/>
        <w:autoSpaceDN w:val="0"/>
        <w:spacing w:before="2" w:after="0" w:line="275" w:lineRule="exact"/>
        <w:ind w:left="2150" w:firstLine="567"/>
        <w:jc w:val="center"/>
        <w:outlineLvl w:val="1"/>
        <w:rPr>
          <w:rFonts w:ascii="Times New Roman" w:eastAsia="Times New Roman" w:hAnsi="Times New Roman" w:cs="Times New Roman"/>
          <w:b/>
          <w:bCs/>
          <w:sz w:val="28"/>
          <w:szCs w:val="28"/>
        </w:rPr>
      </w:pPr>
    </w:p>
    <w:p w:rsidR="000F27B6" w:rsidRPr="005A58B8" w:rsidRDefault="000F27B6" w:rsidP="00F6130D">
      <w:pPr>
        <w:widowControl w:val="0"/>
        <w:autoSpaceDE w:val="0"/>
        <w:autoSpaceDN w:val="0"/>
        <w:spacing w:after="0" w:line="240" w:lineRule="auto"/>
        <w:ind w:right="111"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Юридические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лица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индивидуальные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предприниматели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несут</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ответственность</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за</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нарушение</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требований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по</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размещению</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конструкций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в</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соответствии</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с</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законодательством</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Российской</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Федерации.</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sectPr w:rsidR="000F27B6" w:rsidRPr="005A58B8">
          <w:pgSz w:w="11910" w:h="16840"/>
          <w:pgMar w:top="760" w:right="740" w:bottom="280" w:left="1300" w:header="720" w:footer="720" w:gutter="0"/>
          <w:cols w:space="720"/>
        </w:sectPr>
      </w:pPr>
    </w:p>
    <w:p w:rsidR="000F27B6" w:rsidRPr="005A58B8" w:rsidRDefault="000F27B6" w:rsidP="00F6130D">
      <w:pPr>
        <w:widowControl w:val="0"/>
        <w:autoSpaceDE w:val="0"/>
        <w:autoSpaceDN w:val="0"/>
        <w:spacing w:before="69" w:after="0" w:line="240" w:lineRule="auto"/>
        <w:ind w:firstLine="567"/>
        <w:jc w:val="right"/>
        <w:outlineLvl w:val="0"/>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Приложение</w:t>
      </w:r>
      <w:r w:rsidRPr="005A58B8">
        <w:rPr>
          <w:rFonts w:ascii="Times New Roman" w:eastAsia="Times New Roman" w:hAnsi="Times New Roman" w:cs="Times New Roman"/>
          <w:spacing w:val="-4"/>
          <w:sz w:val="28"/>
          <w:szCs w:val="28"/>
        </w:rPr>
        <w:t xml:space="preserve"> </w:t>
      </w:r>
      <w:r w:rsidRPr="005A58B8">
        <w:rPr>
          <w:rFonts w:ascii="Times New Roman" w:eastAsia="Times New Roman" w:hAnsi="Times New Roman" w:cs="Times New Roman"/>
          <w:sz w:val="28"/>
          <w:szCs w:val="28"/>
        </w:rPr>
        <w:t>N</w:t>
      </w:r>
      <w:r w:rsidRPr="005A58B8">
        <w:rPr>
          <w:rFonts w:ascii="Times New Roman" w:eastAsia="Times New Roman" w:hAnsi="Times New Roman" w:cs="Times New Roman"/>
          <w:spacing w:val="-4"/>
          <w:sz w:val="28"/>
          <w:szCs w:val="28"/>
        </w:rPr>
        <w:t xml:space="preserve"> </w:t>
      </w:r>
      <w:r w:rsidRPr="005A58B8">
        <w:rPr>
          <w:rFonts w:ascii="Times New Roman" w:eastAsia="Times New Roman" w:hAnsi="Times New Roman" w:cs="Times New Roman"/>
          <w:sz w:val="28"/>
          <w:szCs w:val="28"/>
        </w:rPr>
        <w:t>1</w:t>
      </w:r>
      <w:r w:rsidRPr="005A58B8">
        <w:rPr>
          <w:rFonts w:ascii="Times New Roman" w:eastAsia="Times New Roman" w:hAnsi="Times New Roman" w:cs="Times New Roman"/>
          <w:spacing w:val="-1"/>
          <w:sz w:val="28"/>
          <w:szCs w:val="28"/>
        </w:rPr>
        <w:t xml:space="preserve"> </w:t>
      </w:r>
      <w:r w:rsidRPr="005A58B8">
        <w:rPr>
          <w:rFonts w:ascii="Times New Roman" w:eastAsia="Times New Roman" w:hAnsi="Times New Roman" w:cs="Times New Roman"/>
          <w:sz w:val="28"/>
          <w:szCs w:val="28"/>
        </w:rPr>
        <w:t>к</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Положению</w:t>
      </w:r>
    </w:p>
    <w:p w:rsidR="000F27B6" w:rsidRPr="005A58B8" w:rsidRDefault="000F27B6" w:rsidP="00F6130D">
      <w:pPr>
        <w:widowControl w:val="0"/>
        <w:autoSpaceDE w:val="0"/>
        <w:autoSpaceDN w:val="0"/>
        <w:spacing w:after="0" w:line="240" w:lineRule="auto"/>
        <w:ind w:firstLine="567"/>
        <w:jc w:val="right"/>
        <w:rPr>
          <w:rFonts w:ascii="Times New Roman" w:eastAsia="Times New Roman" w:hAnsi="Times New Roman" w:cs="Times New Roman"/>
          <w:sz w:val="28"/>
          <w:szCs w:val="28"/>
        </w:rPr>
      </w:pP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0F27B6" w:rsidRPr="005A58B8" w:rsidRDefault="000F27B6" w:rsidP="00F6130D">
      <w:pPr>
        <w:widowControl w:val="0"/>
        <w:autoSpaceDE w:val="0"/>
        <w:autoSpaceDN w:val="0"/>
        <w:spacing w:before="8" w:after="0" w:line="240" w:lineRule="auto"/>
        <w:ind w:firstLine="567"/>
        <w:jc w:val="both"/>
        <w:rPr>
          <w:rFonts w:ascii="Times New Roman" w:eastAsia="Times New Roman" w:hAnsi="Times New Roman" w:cs="Times New Roman"/>
          <w:sz w:val="28"/>
          <w:szCs w:val="28"/>
        </w:rPr>
      </w:pP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sectPr w:rsidR="000F27B6" w:rsidRPr="005A58B8">
          <w:pgSz w:w="11910" w:h="16840"/>
          <w:pgMar w:top="1080" w:right="740" w:bottom="280" w:left="1300" w:header="720" w:footer="720" w:gutter="0"/>
          <w:cols w:space="720"/>
        </w:sectPr>
      </w:pPr>
    </w:p>
    <w:p w:rsidR="000F27B6" w:rsidRPr="005A58B8" w:rsidRDefault="000F27B6" w:rsidP="00F6130D">
      <w:pPr>
        <w:widowControl w:val="0"/>
        <w:autoSpaceDE w:val="0"/>
        <w:autoSpaceDN w:val="0"/>
        <w:spacing w:before="88" w:after="0" w:line="320" w:lineRule="exact"/>
        <w:ind w:firstLine="567"/>
        <w:jc w:val="center"/>
        <w:rPr>
          <w:rFonts w:ascii="Times New Roman" w:eastAsia="Times New Roman" w:hAnsi="Times New Roman" w:cs="Times New Roman"/>
          <w:b/>
          <w:sz w:val="28"/>
          <w:szCs w:val="28"/>
        </w:rPr>
      </w:pPr>
      <w:r w:rsidRPr="005A58B8">
        <w:rPr>
          <w:rFonts w:ascii="Times New Roman" w:eastAsia="Times New Roman" w:hAnsi="Times New Roman" w:cs="Times New Roman"/>
          <w:b/>
          <w:sz w:val="28"/>
          <w:szCs w:val="28"/>
        </w:rPr>
        <w:lastRenderedPageBreak/>
        <w:t>РАЗРЕШЕНИЕ</w:t>
      </w:r>
    </w:p>
    <w:p w:rsidR="000F27B6" w:rsidRPr="005A58B8" w:rsidRDefault="000F27B6" w:rsidP="00F6130D">
      <w:pPr>
        <w:widowControl w:val="0"/>
        <w:tabs>
          <w:tab w:val="left" w:pos="1656"/>
          <w:tab w:val="left" w:pos="7597"/>
        </w:tabs>
        <w:autoSpaceDE w:val="0"/>
        <w:autoSpaceDN w:val="0"/>
        <w:spacing w:after="0" w:line="320" w:lineRule="exact"/>
        <w:ind w:firstLine="567"/>
        <w:jc w:val="both"/>
        <w:outlineLvl w:val="0"/>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Дано</w:t>
      </w:r>
      <w:r w:rsidRPr="005A58B8">
        <w:rPr>
          <w:rFonts w:ascii="Times New Roman" w:eastAsia="Times New Roman" w:hAnsi="Times New Roman" w:cs="Times New Roman"/>
          <w:sz w:val="28"/>
          <w:szCs w:val="28"/>
        </w:rPr>
        <w:tab/>
      </w:r>
      <w:r w:rsidRPr="005A58B8">
        <w:rPr>
          <w:rFonts w:ascii="Times New Roman" w:eastAsia="Times New Roman" w:hAnsi="Times New Roman" w:cs="Times New Roman"/>
          <w:w w:val="99"/>
          <w:sz w:val="28"/>
          <w:szCs w:val="28"/>
          <w:u w:val="single"/>
        </w:rPr>
        <w:t xml:space="preserve"> </w:t>
      </w:r>
      <w:r w:rsidRPr="005A58B8">
        <w:rPr>
          <w:rFonts w:ascii="Times New Roman" w:eastAsia="Times New Roman" w:hAnsi="Times New Roman" w:cs="Times New Roman"/>
          <w:sz w:val="28"/>
          <w:szCs w:val="28"/>
          <w:u w:val="single"/>
        </w:rPr>
        <w:tab/>
      </w:r>
    </w:p>
    <w:p w:rsidR="000F27B6" w:rsidRPr="005A58B8" w:rsidRDefault="000F27B6" w:rsidP="00F6130D">
      <w:pPr>
        <w:widowControl w:val="0"/>
        <w:tabs>
          <w:tab w:val="left" w:pos="6601"/>
        </w:tabs>
        <w:autoSpaceDE w:val="0"/>
        <w:autoSpaceDN w:val="0"/>
        <w:spacing w:before="1"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рекламных</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конструкций</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z w:val="28"/>
          <w:szCs w:val="28"/>
          <w:u w:val="single"/>
        </w:rPr>
        <w:tab/>
      </w:r>
      <w:r w:rsidRPr="005A58B8">
        <w:rPr>
          <w:rFonts w:ascii="Times New Roman" w:eastAsia="Times New Roman" w:hAnsi="Times New Roman" w:cs="Times New Roman"/>
          <w:sz w:val="28"/>
          <w:szCs w:val="28"/>
        </w:rPr>
        <w:t>по</w:t>
      </w:r>
      <w:r w:rsidRPr="005A58B8">
        <w:rPr>
          <w:rFonts w:ascii="Times New Roman" w:eastAsia="Times New Roman" w:hAnsi="Times New Roman" w:cs="Times New Roman"/>
          <w:spacing w:val="-12"/>
          <w:sz w:val="28"/>
          <w:szCs w:val="28"/>
        </w:rPr>
        <w:t xml:space="preserve"> </w:t>
      </w:r>
      <w:r w:rsidRPr="005A58B8">
        <w:rPr>
          <w:rFonts w:ascii="Times New Roman" w:eastAsia="Times New Roman" w:hAnsi="Times New Roman" w:cs="Times New Roman"/>
          <w:sz w:val="28"/>
          <w:szCs w:val="28"/>
        </w:rPr>
        <w:t>адресу</w:t>
      </w:r>
    </w:p>
    <w:p w:rsidR="000F27B6" w:rsidRPr="005A58B8" w:rsidRDefault="000F27B6" w:rsidP="00F6130D">
      <w:pPr>
        <w:widowControl w:val="0"/>
        <w:autoSpaceDE w:val="0"/>
        <w:autoSpaceDN w:val="0"/>
        <w:spacing w:before="3"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br w:type="column"/>
      </w:r>
    </w:p>
    <w:p w:rsidR="000F27B6" w:rsidRPr="005A58B8" w:rsidRDefault="000F27B6" w:rsidP="00F6130D">
      <w:pPr>
        <w:widowControl w:val="0"/>
        <w:tabs>
          <w:tab w:val="left" w:pos="740"/>
        </w:tabs>
        <w:autoSpaceDE w:val="0"/>
        <w:autoSpaceDN w:val="0"/>
        <w:spacing w:after="0" w:line="240" w:lineRule="auto"/>
        <w:ind w:firstLine="567"/>
        <w:jc w:val="both"/>
        <w:outlineLvl w:val="0"/>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z w:val="28"/>
          <w:szCs w:val="28"/>
        </w:rPr>
        <w:tab/>
        <w:t>установку</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sectPr w:rsidR="000F27B6" w:rsidRPr="005A58B8">
          <w:type w:val="continuous"/>
          <w:pgSz w:w="11910" w:h="16840"/>
          <w:pgMar w:top="240" w:right="740" w:bottom="0" w:left="1300" w:header="720" w:footer="720" w:gutter="0"/>
          <w:cols w:num="2" w:space="720" w:equalWidth="0">
            <w:col w:w="7761" w:space="40"/>
            <w:col w:w="2069"/>
          </w:cols>
        </w:sectPr>
      </w:pPr>
    </w:p>
    <w:p w:rsidR="000F27B6" w:rsidRPr="005A58B8" w:rsidRDefault="000F27B6" w:rsidP="00F6130D">
      <w:pPr>
        <w:widowControl w:val="0"/>
        <w:autoSpaceDE w:val="0"/>
        <w:autoSpaceDN w:val="0"/>
        <w:spacing w:before="10" w:after="0" w:line="240" w:lineRule="auto"/>
        <w:ind w:firstLine="567"/>
        <w:jc w:val="both"/>
        <w:rPr>
          <w:rFonts w:ascii="Times New Roman" w:eastAsia="Times New Roman" w:hAnsi="Times New Roman" w:cs="Times New Roman"/>
          <w:sz w:val="28"/>
          <w:szCs w:val="28"/>
        </w:rPr>
      </w:pPr>
    </w:p>
    <w:p w:rsidR="000F27B6" w:rsidRPr="005A58B8" w:rsidRDefault="000F27B6" w:rsidP="00F6130D">
      <w:pPr>
        <w:widowControl w:val="0"/>
        <w:autoSpaceDE w:val="0"/>
        <w:autoSpaceDN w:val="0"/>
        <w:spacing w:after="0" w:line="20" w:lineRule="exact"/>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noProof/>
          <w:sz w:val="28"/>
          <w:szCs w:val="28"/>
          <w:lang w:eastAsia="ru-RU"/>
        </w:rPr>
        <mc:AlternateContent>
          <mc:Choice Requires="wpg">
            <w:drawing>
              <wp:inline distT="0" distB="0" distL="0" distR="0" wp14:anchorId="4916D60C" wp14:editId="0C1E5AFC">
                <wp:extent cx="1598930" cy="7620"/>
                <wp:effectExtent l="8255" t="5715" r="12065" b="571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930" cy="7620"/>
                          <a:chOff x="0" y="0"/>
                          <a:chExt cx="2518" cy="12"/>
                        </a:xfrm>
                      </wpg:grpSpPr>
                      <wps:wsp>
                        <wps:cNvPr id="17" name="Line 3"/>
                        <wps:cNvCnPr/>
                        <wps:spPr bwMode="auto">
                          <a:xfrm>
                            <a:off x="0" y="6"/>
                            <a:ext cx="2518" cy="0"/>
                          </a:xfrm>
                          <a:prstGeom prst="line">
                            <a:avLst/>
                          </a:prstGeom>
                          <a:noFill/>
                          <a:ln w="71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7C60581" id="Группа 16" o:spid="_x0000_s1026" style="width:125.9pt;height:.6pt;mso-position-horizontal-relative:char;mso-position-vertical-relative:line" coordsize="25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0iggIAAGgFAAAOAAAAZHJzL2Uyb0RvYy54bWykVF1OGzEQfq/UO1j7HvaHEBKLBFXZhBfa&#10;ItEewLG9u1a9tmWbbFBVqVKPwEV6g14BbtSxdxMKvCCaSN6x58cz3zfjs/NdK9GWWye0mif5UZYg&#10;rqhmQtXz5OuX9WiaIOeJYkRqxefJLXfJ+eL9u7POYF7oRkvGLYIgyuHOzJPGe4PT1NGGt8QdacMV&#10;KCttW+Jha+uUWdJB9FamRZZN0k5bZqym3Dk4LXtlsojxq4pT/7mqHPdIzhPIzcfVxnUT1nRxRnBt&#10;iWkEHdIgb8iiJULBpYdQJfEE3VjxIlQrqNVOV/6I6jbVVSUojzVANXn2rJoLq29MrKXGXW0OMAG0&#10;z3B6c1j6aXtlkWDA3SRBirTA0f3dw8+HX/d/4P8bwTFg1Jkag+mFNdfmyvaFgnip6TcH6vS5Puzr&#10;3hhtuo+aQVhy43XEaFfZNoSA6tEuUnF7oILvPKJwmJ/MprNjYIyC7nRSDEzRBuh84USb1eBWnOTQ&#10;cMEnL0LeKcH9bTHDIaNQDnSbewTU/R+g1w0xPPLkAkp7QE/3gF4KxdFxj2O0WKorG1F12AGer4Qo&#10;MkHwHqLHWiM4h1IJNtb5C65bFIR5IuH6CDzZXjrfo7I3CTwovRZSwjnBUqEO8M6zIjo4LQULyqBz&#10;tt4spUVbEmYp/gaIn5iFyCVxTW8XVcGMYGhmxaLUcMJWg+yJkL0MBUgVDKFAyHOQ+in6Pstmq+lq&#10;Oh6Ni8lqNM7KcvRhvRyPJuv89KQ8LpfLMv8Rcs7HuBGMcRXS3k90Pn4dwcPb0s/iYaYP+KRPo8f2&#10;gmT335g0NFpPat9lG81uI9fxHHpuGBYY5+g2PD3hvfh3H60eH8jFXwAAAP//AwBQSwMEFAAGAAgA&#10;AAAhABPD11XZAAAAAwEAAA8AAABkcnMvZG93bnJldi54bWxMj0FLw0AQhe+C/2EZwZvdJFKRmE0p&#10;RT0VwVYQb9PsNAnNzobsNkn/vaMXvQw83uPN94rV7Do10hBazwbSRQKKuPK25drAx/7l7hFUiMgW&#10;O89k4EIBVuX1VYG59RO/07iLtZISDjkaaGLsc61D1ZDDsPA9sXhHPziMIoda2wEnKXedzpLkQTts&#10;WT402NOmoeq0OzsDrxNO6/v0edyejpvL13759rlNyZjbm3n9BCrSHP/C8IMv6FAK08Gf2QbVGZAh&#10;8feKly1TmXGQUAa6LPR/9vIbAAD//wMAUEsBAi0AFAAGAAgAAAAhALaDOJL+AAAA4QEAABMAAAAA&#10;AAAAAAAAAAAAAAAAAFtDb250ZW50X1R5cGVzXS54bWxQSwECLQAUAAYACAAAACEAOP0h/9YAAACU&#10;AQAACwAAAAAAAAAAAAAAAAAvAQAAX3JlbHMvLnJlbHNQSwECLQAUAAYACAAAACEAcLw9IoICAABo&#10;BQAADgAAAAAAAAAAAAAAAAAuAgAAZHJzL2Uyb0RvYy54bWxQSwECLQAUAAYACAAAACEAE8PXVdkA&#10;AAADAQAADwAAAAAAAAAAAAAAAADcBAAAZHJzL2Rvd25yZXYueG1sUEsFBgAAAAAEAAQA8wAAAOIF&#10;AAAAAA==&#10;">
                <v:line id="Line 3" o:spid="_x0000_s1027" style="position:absolute;visibility:visible;mso-wrap-style:square" from="0,6" to="2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EKvwAAANsAAAAPAAAAZHJzL2Rvd25yZXYueG1sRE/JasMw&#10;EL0X8g9iAr01cn1wihslpIGEXuts18GayKbWyFiKrf59VQj0No+3zmoTbSdGGnzrWMHrIgNBXDvd&#10;slFwOu5f3kD4gKyxc0wKfsjDZj17WmGp3cRfNFbBiBTCvkQFTQh9KaWvG7LoF64nTtzNDRZDgoOR&#10;esAphdtO5llWSIstp4YGe9o1VH9Xd6ug35rzjfNDfb3IS8SCP0ZjolLP87h9BxEohn/xw/2p0/wl&#10;/P2SDpDrXwAAAP//AwBQSwECLQAUAAYACAAAACEA2+H2y+4AAACFAQAAEwAAAAAAAAAAAAAAAAAA&#10;AAAAW0NvbnRlbnRfVHlwZXNdLnhtbFBLAQItABQABgAIAAAAIQBa9CxbvwAAABUBAAALAAAAAAAA&#10;AAAAAAAAAB8BAABfcmVscy8ucmVsc1BLAQItABQABgAIAAAAIQBH/WEKvwAAANsAAAAPAAAAAAAA&#10;AAAAAAAAAAcCAABkcnMvZG93bnJldi54bWxQSwUGAAAAAAMAAwC3AAAA8wIAAAAA&#10;" strokeweight=".19728mm"/>
                <w10:anchorlock/>
              </v:group>
            </w:pict>
          </mc:Fallback>
        </mc:AlternateContent>
      </w:r>
    </w:p>
    <w:p w:rsidR="000F27B6" w:rsidRPr="005A58B8" w:rsidRDefault="000F27B6" w:rsidP="00F6130D">
      <w:pPr>
        <w:widowControl w:val="0"/>
        <w:tabs>
          <w:tab w:val="left" w:leader="dot" w:pos="2750"/>
        </w:tabs>
        <w:autoSpaceDE w:val="0"/>
        <w:autoSpaceDN w:val="0"/>
        <w:spacing w:after="0" w:line="240" w:lineRule="auto"/>
        <w:ind w:right="114"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mallCaps/>
          <w:sz w:val="28"/>
          <w:szCs w:val="28"/>
        </w:rPr>
        <w:t>в</w:t>
      </w:r>
      <w:r w:rsidRPr="005A58B8">
        <w:rPr>
          <w:rFonts w:ascii="Times New Roman" w:eastAsia="Times New Roman" w:hAnsi="Times New Roman" w:cs="Times New Roman"/>
          <w:sz w:val="28"/>
          <w:szCs w:val="28"/>
        </w:rPr>
        <w:t xml:space="preserve"> количестве и по размерам согласно паспорту средства наружной рекламы</w:t>
      </w:r>
      <w:r w:rsidRPr="005A58B8">
        <w:rPr>
          <w:rFonts w:ascii="Times New Roman" w:eastAsia="Times New Roman" w:hAnsi="Times New Roman" w:cs="Times New Roman"/>
          <w:spacing w:val="-67"/>
          <w:sz w:val="28"/>
          <w:szCs w:val="28"/>
        </w:rPr>
        <w:t xml:space="preserve"> </w:t>
      </w:r>
      <w:r w:rsidRPr="005A58B8">
        <w:rPr>
          <w:rFonts w:ascii="Times New Roman" w:eastAsia="Times New Roman" w:hAnsi="Times New Roman" w:cs="Times New Roman"/>
          <w:sz w:val="28"/>
          <w:szCs w:val="28"/>
        </w:rPr>
        <w:t>N</w:t>
      </w:r>
      <w:r w:rsidRPr="005A58B8">
        <w:rPr>
          <w:rFonts w:ascii="Times New Roman" w:eastAsia="Times New Roman" w:hAnsi="Times New Roman" w:cs="Times New Roman"/>
          <w:sz w:val="28"/>
          <w:szCs w:val="28"/>
          <w:u w:val="single"/>
        </w:rPr>
        <w:t xml:space="preserve">          </w:t>
      </w:r>
      <w:r w:rsidRPr="005A58B8">
        <w:rPr>
          <w:rFonts w:ascii="Times New Roman" w:eastAsia="Times New Roman" w:hAnsi="Times New Roman" w:cs="Times New Roman"/>
          <w:spacing w:val="61"/>
          <w:sz w:val="28"/>
          <w:szCs w:val="28"/>
          <w:u w:val="single"/>
        </w:rPr>
        <w:t xml:space="preserve"> </w:t>
      </w:r>
      <w:r w:rsidRPr="005A58B8">
        <w:rPr>
          <w:rFonts w:ascii="Times New Roman" w:eastAsia="Times New Roman" w:hAnsi="Times New Roman" w:cs="Times New Roman"/>
          <w:sz w:val="28"/>
          <w:szCs w:val="28"/>
        </w:rPr>
        <w:t>от</w:t>
      </w:r>
      <w:r w:rsidRPr="005A58B8">
        <w:rPr>
          <w:rFonts w:ascii="Times New Roman" w:eastAsia="Times New Roman" w:hAnsi="Times New Roman" w:cs="Times New Roman"/>
          <w:sz w:val="28"/>
          <w:szCs w:val="28"/>
        </w:rPr>
        <w:tab/>
        <w:t>20</w:t>
      </w:r>
      <w:r w:rsidRPr="005A58B8">
        <w:rPr>
          <w:rFonts w:ascii="Times New Roman" w:eastAsia="Times New Roman" w:hAnsi="Times New Roman" w:cs="Times New Roman"/>
          <w:spacing w:val="70"/>
          <w:sz w:val="28"/>
          <w:szCs w:val="28"/>
          <w:u w:val="single"/>
        </w:rPr>
        <w:t xml:space="preserve"> </w:t>
      </w:r>
      <w:r w:rsidRPr="005A58B8">
        <w:rPr>
          <w:rFonts w:ascii="Times New Roman" w:eastAsia="Times New Roman" w:hAnsi="Times New Roman" w:cs="Times New Roman"/>
          <w:sz w:val="28"/>
          <w:szCs w:val="28"/>
        </w:rPr>
        <w:t>г.</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p>
    <w:p w:rsidR="000F27B6" w:rsidRPr="005A58B8" w:rsidRDefault="000F27B6" w:rsidP="00F6130D">
      <w:pPr>
        <w:widowControl w:val="0"/>
        <w:autoSpaceDE w:val="0"/>
        <w:autoSpaceDN w:val="0"/>
        <w:spacing w:before="1" w:after="0" w:line="240" w:lineRule="auto"/>
        <w:ind w:firstLine="567"/>
        <w:jc w:val="both"/>
        <w:outlineLvl w:val="0"/>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Разрешение</w:t>
      </w:r>
      <w:r w:rsidRPr="005A58B8">
        <w:rPr>
          <w:rFonts w:ascii="Times New Roman" w:eastAsia="Times New Roman" w:hAnsi="Times New Roman" w:cs="Times New Roman"/>
          <w:spacing w:val="-4"/>
          <w:sz w:val="28"/>
          <w:szCs w:val="28"/>
        </w:rPr>
        <w:t xml:space="preserve"> </w:t>
      </w:r>
      <w:r w:rsidRPr="005A58B8">
        <w:rPr>
          <w:rFonts w:ascii="Times New Roman" w:eastAsia="Times New Roman" w:hAnsi="Times New Roman" w:cs="Times New Roman"/>
          <w:sz w:val="28"/>
          <w:szCs w:val="28"/>
        </w:rPr>
        <w:t>выдано</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сроком:</w:t>
      </w:r>
      <w:r w:rsidRPr="005A58B8">
        <w:rPr>
          <w:rFonts w:ascii="Times New Roman" w:eastAsia="Times New Roman" w:hAnsi="Times New Roman" w:cs="Times New Roman"/>
          <w:spacing w:val="-4"/>
          <w:sz w:val="28"/>
          <w:szCs w:val="28"/>
        </w:rPr>
        <w:t xml:space="preserve"> </w:t>
      </w:r>
      <w:r w:rsidRPr="005A58B8">
        <w:rPr>
          <w:rFonts w:ascii="Times New Roman" w:eastAsia="Times New Roman" w:hAnsi="Times New Roman" w:cs="Times New Roman"/>
          <w:sz w:val="28"/>
          <w:szCs w:val="28"/>
        </w:rPr>
        <w:t>на</w:t>
      </w:r>
      <w:r w:rsidRPr="005A58B8">
        <w:rPr>
          <w:rFonts w:ascii="Times New Roman" w:eastAsia="Times New Roman" w:hAnsi="Times New Roman" w:cs="Times New Roman"/>
          <w:spacing w:val="-4"/>
          <w:sz w:val="28"/>
          <w:szCs w:val="28"/>
        </w:rPr>
        <w:t xml:space="preserve"> </w:t>
      </w:r>
      <w:r w:rsidRPr="005A58B8">
        <w:rPr>
          <w:rFonts w:ascii="Times New Roman" w:eastAsia="Times New Roman" w:hAnsi="Times New Roman" w:cs="Times New Roman"/>
          <w:sz w:val="28"/>
          <w:szCs w:val="28"/>
        </w:rPr>
        <w:t>5</w:t>
      </w:r>
      <w:r w:rsidRPr="005A58B8">
        <w:rPr>
          <w:rFonts w:ascii="Times New Roman" w:eastAsia="Times New Roman" w:hAnsi="Times New Roman" w:cs="Times New Roman"/>
          <w:spacing w:val="-3"/>
          <w:sz w:val="28"/>
          <w:szCs w:val="28"/>
        </w:rPr>
        <w:t xml:space="preserve"> </w:t>
      </w:r>
      <w:r w:rsidRPr="005A58B8">
        <w:rPr>
          <w:rFonts w:ascii="Times New Roman" w:eastAsia="Times New Roman" w:hAnsi="Times New Roman" w:cs="Times New Roman"/>
          <w:sz w:val="28"/>
          <w:szCs w:val="28"/>
        </w:rPr>
        <w:t>лет</w:t>
      </w:r>
    </w:p>
    <w:p w:rsidR="000F27B6" w:rsidRPr="005A58B8" w:rsidRDefault="000F27B6" w:rsidP="00F6130D">
      <w:pPr>
        <w:widowControl w:val="0"/>
        <w:autoSpaceDE w:val="0"/>
        <w:autoSpaceDN w:val="0"/>
        <w:spacing w:before="1" w:after="0" w:line="240" w:lineRule="auto"/>
        <w:ind w:firstLine="567"/>
        <w:jc w:val="both"/>
        <w:rPr>
          <w:rFonts w:ascii="Times New Roman" w:eastAsia="Times New Roman" w:hAnsi="Times New Roman" w:cs="Times New Roman"/>
          <w:sz w:val="28"/>
          <w:szCs w:val="28"/>
        </w:rPr>
      </w:pPr>
    </w:p>
    <w:p w:rsidR="000F27B6" w:rsidRPr="005A58B8" w:rsidRDefault="000F27B6" w:rsidP="00F6130D">
      <w:pPr>
        <w:widowControl w:val="0"/>
        <w:autoSpaceDE w:val="0"/>
        <w:autoSpaceDN w:val="0"/>
        <w:spacing w:after="0" w:line="240" w:lineRule="auto"/>
        <w:ind w:right="106" w:firstLine="567"/>
        <w:jc w:val="both"/>
        <w:rPr>
          <w:rFonts w:ascii="Times New Roman" w:eastAsia="Times New Roman" w:hAnsi="Times New Roman" w:cs="Times New Roman"/>
          <w:i/>
          <w:sz w:val="28"/>
          <w:szCs w:val="28"/>
        </w:rPr>
      </w:pPr>
      <w:r w:rsidRPr="005A58B8">
        <w:rPr>
          <w:rFonts w:ascii="Times New Roman" w:eastAsia="Times New Roman" w:hAnsi="Times New Roman" w:cs="Times New Roman"/>
          <w:i/>
          <w:sz w:val="28"/>
          <w:szCs w:val="28"/>
        </w:rPr>
        <w:t>В Разрешении указываются владелец рекламной конструкции, собственник земельного</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участка, здания или иного недвижимого имущества, к которому присоединена рекламная</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конструкция,</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тип</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рекламной</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конструкции,</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площадь</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ее</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информационного</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поля,</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место</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установки</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рекламной</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конструкции,</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срок</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действия</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Разрешения,</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орган,</w:t>
      </w:r>
      <w:r w:rsidRPr="005A58B8">
        <w:rPr>
          <w:rFonts w:ascii="Times New Roman" w:eastAsia="Times New Roman" w:hAnsi="Times New Roman" w:cs="Times New Roman"/>
          <w:i/>
          <w:spacing w:val="61"/>
          <w:sz w:val="28"/>
          <w:szCs w:val="28"/>
        </w:rPr>
        <w:t xml:space="preserve"> </w:t>
      </w:r>
      <w:r w:rsidRPr="005A58B8">
        <w:rPr>
          <w:rFonts w:ascii="Times New Roman" w:eastAsia="Times New Roman" w:hAnsi="Times New Roman" w:cs="Times New Roman"/>
          <w:i/>
          <w:sz w:val="28"/>
          <w:szCs w:val="28"/>
        </w:rPr>
        <w:t>выдавший</w:t>
      </w:r>
      <w:r w:rsidRPr="005A58B8">
        <w:rPr>
          <w:rFonts w:ascii="Times New Roman" w:eastAsia="Times New Roman" w:hAnsi="Times New Roman" w:cs="Times New Roman"/>
          <w:i/>
          <w:spacing w:val="-57"/>
          <w:sz w:val="28"/>
          <w:szCs w:val="28"/>
        </w:rPr>
        <w:t xml:space="preserve"> </w:t>
      </w:r>
      <w:r w:rsidRPr="005A58B8">
        <w:rPr>
          <w:rFonts w:ascii="Times New Roman" w:eastAsia="Times New Roman" w:hAnsi="Times New Roman" w:cs="Times New Roman"/>
          <w:i/>
          <w:sz w:val="28"/>
          <w:szCs w:val="28"/>
        </w:rPr>
        <w:t>Разрешение,</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номер и дата его выдачи,</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иные</w:t>
      </w:r>
      <w:r w:rsidRPr="005A58B8">
        <w:rPr>
          <w:rFonts w:ascii="Times New Roman" w:eastAsia="Times New Roman" w:hAnsi="Times New Roman" w:cs="Times New Roman"/>
          <w:i/>
          <w:spacing w:val="-1"/>
          <w:sz w:val="28"/>
          <w:szCs w:val="28"/>
        </w:rPr>
        <w:t xml:space="preserve"> </w:t>
      </w:r>
      <w:r w:rsidRPr="005A58B8">
        <w:rPr>
          <w:rFonts w:ascii="Times New Roman" w:eastAsia="Times New Roman" w:hAnsi="Times New Roman" w:cs="Times New Roman"/>
          <w:i/>
          <w:sz w:val="28"/>
          <w:szCs w:val="28"/>
        </w:rPr>
        <w:t>сведения.</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i/>
          <w:sz w:val="28"/>
          <w:szCs w:val="28"/>
        </w:rPr>
      </w:pPr>
    </w:p>
    <w:p w:rsidR="000F27B6" w:rsidRPr="005A58B8" w:rsidRDefault="000F27B6" w:rsidP="00F6130D">
      <w:pPr>
        <w:widowControl w:val="0"/>
        <w:autoSpaceDE w:val="0"/>
        <w:autoSpaceDN w:val="0"/>
        <w:spacing w:before="10" w:after="0" w:line="240" w:lineRule="auto"/>
        <w:ind w:firstLine="567"/>
        <w:jc w:val="both"/>
        <w:rPr>
          <w:rFonts w:ascii="Times New Roman" w:eastAsia="Times New Roman" w:hAnsi="Times New Roman" w:cs="Times New Roman"/>
          <w:i/>
          <w:sz w:val="28"/>
          <w:szCs w:val="28"/>
        </w:rPr>
      </w:pPr>
    </w:p>
    <w:p w:rsidR="000F27B6" w:rsidRPr="005A58B8" w:rsidRDefault="000F27B6" w:rsidP="00F6130D">
      <w:pPr>
        <w:widowControl w:val="0"/>
        <w:tabs>
          <w:tab w:val="left" w:pos="2558"/>
        </w:tabs>
        <w:autoSpaceDE w:val="0"/>
        <w:autoSpaceDN w:val="0"/>
        <w:spacing w:after="0" w:line="240" w:lineRule="auto"/>
        <w:ind w:firstLine="567"/>
        <w:jc w:val="both"/>
        <w:outlineLvl w:val="0"/>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Руководитель</w:t>
      </w:r>
      <w:r w:rsidRPr="005A58B8">
        <w:rPr>
          <w:rFonts w:ascii="Times New Roman" w:eastAsia="Times New Roman" w:hAnsi="Times New Roman" w:cs="Times New Roman"/>
          <w:sz w:val="28"/>
          <w:szCs w:val="28"/>
        </w:rPr>
        <w:tab/>
        <w:t>Арского</w:t>
      </w:r>
    </w:p>
    <w:p w:rsidR="000F27B6" w:rsidRPr="005A58B8" w:rsidRDefault="000F27B6" w:rsidP="00F6130D">
      <w:pPr>
        <w:widowControl w:val="0"/>
        <w:tabs>
          <w:tab w:val="left" w:pos="7812"/>
        </w:tabs>
        <w:autoSpaceDE w:val="0"/>
        <w:autoSpaceDN w:val="0"/>
        <w:spacing w:before="1"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районного</w:t>
      </w:r>
      <w:r w:rsidRPr="005A58B8">
        <w:rPr>
          <w:rFonts w:ascii="Times New Roman" w:eastAsia="Times New Roman" w:hAnsi="Times New Roman" w:cs="Times New Roman"/>
          <w:spacing w:val="-5"/>
          <w:sz w:val="28"/>
          <w:szCs w:val="28"/>
        </w:rPr>
        <w:t xml:space="preserve"> </w:t>
      </w:r>
      <w:r w:rsidRPr="005A58B8">
        <w:rPr>
          <w:rFonts w:ascii="Times New Roman" w:eastAsia="Times New Roman" w:hAnsi="Times New Roman" w:cs="Times New Roman"/>
          <w:sz w:val="28"/>
          <w:szCs w:val="28"/>
        </w:rPr>
        <w:t>исполнительного</w:t>
      </w:r>
      <w:r w:rsidRPr="005A58B8">
        <w:rPr>
          <w:rFonts w:ascii="Times New Roman" w:eastAsia="Times New Roman" w:hAnsi="Times New Roman" w:cs="Times New Roman"/>
          <w:spacing w:val="-4"/>
          <w:sz w:val="28"/>
          <w:szCs w:val="28"/>
        </w:rPr>
        <w:t xml:space="preserve"> </w:t>
      </w:r>
      <w:r w:rsidRPr="005A58B8">
        <w:rPr>
          <w:rFonts w:ascii="Times New Roman" w:eastAsia="Times New Roman" w:hAnsi="Times New Roman" w:cs="Times New Roman"/>
          <w:sz w:val="28"/>
          <w:szCs w:val="28"/>
        </w:rPr>
        <w:t>комитета</w:t>
      </w:r>
      <w:r w:rsidRPr="005A58B8">
        <w:rPr>
          <w:rFonts w:ascii="Times New Roman" w:eastAsia="Times New Roman" w:hAnsi="Times New Roman" w:cs="Times New Roman"/>
          <w:sz w:val="28"/>
          <w:szCs w:val="28"/>
        </w:rPr>
        <w:tab/>
        <w:t>Ф.И.О.</w:t>
      </w:r>
    </w:p>
    <w:p w:rsidR="000F27B6" w:rsidRPr="005A58B8" w:rsidRDefault="000F27B6" w:rsidP="00F6130D">
      <w:pPr>
        <w:widowControl w:val="0"/>
        <w:autoSpaceDE w:val="0"/>
        <w:autoSpaceDN w:val="0"/>
        <w:spacing w:before="11" w:after="0" w:line="240" w:lineRule="auto"/>
        <w:ind w:firstLine="567"/>
        <w:jc w:val="both"/>
        <w:rPr>
          <w:rFonts w:ascii="Times New Roman" w:eastAsia="Times New Roman" w:hAnsi="Times New Roman" w:cs="Times New Roman"/>
          <w:sz w:val="28"/>
          <w:szCs w:val="28"/>
        </w:rPr>
      </w:pPr>
    </w:p>
    <w:p w:rsidR="000F27B6" w:rsidRPr="005A58B8" w:rsidRDefault="000F27B6" w:rsidP="00F6130D">
      <w:pPr>
        <w:widowControl w:val="0"/>
        <w:autoSpaceDE w:val="0"/>
        <w:autoSpaceDN w:val="0"/>
        <w:spacing w:after="0" w:line="322" w:lineRule="exact"/>
        <w:ind w:firstLine="567"/>
        <w:jc w:val="both"/>
        <w:outlineLvl w:val="0"/>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начальник</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отдела</w:t>
      </w:r>
    </w:p>
    <w:p w:rsidR="000F27B6" w:rsidRPr="005A58B8" w:rsidRDefault="001B18F2"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инфраструктурного развития</w:t>
      </w:r>
    </w:p>
    <w:p w:rsidR="000F27B6" w:rsidRPr="005A58B8" w:rsidRDefault="000F27B6" w:rsidP="00F6130D">
      <w:pPr>
        <w:widowControl w:val="0"/>
        <w:tabs>
          <w:tab w:val="left" w:pos="7947"/>
        </w:tabs>
        <w:autoSpaceDE w:val="0"/>
        <w:autoSpaceDN w:val="0"/>
        <w:spacing w:before="1" w:after="0" w:line="240" w:lineRule="auto"/>
        <w:ind w:firstLine="567"/>
        <w:jc w:val="both"/>
        <w:outlineLvl w:val="0"/>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Арского</w:t>
      </w:r>
      <w:r w:rsidRPr="005A58B8">
        <w:rPr>
          <w:rFonts w:ascii="Times New Roman" w:eastAsia="Times New Roman" w:hAnsi="Times New Roman" w:cs="Times New Roman"/>
          <w:spacing w:val="-6"/>
          <w:sz w:val="28"/>
          <w:szCs w:val="28"/>
        </w:rPr>
        <w:t xml:space="preserve"> </w:t>
      </w:r>
      <w:r w:rsidRPr="005A58B8">
        <w:rPr>
          <w:rFonts w:ascii="Times New Roman" w:eastAsia="Times New Roman" w:hAnsi="Times New Roman" w:cs="Times New Roman"/>
          <w:sz w:val="28"/>
          <w:szCs w:val="28"/>
        </w:rPr>
        <w:t>районного</w:t>
      </w:r>
      <w:r w:rsidRPr="005A58B8">
        <w:rPr>
          <w:rFonts w:ascii="Times New Roman" w:eastAsia="Times New Roman" w:hAnsi="Times New Roman" w:cs="Times New Roman"/>
          <w:spacing w:val="-6"/>
          <w:sz w:val="28"/>
          <w:szCs w:val="28"/>
        </w:rPr>
        <w:t xml:space="preserve"> </w:t>
      </w:r>
      <w:r w:rsidRPr="005A58B8">
        <w:rPr>
          <w:rFonts w:ascii="Times New Roman" w:eastAsia="Times New Roman" w:hAnsi="Times New Roman" w:cs="Times New Roman"/>
          <w:sz w:val="28"/>
          <w:szCs w:val="28"/>
        </w:rPr>
        <w:t>исполнительного</w:t>
      </w:r>
      <w:r w:rsidRPr="005A58B8">
        <w:rPr>
          <w:rFonts w:ascii="Times New Roman" w:eastAsia="Times New Roman" w:hAnsi="Times New Roman" w:cs="Times New Roman"/>
          <w:spacing w:val="-6"/>
          <w:sz w:val="28"/>
          <w:szCs w:val="28"/>
        </w:rPr>
        <w:t xml:space="preserve"> </w:t>
      </w:r>
      <w:r w:rsidRPr="005A58B8">
        <w:rPr>
          <w:rFonts w:ascii="Times New Roman" w:eastAsia="Times New Roman" w:hAnsi="Times New Roman" w:cs="Times New Roman"/>
          <w:sz w:val="28"/>
          <w:szCs w:val="28"/>
        </w:rPr>
        <w:t>комитета</w:t>
      </w:r>
      <w:r w:rsidRPr="005A58B8">
        <w:rPr>
          <w:rFonts w:ascii="Times New Roman" w:eastAsia="Times New Roman" w:hAnsi="Times New Roman" w:cs="Times New Roman"/>
          <w:sz w:val="28"/>
          <w:szCs w:val="28"/>
        </w:rPr>
        <w:tab/>
        <w:t>Ф.И.О.</w:t>
      </w:r>
    </w:p>
    <w:p w:rsidR="000F27B6" w:rsidRPr="005A58B8" w:rsidRDefault="000F27B6" w:rsidP="00F6130D">
      <w:pPr>
        <w:widowControl w:val="0"/>
        <w:autoSpaceDE w:val="0"/>
        <w:autoSpaceDN w:val="0"/>
        <w:spacing w:after="0" w:line="240" w:lineRule="auto"/>
        <w:ind w:firstLine="567"/>
        <w:jc w:val="both"/>
        <w:rPr>
          <w:rFonts w:ascii="Times New Roman" w:eastAsia="Times New Roman" w:hAnsi="Times New Roman" w:cs="Times New Roman"/>
          <w:sz w:val="28"/>
          <w:szCs w:val="28"/>
        </w:rPr>
        <w:sectPr w:rsidR="000F27B6" w:rsidRPr="005A58B8">
          <w:type w:val="continuous"/>
          <w:pgSz w:w="11910" w:h="16840"/>
          <w:pgMar w:top="240" w:right="740" w:bottom="0" w:left="1300" w:header="720" w:footer="720" w:gutter="0"/>
          <w:cols w:space="720"/>
        </w:sectPr>
      </w:pPr>
    </w:p>
    <w:p w:rsidR="002E3AAA" w:rsidRPr="005A58B8" w:rsidRDefault="000F27B6" w:rsidP="00F6130D">
      <w:pPr>
        <w:widowControl w:val="0"/>
        <w:autoSpaceDE w:val="0"/>
        <w:autoSpaceDN w:val="0"/>
        <w:spacing w:before="66" w:after="0" w:line="240" w:lineRule="auto"/>
        <w:ind w:right="868" w:firstLine="567"/>
        <w:jc w:val="right"/>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lastRenderedPageBreak/>
        <w:t>Руководителю</w:t>
      </w:r>
      <w:r w:rsidRPr="005A58B8">
        <w:rPr>
          <w:rFonts w:ascii="Times New Roman" w:eastAsia="Times New Roman" w:hAnsi="Times New Roman" w:cs="Times New Roman"/>
          <w:spacing w:val="-57"/>
          <w:sz w:val="28"/>
          <w:szCs w:val="28"/>
        </w:rPr>
        <w:t xml:space="preserve"> </w:t>
      </w:r>
      <w:r w:rsidR="001B18F2" w:rsidRPr="005A58B8">
        <w:rPr>
          <w:rFonts w:ascii="Times New Roman" w:eastAsia="Times New Roman" w:hAnsi="Times New Roman" w:cs="Times New Roman"/>
          <w:spacing w:val="-57"/>
          <w:sz w:val="28"/>
          <w:szCs w:val="28"/>
        </w:rPr>
        <w:t xml:space="preserve"> </w:t>
      </w:r>
      <w:r w:rsidR="001B18F2" w:rsidRPr="005A58B8">
        <w:rPr>
          <w:rFonts w:ascii="Times New Roman" w:eastAsia="Times New Roman" w:hAnsi="Times New Roman" w:cs="Times New Roman"/>
          <w:sz w:val="28"/>
          <w:szCs w:val="28"/>
        </w:rPr>
        <w:t xml:space="preserve"> </w:t>
      </w:r>
      <w:r w:rsidRPr="005A58B8">
        <w:rPr>
          <w:rFonts w:ascii="Times New Roman" w:eastAsia="Times New Roman" w:hAnsi="Times New Roman" w:cs="Times New Roman"/>
          <w:sz w:val="28"/>
          <w:szCs w:val="28"/>
        </w:rPr>
        <w:t>исполнительного</w:t>
      </w:r>
      <w:r w:rsidR="001B18F2" w:rsidRPr="005A58B8">
        <w:rPr>
          <w:rFonts w:ascii="Times New Roman" w:eastAsia="Times New Roman" w:hAnsi="Times New Roman" w:cs="Times New Roman"/>
          <w:sz w:val="28"/>
          <w:szCs w:val="28"/>
        </w:rPr>
        <w:t xml:space="preserve"> комитета</w:t>
      </w:r>
    </w:p>
    <w:p w:rsidR="001B18F2" w:rsidRPr="005A58B8" w:rsidRDefault="001B18F2" w:rsidP="00F6130D">
      <w:pPr>
        <w:widowControl w:val="0"/>
        <w:autoSpaceDE w:val="0"/>
        <w:autoSpaceDN w:val="0"/>
        <w:spacing w:before="66" w:after="0" w:line="240" w:lineRule="auto"/>
        <w:ind w:right="868" w:firstLine="567"/>
        <w:jc w:val="right"/>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Арского муниципального района</w:t>
      </w:r>
    </w:p>
    <w:p w:rsidR="001B18F2" w:rsidRPr="005A58B8" w:rsidRDefault="001B18F2" w:rsidP="00F6130D">
      <w:pPr>
        <w:widowControl w:val="0"/>
        <w:autoSpaceDE w:val="0"/>
        <w:autoSpaceDN w:val="0"/>
        <w:spacing w:before="66" w:after="0" w:line="240" w:lineRule="auto"/>
        <w:ind w:right="868" w:firstLine="567"/>
        <w:jc w:val="right"/>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От_________________________________</w:t>
      </w:r>
    </w:p>
    <w:p w:rsidR="000F27B6" w:rsidRPr="005A58B8" w:rsidRDefault="001B18F2" w:rsidP="00F6130D">
      <w:pPr>
        <w:widowControl w:val="0"/>
        <w:autoSpaceDE w:val="0"/>
        <w:autoSpaceDN w:val="0"/>
        <w:spacing w:before="66" w:after="0" w:line="240" w:lineRule="auto"/>
        <w:ind w:right="868" w:firstLine="567"/>
        <w:jc w:val="right"/>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_________________________________</w:t>
      </w:r>
    </w:p>
    <w:p w:rsidR="000F27B6" w:rsidRPr="005A58B8" w:rsidRDefault="001B18F2" w:rsidP="00F6130D">
      <w:pPr>
        <w:widowControl w:val="0"/>
        <w:autoSpaceDE w:val="0"/>
        <w:autoSpaceDN w:val="0"/>
        <w:spacing w:before="90" w:after="0" w:line="240" w:lineRule="auto"/>
        <w:ind w:firstLine="567"/>
        <w:jc w:val="center"/>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w:t>
      </w:r>
      <w:r w:rsidR="000F27B6" w:rsidRPr="005A58B8">
        <w:rPr>
          <w:rFonts w:ascii="Times New Roman" w:eastAsia="Times New Roman" w:hAnsi="Times New Roman" w:cs="Times New Roman"/>
          <w:sz w:val="28"/>
          <w:szCs w:val="28"/>
        </w:rPr>
        <w:t>Проживающего</w:t>
      </w:r>
    </w:p>
    <w:p w:rsidR="001B18F2" w:rsidRPr="005A58B8" w:rsidRDefault="001B18F2" w:rsidP="00F6130D">
      <w:pPr>
        <w:widowControl w:val="0"/>
        <w:autoSpaceDE w:val="0"/>
        <w:autoSpaceDN w:val="0"/>
        <w:spacing w:before="90" w:after="0" w:line="240" w:lineRule="auto"/>
        <w:ind w:firstLine="567"/>
        <w:jc w:val="center"/>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________________________________</w:t>
      </w:r>
    </w:p>
    <w:p w:rsidR="000F27B6" w:rsidRPr="005A58B8" w:rsidRDefault="001B18F2" w:rsidP="00F6130D">
      <w:pPr>
        <w:widowControl w:val="0"/>
        <w:autoSpaceDE w:val="0"/>
        <w:autoSpaceDN w:val="0"/>
        <w:spacing w:before="90" w:after="0" w:line="240" w:lineRule="auto"/>
        <w:ind w:firstLine="567"/>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_________________________________</w:t>
      </w:r>
    </w:p>
    <w:p w:rsidR="001B18F2" w:rsidRPr="005A58B8" w:rsidRDefault="001B18F2" w:rsidP="00F6130D">
      <w:pPr>
        <w:widowControl w:val="0"/>
        <w:autoSpaceDE w:val="0"/>
        <w:autoSpaceDN w:val="0"/>
        <w:spacing w:before="90" w:after="0" w:line="240" w:lineRule="auto"/>
        <w:ind w:firstLine="567"/>
        <w:jc w:val="center"/>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w:t>
      </w:r>
      <w:r w:rsidR="000F27B6" w:rsidRPr="005A58B8">
        <w:rPr>
          <w:rFonts w:ascii="Times New Roman" w:eastAsia="Times New Roman" w:hAnsi="Times New Roman" w:cs="Times New Roman"/>
          <w:sz w:val="28"/>
          <w:szCs w:val="28"/>
        </w:rPr>
        <w:t>Юр.адрес</w:t>
      </w:r>
      <w:r w:rsidR="000F27B6" w:rsidRPr="005A58B8">
        <w:rPr>
          <w:rFonts w:ascii="Times New Roman" w:eastAsia="Times New Roman" w:hAnsi="Times New Roman" w:cs="Times New Roman"/>
          <w:spacing w:val="-1"/>
          <w:sz w:val="28"/>
          <w:szCs w:val="28"/>
        </w:rPr>
        <w:t xml:space="preserve"> </w:t>
      </w:r>
      <w:r w:rsidR="000F27B6" w:rsidRPr="005A58B8">
        <w:rPr>
          <w:rFonts w:ascii="Times New Roman" w:eastAsia="Times New Roman" w:hAnsi="Times New Roman" w:cs="Times New Roman"/>
          <w:sz w:val="28"/>
          <w:szCs w:val="28"/>
        </w:rPr>
        <w:t>организации</w:t>
      </w:r>
    </w:p>
    <w:p w:rsidR="001B18F2" w:rsidRPr="005A58B8" w:rsidRDefault="001B18F2" w:rsidP="00F6130D">
      <w:pPr>
        <w:widowControl w:val="0"/>
        <w:autoSpaceDE w:val="0"/>
        <w:autoSpaceDN w:val="0"/>
        <w:spacing w:before="90" w:after="0" w:line="240" w:lineRule="auto"/>
        <w:ind w:firstLine="567"/>
        <w:jc w:val="center"/>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______________________________</w:t>
      </w:r>
      <w:r w:rsidR="00F6130D" w:rsidRPr="005A58B8">
        <w:rPr>
          <w:rFonts w:ascii="Times New Roman" w:eastAsia="Times New Roman" w:hAnsi="Times New Roman" w:cs="Times New Roman"/>
          <w:sz w:val="28"/>
          <w:szCs w:val="28"/>
        </w:rPr>
        <w:t>_</w:t>
      </w:r>
      <w:r w:rsidRPr="005A58B8">
        <w:rPr>
          <w:rFonts w:ascii="Times New Roman" w:eastAsia="Times New Roman" w:hAnsi="Times New Roman" w:cs="Times New Roman"/>
          <w:sz w:val="28"/>
          <w:szCs w:val="28"/>
        </w:rPr>
        <w:t>_</w:t>
      </w:r>
    </w:p>
    <w:p w:rsidR="001B18F2" w:rsidRPr="005A58B8" w:rsidRDefault="001B18F2" w:rsidP="00F6130D">
      <w:pPr>
        <w:widowControl w:val="0"/>
        <w:autoSpaceDE w:val="0"/>
        <w:autoSpaceDN w:val="0"/>
        <w:spacing w:before="90" w:after="0" w:line="240" w:lineRule="auto"/>
        <w:ind w:firstLine="567"/>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_________________________________</w:t>
      </w:r>
    </w:p>
    <w:p w:rsidR="000F27B6" w:rsidRPr="005A58B8" w:rsidRDefault="00F6130D" w:rsidP="00F6130D">
      <w:pPr>
        <w:widowControl w:val="0"/>
        <w:autoSpaceDE w:val="0"/>
        <w:autoSpaceDN w:val="0"/>
        <w:spacing w:before="9"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Телефон____________________________</w:t>
      </w:r>
    </w:p>
    <w:p w:rsidR="000F27B6" w:rsidRPr="005A58B8" w:rsidRDefault="00F6130D"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e-mail______________________________</w:t>
      </w:r>
    </w:p>
    <w:p w:rsidR="000F27B6" w:rsidRPr="005A58B8" w:rsidRDefault="00F6130D"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                                                                          факс_______________________________</w:t>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p>
    <w:p w:rsidR="000F27B6" w:rsidRPr="005A58B8" w:rsidRDefault="000F27B6" w:rsidP="00F6130D">
      <w:pPr>
        <w:widowControl w:val="0"/>
        <w:autoSpaceDE w:val="0"/>
        <w:autoSpaceDN w:val="0"/>
        <w:spacing w:before="7" w:after="0" w:line="240" w:lineRule="auto"/>
        <w:ind w:firstLine="567"/>
        <w:jc w:val="both"/>
        <w:rPr>
          <w:rFonts w:ascii="Times New Roman" w:eastAsia="Times New Roman" w:hAnsi="Times New Roman" w:cs="Times New Roman"/>
          <w:sz w:val="28"/>
          <w:szCs w:val="28"/>
        </w:rPr>
      </w:pPr>
    </w:p>
    <w:p w:rsidR="000F27B6" w:rsidRPr="005A58B8" w:rsidRDefault="000F27B6" w:rsidP="00F6130D">
      <w:pPr>
        <w:widowControl w:val="0"/>
        <w:autoSpaceDE w:val="0"/>
        <w:autoSpaceDN w:val="0"/>
        <w:spacing w:before="90" w:after="0" w:line="275" w:lineRule="exact"/>
        <w:ind w:right="570" w:firstLine="567"/>
        <w:jc w:val="center"/>
        <w:outlineLvl w:val="1"/>
        <w:rPr>
          <w:rFonts w:ascii="Times New Roman" w:eastAsia="Times New Roman" w:hAnsi="Times New Roman" w:cs="Times New Roman"/>
          <w:b/>
          <w:bCs/>
          <w:sz w:val="28"/>
          <w:szCs w:val="28"/>
        </w:rPr>
      </w:pPr>
      <w:r w:rsidRPr="005A58B8">
        <w:rPr>
          <w:rFonts w:ascii="Times New Roman" w:eastAsia="Times New Roman" w:hAnsi="Times New Roman" w:cs="Times New Roman"/>
          <w:b/>
          <w:bCs/>
          <w:sz w:val="28"/>
          <w:szCs w:val="28"/>
        </w:rPr>
        <w:t>Заявление</w:t>
      </w:r>
    </w:p>
    <w:p w:rsidR="000F27B6" w:rsidRPr="005A58B8" w:rsidRDefault="000F27B6" w:rsidP="00F6130D">
      <w:pPr>
        <w:widowControl w:val="0"/>
        <w:tabs>
          <w:tab w:val="left" w:pos="7925"/>
        </w:tabs>
        <w:autoSpaceDE w:val="0"/>
        <w:autoSpaceDN w:val="0"/>
        <w:spacing w:after="0" w:line="275" w:lineRule="exact"/>
        <w:ind w:right="57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Прошу</w:t>
      </w:r>
      <w:r w:rsidRPr="005A58B8">
        <w:rPr>
          <w:rFonts w:ascii="Times New Roman" w:eastAsia="Times New Roman" w:hAnsi="Times New Roman" w:cs="Times New Roman"/>
          <w:spacing w:val="-2"/>
          <w:sz w:val="28"/>
          <w:szCs w:val="28"/>
        </w:rPr>
        <w:t xml:space="preserve"> </w:t>
      </w:r>
      <w:r w:rsidRPr="005A58B8">
        <w:rPr>
          <w:rFonts w:ascii="Times New Roman" w:eastAsia="Times New Roman" w:hAnsi="Times New Roman" w:cs="Times New Roman"/>
          <w:sz w:val="28"/>
          <w:szCs w:val="28"/>
        </w:rPr>
        <w:t>Вас</w:t>
      </w:r>
      <w:r w:rsidR="00F6130D" w:rsidRPr="005A58B8">
        <w:rPr>
          <w:rFonts w:ascii="Times New Roman" w:eastAsia="Times New Roman" w:hAnsi="Times New Roman" w:cs="Times New Roman"/>
          <w:sz w:val="28"/>
          <w:szCs w:val="28"/>
        </w:rPr>
        <w:t>______________________________________________________________</w:t>
      </w:r>
    </w:p>
    <w:p w:rsidR="00F6130D" w:rsidRPr="005A58B8" w:rsidRDefault="00F6130D" w:rsidP="00F6130D">
      <w:pPr>
        <w:widowControl w:val="0"/>
        <w:tabs>
          <w:tab w:val="left" w:pos="7925"/>
        </w:tabs>
        <w:autoSpaceDE w:val="0"/>
        <w:autoSpaceDN w:val="0"/>
        <w:spacing w:after="0" w:line="275" w:lineRule="exact"/>
        <w:ind w:right="570" w:firstLine="567"/>
        <w:jc w:val="both"/>
        <w:rPr>
          <w:rFonts w:ascii="Times New Roman" w:eastAsia="Times New Roman" w:hAnsi="Times New Roman" w:cs="Times New Roman"/>
          <w:sz w:val="28"/>
          <w:szCs w:val="28"/>
        </w:rPr>
      </w:pPr>
    </w:p>
    <w:p w:rsidR="00F6130D" w:rsidRPr="005A58B8" w:rsidRDefault="00F6130D" w:rsidP="00F6130D">
      <w:pPr>
        <w:widowControl w:val="0"/>
        <w:tabs>
          <w:tab w:val="left" w:pos="7925"/>
        </w:tabs>
        <w:autoSpaceDE w:val="0"/>
        <w:autoSpaceDN w:val="0"/>
        <w:spacing w:after="0" w:line="275" w:lineRule="exact"/>
        <w:ind w:right="570"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________________________________________________________________________</w:t>
      </w:r>
    </w:p>
    <w:p w:rsidR="00F6130D" w:rsidRPr="005A58B8" w:rsidRDefault="00F6130D" w:rsidP="00F6130D">
      <w:pPr>
        <w:widowControl w:val="0"/>
        <w:tabs>
          <w:tab w:val="left" w:pos="7925"/>
        </w:tabs>
        <w:autoSpaceDE w:val="0"/>
        <w:autoSpaceDN w:val="0"/>
        <w:spacing w:after="0" w:line="275" w:lineRule="exact"/>
        <w:ind w:right="570" w:firstLine="567"/>
        <w:jc w:val="both"/>
        <w:rPr>
          <w:rFonts w:ascii="Times New Roman" w:eastAsia="Times New Roman" w:hAnsi="Times New Roman" w:cs="Times New Roman"/>
          <w:sz w:val="28"/>
          <w:szCs w:val="28"/>
        </w:rPr>
      </w:pPr>
    </w:p>
    <w:p w:rsidR="000F27B6" w:rsidRPr="005A58B8" w:rsidRDefault="00F6130D" w:rsidP="00F6130D">
      <w:pPr>
        <w:widowControl w:val="0"/>
        <w:autoSpaceDE w:val="0"/>
        <w:autoSpaceDN w:val="0"/>
        <w:spacing w:before="7"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________________________________________________________________________</w:t>
      </w:r>
    </w:p>
    <w:p w:rsidR="00F6130D" w:rsidRPr="005A58B8" w:rsidRDefault="00F6130D" w:rsidP="00F6130D">
      <w:pPr>
        <w:widowControl w:val="0"/>
        <w:autoSpaceDE w:val="0"/>
        <w:autoSpaceDN w:val="0"/>
        <w:spacing w:before="7" w:after="0" w:line="240" w:lineRule="auto"/>
        <w:ind w:firstLine="567"/>
        <w:jc w:val="both"/>
        <w:rPr>
          <w:rFonts w:ascii="Times New Roman" w:eastAsia="Times New Roman" w:hAnsi="Times New Roman" w:cs="Times New Roman"/>
          <w:sz w:val="28"/>
          <w:szCs w:val="28"/>
        </w:rPr>
      </w:pPr>
    </w:p>
    <w:p w:rsidR="00F6130D" w:rsidRPr="005A58B8" w:rsidRDefault="00F6130D" w:rsidP="00F6130D">
      <w:pPr>
        <w:widowControl w:val="0"/>
        <w:autoSpaceDE w:val="0"/>
        <w:autoSpaceDN w:val="0"/>
        <w:spacing w:before="7"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________________________________________________________________________</w:t>
      </w:r>
    </w:p>
    <w:p w:rsidR="00F6130D" w:rsidRPr="005A58B8" w:rsidRDefault="00F6130D" w:rsidP="00F6130D">
      <w:pPr>
        <w:widowControl w:val="0"/>
        <w:tabs>
          <w:tab w:val="left" w:pos="4146"/>
        </w:tabs>
        <w:autoSpaceDE w:val="0"/>
        <w:autoSpaceDN w:val="0"/>
        <w:spacing w:before="90" w:after="0" w:line="240" w:lineRule="auto"/>
        <w:ind w:firstLine="567"/>
        <w:jc w:val="both"/>
        <w:rPr>
          <w:rFonts w:ascii="Times New Roman" w:eastAsia="Times New Roman" w:hAnsi="Times New Roman" w:cs="Times New Roman"/>
          <w:sz w:val="28"/>
          <w:szCs w:val="28"/>
        </w:rPr>
      </w:pPr>
    </w:p>
    <w:p w:rsidR="000F27B6" w:rsidRPr="005A58B8" w:rsidRDefault="000F27B6" w:rsidP="00F6130D">
      <w:pPr>
        <w:widowControl w:val="0"/>
        <w:tabs>
          <w:tab w:val="left" w:pos="4146"/>
        </w:tabs>
        <w:autoSpaceDE w:val="0"/>
        <w:autoSpaceDN w:val="0"/>
        <w:spacing w:before="90"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Подпись</w:t>
      </w:r>
      <w:r w:rsidRPr="005A58B8">
        <w:rPr>
          <w:rFonts w:ascii="Times New Roman" w:eastAsia="Times New Roman" w:hAnsi="Times New Roman" w:cs="Times New Roman"/>
          <w:sz w:val="28"/>
          <w:szCs w:val="28"/>
          <w:u w:val="single"/>
        </w:rPr>
        <w:t xml:space="preserve"> </w:t>
      </w:r>
      <w:r w:rsidRPr="005A58B8">
        <w:rPr>
          <w:rFonts w:ascii="Times New Roman" w:eastAsia="Times New Roman" w:hAnsi="Times New Roman" w:cs="Times New Roman"/>
          <w:sz w:val="28"/>
          <w:szCs w:val="28"/>
          <w:u w:val="single"/>
        </w:rPr>
        <w:tab/>
      </w:r>
    </w:p>
    <w:p w:rsidR="000F27B6" w:rsidRPr="005A58B8" w:rsidRDefault="000F27B6" w:rsidP="00F6130D">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p>
    <w:p w:rsidR="000F27B6" w:rsidRPr="005A58B8" w:rsidRDefault="000F27B6" w:rsidP="00F6130D">
      <w:pPr>
        <w:widowControl w:val="0"/>
        <w:tabs>
          <w:tab w:val="left" w:pos="1880"/>
        </w:tabs>
        <w:autoSpaceDE w:val="0"/>
        <w:autoSpaceDN w:val="0"/>
        <w:spacing w:before="90" w:after="0" w:line="240" w:lineRule="auto"/>
        <w:ind w:firstLine="567"/>
        <w:jc w:val="both"/>
        <w:rPr>
          <w:rFonts w:ascii="Times New Roman" w:eastAsia="Times New Roman" w:hAnsi="Times New Roman" w:cs="Times New Roman"/>
          <w:sz w:val="28"/>
          <w:szCs w:val="28"/>
        </w:rPr>
      </w:pPr>
      <w:r w:rsidRPr="005A58B8">
        <w:rPr>
          <w:rFonts w:ascii="Times New Roman" w:eastAsia="Times New Roman" w:hAnsi="Times New Roman" w:cs="Times New Roman"/>
          <w:sz w:val="28"/>
          <w:szCs w:val="28"/>
        </w:rPr>
        <w:t xml:space="preserve">Дата </w:t>
      </w:r>
      <w:r w:rsidRPr="005A58B8">
        <w:rPr>
          <w:rFonts w:ascii="Times New Roman" w:eastAsia="Times New Roman" w:hAnsi="Times New Roman" w:cs="Times New Roman"/>
          <w:sz w:val="28"/>
          <w:szCs w:val="28"/>
          <w:u w:val="single"/>
        </w:rPr>
        <w:t xml:space="preserve"> </w:t>
      </w:r>
      <w:r w:rsidRPr="005A58B8">
        <w:rPr>
          <w:rFonts w:ascii="Times New Roman" w:eastAsia="Times New Roman" w:hAnsi="Times New Roman" w:cs="Times New Roman"/>
          <w:sz w:val="28"/>
          <w:szCs w:val="28"/>
          <w:u w:val="single"/>
        </w:rPr>
        <w:tab/>
      </w:r>
    </w:p>
    <w:p w:rsidR="000B7D82" w:rsidRPr="005A58B8" w:rsidRDefault="000B7D82" w:rsidP="00F6130D">
      <w:pPr>
        <w:ind w:firstLine="567"/>
        <w:jc w:val="both"/>
        <w:rPr>
          <w:rFonts w:ascii="Times New Roman" w:hAnsi="Times New Roman" w:cs="Times New Roman"/>
          <w:sz w:val="28"/>
          <w:szCs w:val="28"/>
        </w:rPr>
      </w:pPr>
    </w:p>
    <w:sectPr w:rsidR="000B7D82" w:rsidRPr="005A58B8">
      <w:pgSz w:w="11910" w:h="16840"/>
      <w:pgMar w:top="760" w:right="7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D7D"/>
    <w:multiLevelType w:val="hybridMultilevel"/>
    <w:tmpl w:val="004E2924"/>
    <w:lvl w:ilvl="0" w:tplc="8FF429BE">
      <w:start w:val="1"/>
      <w:numFmt w:val="decimal"/>
      <w:lvlText w:val="%1)"/>
      <w:lvlJc w:val="left"/>
      <w:pPr>
        <w:ind w:left="117" w:hanging="322"/>
      </w:pPr>
      <w:rPr>
        <w:rFonts w:ascii="Times New Roman" w:eastAsia="Times New Roman" w:hAnsi="Times New Roman" w:cs="Times New Roman" w:hint="default"/>
        <w:w w:val="100"/>
        <w:sz w:val="24"/>
        <w:szCs w:val="24"/>
        <w:lang w:val="ru-RU" w:eastAsia="en-US" w:bidi="ar-SA"/>
      </w:rPr>
    </w:lvl>
    <w:lvl w:ilvl="1" w:tplc="CCE28FFA">
      <w:numFmt w:val="bullet"/>
      <w:lvlText w:val="•"/>
      <w:lvlJc w:val="left"/>
      <w:pPr>
        <w:ind w:left="1094" w:hanging="322"/>
      </w:pPr>
      <w:rPr>
        <w:rFonts w:hint="default"/>
        <w:lang w:val="ru-RU" w:eastAsia="en-US" w:bidi="ar-SA"/>
      </w:rPr>
    </w:lvl>
    <w:lvl w:ilvl="2" w:tplc="F47CD766">
      <w:numFmt w:val="bullet"/>
      <w:lvlText w:val="•"/>
      <w:lvlJc w:val="left"/>
      <w:pPr>
        <w:ind w:left="2069" w:hanging="322"/>
      </w:pPr>
      <w:rPr>
        <w:rFonts w:hint="default"/>
        <w:lang w:val="ru-RU" w:eastAsia="en-US" w:bidi="ar-SA"/>
      </w:rPr>
    </w:lvl>
    <w:lvl w:ilvl="3" w:tplc="DAEC53B6">
      <w:numFmt w:val="bullet"/>
      <w:lvlText w:val="•"/>
      <w:lvlJc w:val="left"/>
      <w:pPr>
        <w:ind w:left="3044" w:hanging="322"/>
      </w:pPr>
      <w:rPr>
        <w:rFonts w:hint="default"/>
        <w:lang w:val="ru-RU" w:eastAsia="en-US" w:bidi="ar-SA"/>
      </w:rPr>
    </w:lvl>
    <w:lvl w:ilvl="4" w:tplc="C378470A">
      <w:numFmt w:val="bullet"/>
      <w:lvlText w:val="•"/>
      <w:lvlJc w:val="left"/>
      <w:pPr>
        <w:ind w:left="4019" w:hanging="322"/>
      </w:pPr>
      <w:rPr>
        <w:rFonts w:hint="default"/>
        <w:lang w:val="ru-RU" w:eastAsia="en-US" w:bidi="ar-SA"/>
      </w:rPr>
    </w:lvl>
    <w:lvl w:ilvl="5" w:tplc="BE3C7FD6">
      <w:numFmt w:val="bullet"/>
      <w:lvlText w:val="•"/>
      <w:lvlJc w:val="left"/>
      <w:pPr>
        <w:ind w:left="4993" w:hanging="322"/>
      </w:pPr>
      <w:rPr>
        <w:rFonts w:hint="default"/>
        <w:lang w:val="ru-RU" w:eastAsia="en-US" w:bidi="ar-SA"/>
      </w:rPr>
    </w:lvl>
    <w:lvl w:ilvl="6" w:tplc="CB1204B4">
      <w:numFmt w:val="bullet"/>
      <w:lvlText w:val="•"/>
      <w:lvlJc w:val="left"/>
      <w:pPr>
        <w:ind w:left="5968" w:hanging="322"/>
      </w:pPr>
      <w:rPr>
        <w:rFonts w:hint="default"/>
        <w:lang w:val="ru-RU" w:eastAsia="en-US" w:bidi="ar-SA"/>
      </w:rPr>
    </w:lvl>
    <w:lvl w:ilvl="7" w:tplc="C4DCCFCC">
      <w:numFmt w:val="bullet"/>
      <w:lvlText w:val="•"/>
      <w:lvlJc w:val="left"/>
      <w:pPr>
        <w:ind w:left="6943" w:hanging="322"/>
      </w:pPr>
      <w:rPr>
        <w:rFonts w:hint="default"/>
        <w:lang w:val="ru-RU" w:eastAsia="en-US" w:bidi="ar-SA"/>
      </w:rPr>
    </w:lvl>
    <w:lvl w:ilvl="8" w:tplc="54C46DEA">
      <w:numFmt w:val="bullet"/>
      <w:lvlText w:val="•"/>
      <w:lvlJc w:val="left"/>
      <w:pPr>
        <w:ind w:left="7918" w:hanging="322"/>
      </w:pPr>
      <w:rPr>
        <w:rFonts w:hint="default"/>
        <w:lang w:val="ru-RU" w:eastAsia="en-US" w:bidi="ar-SA"/>
      </w:rPr>
    </w:lvl>
  </w:abstractNum>
  <w:abstractNum w:abstractNumId="1">
    <w:nsid w:val="0CD463EB"/>
    <w:multiLevelType w:val="multilevel"/>
    <w:tmpl w:val="3FE22B04"/>
    <w:lvl w:ilvl="0">
      <w:start w:val="1"/>
      <w:numFmt w:val="decimal"/>
      <w:lvlText w:val="%1"/>
      <w:lvlJc w:val="left"/>
      <w:pPr>
        <w:ind w:left="117" w:hanging="361"/>
      </w:pPr>
      <w:rPr>
        <w:rFonts w:hint="default"/>
        <w:lang w:val="ru-RU" w:eastAsia="en-US" w:bidi="ar-SA"/>
      </w:rPr>
    </w:lvl>
    <w:lvl w:ilvl="1">
      <w:start w:val="1"/>
      <w:numFmt w:val="decimal"/>
      <w:lvlText w:val="%1.%2."/>
      <w:lvlJc w:val="left"/>
      <w:pPr>
        <w:ind w:left="117"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069" w:hanging="361"/>
      </w:pPr>
      <w:rPr>
        <w:rFonts w:hint="default"/>
        <w:lang w:val="ru-RU" w:eastAsia="en-US" w:bidi="ar-SA"/>
      </w:rPr>
    </w:lvl>
    <w:lvl w:ilvl="3">
      <w:numFmt w:val="bullet"/>
      <w:lvlText w:val="•"/>
      <w:lvlJc w:val="left"/>
      <w:pPr>
        <w:ind w:left="3044" w:hanging="361"/>
      </w:pPr>
      <w:rPr>
        <w:rFonts w:hint="default"/>
        <w:lang w:val="ru-RU" w:eastAsia="en-US" w:bidi="ar-SA"/>
      </w:rPr>
    </w:lvl>
    <w:lvl w:ilvl="4">
      <w:numFmt w:val="bullet"/>
      <w:lvlText w:val="•"/>
      <w:lvlJc w:val="left"/>
      <w:pPr>
        <w:ind w:left="4019" w:hanging="361"/>
      </w:pPr>
      <w:rPr>
        <w:rFonts w:hint="default"/>
        <w:lang w:val="ru-RU" w:eastAsia="en-US" w:bidi="ar-SA"/>
      </w:rPr>
    </w:lvl>
    <w:lvl w:ilvl="5">
      <w:numFmt w:val="bullet"/>
      <w:lvlText w:val="•"/>
      <w:lvlJc w:val="left"/>
      <w:pPr>
        <w:ind w:left="4993" w:hanging="361"/>
      </w:pPr>
      <w:rPr>
        <w:rFonts w:hint="default"/>
        <w:lang w:val="ru-RU" w:eastAsia="en-US" w:bidi="ar-SA"/>
      </w:rPr>
    </w:lvl>
    <w:lvl w:ilvl="6">
      <w:numFmt w:val="bullet"/>
      <w:lvlText w:val="•"/>
      <w:lvlJc w:val="left"/>
      <w:pPr>
        <w:ind w:left="5968" w:hanging="361"/>
      </w:pPr>
      <w:rPr>
        <w:rFonts w:hint="default"/>
        <w:lang w:val="ru-RU" w:eastAsia="en-US" w:bidi="ar-SA"/>
      </w:rPr>
    </w:lvl>
    <w:lvl w:ilvl="7">
      <w:numFmt w:val="bullet"/>
      <w:lvlText w:val="•"/>
      <w:lvlJc w:val="left"/>
      <w:pPr>
        <w:ind w:left="6943" w:hanging="361"/>
      </w:pPr>
      <w:rPr>
        <w:rFonts w:hint="default"/>
        <w:lang w:val="ru-RU" w:eastAsia="en-US" w:bidi="ar-SA"/>
      </w:rPr>
    </w:lvl>
    <w:lvl w:ilvl="8">
      <w:numFmt w:val="bullet"/>
      <w:lvlText w:val="•"/>
      <w:lvlJc w:val="left"/>
      <w:pPr>
        <w:ind w:left="7918" w:hanging="361"/>
      </w:pPr>
      <w:rPr>
        <w:rFonts w:hint="default"/>
        <w:lang w:val="ru-RU" w:eastAsia="en-US" w:bidi="ar-SA"/>
      </w:rPr>
    </w:lvl>
  </w:abstractNum>
  <w:abstractNum w:abstractNumId="2">
    <w:nsid w:val="1505152D"/>
    <w:multiLevelType w:val="hybridMultilevel"/>
    <w:tmpl w:val="7642248A"/>
    <w:lvl w:ilvl="0" w:tplc="774C2A06">
      <w:start w:val="10"/>
      <w:numFmt w:val="decimal"/>
      <w:lvlText w:val="%1."/>
      <w:lvlJc w:val="left"/>
      <w:pPr>
        <w:ind w:left="4220" w:hanging="360"/>
      </w:pPr>
      <w:rPr>
        <w:rFonts w:hint="default"/>
      </w:rPr>
    </w:lvl>
    <w:lvl w:ilvl="1" w:tplc="04190019" w:tentative="1">
      <w:start w:val="1"/>
      <w:numFmt w:val="lowerLetter"/>
      <w:lvlText w:val="%2."/>
      <w:lvlJc w:val="left"/>
      <w:pPr>
        <w:ind w:left="4940" w:hanging="360"/>
      </w:pPr>
    </w:lvl>
    <w:lvl w:ilvl="2" w:tplc="0419001B" w:tentative="1">
      <w:start w:val="1"/>
      <w:numFmt w:val="lowerRoman"/>
      <w:lvlText w:val="%3."/>
      <w:lvlJc w:val="right"/>
      <w:pPr>
        <w:ind w:left="5660" w:hanging="180"/>
      </w:pPr>
    </w:lvl>
    <w:lvl w:ilvl="3" w:tplc="0419000F" w:tentative="1">
      <w:start w:val="1"/>
      <w:numFmt w:val="decimal"/>
      <w:lvlText w:val="%4."/>
      <w:lvlJc w:val="left"/>
      <w:pPr>
        <w:ind w:left="6380" w:hanging="360"/>
      </w:pPr>
    </w:lvl>
    <w:lvl w:ilvl="4" w:tplc="04190019" w:tentative="1">
      <w:start w:val="1"/>
      <w:numFmt w:val="lowerLetter"/>
      <w:lvlText w:val="%5."/>
      <w:lvlJc w:val="left"/>
      <w:pPr>
        <w:ind w:left="7100" w:hanging="360"/>
      </w:pPr>
    </w:lvl>
    <w:lvl w:ilvl="5" w:tplc="0419001B" w:tentative="1">
      <w:start w:val="1"/>
      <w:numFmt w:val="lowerRoman"/>
      <w:lvlText w:val="%6."/>
      <w:lvlJc w:val="right"/>
      <w:pPr>
        <w:ind w:left="7820" w:hanging="180"/>
      </w:pPr>
    </w:lvl>
    <w:lvl w:ilvl="6" w:tplc="0419000F" w:tentative="1">
      <w:start w:val="1"/>
      <w:numFmt w:val="decimal"/>
      <w:lvlText w:val="%7."/>
      <w:lvlJc w:val="left"/>
      <w:pPr>
        <w:ind w:left="8540" w:hanging="360"/>
      </w:pPr>
    </w:lvl>
    <w:lvl w:ilvl="7" w:tplc="04190019" w:tentative="1">
      <w:start w:val="1"/>
      <w:numFmt w:val="lowerLetter"/>
      <w:lvlText w:val="%8."/>
      <w:lvlJc w:val="left"/>
      <w:pPr>
        <w:ind w:left="9260" w:hanging="360"/>
      </w:pPr>
    </w:lvl>
    <w:lvl w:ilvl="8" w:tplc="0419001B" w:tentative="1">
      <w:start w:val="1"/>
      <w:numFmt w:val="lowerRoman"/>
      <w:lvlText w:val="%9."/>
      <w:lvlJc w:val="right"/>
      <w:pPr>
        <w:ind w:left="9980" w:hanging="180"/>
      </w:pPr>
    </w:lvl>
  </w:abstractNum>
  <w:abstractNum w:abstractNumId="3">
    <w:nsid w:val="1C006E34"/>
    <w:multiLevelType w:val="multilevel"/>
    <w:tmpl w:val="8BC46CE4"/>
    <w:lvl w:ilvl="0">
      <w:start w:val="4"/>
      <w:numFmt w:val="decimal"/>
      <w:lvlText w:val="%1"/>
      <w:lvlJc w:val="left"/>
      <w:pPr>
        <w:ind w:left="117" w:hanging="541"/>
      </w:pPr>
      <w:rPr>
        <w:rFonts w:hint="default"/>
        <w:lang w:val="ru-RU" w:eastAsia="en-US" w:bidi="ar-SA"/>
      </w:rPr>
    </w:lvl>
    <w:lvl w:ilvl="1">
      <w:start w:val="3"/>
      <w:numFmt w:val="decimal"/>
      <w:lvlText w:val="%1.%2"/>
      <w:lvlJc w:val="left"/>
      <w:pPr>
        <w:ind w:left="117" w:hanging="541"/>
      </w:pPr>
      <w:rPr>
        <w:rFonts w:hint="default"/>
        <w:lang w:val="ru-RU" w:eastAsia="en-US" w:bidi="ar-SA"/>
      </w:rPr>
    </w:lvl>
    <w:lvl w:ilvl="2">
      <w:start w:val="3"/>
      <w:numFmt w:val="decimal"/>
      <w:lvlText w:val="%1.%2.%3."/>
      <w:lvlJc w:val="left"/>
      <w:pPr>
        <w:ind w:left="117" w:hanging="541"/>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044" w:hanging="541"/>
      </w:pPr>
      <w:rPr>
        <w:rFonts w:hint="default"/>
        <w:lang w:val="ru-RU" w:eastAsia="en-US" w:bidi="ar-SA"/>
      </w:rPr>
    </w:lvl>
    <w:lvl w:ilvl="4">
      <w:numFmt w:val="bullet"/>
      <w:lvlText w:val="•"/>
      <w:lvlJc w:val="left"/>
      <w:pPr>
        <w:ind w:left="4019" w:hanging="541"/>
      </w:pPr>
      <w:rPr>
        <w:rFonts w:hint="default"/>
        <w:lang w:val="ru-RU" w:eastAsia="en-US" w:bidi="ar-SA"/>
      </w:rPr>
    </w:lvl>
    <w:lvl w:ilvl="5">
      <w:numFmt w:val="bullet"/>
      <w:lvlText w:val="•"/>
      <w:lvlJc w:val="left"/>
      <w:pPr>
        <w:ind w:left="4993" w:hanging="541"/>
      </w:pPr>
      <w:rPr>
        <w:rFonts w:hint="default"/>
        <w:lang w:val="ru-RU" w:eastAsia="en-US" w:bidi="ar-SA"/>
      </w:rPr>
    </w:lvl>
    <w:lvl w:ilvl="6">
      <w:numFmt w:val="bullet"/>
      <w:lvlText w:val="•"/>
      <w:lvlJc w:val="left"/>
      <w:pPr>
        <w:ind w:left="5968" w:hanging="541"/>
      </w:pPr>
      <w:rPr>
        <w:rFonts w:hint="default"/>
        <w:lang w:val="ru-RU" w:eastAsia="en-US" w:bidi="ar-SA"/>
      </w:rPr>
    </w:lvl>
    <w:lvl w:ilvl="7">
      <w:numFmt w:val="bullet"/>
      <w:lvlText w:val="•"/>
      <w:lvlJc w:val="left"/>
      <w:pPr>
        <w:ind w:left="6943" w:hanging="541"/>
      </w:pPr>
      <w:rPr>
        <w:rFonts w:hint="default"/>
        <w:lang w:val="ru-RU" w:eastAsia="en-US" w:bidi="ar-SA"/>
      </w:rPr>
    </w:lvl>
    <w:lvl w:ilvl="8">
      <w:numFmt w:val="bullet"/>
      <w:lvlText w:val="•"/>
      <w:lvlJc w:val="left"/>
      <w:pPr>
        <w:ind w:left="7918" w:hanging="541"/>
      </w:pPr>
      <w:rPr>
        <w:rFonts w:hint="default"/>
        <w:lang w:val="ru-RU" w:eastAsia="en-US" w:bidi="ar-SA"/>
      </w:rPr>
    </w:lvl>
  </w:abstractNum>
  <w:abstractNum w:abstractNumId="4">
    <w:nsid w:val="29276D28"/>
    <w:multiLevelType w:val="hybridMultilevel"/>
    <w:tmpl w:val="DA7C7ADC"/>
    <w:lvl w:ilvl="0" w:tplc="D756A062">
      <w:numFmt w:val="bullet"/>
      <w:lvlText w:val="-"/>
      <w:lvlJc w:val="left"/>
      <w:pPr>
        <w:ind w:left="117" w:hanging="171"/>
      </w:pPr>
      <w:rPr>
        <w:rFonts w:ascii="Times New Roman" w:eastAsia="Times New Roman" w:hAnsi="Times New Roman" w:cs="Times New Roman" w:hint="default"/>
        <w:w w:val="99"/>
        <w:sz w:val="24"/>
        <w:szCs w:val="24"/>
        <w:lang w:val="ru-RU" w:eastAsia="en-US" w:bidi="ar-SA"/>
      </w:rPr>
    </w:lvl>
    <w:lvl w:ilvl="1" w:tplc="3C1425D6">
      <w:numFmt w:val="bullet"/>
      <w:lvlText w:val="-"/>
      <w:lvlJc w:val="left"/>
      <w:pPr>
        <w:ind w:left="117" w:hanging="141"/>
      </w:pPr>
      <w:rPr>
        <w:rFonts w:ascii="Times New Roman" w:eastAsia="Times New Roman" w:hAnsi="Times New Roman" w:cs="Times New Roman" w:hint="default"/>
        <w:w w:val="99"/>
        <w:sz w:val="24"/>
        <w:szCs w:val="24"/>
        <w:lang w:val="ru-RU" w:eastAsia="en-US" w:bidi="ar-SA"/>
      </w:rPr>
    </w:lvl>
    <w:lvl w:ilvl="2" w:tplc="FB326D46">
      <w:numFmt w:val="bullet"/>
      <w:lvlText w:val="•"/>
      <w:lvlJc w:val="left"/>
      <w:pPr>
        <w:ind w:left="2069" w:hanging="141"/>
      </w:pPr>
      <w:rPr>
        <w:rFonts w:hint="default"/>
        <w:lang w:val="ru-RU" w:eastAsia="en-US" w:bidi="ar-SA"/>
      </w:rPr>
    </w:lvl>
    <w:lvl w:ilvl="3" w:tplc="B666E21E">
      <w:numFmt w:val="bullet"/>
      <w:lvlText w:val="•"/>
      <w:lvlJc w:val="left"/>
      <w:pPr>
        <w:ind w:left="3044" w:hanging="141"/>
      </w:pPr>
      <w:rPr>
        <w:rFonts w:hint="default"/>
        <w:lang w:val="ru-RU" w:eastAsia="en-US" w:bidi="ar-SA"/>
      </w:rPr>
    </w:lvl>
    <w:lvl w:ilvl="4" w:tplc="49AA6440">
      <w:numFmt w:val="bullet"/>
      <w:lvlText w:val="•"/>
      <w:lvlJc w:val="left"/>
      <w:pPr>
        <w:ind w:left="4019" w:hanging="141"/>
      </w:pPr>
      <w:rPr>
        <w:rFonts w:hint="default"/>
        <w:lang w:val="ru-RU" w:eastAsia="en-US" w:bidi="ar-SA"/>
      </w:rPr>
    </w:lvl>
    <w:lvl w:ilvl="5" w:tplc="69D0C780">
      <w:numFmt w:val="bullet"/>
      <w:lvlText w:val="•"/>
      <w:lvlJc w:val="left"/>
      <w:pPr>
        <w:ind w:left="4993" w:hanging="141"/>
      </w:pPr>
      <w:rPr>
        <w:rFonts w:hint="default"/>
        <w:lang w:val="ru-RU" w:eastAsia="en-US" w:bidi="ar-SA"/>
      </w:rPr>
    </w:lvl>
    <w:lvl w:ilvl="6" w:tplc="F662B5A6">
      <w:numFmt w:val="bullet"/>
      <w:lvlText w:val="•"/>
      <w:lvlJc w:val="left"/>
      <w:pPr>
        <w:ind w:left="5968" w:hanging="141"/>
      </w:pPr>
      <w:rPr>
        <w:rFonts w:hint="default"/>
        <w:lang w:val="ru-RU" w:eastAsia="en-US" w:bidi="ar-SA"/>
      </w:rPr>
    </w:lvl>
    <w:lvl w:ilvl="7" w:tplc="5686A48A">
      <w:numFmt w:val="bullet"/>
      <w:lvlText w:val="•"/>
      <w:lvlJc w:val="left"/>
      <w:pPr>
        <w:ind w:left="6943" w:hanging="141"/>
      </w:pPr>
      <w:rPr>
        <w:rFonts w:hint="default"/>
        <w:lang w:val="ru-RU" w:eastAsia="en-US" w:bidi="ar-SA"/>
      </w:rPr>
    </w:lvl>
    <w:lvl w:ilvl="8" w:tplc="CA34E410">
      <w:numFmt w:val="bullet"/>
      <w:lvlText w:val="•"/>
      <w:lvlJc w:val="left"/>
      <w:pPr>
        <w:ind w:left="7918" w:hanging="141"/>
      </w:pPr>
      <w:rPr>
        <w:rFonts w:hint="default"/>
        <w:lang w:val="ru-RU" w:eastAsia="en-US" w:bidi="ar-SA"/>
      </w:rPr>
    </w:lvl>
  </w:abstractNum>
  <w:abstractNum w:abstractNumId="5">
    <w:nsid w:val="2C101E00"/>
    <w:multiLevelType w:val="multilevel"/>
    <w:tmpl w:val="D65ABE4A"/>
    <w:lvl w:ilvl="0">
      <w:start w:val="2"/>
      <w:numFmt w:val="decimal"/>
      <w:lvlText w:val="%1"/>
      <w:lvlJc w:val="left"/>
      <w:pPr>
        <w:ind w:left="117" w:hanging="471"/>
      </w:pPr>
      <w:rPr>
        <w:rFonts w:hint="default"/>
        <w:lang w:val="ru-RU" w:eastAsia="en-US" w:bidi="ar-SA"/>
      </w:rPr>
    </w:lvl>
    <w:lvl w:ilvl="1">
      <w:start w:val="1"/>
      <w:numFmt w:val="decimal"/>
      <w:lvlText w:val="%1.%2."/>
      <w:lvlJc w:val="left"/>
      <w:pPr>
        <w:ind w:left="117" w:hanging="47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69" w:hanging="471"/>
      </w:pPr>
      <w:rPr>
        <w:rFonts w:hint="default"/>
        <w:lang w:val="ru-RU" w:eastAsia="en-US" w:bidi="ar-SA"/>
      </w:rPr>
    </w:lvl>
    <w:lvl w:ilvl="3">
      <w:numFmt w:val="bullet"/>
      <w:lvlText w:val="•"/>
      <w:lvlJc w:val="left"/>
      <w:pPr>
        <w:ind w:left="3044" w:hanging="471"/>
      </w:pPr>
      <w:rPr>
        <w:rFonts w:hint="default"/>
        <w:lang w:val="ru-RU" w:eastAsia="en-US" w:bidi="ar-SA"/>
      </w:rPr>
    </w:lvl>
    <w:lvl w:ilvl="4">
      <w:numFmt w:val="bullet"/>
      <w:lvlText w:val="•"/>
      <w:lvlJc w:val="left"/>
      <w:pPr>
        <w:ind w:left="4019" w:hanging="471"/>
      </w:pPr>
      <w:rPr>
        <w:rFonts w:hint="default"/>
        <w:lang w:val="ru-RU" w:eastAsia="en-US" w:bidi="ar-SA"/>
      </w:rPr>
    </w:lvl>
    <w:lvl w:ilvl="5">
      <w:numFmt w:val="bullet"/>
      <w:lvlText w:val="•"/>
      <w:lvlJc w:val="left"/>
      <w:pPr>
        <w:ind w:left="4993" w:hanging="471"/>
      </w:pPr>
      <w:rPr>
        <w:rFonts w:hint="default"/>
        <w:lang w:val="ru-RU" w:eastAsia="en-US" w:bidi="ar-SA"/>
      </w:rPr>
    </w:lvl>
    <w:lvl w:ilvl="6">
      <w:numFmt w:val="bullet"/>
      <w:lvlText w:val="•"/>
      <w:lvlJc w:val="left"/>
      <w:pPr>
        <w:ind w:left="5968" w:hanging="471"/>
      </w:pPr>
      <w:rPr>
        <w:rFonts w:hint="default"/>
        <w:lang w:val="ru-RU" w:eastAsia="en-US" w:bidi="ar-SA"/>
      </w:rPr>
    </w:lvl>
    <w:lvl w:ilvl="7">
      <w:numFmt w:val="bullet"/>
      <w:lvlText w:val="•"/>
      <w:lvlJc w:val="left"/>
      <w:pPr>
        <w:ind w:left="6943" w:hanging="471"/>
      </w:pPr>
      <w:rPr>
        <w:rFonts w:hint="default"/>
        <w:lang w:val="ru-RU" w:eastAsia="en-US" w:bidi="ar-SA"/>
      </w:rPr>
    </w:lvl>
    <w:lvl w:ilvl="8">
      <w:numFmt w:val="bullet"/>
      <w:lvlText w:val="•"/>
      <w:lvlJc w:val="left"/>
      <w:pPr>
        <w:ind w:left="7918" w:hanging="471"/>
      </w:pPr>
      <w:rPr>
        <w:rFonts w:hint="default"/>
        <w:lang w:val="ru-RU" w:eastAsia="en-US" w:bidi="ar-SA"/>
      </w:rPr>
    </w:lvl>
  </w:abstractNum>
  <w:abstractNum w:abstractNumId="6">
    <w:nsid w:val="32203AF6"/>
    <w:multiLevelType w:val="hybridMultilevel"/>
    <w:tmpl w:val="9D425654"/>
    <w:lvl w:ilvl="0" w:tplc="07A8198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70B5B47"/>
    <w:multiLevelType w:val="multilevel"/>
    <w:tmpl w:val="AD6ED27A"/>
    <w:lvl w:ilvl="0">
      <w:start w:val="6"/>
      <w:numFmt w:val="decimal"/>
      <w:lvlText w:val="%1"/>
      <w:lvlJc w:val="left"/>
      <w:pPr>
        <w:ind w:left="1105" w:hanging="421"/>
      </w:pPr>
      <w:rPr>
        <w:rFonts w:hint="default"/>
        <w:lang w:val="ru-RU" w:eastAsia="en-US" w:bidi="ar-SA"/>
      </w:rPr>
    </w:lvl>
    <w:lvl w:ilvl="1">
      <w:start w:val="1"/>
      <w:numFmt w:val="decimal"/>
      <w:lvlText w:val="%1.%2."/>
      <w:lvlJc w:val="left"/>
      <w:pPr>
        <w:ind w:left="1105"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53" w:hanging="421"/>
      </w:pPr>
      <w:rPr>
        <w:rFonts w:hint="default"/>
        <w:lang w:val="ru-RU" w:eastAsia="en-US" w:bidi="ar-SA"/>
      </w:rPr>
    </w:lvl>
    <w:lvl w:ilvl="3">
      <w:numFmt w:val="bullet"/>
      <w:lvlText w:val="•"/>
      <w:lvlJc w:val="left"/>
      <w:pPr>
        <w:ind w:left="3730" w:hanging="421"/>
      </w:pPr>
      <w:rPr>
        <w:rFonts w:hint="default"/>
        <w:lang w:val="ru-RU" w:eastAsia="en-US" w:bidi="ar-SA"/>
      </w:rPr>
    </w:lvl>
    <w:lvl w:ilvl="4">
      <w:numFmt w:val="bullet"/>
      <w:lvlText w:val="•"/>
      <w:lvlJc w:val="left"/>
      <w:pPr>
        <w:ind w:left="4607" w:hanging="421"/>
      </w:pPr>
      <w:rPr>
        <w:rFonts w:hint="default"/>
        <w:lang w:val="ru-RU" w:eastAsia="en-US" w:bidi="ar-SA"/>
      </w:rPr>
    </w:lvl>
    <w:lvl w:ilvl="5">
      <w:numFmt w:val="bullet"/>
      <w:lvlText w:val="•"/>
      <w:lvlJc w:val="left"/>
      <w:pPr>
        <w:ind w:left="5483" w:hanging="421"/>
      </w:pPr>
      <w:rPr>
        <w:rFonts w:hint="default"/>
        <w:lang w:val="ru-RU" w:eastAsia="en-US" w:bidi="ar-SA"/>
      </w:rPr>
    </w:lvl>
    <w:lvl w:ilvl="6">
      <w:numFmt w:val="bullet"/>
      <w:lvlText w:val="•"/>
      <w:lvlJc w:val="left"/>
      <w:pPr>
        <w:ind w:left="6360" w:hanging="421"/>
      </w:pPr>
      <w:rPr>
        <w:rFonts w:hint="default"/>
        <w:lang w:val="ru-RU" w:eastAsia="en-US" w:bidi="ar-SA"/>
      </w:rPr>
    </w:lvl>
    <w:lvl w:ilvl="7">
      <w:numFmt w:val="bullet"/>
      <w:lvlText w:val="•"/>
      <w:lvlJc w:val="left"/>
      <w:pPr>
        <w:ind w:left="7237" w:hanging="421"/>
      </w:pPr>
      <w:rPr>
        <w:rFonts w:hint="default"/>
        <w:lang w:val="ru-RU" w:eastAsia="en-US" w:bidi="ar-SA"/>
      </w:rPr>
    </w:lvl>
    <w:lvl w:ilvl="8">
      <w:numFmt w:val="bullet"/>
      <w:lvlText w:val="•"/>
      <w:lvlJc w:val="left"/>
      <w:pPr>
        <w:ind w:left="8114" w:hanging="421"/>
      </w:pPr>
      <w:rPr>
        <w:rFonts w:hint="default"/>
        <w:lang w:val="ru-RU" w:eastAsia="en-US" w:bidi="ar-SA"/>
      </w:rPr>
    </w:lvl>
  </w:abstractNum>
  <w:abstractNum w:abstractNumId="8">
    <w:nsid w:val="3F902DC4"/>
    <w:multiLevelType w:val="hybridMultilevel"/>
    <w:tmpl w:val="F13E5676"/>
    <w:lvl w:ilvl="0" w:tplc="77987BD0">
      <w:start w:val="1"/>
      <w:numFmt w:val="decimal"/>
      <w:lvlText w:val="%1)"/>
      <w:lvlJc w:val="left"/>
      <w:pPr>
        <w:ind w:left="117" w:hanging="354"/>
      </w:pPr>
      <w:rPr>
        <w:rFonts w:ascii="Times New Roman" w:eastAsia="Times New Roman" w:hAnsi="Times New Roman" w:cs="Times New Roman" w:hint="default"/>
        <w:w w:val="100"/>
        <w:sz w:val="24"/>
        <w:szCs w:val="24"/>
        <w:lang w:val="ru-RU" w:eastAsia="en-US" w:bidi="ar-SA"/>
      </w:rPr>
    </w:lvl>
    <w:lvl w:ilvl="1" w:tplc="52E45AD6">
      <w:numFmt w:val="bullet"/>
      <w:lvlText w:val="•"/>
      <w:lvlJc w:val="left"/>
      <w:pPr>
        <w:ind w:left="1094" w:hanging="354"/>
      </w:pPr>
      <w:rPr>
        <w:rFonts w:hint="default"/>
        <w:lang w:val="ru-RU" w:eastAsia="en-US" w:bidi="ar-SA"/>
      </w:rPr>
    </w:lvl>
    <w:lvl w:ilvl="2" w:tplc="3522BD8A">
      <w:numFmt w:val="bullet"/>
      <w:lvlText w:val="•"/>
      <w:lvlJc w:val="left"/>
      <w:pPr>
        <w:ind w:left="2069" w:hanging="354"/>
      </w:pPr>
      <w:rPr>
        <w:rFonts w:hint="default"/>
        <w:lang w:val="ru-RU" w:eastAsia="en-US" w:bidi="ar-SA"/>
      </w:rPr>
    </w:lvl>
    <w:lvl w:ilvl="3" w:tplc="ECF06AD2">
      <w:numFmt w:val="bullet"/>
      <w:lvlText w:val="•"/>
      <w:lvlJc w:val="left"/>
      <w:pPr>
        <w:ind w:left="3044" w:hanging="354"/>
      </w:pPr>
      <w:rPr>
        <w:rFonts w:hint="default"/>
        <w:lang w:val="ru-RU" w:eastAsia="en-US" w:bidi="ar-SA"/>
      </w:rPr>
    </w:lvl>
    <w:lvl w:ilvl="4" w:tplc="90C43732">
      <w:numFmt w:val="bullet"/>
      <w:lvlText w:val="•"/>
      <w:lvlJc w:val="left"/>
      <w:pPr>
        <w:ind w:left="4019" w:hanging="354"/>
      </w:pPr>
      <w:rPr>
        <w:rFonts w:hint="default"/>
        <w:lang w:val="ru-RU" w:eastAsia="en-US" w:bidi="ar-SA"/>
      </w:rPr>
    </w:lvl>
    <w:lvl w:ilvl="5" w:tplc="E08CDD62">
      <w:numFmt w:val="bullet"/>
      <w:lvlText w:val="•"/>
      <w:lvlJc w:val="left"/>
      <w:pPr>
        <w:ind w:left="4993" w:hanging="354"/>
      </w:pPr>
      <w:rPr>
        <w:rFonts w:hint="default"/>
        <w:lang w:val="ru-RU" w:eastAsia="en-US" w:bidi="ar-SA"/>
      </w:rPr>
    </w:lvl>
    <w:lvl w:ilvl="6" w:tplc="B9F44240">
      <w:numFmt w:val="bullet"/>
      <w:lvlText w:val="•"/>
      <w:lvlJc w:val="left"/>
      <w:pPr>
        <w:ind w:left="5968" w:hanging="354"/>
      </w:pPr>
      <w:rPr>
        <w:rFonts w:hint="default"/>
        <w:lang w:val="ru-RU" w:eastAsia="en-US" w:bidi="ar-SA"/>
      </w:rPr>
    </w:lvl>
    <w:lvl w:ilvl="7" w:tplc="1E8AE0C4">
      <w:numFmt w:val="bullet"/>
      <w:lvlText w:val="•"/>
      <w:lvlJc w:val="left"/>
      <w:pPr>
        <w:ind w:left="6943" w:hanging="354"/>
      </w:pPr>
      <w:rPr>
        <w:rFonts w:hint="default"/>
        <w:lang w:val="ru-RU" w:eastAsia="en-US" w:bidi="ar-SA"/>
      </w:rPr>
    </w:lvl>
    <w:lvl w:ilvl="8" w:tplc="5EA68704">
      <w:numFmt w:val="bullet"/>
      <w:lvlText w:val="•"/>
      <w:lvlJc w:val="left"/>
      <w:pPr>
        <w:ind w:left="7918" w:hanging="354"/>
      </w:pPr>
      <w:rPr>
        <w:rFonts w:hint="default"/>
        <w:lang w:val="ru-RU" w:eastAsia="en-US" w:bidi="ar-SA"/>
      </w:rPr>
    </w:lvl>
  </w:abstractNum>
  <w:abstractNum w:abstractNumId="9">
    <w:nsid w:val="433D3338"/>
    <w:multiLevelType w:val="hybridMultilevel"/>
    <w:tmpl w:val="5D24C8FC"/>
    <w:lvl w:ilvl="0" w:tplc="E37EE456">
      <w:start w:val="1"/>
      <w:numFmt w:val="decimal"/>
      <w:lvlText w:val="%1)"/>
      <w:lvlJc w:val="left"/>
      <w:pPr>
        <w:ind w:left="117" w:hanging="281"/>
        <w:jc w:val="right"/>
      </w:pPr>
      <w:rPr>
        <w:rFonts w:ascii="Times New Roman" w:eastAsia="Times New Roman" w:hAnsi="Times New Roman" w:cs="Times New Roman" w:hint="default"/>
        <w:w w:val="100"/>
        <w:sz w:val="24"/>
        <w:szCs w:val="24"/>
        <w:lang w:val="ru-RU" w:eastAsia="en-US" w:bidi="ar-SA"/>
      </w:rPr>
    </w:lvl>
    <w:lvl w:ilvl="1" w:tplc="43C8E618">
      <w:numFmt w:val="bullet"/>
      <w:lvlText w:val="•"/>
      <w:lvlJc w:val="left"/>
      <w:pPr>
        <w:ind w:left="1094" w:hanging="281"/>
      </w:pPr>
      <w:rPr>
        <w:rFonts w:hint="default"/>
        <w:lang w:val="ru-RU" w:eastAsia="en-US" w:bidi="ar-SA"/>
      </w:rPr>
    </w:lvl>
    <w:lvl w:ilvl="2" w:tplc="E5A809FE">
      <w:numFmt w:val="bullet"/>
      <w:lvlText w:val="•"/>
      <w:lvlJc w:val="left"/>
      <w:pPr>
        <w:ind w:left="2069" w:hanging="281"/>
      </w:pPr>
      <w:rPr>
        <w:rFonts w:hint="default"/>
        <w:lang w:val="ru-RU" w:eastAsia="en-US" w:bidi="ar-SA"/>
      </w:rPr>
    </w:lvl>
    <w:lvl w:ilvl="3" w:tplc="DA465686">
      <w:numFmt w:val="bullet"/>
      <w:lvlText w:val="•"/>
      <w:lvlJc w:val="left"/>
      <w:pPr>
        <w:ind w:left="3044" w:hanging="281"/>
      </w:pPr>
      <w:rPr>
        <w:rFonts w:hint="default"/>
        <w:lang w:val="ru-RU" w:eastAsia="en-US" w:bidi="ar-SA"/>
      </w:rPr>
    </w:lvl>
    <w:lvl w:ilvl="4" w:tplc="C1E04E96">
      <w:numFmt w:val="bullet"/>
      <w:lvlText w:val="•"/>
      <w:lvlJc w:val="left"/>
      <w:pPr>
        <w:ind w:left="4019" w:hanging="281"/>
      </w:pPr>
      <w:rPr>
        <w:rFonts w:hint="default"/>
        <w:lang w:val="ru-RU" w:eastAsia="en-US" w:bidi="ar-SA"/>
      </w:rPr>
    </w:lvl>
    <w:lvl w:ilvl="5" w:tplc="4BCC2AB4">
      <w:numFmt w:val="bullet"/>
      <w:lvlText w:val="•"/>
      <w:lvlJc w:val="left"/>
      <w:pPr>
        <w:ind w:left="4993" w:hanging="281"/>
      </w:pPr>
      <w:rPr>
        <w:rFonts w:hint="default"/>
        <w:lang w:val="ru-RU" w:eastAsia="en-US" w:bidi="ar-SA"/>
      </w:rPr>
    </w:lvl>
    <w:lvl w:ilvl="6" w:tplc="BA34FECE">
      <w:numFmt w:val="bullet"/>
      <w:lvlText w:val="•"/>
      <w:lvlJc w:val="left"/>
      <w:pPr>
        <w:ind w:left="5968" w:hanging="281"/>
      </w:pPr>
      <w:rPr>
        <w:rFonts w:hint="default"/>
        <w:lang w:val="ru-RU" w:eastAsia="en-US" w:bidi="ar-SA"/>
      </w:rPr>
    </w:lvl>
    <w:lvl w:ilvl="7" w:tplc="AF40C85C">
      <w:numFmt w:val="bullet"/>
      <w:lvlText w:val="•"/>
      <w:lvlJc w:val="left"/>
      <w:pPr>
        <w:ind w:left="6943" w:hanging="281"/>
      </w:pPr>
      <w:rPr>
        <w:rFonts w:hint="default"/>
        <w:lang w:val="ru-RU" w:eastAsia="en-US" w:bidi="ar-SA"/>
      </w:rPr>
    </w:lvl>
    <w:lvl w:ilvl="8" w:tplc="E7589DE6">
      <w:numFmt w:val="bullet"/>
      <w:lvlText w:val="•"/>
      <w:lvlJc w:val="left"/>
      <w:pPr>
        <w:ind w:left="7918" w:hanging="281"/>
      </w:pPr>
      <w:rPr>
        <w:rFonts w:hint="default"/>
        <w:lang w:val="ru-RU" w:eastAsia="en-US" w:bidi="ar-SA"/>
      </w:rPr>
    </w:lvl>
  </w:abstractNum>
  <w:abstractNum w:abstractNumId="10">
    <w:nsid w:val="4D55080C"/>
    <w:multiLevelType w:val="multilevel"/>
    <w:tmpl w:val="214CDCEC"/>
    <w:lvl w:ilvl="0">
      <w:start w:val="10"/>
      <w:numFmt w:val="decimal"/>
      <w:lvlText w:val="%1"/>
      <w:lvlJc w:val="left"/>
      <w:pPr>
        <w:ind w:left="117" w:hanging="588"/>
      </w:pPr>
      <w:rPr>
        <w:rFonts w:hint="default"/>
        <w:lang w:val="ru-RU" w:eastAsia="en-US" w:bidi="ar-SA"/>
      </w:rPr>
    </w:lvl>
    <w:lvl w:ilvl="1">
      <w:start w:val="1"/>
      <w:numFmt w:val="decimal"/>
      <w:lvlText w:val="%1.%2."/>
      <w:lvlJc w:val="left"/>
      <w:pPr>
        <w:ind w:left="117" w:hanging="58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69" w:hanging="588"/>
      </w:pPr>
      <w:rPr>
        <w:rFonts w:hint="default"/>
        <w:lang w:val="ru-RU" w:eastAsia="en-US" w:bidi="ar-SA"/>
      </w:rPr>
    </w:lvl>
    <w:lvl w:ilvl="3">
      <w:numFmt w:val="bullet"/>
      <w:lvlText w:val="•"/>
      <w:lvlJc w:val="left"/>
      <w:pPr>
        <w:ind w:left="3044" w:hanging="588"/>
      </w:pPr>
      <w:rPr>
        <w:rFonts w:hint="default"/>
        <w:lang w:val="ru-RU" w:eastAsia="en-US" w:bidi="ar-SA"/>
      </w:rPr>
    </w:lvl>
    <w:lvl w:ilvl="4">
      <w:numFmt w:val="bullet"/>
      <w:lvlText w:val="•"/>
      <w:lvlJc w:val="left"/>
      <w:pPr>
        <w:ind w:left="4019" w:hanging="588"/>
      </w:pPr>
      <w:rPr>
        <w:rFonts w:hint="default"/>
        <w:lang w:val="ru-RU" w:eastAsia="en-US" w:bidi="ar-SA"/>
      </w:rPr>
    </w:lvl>
    <w:lvl w:ilvl="5">
      <w:numFmt w:val="bullet"/>
      <w:lvlText w:val="•"/>
      <w:lvlJc w:val="left"/>
      <w:pPr>
        <w:ind w:left="4993" w:hanging="588"/>
      </w:pPr>
      <w:rPr>
        <w:rFonts w:hint="default"/>
        <w:lang w:val="ru-RU" w:eastAsia="en-US" w:bidi="ar-SA"/>
      </w:rPr>
    </w:lvl>
    <w:lvl w:ilvl="6">
      <w:numFmt w:val="bullet"/>
      <w:lvlText w:val="•"/>
      <w:lvlJc w:val="left"/>
      <w:pPr>
        <w:ind w:left="5968" w:hanging="588"/>
      </w:pPr>
      <w:rPr>
        <w:rFonts w:hint="default"/>
        <w:lang w:val="ru-RU" w:eastAsia="en-US" w:bidi="ar-SA"/>
      </w:rPr>
    </w:lvl>
    <w:lvl w:ilvl="7">
      <w:numFmt w:val="bullet"/>
      <w:lvlText w:val="•"/>
      <w:lvlJc w:val="left"/>
      <w:pPr>
        <w:ind w:left="6943" w:hanging="588"/>
      </w:pPr>
      <w:rPr>
        <w:rFonts w:hint="default"/>
        <w:lang w:val="ru-RU" w:eastAsia="en-US" w:bidi="ar-SA"/>
      </w:rPr>
    </w:lvl>
    <w:lvl w:ilvl="8">
      <w:numFmt w:val="bullet"/>
      <w:lvlText w:val="•"/>
      <w:lvlJc w:val="left"/>
      <w:pPr>
        <w:ind w:left="7918" w:hanging="588"/>
      </w:pPr>
      <w:rPr>
        <w:rFonts w:hint="default"/>
        <w:lang w:val="ru-RU" w:eastAsia="en-US" w:bidi="ar-SA"/>
      </w:rPr>
    </w:lvl>
  </w:abstractNum>
  <w:abstractNum w:abstractNumId="11">
    <w:nsid w:val="55C94309"/>
    <w:multiLevelType w:val="multilevel"/>
    <w:tmpl w:val="0E948D92"/>
    <w:lvl w:ilvl="0">
      <w:start w:val="5"/>
      <w:numFmt w:val="decimal"/>
      <w:lvlText w:val="%1"/>
      <w:lvlJc w:val="left"/>
      <w:pPr>
        <w:ind w:left="117" w:hanging="481"/>
      </w:pPr>
      <w:rPr>
        <w:rFonts w:hint="default"/>
        <w:lang w:val="ru-RU" w:eastAsia="en-US" w:bidi="ar-SA"/>
      </w:rPr>
    </w:lvl>
    <w:lvl w:ilvl="1">
      <w:start w:val="11"/>
      <w:numFmt w:val="decimal"/>
      <w:lvlText w:val="%1.%2."/>
      <w:lvlJc w:val="left"/>
      <w:pPr>
        <w:ind w:left="117" w:hanging="48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069" w:hanging="481"/>
      </w:pPr>
      <w:rPr>
        <w:rFonts w:hint="default"/>
        <w:lang w:val="ru-RU" w:eastAsia="en-US" w:bidi="ar-SA"/>
      </w:rPr>
    </w:lvl>
    <w:lvl w:ilvl="3">
      <w:numFmt w:val="bullet"/>
      <w:lvlText w:val="•"/>
      <w:lvlJc w:val="left"/>
      <w:pPr>
        <w:ind w:left="3044" w:hanging="481"/>
      </w:pPr>
      <w:rPr>
        <w:rFonts w:hint="default"/>
        <w:lang w:val="ru-RU" w:eastAsia="en-US" w:bidi="ar-SA"/>
      </w:rPr>
    </w:lvl>
    <w:lvl w:ilvl="4">
      <w:numFmt w:val="bullet"/>
      <w:lvlText w:val="•"/>
      <w:lvlJc w:val="left"/>
      <w:pPr>
        <w:ind w:left="4019" w:hanging="481"/>
      </w:pPr>
      <w:rPr>
        <w:rFonts w:hint="default"/>
        <w:lang w:val="ru-RU" w:eastAsia="en-US" w:bidi="ar-SA"/>
      </w:rPr>
    </w:lvl>
    <w:lvl w:ilvl="5">
      <w:numFmt w:val="bullet"/>
      <w:lvlText w:val="•"/>
      <w:lvlJc w:val="left"/>
      <w:pPr>
        <w:ind w:left="4993" w:hanging="481"/>
      </w:pPr>
      <w:rPr>
        <w:rFonts w:hint="default"/>
        <w:lang w:val="ru-RU" w:eastAsia="en-US" w:bidi="ar-SA"/>
      </w:rPr>
    </w:lvl>
    <w:lvl w:ilvl="6">
      <w:numFmt w:val="bullet"/>
      <w:lvlText w:val="•"/>
      <w:lvlJc w:val="left"/>
      <w:pPr>
        <w:ind w:left="5968" w:hanging="481"/>
      </w:pPr>
      <w:rPr>
        <w:rFonts w:hint="default"/>
        <w:lang w:val="ru-RU" w:eastAsia="en-US" w:bidi="ar-SA"/>
      </w:rPr>
    </w:lvl>
    <w:lvl w:ilvl="7">
      <w:numFmt w:val="bullet"/>
      <w:lvlText w:val="•"/>
      <w:lvlJc w:val="left"/>
      <w:pPr>
        <w:ind w:left="6943" w:hanging="481"/>
      </w:pPr>
      <w:rPr>
        <w:rFonts w:hint="default"/>
        <w:lang w:val="ru-RU" w:eastAsia="en-US" w:bidi="ar-SA"/>
      </w:rPr>
    </w:lvl>
    <w:lvl w:ilvl="8">
      <w:numFmt w:val="bullet"/>
      <w:lvlText w:val="•"/>
      <w:lvlJc w:val="left"/>
      <w:pPr>
        <w:ind w:left="7918" w:hanging="481"/>
      </w:pPr>
      <w:rPr>
        <w:rFonts w:hint="default"/>
        <w:lang w:val="ru-RU" w:eastAsia="en-US" w:bidi="ar-SA"/>
      </w:rPr>
    </w:lvl>
  </w:abstractNum>
  <w:abstractNum w:abstractNumId="12">
    <w:nsid w:val="60DC354A"/>
    <w:multiLevelType w:val="multilevel"/>
    <w:tmpl w:val="9D94B2B8"/>
    <w:lvl w:ilvl="0">
      <w:start w:val="3"/>
      <w:numFmt w:val="decimal"/>
      <w:lvlText w:val="%1"/>
      <w:lvlJc w:val="left"/>
      <w:pPr>
        <w:ind w:left="117" w:hanging="492"/>
      </w:pPr>
      <w:rPr>
        <w:rFonts w:hint="default"/>
        <w:lang w:val="ru-RU" w:eastAsia="en-US" w:bidi="ar-SA"/>
      </w:rPr>
    </w:lvl>
    <w:lvl w:ilvl="1">
      <w:start w:val="1"/>
      <w:numFmt w:val="decimal"/>
      <w:lvlText w:val="%1.%2."/>
      <w:lvlJc w:val="left"/>
      <w:pPr>
        <w:ind w:left="117" w:hanging="49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7" w:hanging="68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44" w:hanging="682"/>
      </w:pPr>
      <w:rPr>
        <w:rFonts w:hint="default"/>
        <w:lang w:val="ru-RU" w:eastAsia="en-US" w:bidi="ar-SA"/>
      </w:rPr>
    </w:lvl>
    <w:lvl w:ilvl="4">
      <w:numFmt w:val="bullet"/>
      <w:lvlText w:val="•"/>
      <w:lvlJc w:val="left"/>
      <w:pPr>
        <w:ind w:left="4019" w:hanging="682"/>
      </w:pPr>
      <w:rPr>
        <w:rFonts w:hint="default"/>
        <w:lang w:val="ru-RU" w:eastAsia="en-US" w:bidi="ar-SA"/>
      </w:rPr>
    </w:lvl>
    <w:lvl w:ilvl="5">
      <w:numFmt w:val="bullet"/>
      <w:lvlText w:val="•"/>
      <w:lvlJc w:val="left"/>
      <w:pPr>
        <w:ind w:left="4993" w:hanging="682"/>
      </w:pPr>
      <w:rPr>
        <w:rFonts w:hint="default"/>
        <w:lang w:val="ru-RU" w:eastAsia="en-US" w:bidi="ar-SA"/>
      </w:rPr>
    </w:lvl>
    <w:lvl w:ilvl="6">
      <w:numFmt w:val="bullet"/>
      <w:lvlText w:val="•"/>
      <w:lvlJc w:val="left"/>
      <w:pPr>
        <w:ind w:left="5968" w:hanging="682"/>
      </w:pPr>
      <w:rPr>
        <w:rFonts w:hint="default"/>
        <w:lang w:val="ru-RU" w:eastAsia="en-US" w:bidi="ar-SA"/>
      </w:rPr>
    </w:lvl>
    <w:lvl w:ilvl="7">
      <w:numFmt w:val="bullet"/>
      <w:lvlText w:val="•"/>
      <w:lvlJc w:val="left"/>
      <w:pPr>
        <w:ind w:left="6943" w:hanging="682"/>
      </w:pPr>
      <w:rPr>
        <w:rFonts w:hint="default"/>
        <w:lang w:val="ru-RU" w:eastAsia="en-US" w:bidi="ar-SA"/>
      </w:rPr>
    </w:lvl>
    <w:lvl w:ilvl="8">
      <w:numFmt w:val="bullet"/>
      <w:lvlText w:val="•"/>
      <w:lvlJc w:val="left"/>
      <w:pPr>
        <w:ind w:left="7918" w:hanging="682"/>
      </w:pPr>
      <w:rPr>
        <w:rFonts w:hint="default"/>
        <w:lang w:val="ru-RU" w:eastAsia="en-US" w:bidi="ar-SA"/>
      </w:rPr>
    </w:lvl>
  </w:abstractNum>
  <w:abstractNum w:abstractNumId="13">
    <w:nsid w:val="681405AA"/>
    <w:multiLevelType w:val="multilevel"/>
    <w:tmpl w:val="EDC08616"/>
    <w:lvl w:ilvl="0">
      <w:start w:val="4"/>
      <w:numFmt w:val="decimal"/>
      <w:lvlText w:val="%1"/>
      <w:lvlJc w:val="left"/>
      <w:pPr>
        <w:ind w:left="117" w:hanging="545"/>
      </w:pPr>
      <w:rPr>
        <w:rFonts w:hint="default"/>
        <w:lang w:val="ru-RU" w:eastAsia="en-US" w:bidi="ar-SA"/>
      </w:rPr>
    </w:lvl>
    <w:lvl w:ilvl="1">
      <w:start w:val="1"/>
      <w:numFmt w:val="decimal"/>
      <w:lvlText w:val="%1.%2."/>
      <w:lvlJc w:val="left"/>
      <w:pPr>
        <w:ind w:left="117" w:hanging="545"/>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7" w:hanging="708"/>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17" w:hanging="87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19" w:hanging="870"/>
      </w:pPr>
      <w:rPr>
        <w:rFonts w:hint="default"/>
        <w:lang w:val="ru-RU" w:eastAsia="en-US" w:bidi="ar-SA"/>
      </w:rPr>
    </w:lvl>
    <w:lvl w:ilvl="5">
      <w:numFmt w:val="bullet"/>
      <w:lvlText w:val="•"/>
      <w:lvlJc w:val="left"/>
      <w:pPr>
        <w:ind w:left="4993" w:hanging="870"/>
      </w:pPr>
      <w:rPr>
        <w:rFonts w:hint="default"/>
        <w:lang w:val="ru-RU" w:eastAsia="en-US" w:bidi="ar-SA"/>
      </w:rPr>
    </w:lvl>
    <w:lvl w:ilvl="6">
      <w:numFmt w:val="bullet"/>
      <w:lvlText w:val="•"/>
      <w:lvlJc w:val="left"/>
      <w:pPr>
        <w:ind w:left="5968" w:hanging="870"/>
      </w:pPr>
      <w:rPr>
        <w:rFonts w:hint="default"/>
        <w:lang w:val="ru-RU" w:eastAsia="en-US" w:bidi="ar-SA"/>
      </w:rPr>
    </w:lvl>
    <w:lvl w:ilvl="7">
      <w:numFmt w:val="bullet"/>
      <w:lvlText w:val="•"/>
      <w:lvlJc w:val="left"/>
      <w:pPr>
        <w:ind w:left="6943" w:hanging="870"/>
      </w:pPr>
      <w:rPr>
        <w:rFonts w:hint="default"/>
        <w:lang w:val="ru-RU" w:eastAsia="en-US" w:bidi="ar-SA"/>
      </w:rPr>
    </w:lvl>
    <w:lvl w:ilvl="8">
      <w:numFmt w:val="bullet"/>
      <w:lvlText w:val="•"/>
      <w:lvlJc w:val="left"/>
      <w:pPr>
        <w:ind w:left="7918" w:hanging="870"/>
      </w:pPr>
      <w:rPr>
        <w:rFonts w:hint="default"/>
        <w:lang w:val="ru-RU" w:eastAsia="en-US" w:bidi="ar-SA"/>
      </w:rPr>
    </w:lvl>
  </w:abstractNum>
  <w:abstractNum w:abstractNumId="14">
    <w:nsid w:val="6A1D2971"/>
    <w:multiLevelType w:val="multilevel"/>
    <w:tmpl w:val="A4B6564E"/>
    <w:lvl w:ilvl="0">
      <w:start w:val="7"/>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53" w:hanging="420"/>
      </w:pPr>
      <w:rPr>
        <w:rFonts w:hint="default"/>
        <w:lang w:val="ru-RU" w:eastAsia="en-US" w:bidi="ar-SA"/>
      </w:rPr>
    </w:lvl>
    <w:lvl w:ilvl="3">
      <w:numFmt w:val="bullet"/>
      <w:lvlText w:val="•"/>
      <w:lvlJc w:val="left"/>
      <w:pPr>
        <w:ind w:left="3730" w:hanging="420"/>
      </w:pPr>
      <w:rPr>
        <w:rFonts w:hint="default"/>
        <w:lang w:val="ru-RU" w:eastAsia="en-US" w:bidi="ar-SA"/>
      </w:rPr>
    </w:lvl>
    <w:lvl w:ilvl="4">
      <w:numFmt w:val="bullet"/>
      <w:lvlText w:val="•"/>
      <w:lvlJc w:val="left"/>
      <w:pPr>
        <w:ind w:left="4607" w:hanging="420"/>
      </w:pPr>
      <w:rPr>
        <w:rFonts w:hint="default"/>
        <w:lang w:val="ru-RU" w:eastAsia="en-US" w:bidi="ar-SA"/>
      </w:rPr>
    </w:lvl>
    <w:lvl w:ilvl="5">
      <w:numFmt w:val="bullet"/>
      <w:lvlText w:val="•"/>
      <w:lvlJc w:val="left"/>
      <w:pPr>
        <w:ind w:left="5483" w:hanging="420"/>
      </w:pPr>
      <w:rPr>
        <w:rFonts w:hint="default"/>
        <w:lang w:val="ru-RU" w:eastAsia="en-US" w:bidi="ar-SA"/>
      </w:rPr>
    </w:lvl>
    <w:lvl w:ilvl="6">
      <w:numFmt w:val="bullet"/>
      <w:lvlText w:val="•"/>
      <w:lvlJc w:val="left"/>
      <w:pPr>
        <w:ind w:left="6360" w:hanging="420"/>
      </w:pPr>
      <w:rPr>
        <w:rFonts w:hint="default"/>
        <w:lang w:val="ru-RU" w:eastAsia="en-US" w:bidi="ar-SA"/>
      </w:rPr>
    </w:lvl>
    <w:lvl w:ilvl="7">
      <w:numFmt w:val="bullet"/>
      <w:lvlText w:val="•"/>
      <w:lvlJc w:val="left"/>
      <w:pPr>
        <w:ind w:left="7237" w:hanging="420"/>
      </w:pPr>
      <w:rPr>
        <w:rFonts w:hint="default"/>
        <w:lang w:val="ru-RU" w:eastAsia="en-US" w:bidi="ar-SA"/>
      </w:rPr>
    </w:lvl>
    <w:lvl w:ilvl="8">
      <w:numFmt w:val="bullet"/>
      <w:lvlText w:val="•"/>
      <w:lvlJc w:val="left"/>
      <w:pPr>
        <w:ind w:left="8114" w:hanging="420"/>
      </w:pPr>
      <w:rPr>
        <w:rFonts w:hint="default"/>
        <w:lang w:val="ru-RU" w:eastAsia="en-US" w:bidi="ar-SA"/>
      </w:rPr>
    </w:lvl>
  </w:abstractNum>
  <w:abstractNum w:abstractNumId="15">
    <w:nsid w:val="6F683BAE"/>
    <w:multiLevelType w:val="multilevel"/>
    <w:tmpl w:val="7922B10A"/>
    <w:lvl w:ilvl="0">
      <w:start w:val="9"/>
      <w:numFmt w:val="decimal"/>
      <w:lvlText w:val="%1"/>
      <w:lvlJc w:val="left"/>
      <w:pPr>
        <w:ind w:left="117" w:hanging="438"/>
      </w:pPr>
      <w:rPr>
        <w:rFonts w:hint="default"/>
        <w:lang w:val="ru-RU" w:eastAsia="en-US" w:bidi="ar-SA"/>
      </w:rPr>
    </w:lvl>
    <w:lvl w:ilvl="1">
      <w:start w:val="1"/>
      <w:numFmt w:val="decimal"/>
      <w:lvlText w:val="%1.%2."/>
      <w:lvlJc w:val="left"/>
      <w:pPr>
        <w:ind w:left="117" w:hanging="43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69" w:hanging="438"/>
      </w:pPr>
      <w:rPr>
        <w:rFonts w:hint="default"/>
        <w:lang w:val="ru-RU" w:eastAsia="en-US" w:bidi="ar-SA"/>
      </w:rPr>
    </w:lvl>
    <w:lvl w:ilvl="3">
      <w:numFmt w:val="bullet"/>
      <w:lvlText w:val="•"/>
      <w:lvlJc w:val="left"/>
      <w:pPr>
        <w:ind w:left="3044" w:hanging="438"/>
      </w:pPr>
      <w:rPr>
        <w:rFonts w:hint="default"/>
        <w:lang w:val="ru-RU" w:eastAsia="en-US" w:bidi="ar-SA"/>
      </w:rPr>
    </w:lvl>
    <w:lvl w:ilvl="4">
      <w:numFmt w:val="bullet"/>
      <w:lvlText w:val="•"/>
      <w:lvlJc w:val="left"/>
      <w:pPr>
        <w:ind w:left="4019" w:hanging="438"/>
      </w:pPr>
      <w:rPr>
        <w:rFonts w:hint="default"/>
        <w:lang w:val="ru-RU" w:eastAsia="en-US" w:bidi="ar-SA"/>
      </w:rPr>
    </w:lvl>
    <w:lvl w:ilvl="5">
      <w:numFmt w:val="bullet"/>
      <w:lvlText w:val="•"/>
      <w:lvlJc w:val="left"/>
      <w:pPr>
        <w:ind w:left="4993" w:hanging="438"/>
      </w:pPr>
      <w:rPr>
        <w:rFonts w:hint="default"/>
        <w:lang w:val="ru-RU" w:eastAsia="en-US" w:bidi="ar-SA"/>
      </w:rPr>
    </w:lvl>
    <w:lvl w:ilvl="6">
      <w:numFmt w:val="bullet"/>
      <w:lvlText w:val="•"/>
      <w:lvlJc w:val="left"/>
      <w:pPr>
        <w:ind w:left="5968" w:hanging="438"/>
      </w:pPr>
      <w:rPr>
        <w:rFonts w:hint="default"/>
        <w:lang w:val="ru-RU" w:eastAsia="en-US" w:bidi="ar-SA"/>
      </w:rPr>
    </w:lvl>
    <w:lvl w:ilvl="7">
      <w:numFmt w:val="bullet"/>
      <w:lvlText w:val="•"/>
      <w:lvlJc w:val="left"/>
      <w:pPr>
        <w:ind w:left="6943" w:hanging="438"/>
      </w:pPr>
      <w:rPr>
        <w:rFonts w:hint="default"/>
        <w:lang w:val="ru-RU" w:eastAsia="en-US" w:bidi="ar-SA"/>
      </w:rPr>
    </w:lvl>
    <w:lvl w:ilvl="8">
      <w:numFmt w:val="bullet"/>
      <w:lvlText w:val="•"/>
      <w:lvlJc w:val="left"/>
      <w:pPr>
        <w:ind w:left="7918" w:hanging="438"/>
      </w:pPr>
      <w:rPr>
        <w:rFonts w:hint="default"/>
        <w:lang w:val="ru-RU" w:eastAsia="en-US" w:bidi="ar-SA"/>
      </w:rPr>
    </w:lvl>
  </w:abstractNum>
  <w:abstractNum w:abstractNumId="16">
    <w:nsid w:val="6FCC369D"/>
    <w:multiLevelType w:val="hybridMultilevel"/>
    <w:tmpl w:val="B7500DE8"/>
    <w:lvl w:ilvl="0" w:tplc="BDAADA08">
      <w:start w:val="1"/>
      <w:numFmt w:val="decimal"/>
      <w:lvlText w:val="%1)"/>
      <w:lvlJc w:val="left"/>
      <w:pPr>
        <w:ind w:left="117" w:hanging="347"/>
      </w:pPr>
      <w:rPr>
        <w:rFonts w:ascii="Times New Roman" w:eastAsia="Times New Roman" w:hAnsi="Times New Roman" w:cs="Times New Roman" w:hint="default"/>
        <w:w w:val="100"/>
        <w:sz w:val="24"/>
        <w:szCs w:val="24"/>
        <w:lang w:val="ru-RU" w:eastAsia="en-US" w:bidi="ar-SA"/>
      </w:rPr>
    </w:lvl>
    <w:lvl w:ilvl="1" w:tplc="24E02A7C">
      <w:numFmt w:val="bullet"/>
      <w:lvlText w:val="•"/>
      <w:lvlJc w:val="left"/>
      <w:pPr>
        <w:ind w:left="1094" w:hanging="347"/>
      </w:pPr>
      <w:rPr>
        <w:rFonts w:hint="default"/>
        <w:lang w:val="ru-RU" w:eastAsia="en-US" w:bidi="ar-SA"/>
      </w:rPr>
    </w:lvl>
    <w:lvl w:ilvl="2" w:tplc="2F66C050">
      <w:numFmt w:val="bullet"/>
      <w:lvlText w:val="•"/>
      <w:lvlJc w:val="left"/>
      <w:pPr>
        <w:ind w:left="2069" w:hanging="347"/>
      </w:pPr>
      <w:rPr>
        <w:rFonts w:hint="default"/>
        <w:lang w:val="ru-RU" w:eastAsia="en-US" w:bidi="ar-SA"/>
      </w:rPr>
    </w:lvl>
    <w:lvl w:ilvl="3" w:tplc="4E2681DA">
      <w:numFmt w:val="bullet"/>
      <w:lvlText w:val="•"/>
      <w:lvlJc w:val="left"/>
      <w:pPr>
        <w:ind w:left="3044" w:hanging="347"/>
      </w:pPr>
      <w:rPr>
        <w:rFonts w:hint="default"/>
        <w:lang w:val="ru-RU" w:eastAsia="en-US" w:bidi="ar-SA"/>
      </w:rPr>
    </w:lvl>
    <w:lvl w:ilvl="4" w:tplc="1F90429E">
      <w:numFmt w:val="bullet"/>
      <w:lvlText w:val="•"/>
      <w:lvlJc w:val="left"/>
      <w:pPr>
        <w:ind w:left="4019" w:hanging="347"/>
      </w:pPr>
      <w:rPr>
        <w:rFonts w:hint="default"/>
        <w:lang w:val="ru-RU" w:eastAsia="en-US" w:bidi="ar-SA"/>
      </w:rPr>
    </w:lvl>
    <w:lvl w:ilvl="5" w:tplc="0F50C9C4">
      <w:numFmt w:val="bullet"/>
      <w:lvlText w:val="•"/>
      <w:lvlJc w:val="left"/>
      <w:pPr>
        <w:ind w:left="4993" w:hanging="347"/>
      </w:pPr>
      <w:rPr>
        <w:rFonts w:hint="default"/>
        <w:lang w:val="ru-RU" w:eastAsia="en-US" w:bidi="ar-SA"/>
      </w:rPr>
    </w:lvl>
    <w:lvl w:ilvl="6" w:tplc="0CAC7986">
      <w:numFmt w:val="bullet"/>
      <w:lvlText w:val="•"/>
      <w:lvlJc w:val="left"/>
      <w:pPr>
        <w:ind w:left="5968" w:hanging="347"/>
      </w:pPr>
      <w:rPr>
        <w:rFonts w:hint="default"/>
        <w:lang w:val="ru-RU" w:eastAsia="en-US" w:bidi="ar-SA"/>
      </w:rPr>
    </w:lvl>
    <w:lvl w:ilvl="7" w:tplc="AB4AB0E2">
      <w:numFmt w:val="bullet"/>
      <w:lvlText w:val="•"/>
      <w:lvlJc w:val="left"/>
      <w:pPr>
        <w:ind w:left="6943" w:hanging="347"/>
      </w:pPr>
      <w:rPr>
        <w:rFonts w:hint="default"/>
        <w:lang w:val="ru-RU" w:eastAsia="en-US" w:bidi="ar-SA"/>
      </w:rPr>
    </w:lvl>
    <w:lvl w:ilvl="8" w:tplc="3EFE1824">
      <w:numFmt w:val="bullet"/>
      <w:lvlText w:val="•"/>
      <w:lvlJc w:val="left"/>
      <w:pPr>
        <w:ind w:left="7918" w:hanging="347"/>
      </w:pPr>
      <w:rPr>
        <w:rFonts w:hint="default"/>
        <w:lang w:val="ru-RU" w:eastAsia="en-US" w:bidi="ar-SA"/>
      </w:rPr>
    </w:lvl>
  </w:abstractNum>
  <w:abstractNum w:abstractNumId="17">
    <w:nsid w:val="7C1337A4"/>
    <w:multiLevelType w:val="hybridMultilevel"/>
    <w:tmpl w:val="B9F2198A"/>
    <w:lvl w:ilvl="0" w:tplc="318C4C96">
      <w:start w:val="1"/>
      <w:numFmt w:val="decimal"/>
      <w:lvlText w:val="%1)"/>
      <w:lvlJc w:val="left"/>
      <w:pPr>
        <w:ind w:left="944" w:hanging="260"/>
      </w:pPr>
      <w:rPr>
        <w:rFonts w:ascii="Times New Roman" w:eastAsia="Times New Roman" w:hAnsi="Times New Roman" w:cs="Times New Roman" w:hint="default"/>
        <w:w w:val="100"/>
        <w:sz w:val="24"/>
        <w:szCs w:val="24"/>
        <w:lang w:val="ru-RU" w:eastAsia="en-US" w:bidi="ar-SA"/>
      </w:rPr>
    </w:lvl>
    <w:lvl w:ilvl="1" w:tplc="7C261A5C">
      <w:numFmt w:val="bullet"/>
      <w:lvlText w:val="•"/>
      <w:lvlJc w:val="left"/>
      <w:pPr>
        <w:ind w:left="1832" w:hanging="260"/>
      </w:pPr>
      <w:rPr>
        <w:rFonts w:hint="default"/>
        <w:lang w:val="ru-RU" w:eastAsia="en-US" w:bidi="ar-SA"/>
      </w:rPr>
    </w:lvl>
    <w:lvl w:ilvl="2" w:tplc="7A4AFA66">
      <w:numFmt w:val="bullet"/>
      <w:lvlText w:val="•"/>
      <w:lvlJc w:val="left"/>
      <w:pPr>
        <w:ind w:left="2725" w:hanging="260"/>
      </w:pPr>
      <w:rPr>
        <w:rFonts w:hint="default"/>
        <w:lang w:val="ru-RU" w:eastAsia="en-US" w:bidi="ar-SA"/>
      </w:rPr>
    </w:lvl>
    <w:lvl w:ilvl="3" w:tplc="B0402EB2">
      <w:numFmt w:val="bullet"/>
      <w:lvlText w:val="•"/>
      <w:lvlJc w:val="left"/>
      <w:pPr>
        <w:ind w:left="3618" w:hanging="260"/>
      </w:pPr>
      <w:rPr>
        <w:rFonts w:hint="default"/>
        <w:lang w:val="ru-RU" w:eastAsia="en-US" w:bidi="ar-SA"/>
      </w:rPr>
    </w:lvl>
    <w:lvl w:ilvl="4" w:tplc="ABD215D2">
      <w:numFmt w:val="bullet"/>
      <w:lvlText w:val="•"/>
      <w:lvlJc w:val="left"/>
      <w:pPr>
        <w:ind w:left="4511" w:hanging="260"/>
      </w:pPr>
      <w:rPr>
        <w:rFonts w:hint="default"/>
        <w:lang w:val="ru-RU" w:eastAsia="en-US" w:bidi="ar-SA"/>
      </w:rPr>
    </w:lvl>
    <w:lvl w:ilvl="5" w:tplc="6E88B0C6">
      <w:numFmt w:val="bullet"/>
      <w:lvlText w:val="•"/>
      <w:lvlJc w:val="left"/>
      <w:pPr>
        <w:ind w:left="5403" w:hanging="260"/>
      </w:pPr>
      <w:rPr>
        <w:rFonts w:hint="default"/>
        <w:lang w:val="ru-RU" w:eastAsia="en-US" w:bidi="ar-SA"/>
      </w:rPr>
    </w:lvl>
    <w:lvl w:ilvl="6" w:tplc="15526A40">
      <w:numFmt w:val="bullet"/>
      <w:lvlText w:val="•"/>
      <w:lvlJc w:val="left"/>
      <w:pPr>
        <w:ind w:left="6296" w:hanging="260"/>
      </w:pPr>
      <w:rPr>
        <w:rFonts w:hint="default"/>
        <w:lang w:val="ru-RU" w:eastAsia="en-US" w:bidi="ar-SA"/>
      </w:rPr>
    </w:lvl>
    <w:lvl w:ilvl="7" w:tplc="7C9AB5DA">
      <w:numFmt w:val="bullet"/>
      <w:lvlText w:val="•"/>
      <w:lvlJc w:val="left"/>
      <w:pPr>
        <w:ind w:left="7189" w:hanging="260"/>
      </w:pPr>
      <w:rPr>
        <w:rFonts w:hint="default"/>
        <w:lang w:val="ru-RU" w:eastAsia="en-US" w:bidi="ar-SA"/>
      </w:rPr>
    </w:lvl>
    <w:lvl w:ilvl="8" w:tplc="E4DC871C">
      <w:numFmt w:val="bullet"/>
      <w:lvlText w:val="•"/>
      <w:lvlJc w:val="left"/>
      <w:pPr>
        <w:ind w:left="8082" w:hanging="260"/>
      </w:pPr>
      <w:rPr>
        <w:rFonts w:hint="default"/>
        <w:lang w:val="ru-RU" w:eastAsia="en-US" w:bidi="ar-SA"/>
      </w:rPr>
    </w:lvl>
  </w:abstractNum>
  <w:abstractNum w:abstractNumId="18">
    <w:nsid w:val="7FD01103"/>
    <w:multiLevelType w:val="multilevel"/>
    <w:tmpl w:val="6CC8BC86"/>
    <w:lvl w:ilvl="0">
      <w:start w:val="1"/>
      <w:numFmt w:val="decimal"/>
      <w:lvlText w:val="%1."/>
      <w:lvlJc w:val="left"/>
      <w:pPr>
        <w:ind w:left="4100"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7"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740" w:hanging="361"/>
      </w:pPr>
      <w:rPr>
        <w:rFonts w:hint="default"/>
        <w:lang w:val="ru-RU" w:eastAsia="en-US" w:bidi="ar-SA"/>
      </w:rPr>
    </w:lvl>
    <w:lvl w:ilvl="3">
      <w:numFmt w:val="bullet"/>
      <w:lvlText w:val="•"/>
      <w:lvlJc w:val="left"/>
      <w:pPr>
        <w:ind w:left="5381" w:hanging="361"/>
      </w:pPr>
      <w:rPr>
        <w:rFonts w:hint="default"/>
        <w:lang w:val="ru-RU" w:eastAsia="en-US" w:bidi="ar-SA"/>
      </w:rPr>
    </w:lvl>
    <w:lvl w:ilvl="4">
      <w:numFmt w:val="bullet"/>
      <w:lvlText w:val="•"/>
      <w:lvlJc w:val="left"/>
      <w:pPr>
        <w:ind w:left="6022" w:hanging="361"/>
      </w:pPr>
      <w:rPr>
        <w:rFonts w:hint="default"/>
        <w:lang w:val="ru-RU" w:eastAsia="en-US" w:bidi="ar-SA"/>
      </w:rPr>
    </w:lvl>
    <w:lvl w:ilvl="5">
      <w:numFmt w:val="bullet"/>
      <w:lvlText w:val="•"/>
      <w:lvlJc w:val="left"/>
      <w:pPr>
        <w:ind w:left="6663" w:hanging="361"/>
      </w:pPr>
      <w:rPr>
        <w:rFonts w:hint="default"/>
        <w:lang w:val="ru-RU" w:eastAsia="en-US" w:bidi="ar-SA"/>
      </w:rPr>
    </w:lvl>
    <w:lvl w:ilvl="6">
      <w:numFmt w:val="bullet"/>
      <w:lvlText w:val="•"/>
      <w:lvlJc w:val="left"/>
      <w:pPr>
        <w:ind w:left="7304" w:hanging="361"/>
      </w:pPr>
      <w:rPr>
        <w:rFonts w:hint="default"/>
        <w:lang w:val="ru-RU" w:eastAsia="en-US" w:bidi="ar-SA"/>
      </w:rPr>
    </w:lvl>
    <w:lvl w:ilvl="7">
      <w:numFmt w:val="bullet"/>
      <w:lvlText w:val="•"/>
      <w:lvlJc w:val="left"/>
      <w:pPr>
        <w:ind w:left="7945" w:hanging="361"/>
      </w:pPr>
      <w:rPr>
        <w:rFonts w:hint="default"/>
        <w:lang w:val="ru-RU" w:eastAsia="en-US" w:bidi="ar-SA"/>
      </w:rPr>
    </w:lvl>
    <w:lvl w:ilvl="8">
      <w:numFmt w:val="bullet"/>
      <w:lvlText w:val="•"/>
      <w:lvlJc w:val="left"/>
      <w:pPr>
        <w:ind w:left="8585" w:hanging="361"/>
      </w:pPr>
      <w:rPr>
        <w:rFonts w:hint="default"/>
        <w:lang w:val="ru-RU" w:eastAsia="en-US" w:bidi="ar-SA"/>
      </w:rPr>
    </w:lvl>
  </w:abstractNum>
  <w:num w:numId="1">
    <w:abstractNumId w:val="10"/>
  </w:num>
  <w:num w:numId="2">
    <w:abstractNumId w:val="15"/>
  </w:num>
  <w:num w:numId="3">
    <w:abstractNumId w:val="16"/>
  </w:num>
  <w:num w:numId="4">
    <w:abstractNumId w:val="9"/>
  </w:num>
  <w:num w:numId="5">
    <w:abstractNumId w:val="17"/>
  </w:num>
  <w:num w:numId="6">
    <w:abstractNumId w:val="14"/>
  </w:num>
  <w:num w:numId="7">
    <w:abstractNumId w:val="7"/>
  </w:num>
  <w:num w:numId="8">
    <w:abstractNumId w:val="11"/>
  </w:num>
  <w:num w:numId="9">
    <w:abstractNumId w:val="3"/>
  </w:num>
  <w:num w:numId="10">
    <w:abstractNumId w:val="13"/>
  </w:num>
  <w:num w:numId="11">
    <w:abstractNumId w:val="4"/>
  </w:num>
  <w:num w:numId="12">
    <w:abstractNumId w:val="12"/>
  </w:num>
  <w:num w:numId="13">
    <w:abstractNumId w:val="5"/>
  </w:num>
  <w:num w:numId="14">
    <w:abstractNumId w:val="8"/>
  </w:num>
  <w:num w:numId="15">
    <w:abstractNumId w:val="0"/>
  </w:num>
  <w:num w:numId="16">
    <w:abstractNumId w:val="1"/>
  </w:num>
  <w:num w:numId="17">
    <w:abstractNumId w:val="18"/>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91"/>
    <w:rsid w:val="000B7D82"/>
    <w:rsid w:val="000F27B6"/>
    <w:rsid w:val="001B18F2"/>
    <w:rsid w:val="002E3AAA"/>
    <w:rsid w:val="003B59AB"/>
    <w:rsid w:val="003D17BB"/>
    <w:rsid w:val="00435929"/>
    <w:rsid w:val="00453929"/>
    <w:rsid w:val="005A58B8"/>
    <w:rsid w:val="007106DA"/>
    <w:rsid w:val="0096073B"/>
    <w:rsid w:val="009A7053"/>
    <w:rsid w:val="009B4E46"/>
    <w:rsid w:val="00A42D6C"/>
    <w:rsid w:val="00C34791"/>
    <w:rsid w:val="00F61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F27B6"/>
    <w:pPr>
      <w:widowControl w:val="0"/>
      <w:autoSpaceDE w:val="0"/>
      <w:autoSpaceDN w:val="0"/>
      <w:spacing w:after="0" w:line="240" w:lineRule="auto"/>
      <w:ind w:left="684"/>
      <w:outlineLvl w:val="0"/>
    </w:pPr>
    <w:rPr>
      <w:rFonts w:ascii="Times New Roman" w:eastAsia="Times New Roman" w:hAnsi="Times New Roman" w:cs="Times New Roman"/>
      <w:sz w:val="28"/>
      <w:szCs w:val="28"/>
    </w:rPr>
  </w:style>
  <w:style w:type="paragraph" w:styleId="2">
    <w:name w:val="heading 2"/>
    <w:basedOn w:val="a"/>
    <w:link w:val="20"/>
    <w:uiPriority w:val="1"/>
    <w:qFormat/>
    <w:rsid w:val="000F27B6"/>
    <w:pPr>
      <w:widowControl w:val="0"/>
      <w:autoSpaceDE w:val="0"/>
      <w:autoSpaceDN w:val="0"/>
      <w:spacing w:after="0" w:line="240" w:lineRule="auto"/>
      <w:ind w:left="677" w:hanging="241"/>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27B6"/>
    <w:rPr>
      <w:rFonts w:ascii="Times New Roman" w:eastAsia="Times New Roman" w:hAnsi="Times New Roman" w:cs="Times New Roman"/>
      <w:sz w:val="28"/>
      <w:szCs w:val="28"/>
    </w:rPr>
  </w:style>
  <w:style w:type="character" w:customStyle="1" w:styleId="20">
    <w:name w:val="Заголовок 2 Знак"/>
    <w:basedOn w:val="a0"/>
    <w:link w:val="2"/>
    <w:uiPriority w:val="1"/>
    <w:rsid w:val="000F27B6"/>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0F27B6"/>
  </w:style>
  <w:style w:type="table" w:customStyle="1" w:styleId="TableNormal">
    <w:name w:val="Table Normal"/>
    <w:uiPriority w:val="2"/>
    <w:semiHidden/>
    <w:unhideWhenUsed/>
    <w:qFormat/>
    <w:rsid w:val="000F27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F27B6"/>
    <w:pPr>
      <w:widowControl w:val="0"/>
      <w:autoSpaceDE w:val="0"/>
      <w:autoSpaceDN w:val="0"/>
      <w:spacing w:after="0" w:line="240" w:lineRule="auto"/>
      <w:ind w:left="117" w:firstLine="567"/>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0F27B6"/>
    <w:rPr>
      <w:rFonts w:ascii="Times New Roman" w:eastAsia="Times New Roman" w:hAnsi="Times New Roman" w:cs="Times New Roman"/>
      <w:sz w:val="24"/>
      <w:szCs w:val="24"/>
    </w:rPr>
  </w:style>
  <w:style w:type="paragraph" w:styleId="a5">
    <w:name w:val="List Paragraph"/>
    <w:basedOn w:val="a"/>
    <w:uiPriority w:val="1"/>
    <w:qFormat/>
    <w:rsid w:val="000F27B6"/>
    <w:pPr>
      <w:widowControl w:val="0"/>
      <w:autoSpaceDE w:val="0"/>
      <w:autoSpaceDN w:val="0"/>
      <w:spacing w:after="0" w:line="240" w:lineRule="auto"/>
      <w:ind w:left="117" w:firstLine="567"/>
      <w:jc w:val="both"/>
    </w:pPr>
    <w:rPr>
      <w:rFonts w:ascii="Times New Roman" w:eastAsia="Times New Roman" w:hAnsi="Times New Roman" w:cs="Times New Roman"/>
    </w:rPr>
  </w:style>
  <w:style w:type="paragraph" w:customStyle="1" w:styleId="TableParagraph">
    <w:name w:val="Table Paragraph"/>
    <w:basedOn w:val="a"/>
    <w:uiPriority w:val="1"/>
    <w:qFormat/>
    <w:rsid w:val="000F27B6"/>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0F27B6"/>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0F27B6"/>
    <w:rPr>
      <w:rFonts w:ascii="Tahoma" w:eastAsia="Times New Roman" w:hAnsi="Tahoma" w:cs="Tahoma"/>
      <w:sz w:val="16"/>
      <w:szCs w:val="16"/>
    </w:rPr>
  </w:style>
  <w:style w:type="paragraph" w:customStyle="1" w:styleId="FORMATTEXT">
    <w:name w:val=".FORMATTEXT"/>
    <w:uiPriority w:val="99"/>
    <w:rsid w:val="001B18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1B18F2"/>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F27B6"/>
    <w:pPr>
      <w:widowControl w:val="0"/>
      <w:autoSpaceDE w:val="0"/>
      <w:autoSpaceDN w:val="0"/>
      <w:spacing w:after="0" w:line="240" w:lineRule="auto"/>
      <w:ind w:left="684"/>
      <w:outlineLvl w:val="0"/>
    </w:pPr>
    <w:rPr>
      <w:rFonts w:ascii="Times New Roman" w:eastAsia="Times New Roman" w:hAnsi="Times New Roman" w:cs="Times New Roman"/>
      <w:sz w:val="28"/>
      <w:szCs w:val="28"/>
    </w:rPr>
  </w:style>
  <w:style w:type="paragraph" w:styleId="2">
    <w:name w:val="heading 2"/>
    <w:basedOn w:val="a"/>
    <w:link w:val="20"/>
    <w:uiPriority w:val="1"/>
    <w:qFormat/>
    <w:rsid w:val="000F27B6"/>
    <w:pPr>
      <w:widowControl w:val="0"/>
      <w:autoSpaceDE w:val="0"/>
      <w:autoSpaceDN w:val="0"/>
      <w:spacing w:after="0" w:line="240" w:lineRule="auto"/>
      <w:ind w:left="677" w:hanging="241"/>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27B6"/>
    <w:rPr>
      <w:rFonts w:ascii="Times New Roman" w:eastAsia="Times New Roman" w:hAnsi="Times New Roman" w:cs="Times New Roman"/>
      <w:sz w:val="28"/>
      <w:szCs w:val="28"/>
    </w:rPr>
  </w:style>
  <w:style w:type="character" w:customStyle="1" w:styleId="20">
    <w:name w:val="Заголовок 2 Знак"/>
    <w:basedOn w:val="a0"/>
    <w:link w:val="2"/>
    <w:uiPriority w:val="1"/>
    <w:rsid w:val="000F27B6"/>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0F27B6"/>
  </w:style>
  <w:style w:type="table" w:customStyle="1" w:styleId="TableNormal">
    <w:name w:val="Table Normal"/>
    <w:uiPriority w:val="2"/>
    <w:semiHidden/>
    <w:unhideWhenUsed/>
    <w:qFormat/>
    <w:rsid w:val="000F27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F27B6"/>
    <w:pPr>
      <w:widowControl w:val="0"/>
      <w:autoSpaceDE w:val="0"/>
      <w:autoSpaceDN w:val="0"/>
      <w:spacing w:after="0" w:line="240" w:lineRule="auto"/>
      <w:ind w:left="117" w:firstLine="567"/>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0F27B6"/>
    <w:rPr>
      <w:rFonts w:ascii="Times New Roman" w:eastAsia="Times New Roman" w:hAnsi="Times New Roman" w:cs="Times New Roman"/>
      <w:sz w:val="24"/>
      <w:szCs w:val="24"/>
    </w:rPr>
  </w:style>
  <w:style w:type="paragraph" w:styleId="a5">
    <w:name w:val="List Paragraph"/>
    <w:basedOn w:val="a"/>
    <w:uiPriority w:val="1"/>
    <w:qFormat/>
    <w:rsid w:val="000F27B6"/>
    <w:pPr>
      <w:widowControl w:val="0"/>
      <w:autoSpaceDE w:val="0"/>
      <w:autoSpaceDN w:val="0"/>
      <w:spacing w:after="0" w:line="240" w:lineRule="auto"/>
      <w:ind w:left="117" w:firstLine="567"/>
      <w:jc w:val="both"/>
    </w:pPr>
    <w:rPr>
      <w:rFonts w:ascii="Times New Roman" w:eastAsia="Times New Roman" w:hAnsi="Times New Roman" w:cs="Times New Roman"/>
    </w:rPr>
  </w:style>
  <w:style w:type="paragraph" w:customStyle="1" w:styleId="TableParagraph">
    <w:name w:val="Table Paragraph"/>
    <w:basedOn w:val="a"/>
    <w:uiPriority w:val="1"/>
    <w:qFormat/>
    <w:rsid w:val="000F27B6"/>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0F27B6"/>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0F27B6"/>
    <w:rPr>
      <w:rFonts w:ascii="Tahoma" w:eastAsia="Times New Roman" w:hAnsi="Tahoma" w:cs="Tahoma"/>
      <w:sz w:val="16"/>
      <w:szCs w:val="16"/>
    </w:rPr>
  </w:style>
  <w:style w:type="paragraph" w:customStyle="1" w:styleId="FORMATTEXT">
    <w:name w:val=".FORMATTEXT"/>
    <w:uiPriority w:val="99"/>
    <w:rsid w:val="001B18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1B18F2"/>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10934</Words>
  <Characters>62330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Секретарь</cp:lastModifiedBy>
  <cp:revision>12</cp:revision>
  <cp:lastPrinted>2021-04-20T12:06:00Z</cp:lastPrinted>
  <dcterms:created xsi:type="dcterms:W3CDTF">2021-04-13T13:14:00Z</dcterms:created>
  <dcterms:modified xsi:type="dcterms:W3CDTF">2021-04-20T12:06:00Z</dcterms:modified>
</cp:coreProperties>
</file>