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83" w:rsidRPr="00D714FF" w:rsidRDefault="00286D83">
      <w:pPr>
        <w:rPr>
          <w:rFonts w:ascii="Arial" w:hAnsi="Arial" w:cs="Arial"/>
          <w:sz w:val="24"/>
          <w:szCs w:val="24"/>
        </w:rPr>
      </w:pPr>
    </w:p>
    <w:p w:rsidR="0001475F" w:rsidRPr="00D714FF" w:rsidRDefault="0001475F">
      <w:pPr>
        <w:rPr>
          <w:rFonts w:ascii="Arial" w:hAnsi="Arial" w:cs="Arial"/>
          <w:sz w:val="24"/>
          <w:szCs w:val="24"/>
        </w:rPr>
      </w:pPr>
    </w:p>
    <w:tbl>
      <w:tblPr>
        <w:tblW w:w="1033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1134"/>
        <w:gridCol w:w="4666"/>
      </w:tblGrid>
      <w:tr w:rsidR="009832BA" w:rsidRPr="00D714FF" w:rsidTr="00286D83">
        <w:trPr>
          <w:trHeight w:val="1418"/>
          <w:jc w:val="center"/>
        </w:trPr>
        <w:tc>
          <w:tcPr>
            <w:tcW w:w="4536" w:type="dxa"/>
            <w:tcBorders>
              <w:top w:val="nil"/>
              <w:left w:val="nil"/>
              <w:bottom w:val="nil"/>
              <w:right w:val="nil"/>
            </w:tcBorders>
          </w:tcPr>
          <w:p w:rsidR="009832BA" w:rsidRPr="00D714FF" w:rsidRDefault="009832BA" w:rsidP="009832BA">
            <w:pPr>
              <w:jc w:val="center"/>
              <w:outlineLvl w:val="0"/>
              <w:rPr>
                <w:rFonts w:ascii="Arial" w:hAnsi="Arial" w:cs="Arial"/>
                <w:bCs/>
                <w:caps/>
                <w:sz w:val="24"/>
                <w:szCs w:val="24"/>
              </w:rPr>
            </w:pPr>
            <w:bookmarkStart w:id="0" w:name="sub_10152"/>
            <w:r w:rsidRPr="00D714FF">
              <w:rPr>
                <w:rFonts w:ascii="Arial" w:hAnsi="Arial" w:cs="Arial"/>
                <w:bCs/>
                <w:caps/>
                <w:sz w:val="24"/>
                <w:szCs w:val="24"/>
              </w:rPr>
              <w:t>СОВЕТ</w:t>
            </w:r>
          </w:p>
          <w:p w:rsidR="009832BA" w:rsidRPr="00D714FF" w:rsidRDefault="009832BA" w:rsidP="009832BA">
            <w:pPr>
              <w:jc w:val="center"/>
              <w:rPr>
                <w:rFonts w:ascii="Arial" w:hAnsi="Arial" w:cs="Arial"/>
                <w:sz w:val="24"/>
                <w:szCs w:val="24"/>
              </w:rPr>
            </w:pPr>
            <w:r w:rsidRPr="00D714FF">
              <w:rPr>
                <w:rFonts w:ascii="Arial" w:hAnsi="Arial" w:cs="Arial"/>
                <w:sz w:val="24"/>
                <w:szCs w:val="24"/>
              </w:rPr>
              <w:t>ТАШКИЧИНСКОГО</w:t>
            </w:r>
          </w:p>
          <w:p w:rsidR="009832BA" w:rsidRPr="00D714FF" w:rsidRDefault="009832BA" w:rsidP="009832BA">
            <w:pPr>
              <w:jc w:val="center"/>
              <w:rPr>
                <w:rFonts w:ascii="Arial" w:hAnsi="Arial" w:cs="Arial"/>
                <w:sz w:val="24"/>
                <w:szCs w:val="24"/>
              </w:rPr>
            </w:pPr>
            <w:r w:rsidRPr="00D714FF">
              <w:rPr>
                <w:rFonts w:ascii="Arial" w:hAnsi="Arial" w:cs="Arial"/>
                <w:sz w:val="24"/>
                <w:szCs w:val="24"/>
              </w:rPr>
              <w:t>СЕЛЬСКОГО ПОСЕЛЕНИЯ</w:t>
            </w:r>
          </w:p>
          <w:p w:rsidR="009832BA" w:rsidRPr="00D714FF" w:rsidRDefault="009832BA" w:rsidP="009832BA">
            <w:pPr>
              <w:jc w:val="center"/>
              <w:outlineLvl w:val="0"/>
              <w:rPr>
                <w:rFonts w:ascii="Arial" w:hAnsi="Arial" w:cs="Arial"/>
                <w:bCs/>
                <w:caps/>
                <w:spacing w:val="-18"/>
                <w:sz w:val="24"/>
                <w:szCs w:val="24"/>
              </w:rPr>
            </w:pPr>
            <w:r w:rsidRPr="00D714FF">
              <w:rPr>
                <w:rFonts w:ascii="Arial" w:hAnsi="Arial" w:cs="Arial"/>
                <w:bCs/>
                <w:caps/>
                <w:spacing w:val="-18"/>
                <w:sz w:val="24"/>
                <w:szCs w:val="24"/>
              </w:rPr>
              <w:t>Арского муниципального района</w:t>
            </w:r>
          </w:p>
          <w:p w:rsidR="009832BA" w:rsidRPr="00D714FF" w:rsidRDefault="009832BA" w:rsidP="009832BA">
            <w:pPr>
              <w:keepNext/>
              <w:jc w:val="center"/>
              <w:outlineLvl w:val="1"/>
              <w:rPr>
                <w:rFonts w:ascii="Arial" w:hAnsi="Arial" w:cs="Arial"/>
                <w:bCs/>
                <w:iCs/>
                <w:caps/>
                <w:sz w:val="24"/>
                <w:szCs w:val="24"/>
              </w:rPr>
            </w:pPr>
            <w:r w:rsidRPr="00D714FF">
              <w:rPr>
                <w:rFonts w:ascii="Arial" w:hAnsi="Arial" w:cs="Arial"/>
                <w:bCs/>
                <w:iCs/>
                <w:caps/>
                <w:sz w:val="24"/>
                <w:szCs w:val="24"/>
              </w:rPr>
              <w:t>РЕСПУБЛИКИ ТАТАРСТАН</w:t>
            </w:r>
          </w:p>
          <w:p w:rsidR="009832BA" w:rsidRPr="00D714FF" w:rsidRDefault="009832BA" w:rsidP="009832BA">
            <w:pPr>
              <w:jc w:val="center"/>
              <w:rPr>
                <w:rFonts w:ascii="Arial" w:hAnsi="Arial" w:cs="Arial"/>
                <w:sz w:val="24"/>
                <w:szCs w:val="24"/>
              </w:rPr>
            </w:pPr>
            <w:r w:rsidRPr="00D714FF">
              <w:rPr>
                <w:rFonts w:ascii="Arial" w:hAnsi="Arial" w:cs="Arial"/>
                <w:sz w:val="24"/>
                <w:szCs w:val="24"/>
                <w:lang w:val="tt-RU"/>
              </w:rPr>
              <w:t>ул.Г.Тукая, д. 19</w:t>
            </w:r>
            <w:r w:rsidRPr="00D714FF">
              <w:rPr>
                <w:rFonts w:ascii="Arial" w:hAnsi="Arial" w:cs="Arial"/>
                <w:sz w:val="24"/>
                <w:szCs w:val="24"/>
              </w:rPr>
              <w:t xml:space="preserve">, с.Ашитбаш, </w:t>
            </w:r>
          </w:p>
          <w:p w:rsidR="009832BA" w:rsidRPr="00D714FF" w:rsidRDefault="009832BA" w:rsidP="009832BA">
            <w:pPr>
              <w:jc w:val="center"/>
              <w:rPr>
                <w:rFonts w:ascii="Arial" w:hAnsi="Arial" w:cs="Arial"/>
                <w:sz w:val="24"/>
                <w:szCs w:val="24"/>
              </w:rPr>
            </w:pPr>
            <w:r w:rsidRPr="00D714FF">
              <w:rPr>
                <w:rFonts w:ascii="Arial" w:hAnsi="Arial" w:cs="Arial"/>
                <w:sz w:val="24"/>
                <w:szCs w:val="24"/>
              </w:rPr>
              <w:t>Арский муниципальный район, 422039</w:t>
            </w:r>
          </w:p>
          <w:p w:rsidR="009832BA" w:rsidRPr="00D714FF" w:rsidRDefault="009832BA" w:rsidP="009832BA">
            <w:pPr>
              <w:jc w:val="center"/>
              <w:rPr>
                <w:rFonts w:ascii="Arial" w:hAnsi="Arial" w:cs="Arial"/>
                <w:b/>
                <w:sz w:val="24"/>
                <w:szCs w:val="24"/>
              </w:rPr>
            </w:pPr>
          </w:p>
        </w:tc>
        <w:tc>
          <w:tcPr>
            <w:tcW w:w="1134" w:type="dxa"/>
            <w:tcBorders>
              <w:top w:val="nil"/>
              <w:left w:val="nil"/>
              <w:bottom w:val="nil"/>
              <w:right w:val="nil"/>
            </w:tcBorders>
          </w:tcPr>
          <w:p w:rsidR="009832BA" w:rsidRPr="00D714FF" w:rsidRDefault="009832BA" w:rsidP="009832BA">
            <w:pPr>
              <w:rPr>
                <w:rFonts w:ascii="Arial" w:hAnsi="Arial" w:cs="Arial"/>
                <w:b/>
                <w:sz w:val="24"/>
                <w:szCs w:val="24"/>
              </w:rPr>
            </w:pPr>
          </w:p>
        </w:tc>
        <w:tc>
          <w:tcPr>
            <w:tcW w:w="4666" w:type="dxa"/>
            <w:tcBorders>
              <w:top w:val="nil"/>
              <w:left w:val="nil"/>
              <w:bottom w:val="nil"/>
              <w:right w:val="nil"/>
            </w:tcBorders>
          </w:tcPr>
          <w:p w:rsidR="009832BA" w:rsidRPr="00D714FF" w:rsidRDefault="009832BA" w:rsidP="009832BA">
            <w:pPr>
              <w:keepNext/>
              <w:jc w:val="center"/>
              <w:outlineLvl w:val="1"/>
              <w:rPr>
                <w:rFonts w:ascii="Arial" w:hAnsi="Arial" w:cs="Arial"/>
                <w:bCs/>
                <w:iCs/>
                <w:caps/>
                <w:spacing w:val="-4"/>
                <w:sz w:val="24"/>
                <w:szCs w:val="24"/>
              </w:rPr>
            </w:pPr>
            <w:r w:rsidRPr="00D714FF">
              <w:rPr>
                <w:rFonts w:ascii="Arial" w:hAnsi="Arial" w:cs="Arial"/>
                <w:bCs/>
                <w:iCs/>
                <w:caps/>
                <w:spacing w:val="-4"/>
                <w:sz w:val="24"/>
                <w:szCs w:val="24"/>
              </w:rPr>
              <w:t>ТАТАРСТАН РЕСПУБЛИКАСЫ</w:t>
            </w:r>
          </w:p>
          <w:p w:rsidR="009832BA" w:rsidRPr="00D714FF" w:rsidRDefault="009832BA" w:rsidP="009832BA">
            <w:pPr>
              <w:jc w:val="center"/>
              <w:rPr>
                <w:rFonts w:ascii="Arial" w:hAnsi="Arial" w:cs="Arial"/>
                <w:caps/>
                <w:sz w:val="24"/>
                <w:szCs w:val="24"/>
              </w:rPr>
            </w:pPr>
            <w:r w:rsidRPr="00D714FF">
              <w:rPr>
                <w:rFonts w:ascii="Arial" w:hAnsi="Arial" w:cs="Arial"/>
                <w:caps/>
                <w:sz w:val="24"/>
                <w:szCs w:val="24"/>
              </w:rPr>
              <w:t>Арча муниципаль районы</w:t>
            </w:r>
          </w:p>
          <w:p w:rsidR="009832BA" w:rsidRPr="00D714FF" w:rsidRDefault="009832BA" w:rsidP="009832BA">
            <w:pPr>
              <w:jc w:val="center"/>
              <w:rPr>
                <w:rFonts w:ascii="Arial" w:hAnsi="Arial" w:cs="Arial"/>
                <w:caps/>
                <w:sz w:val="24"/>
                <w:szCs w:val="24"/>
              </w:rPr>
            </w:pPr>
            <w:r w:rsidRPr="00D714FF">
              <w:rPr>
                <w:rFonts w:ascii="Arial" w:hAnsi="Arial" w:cs="Arial"/>
                <w:caps/>
                <w:sz w:val="24"/>
                <w:szCs w:val="24"/>
              </w:rPr>
              <w:t>Ташкич</w:t>
            </w:r>
            <w:r w:rsidRPr="00D714FF">
              <w:rPr>
                <w:rFonts w:ascii="Arial" w:hAnsi="Arial" w:cs="Arial"/>
                <w:caps/>
                <w:sz w:val="24"/>
                <w:szCs w:val="24"/>
                <w:lang w:val="tt-RU"/>
              </w:rPr>
              <w:t>Ү</w:t>
            </w:r>
          </w:p>
          <w:p w:rsidR="009832BA" w:rsidRPr="00D714FF" w:rsidRDefault="009832BA" w:rsidP="009832BA">
            <w:pPr>
              <w:jc w:val="center"/>
              <w:rPr>
                <w:rFonts w:ascii="Arial" w:hAnsi="Arial" w:cs="Arial"/>
                <w:caps/>
                <w:sz w:val="24"/>
                <w:szCs w:val="24"/>
                <w:lang w:val="tt-RU"/>
              </w:rPr>
            </w:pPr>
            <w:r w:rsidRPr="00D714FF">
              <w:rPr>
                <w:rFonts w:ascii="Arial" w:hAnsi="Arial" w:cs="Arial"/>
                <w:caps/>
                <w:sz w:val="24"/>
                <w:szCs w:val="24"/>
              </w:rPr>
              <w:t>авыл җирлеге</w:t>
            </w:r>
          </w:p>
          <w:p w:rsidR="009832BA" w:rsidRPr="00D714FF" w:rsidRDefault="009832BA" w:rsidP="009832BA">
            <w:pPr>
              <w:jc w:val="center"/>
              <w:rPr>
                <w:rFonts w:ascii="Arial" w:hAnsi="Arial" w:cs="Arial"/>
                <w:caps/>
                <w:sz w:val="24"/>
                <w:szCs w:val="24"/>
              </w:rPr>
            </w:pPr>
            <w:r w:rsidRPr="00D714FF">
              <w:rPr>
                <w:rFonts w:ascii="Arial" w:hAnsi="Arial" w:cs="Arial"/>
                <w:caps/>
                <w:sz w:val="24"/>
                <w:szCs w:val="24"/>
              </w:rPr>
              <w:t>СОВЕты</w:t>
            </w:r>
          </w:p>
          <w:p w:rsidR="009832BA" w:rsidRPr="00D714FF" w:rsidRDefault="009832BA" w:rsidP="009832BA">
            <w:pPr>
              <w:rPr>
                <w:rFonts w:ascii="Arial" w:hAnsi="Arial" w:cs="Arial"/>
                <w:spacing w:val="-6"/>
                <w:sz w:val="24"/>
                <w:szCs w:val="24"/>
                <w:lang w:val="tt-RU"/>
              </w:rPr>
            </w:pPr>
            <w:r w:rsidRPr="00D714FF">
              <w:rPr>
                <w:rFonts w:ascii="Arial" w:hAnsi="Arial" w:cs="Arial"/>
                <w:spacing w:val="-6"/>
                <w:sz w:val="24"/>
                <w:szCs w:val="24"/>
                <w:lang w:val="tt-RU"/>
              </w:rPr>
              <w:t xml:space="preserve">Г.Тукай урамы, 19 йорт, Ашытбаш авылы, </w:t>
            </w:r>
          </w:p>
          <w:p w:rsidR="009832BA" w:rsidRPr="00D714FF" w:rsidRDefault="009832BA" w:rsidP="009832BA">
            <w:pPr>
              <w:jc w:val="center"/>
              <w:rPr>
                <w:rFonts w:ascii="Arial" w:hAnsi="Arial" w:cs="Arial"/>
                <w:b/>
                <w:spacing w:val="-6"/>
                <w:sz w:val="24"/>
                <w:szCs w:val="24"/>
              </w:rPr>
            </w:pPr>
            <w:r w:rsidRPr="00D714FF">
              <w:rPr>
                <w:rFonts w:ascii="Arial" w:hAnsi="Arial" w:cs="Arial"/>
                <w:spacing w:val="-6"/>
                <w:sz w:val="24"/>
                <w:szCs w:val="24"/>
                <w:lang w:val="tt-RU"/>
              </w:rPr>
              <w:t>Арча муниципаль районы, 422039</w:t>
            </w:r>
          </w:p>
        </w:tc>
      </w:tr>
      <w:tr w:rsidR="009832BA" w:rsidRPr="00D714FF" w:rsidTr="009832BA">
        <w:trPr>
          <w:jc w:val="center"/>
        </w:trPr>
        <w:tc>
          <w:tcPr>
            <w:tcW w:w="10336" w:type="dxa"/>
            <w:gridSpan w:val="3"/>
            <w:tcBorders>
              <w:top w:val="nil"/>
              <w:left w:val="nil"/>
              <w:bottom w:val="single" w:sz="12" w:space="0" w:color="auto"/>
              <w:right w:val="nil"/>
            </w:tcBorders>
          </w:tcPr>
          <w:p w:rsidR="009832BA" w:rsidRPr="00D714FF" w:rsidRDefault="009832BA" w:rsidP="009832BA">
            <w:pPr>
              <w:spacing w:line="220" w:lineRule="exact"/>
              <w:jc w:val="center"/>
              <w:rPr>
                <w:rFonts w:ascii="Arial" w:hAnsi="Arial" w:cs="Arial"/>
                <w:spacing w:val="2"/>
                <w:sz w:val="24"/>
                <w:szCs w:val="24"/>
                <w:lang w:val="en-US"/>
              </w:rPr>
            </w:pPr>
            <w:r w:rsidRPr="00D714FF">
              <w:rPr>
                <w:rFonts w:ascii="Arial" w:hAnsi="Arial" w:cs="Arial"/>
                <w:spacing w:val="2"/>
                <w:sz w:val="24"/>
                <w:szCs w:val="24"/>
              </w:rPr>
              <w:t>Тел. (84366)</w:t>
            </w:r>
            <w:r w:rsidRPr="00D714FF">
              <w:rPr>
                <w:rFonts w:ascii="Arial" w:hAnsi="Arial" w:cs="Arial"/>
                <w:spacing w:val="2"/>
                <w:sz w:val="24"/>
                <w:szCs w:val="24"/>
                <w:lang w:val="tt-RU"/>
              </w:rPr>
              <w:t>90</w:t>
            </w:r>
            <w:r w:rsidRPr="00D714FF">
              <w:rPr>
                <w:rFonts w:ascii="Arial" w:hAnsi="Arial" w:cs="Arial"/>
                <w:spacing w:val="2"/>
                <w:sz w:val="24"/>
                <w:szCs w:val="24"/>
              </w:rPr>
              <w:t>-</w:t>
            </w:r>
            <w:r w:rsidRPr="00D714FF">
              <w:rPr>
                <w:rFonts w:ascii="Arial" w:hAnsi="Arial" w:cs="Arial"/>
                <w:spacing w:val="2"/>
                <w:sz w:val="24"/>
                <w:szCs w:val="24"/>
                <w:lang w:val="tt-RU"/>
              </w:rPr>
              <w:t>2</w:t>
            </w:r>
            <w:r w:rsidRPr="00D714FF">
              <w:rPr>
                <w:rFonts w:ascii="Arial" w:hAnsi="Arial" w:cs="Arial"/>
                <w:spacing w:val="2"/>
                <w:sz w:val="24"/>
                <w:szCs w:val="24"/>
              </w:rPr>
              <w:t>-</w:t>
            </w:r>
            <w:r w:rsidRPr="00D714FF">
              <w:rPr>
                <w:rFonts w:ascii="Arial" w:hAnsi="Arial" w:cs="Arial"/>
                <w:spacing w:val="2"/>
                <w:sz w:val="24"/>
                <w:szCs w:val="24"/>
                <w:lang w:val="tt-RU"/>
              </w:rPr>
              <w:t>58</w:t>
            </w:r>
            <w:r w:rsidRPr="00D714FF">
              <w:rPr>
                <w:rFonts w:ascii="Arial" w:hAnsi="Arial" w:cs="Arial"/>
                <w:spacing w:val="2"/>
                <w:sz w:val="24"/>
                <w:szCs w:val="24"/>
              </w:rPr>
              <w:t>, факс (84366)</w:t>
            </w:r>
            <w:r w:rsidRPr="00D714FF">
              <w:rPr>
                <w:rFonts w:ascii="Arial" w:hAnsi="Arial" w:cs="Arial"/>
                <w:spacing w:val="2"/>
                <w:sz w:val="24"/>
                <w:szCs w:val="24"/>
                <w:lang w:val="tt-RU"/>
              </w:rPr>
              <w:t>90</w:t>
            </w:r>
            <w:r w:rsidRPr="00D714FF">
              <w:rPr>
                <w:rFonts w:ascii="Arial" w:hAnsi="Arial" w:cs="Arial"/>
                <w:spacing w:val="2"/>
                <w:sz w:val="24"/>
                <w:szCs w:val="24"/>
              </w:rPr>
              <w:t>-</w:t>
            </w:r>
            <w:r w:rsidRPr="00D714FF">
              <w:rPr>
                <w:rFonts w:ascii="Arial" w:hAnsi="Arial" w:cs="Arial"/>
                <w:spacing w:val="2"/>
                <w:sz w:val="24"/>
                <w:szCs w:val="24"/>
                <w:lang w:val="tt-RU"/>
              </w:rPr>
              <w:t>3</w:t>
            </w:r>
            <w:r w:rsidRPr="00D714FF">
              <w:rPr>
                <w:rFonts w:ascii="Arial" w:hAnsi="Arial" w:cs="Arial"/>
                <w:spacing w:val="2"/>
                <w:sz w:val="24"/>
                <w:szCs w:val="24"/>
              </w:rPr>
              <w:t>-</w:t>
            </w:r>
            <w:r w:rsidRPr="00D714FF">
              <w:rPr>
                <w:rFonts w:ascii="Arial" w:hAnsi="Arial" w:cs="Arial"/>
                <w:spacing w:val="2"/>
                <w:sz w:val="24"/>
                <w:szCs w:val="24"/>
                <w:lang w:val="tt-RU"/>
              </w:rPr>
              <w:t>22</w:t>
            </w:r>
            <w:r w:rsidRPr="00D714FF">
              <w:rPr>
                <w:rFonts w:ascii="Arial" w:hAnsi="Arial" w:cs="Arial"/>
                <w:spacing w:val="2"/>
                <w:sz w:val="24"/>
                <w:szCs w:val="24"/>
              </w:rPr>
              <w:t xml:space="preserve">. </w:t>
            </w:r>
            <w:r w:rsidRPr="00D714FF">
              <w:rPr>
                <w:rFonts w:ascii="Arial" w:hAnsi="Arial" w:cs="Arial"/>
                <w:spacing w:val="2"/>
                <w:sz w:val="24"/>
                <w:szCs w:val="24"/>
                <w:lang w:val="en-US"/>
              </w:rPr>
              <w:t>E</w:t>
            </w:r>
            <w:r w:rsidRPr="00D714FF">
              <w:rPr>
                <w:rFonts w:ascii="Arial" w:hAnsi="Arial" w:cs="Arial"/>
                <w:spacing w:val="2"/>
                <w:sz w:val="24"/>
                <w:szCs w:val="24"/>
              </w:rPr>
              <w:t>-</w:t>
            </w:r>
            <w:r w:rsidRPr="00D714FF">
              <w:rPr>
                <w:rFonts w:ascii="Arial" w:hAnsi="Arial" w:cs="Arial"/>
                <w:spacing w:val="2"/>
                <w:sz w:val="24"/>
                <w:szCs w:val="24"/>
                <w:lang w:val="en-US"/>
              </w:rPr>
              <w:t>mail</w:t>
            </w:r>
            <w:r w:rsidRPr="00D714FF">
              <w:rPr>
                <w:rFonts w:ascii="Arial" w:hAnsi="Arial" w:cs="Arial"/>
                <w:spacing w:val="2"/>
                <w:sz w:val="24"/>
                <w:szCs w:val="24"/>
              </w:rPr>
              <w:t xml:space="preserve">: </w:t>
            </w:r>
            <w:r w:rsidRPr="00D714FF">
              <w:rPr>
                <w:rFonts w:ascii="Arial" w:hAnsi="Arial" w:cs="Arial"/>
                <w:sz w:val="24"/>
                <w:szCs w:val="24"/>
                <w:lang w:val="en-US"/>
              </w:rPr>
              <w:t>Tash</w:t>
            </w:r>
            <w:r w:rsidRPr="00D714FF">
              <w:rPr>
                <w:rFonts w:ascii="Arial" w:hAnsi="Arial" w:cs="Arial"/>
                <w:sz w:val="24"/>
                <w:szCs w:val="24"/>
              </w:rPr>
              <w:t>.</w:t>
            </w:r>
            <w:r w:rsidRPr="00D714FF">
              <w:rPr>
                <w:rFonts w:ascii="Arial" w:hAnsi="Arial" w:cs="Arial"/>
                <w:sz w:val="24"/>
                <w:szCs w:val="24"/>
                <w:lang w:val="en-US"/>
              </w:rPr>
              <w:t>Ars</w:t>
            </w:r>
            <w:r w:rsidRPr="00D714FF">
              <w:rPr>
                <w:rFonts w:ascii="Arial" w:hAnsi="Arial" w:cs="Arial"/>
                <w:sz w:val="24"/>
                <w:szCs w:val="24"/>
              </w:rPr>
              <w:t>@</w:t>
            </w:r>
            <w:r w:rsidRPr="00D714FF">
              <w:rPr>
                <w:rFonts w:ascii="Arial" w:hAnsi="Arial" w:cs="Arial"/>
                <w:sz w:val="24"/>
                <w:szCs w:val="24"/>
                <w:lang w:val="en-US"/>
              </w:rPr>
              <w:t>tatar</w:t>
            </w:r>
            <w:r w:rsidRPr="00D714FF">
              <w:rPr>
                <w:rFonts w:ascii="Arial" w:hAnsi="Arial" w:cs="Arial"/>
                <w:sz w:val="24"/>
                <w:szCs w:val="24"/>
              </w:rPr>
              <w:t>.</w:t>
            </w:r>
            <w:r w:rsidRPr="00D714FF">
              <w:rPr>
                <w:rFonts w:ascii="Arial" w:hAnsi="Arial" w:cs="Arial"/>
                <w:sz w:val="24"/>
                <w:szCs w:val="24"/>
                <w:lang w:val="en-US"/>
              </w:rPr>
              <w:t>ru</w:t>
            </w:r>
          </w:p>
        </w:tc>
      </w:tr>
    </w:tbl>
    <w:p w:rsidR="009832BA" w:rsidRPr="00D714FF" w:rsidRDefault="009832BA" w:rsidP="009832BA">
      <w:pPr>
        <w:widowControl w:val="0"/>
        <w:overflowPunct/>
        <w:jc w:val="center"/>
        <w:textAlignment w:val="auto"/>
        <w:rPr>
          <w:rFonts w:ascii="Arial" w:hAnsi="Arial" w:cs="Arial"/>
          <w:b/>
          <w:bCs/>
          <w:sz w:val="24"/>
          <w:szCs w:val="24"/>
        </w:rPr>
      </w:pPr>
      <w:r w:rsidRPr="00D714FF">
        <w:rPr>
          <w:rFonts w:ascii="Arial" w:hAnsi="Arial" w:cs="Arial"/>
          <w:b/>
          <w:bCs/>
          <w:sz w:val="24"/>
          <w:szCs w:val="24"/>
        </w:rPr>
        <w:t xml:space="preserve"> </w:t>
      </w:r>
    </w:p>
    <w:p w:rsidR="009832BA" w:rsidRPr="00D714FF" w:rsidRDefault="009832BA" w:rsidP="009832BA">
      <w:pPr>
        <w:keepNext/>
        <w:jc w:val="center"/>
        <w:outlineLvl w:val="0"/>
        <w:rPr>
          <w:rFonts w:ascii="Arial" w:hAnsi="Arial" w:cs="Arial"/>
          <w:b/>
          <w:spacing w:val="-6"/>
          <w:sz w:val="24"/>
          <w:szCs w:val="24"/>
          <w:lang w:val="x-none" w:eastAsia="x-none"/>
        </w:rPr>
      </w:pPr>
      <w:r w:rsidRPr="00D714FF">
        <w:rPr>
          <w:rFonts w:ascii="Arial" w:hAnsi="Arial" w:cs="Arial"/>
          <w:b/>
          <w:spacing w:val="-6"/>
          <w:sz w:val="24"/>
          <w:szCs w:val="24"/>
          <w:lang w:val="x-none" w:eastAsia="x-none"/>
        </w:rPr>
        <w:t>РЕШЕНИЕ</w:t>
      </w:r>
    </w:p>
    <w:p w:rsidR="009832BA" w:rsidRPr="00D714FF" w:rsidRDefault="009832BA" w:rsidP="009832BA">
      <w:pPr>
        <w:keepNext/>
        <w:keepLines/>
        <w:spacing w:before="40"/>
        <w:jc w:val="center"/>
        <w:outlineLvl w:val="2"/>
        <w:rPr>
          <w:rFonts w:ascii="Arial" w:eastAsiaTheme="majorEastAsia" w:hAnsi="Arial" w:cs="Arial"/>
          <w:b/>
          <w:sz w:val="24"/>
          <w:szCs w:val="24"/>
        </w:rPr>
      </w:pPr>
      <w:r w:rsidRPr="00D714FF">
        <w:rPr>
          <w:rFonts w:ascii="Arial" w:eastAsiaTheme="majorEastAsia" w:hAnsi="Arial" w:cs="Arial"/>
          <w:b/>
          <w:sz w:val="24"/>
          <w:szCs w:val="24"/>
        </w:rPr>
        <w:t>Совета Ташкичинского сельского поселения</w:t>
      </w:r>
    </w:p>
    <w:p w:rsidR="009832BA" w:rsidRPr="00D714FF" w:rsidRDefault="009832BA" w:rsidP="009832BA">
      <w:pPr>
        <w:rPr>
          <w:rFonts w:ascii="Arial" w:hAnsi="Arial" w:cs="Arial"/>
          <w:sz w:val="24"/>
          <w:szCs w:val="24"/>
        </w:rPr>
      </w:pPr>
    </w:p>
    <w:p w:rsidR="009832BA" w:rsidRPr="00D714FF" w:rsidRDefault="009832BA" w:rsidP="009832BA">
      <w:pPr>
        <w:overflowPunct/>
        <w:autoSpaceDE/>
        <w:autoSpaceDN/>
        <w:adjustRightInd/>
        <w:spacing w:line="276" w:lineRule="auto"/>
        <w:textAlignment w:val="auto"/>
        <w:rPr>
          <w:rFonts w:ascii="Arial" w:hAnsi="Arial" w:cs="Arial"/>
          <w:b/>
          <w:sz w:val="24"/>
          <w:szCs w:val="24"/>
          <w:lang w:eastAsia="en-US"/>
        </w:rPr>
      </w:pPr>
    </w:p>
    <w:p w:rsidR="009832BA" w:rsidRPr="00D714FF" w:rsidRDefault="009832BA" w:rsidP="009832BA">
      <w:pPr>
        <w:overflowPunct/>
        <w:autoSpaceDE/>
        <w:autoSpaceDN/>
        <w:adjustRightInd/>
        <w:spacing w:line="276" w:lineRule="auto"/>
        <w:textAlignment w:val="auto"/>
        <w:rPr>
          <w:rFonts w:ascii="Arial" w:hAnsi="Arial" w:cs="Arial"/>
          <w:b/>
          <w:sz w:val="24"/>
          <w:szCs w:val="24"/>
          <w:lang w:eastAsia="en-US"/>
        </w:rPr>
      </w:pPr>
      <w:r w:rsidRPr="00D714FF">
        <w:rPr>
          <w:rFonts w:ascii="Arial" w:hAnsi="Arial" w:cs="Arial"/>
          <w:b/>
          <w:sz w:val="24"/>
          <w:szCs w:val="24"/>
          <w:lang w:eastAsia="en-US"/>
        </w:rPr>
        <w:t xml:space="preserve">от «23» апреля 2021 года </w:t>
      </w:r>
      <w:r w:rsidRPr="00D714FF">
        <w:rPr>
          <w:rFonts w:ascii="Arial" w:hAnsi="Arial" w:cs="Arial"/>
          <w:b/>
          <w:sz w:val="24"/>
          <w:szCs w:val="24"/>
          <w:lang w:eastAsia="en-US"/>
        </w:rPr>
        <w:tab/>
      </w:r>
      <w:r w:rsidRPr="00D714FF">
        <w:rPr>
          <w:rFonts w:ascii="Arial" w:hAnsi="Arial" w:cs="Arial"/>
          <w:b/>
          <w:sz w:val="24"/>
          <w:szCs w:val="24"/>
          <w:lang w:eastAsia="en-US"/>
        </w:rPr>
        <w:tab/>
      </w:r>
      <w:r w:rsidRPr="00D714FF">
        <w:rPr>
          <w:rFonts w:ascii="Arial" w:hAnsi="Arial" w:cs="Arial"/>
          <w:b/>
          <w:sz w:val="24"/>
          <w:szCs w:val="24"/>
          <w:lang w:eastAsia="en-US"/>
        </w:rPr>
        <w:tab/>
      </w:r>
      <w:r w:rsidRPr="00D714FF">
        <w:rPr>
          <w:rFonts w:ascii="Arial" w:hAnsi="Arial" w:cs="Arial"/>
          <w:b/>
          <w:sz w:val="24"/>
          <w:szCs w:val="24"/>
          <w:lang w:eastAsia="en-US"/>
        </w:rPr>
        <w:tab/>
      </w:r>
      <w:r w:rsidRPr="00D714FF">
        <w:rPr>
          <w:rFonts w:ascii="Arial" w:hAnsi="Arial" w:cs="Arial"/>
          <w:b/>
          <w:sz w:val="24"/>
          <w:szCs w:val="24"/>
          <w:lang w:eastAsia="en-US"/>
        </w:rPr>
        <w:tab/>
      </w:r>
      <w:r w:rsidRPr="00D714FF">
        <w:rPr>
          <w:rFonts w:ascii="Arial" w:hAnsi="Arial" w:cs="Arial"/>
          <w:b/>
          <w:sz w:val="24"/>
          <w:szCs w:val="24"/>
          <w:lang w:eastAsia="en-US"/>
        </w:rPr>
        <w:tab/>
      </w:r>
      <w:r w:rsidRPr="00D714FF">
        <w:rPr>
          <w:rFonts w:ascii="Arial" w:hAnsi="Arial" w:cs="Arial"/>
          <w:b/>
          <w:sz w:val="24"/>
          <w:szCs w:val="24"/>
          <w:lang w:eastAsia="en-US"/>
        </w:rPr>
        <w:tab/>
      </w:r>
      <w:r w:rsidRPr="00D714FF">
        <w:rPr>
          <w:rFonts w:ascii="Arial" w:hAnsi="Arial" w:cs="Arial"/>
          <w:b/>
          <w:sz w:val="24"/>
          <w:szCs w:val="24"/>
          <w:lang w:eastAsia="en-US"/>
        </w:rPr>
        <w:tab/>
        <w:t xml:space="preserve">№21 </w:t>
      </w:r>
    </w:p>
    <w:p w:rsidR="009832BA" w:rsidRPr="00D714FF" w:rsidRDefault="009832BA" w:rsidP="009832BA">
      <w:pPr>
        <w:overflowPunct/>
        <w:autoSpaceDE/>
        <w:autoSpaceDN/>
        <w:adjustRightInd/>
        <w:spacing w:line="276" w:lineRule="auto"/>
        <w:textAlignment w:val="auto"/>
        <w:rPr>
          <w:rFonts w:ascii="Arial" w:hAnsi="Arial" w:cs="Arial"/>
          <w:b/>
          <w:sz w:val="24"/>
          <w:szCs w:val="24"/>
          <w:lang w:eastAsia="en-US"/>
        </w:rPr>
      </w:pPr>
    </w:p>
    <w:p w:rsidR="009832BA" w:rsidRPr="00D714FF" w:rsidRDefault="009832BA" w:rsidP="009832BA">
      <w:pPr>
        <w:overflowPunct/>
        <w:autoSpaceDE/>
        <w:autoSpaceDN/>
        <w:adjustRightInd/>
        <w:spacing w:line="276" w:lineRule="auto"/>
        <w:jc w:val="center"/>
        <w:textAlignment w:val="auto"/>
        <w:rPr>
          <w:rFonts w:ascii="Arial" w:hAnsi="Arial" w:cs="Arial"/>
          <w:b/>
          <w:sz w:val="24"/>
          <w:szCs w:val="24"/>
          <w:lang w:eastAsia="en-US"/>
        </w:rPr>
      </w:pPr>
      <w:r w:rsidRPr="00D714FF">
        <w:rPr>
          <w:rFonts w:ascii="Arial" w:hAnsi="Arial" w:cs="Arial"/>
          <w:b/>
          <w:sz w:val="24"/>
          <w:szCs w:val="24"/>
          <w:lang w:eastAsia="en-US"/>
        </w:rPr>
        <w:t>Об утверждении Устава Ташкичинского сельского поселения</w:t>
      </w:r>
    </w:p>
    <w:p w:rsidR="009832BA" w:rsidRPr="00D714FF" w:rsidRDefault="009832BA" w:rsidP="009832BA">
      <w:pPr>
        <w:overflowPunct/>
        <w:autoSpaceDE/>
        <w:autoSpaceDN/>
        <w:adjustRightInd/>
        <w:spacing w:line="276" w:lineRule="auto"/>
        <w:jc w:val="center"/>
        <w:textAlignment w:val="auto"/>
        <w:rPr>
          <w:rFonts w:ascii="Arial" w:hAnsi="Arial" w:cs="Arial"/>
          <w:sz w:val="24"/>
          <w:szCs w:val="24"/>
          <w:lang w:val="tt-RU" w:eastAsia="en-US"/>
        </w:rPr>
      </w:pPr>
    </w:p>
    <w:p w:rsidR="009832BA" w:rsidRPr="00D714FF" w:rsidRDefault="009832BA" w:rsidP="009832BA">
      <w:pPr>
        <w:spacing w:line="276" w:lineRule="auto"/>
        <w:ind w:firstLine="708"/>
        <w:jc w:val="both"/>
        <w:rPr>
          <w:rFonts w:ascii="Arial" w:hAnsi="Arial" w:cs="Arial"/>
          <w:sz w:val="24"/>
          <w:szCs w:val="24"/>
          <w:shd w:val="clear" w:color="auto" w:fill="FFFFFF"/>
          <w:lang w:eastAsia="en-US"/>
        </w:rPr>
      </w:pPr>
      <w:r w:rsidRPr="00D714FF">
        <w:rPr>
          <w:rFonts w:ascii="Arial" w:hAnsi="Arial" w:cs="Arial"/>
          <w:sz w:val="24"/>
          <w:szCs w:val="24"/>
          <w:shd w:val="clear" w:color="auto" w:fill="FFFFFF"/>
          <w:lang w:eastAsia="en-US"/>
        </w:rP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Закона Республики Татарстан от 28 июля 2004 года №45-ЗРТ «О местном самоуправлении в Республике Татарстан», Совет Ташкичинского сельского Поселения решил:</w:t>
      </w:r>
    </w:p>
    <w:p w:rsidR="009832BA" w:rsidRPr="00D714FF" w:rsidRDefault="009832BA" w:rsidP="009832BA">
      <w:pPr>
        <w:spacing w:line="276" w:lineRule="auto"/>
        <w:jc w:val="both"/>
        <w:rPr>
          <w:rFonts w:ascii="Arial" w:hAnsi="Arial" w:cs="Arial"/>
          <w:sz w:val="24"/>
          <w:szCs w:val="24"/>
          <w:shd w:val="clear" w:color="auto" w:fill="FFFFFF"/>
          <w:lang w:eastAsia="en-US"/>
        </w:rPr>
      </w:pPr>
      <w:r w:rsidRPr="00D714FF">
        <w:rPr>
          <w:rFonts w:ascii="Arial" w:hAnsi="Arial" w:cs="Arial"/>
          <w:sz w:val="24"/>
          <w:szCs w:val="24"/>
          <w:shd w:val="clear" w:color="auto" w:fill="FFFFFF"/>
          <w:lang w:eastAsia="en-US"/>
        </w:rPr>
        <w:t xml:space="preserve">           1. Утвердить Устав муниципального образования «Ташкичинское сельское поселение» Арского муниципального района Республики Татарстан согласно приложению.</w:t>
      </w:r>
    </w:p>
    <w:p w:rsidR="00B962D1" w:rsidRPr="00D714FF" w:rsidRDefault="009832BA" w:rsidP="001F7B9F">
      <w:pPr>
        <w:spacing w:line="276" w:lineRule="auto"/>
        <w:jc w:val="both"/>
        <w:rPr>
          <w:rFonts w:ascii="Arial" w:hAnsi="Arial" w:cs="Arial"/>
          <w:sz w:val="24"/>
          <w:szCs w:val="24"/>
        </w:rPr>
      </w:pPr>
      <w:r w:rsidRPr="00D714FF">
        <w:rPr>
          <w:rFonts w:ascii="Arial" w:hAnsi="Arial" w:cs="Arial"/>
          <w:sz w:val="24"/>
          <w:szCs w:val="24"/>
        </w:rPr>
        <w:t xml:space="preserve">           2. </w:t>
      </w:r>
      <w:r w:rsidR="00B962D1" w:rsidRPr="00D714FF">
        <w:rPr>
          <w:rFonts w:ascii="Arial" w:hAnsi="Arial" w:cs="Arial"/>
          <w:sz w:val="24"/>
          <w:szCs w:val="24"/>
        </w:rPr>
        <w:t xml:space="preserve">Признать утратившим силу </w:t>
      </w:r>
      <w:r w:rsidR="00831948" w:rsidRPr="00D714FF">
        <w:rPr>
          <w:rFonts w:ascii="Arial" w:hAnsi="Arial" w:cs="Arial"/>
          <w:sz w:val="24"/>
          <w:szCs w:val="24"/>
        </w:rPr>
        <w:t xml:space="preserve">решение Совета </w:t>
      </w:r>
      <w:r w:rsidR="00C612B6" w:rsidRPr="00D714FF">
        <w:rPr>
          <w:rFonts w:ascii="Arial" w:hAnsi="Arial" w:cs="Arial"/>
          <w:sz w:val="24"/>
          <w:szCs w:val="24"/>
        </w:rPr>
        <w:t>Ташкичинского</w:t>
      </w:r>
      <w:r w:rsidR="00B962D1" w:rsidRPr="00D714FF">
        <w:rPr>
          <w:rFonts w:ascii="Arial" w:hAnsi="Arial" w:cs="Arial"/>
          <w:sz w:val="24"/>
          <w:szCs w:val="24"/>
        </w:rPr>
        <w:t xml:space="preserve"> </w:t>
      </w:r>
      <w:r w:rsidR="001F7B9F" w:rsidRPr="00D714FF">
        <w:rPr>
          <w:rFonts w:ascii="Arial" w:hAnsi="Arial" w:cs="Arial"/>
          <w:sz w:val="24"/>
          <w:szCs w:val="24"/>
        </w:rPr>
        <w:t>сельского поселения</w:t>
      </w:r>
      <w:r w:rsidR="00831948" w:rsidRPr="00D714FF">
        <w:rPr>
          <w:rFonts w:ascii="Arial" w:hAnsi="Arial" w:cs="Arial"/>
          <w:sz w:val="24"/>
          <w:szCs w:val="24"/>
        </w:rPr>
        <w:t xml:space="preserve"> </w:t>
      </w:r>
      <w:r w:rsidR="001F7B9F" w:rsidRPr="00D714FF">
        <w:rPr>
          <w:rFonts w:ascii="Arial" w:hAnsi="Arial" w:cs="Arial"/>
          <w:sz w:val="24"/>
          <w:szCs w:val="24"/>
        </w:rPr>
        <w:t>от 27 октября 2014 года №13</w:t>
      </w:r>
      <w:r w:rsidR="00B962D1" w:rsidRPr="00D714FF">
        <w:rPr>
          <w:rFonts w:ascii="Arial" w:hAnsi="Arial" w:cs="Arial"/>
          <w:sz w:val="24"/>
          <w:szCs w:val="24"/>
        </w:rPr>
        <w:t xml:space="preserve"> </w:t>
      </w:r>
      <w:r w:rsidR="00063B5B" w:rsidRPr="00D714FF">
        <w:rPr>
          <w:rFonts w:ascii="Arial" w:hAnsi="Arial" w:cs="Arial"/>
          <w:sz w:val="24"/>
          <w:szCs w:val="24"/>
        </w:rPr>
        <w:t xml:space="preserve">«Об утверждении Устава Ташкичинского сельского поселения Арского муниципального района» </w:t>
      </w:r>
      <w:r w:rsidR="00B962D1" w:rsidRPr="00D714FF">
        <w:rPr>
          <w:rFonts w:ascii="Arial" w:hAnsi="Arial" w:cs="Arial"/>
          <w:sz w:val="24"/>
          <w:szCs w:val="24"/>
        </w:rPr>
        <w:t xml:space="preserve">с изменениями </w:t>
      </w:r>
      <w:r w:rsidR="00227E30" w:rsidRPr="00D714FF">
        <w:rPr>
          <w:rFonts w:ascii="Arial" w:hAnsi="Arial" w:cs="Arial"/>
          <w:sz w:val="24"/>
          <w:szCs w:val="24"/>
        </w:rPr>
        <w:t xml:space="preserve">от </w:t>
      </w:r>
      <w:r w:rsidR="008910E5" w:rsidRPr="00D714FF">
        <w:rPr>
          <w:rFonts w:ascii="Arial" w:hAnsi="Arial" w:cs="Arial"/>
          <w:sz w:val="24"/>
          <w:szCs w:val="24"/>
        </w:rPr>
        <w:t>30.06.2015 №20, 26.10.2015 №7.1, 01.11.2016 №29, 11.05.2017 №3, 09.10.2019 №37</w:t>
      </w:r>
      <w:r w:rsidR="008C4F32" w:rsidRPr="00D714FF">
        <w:rPr>
          <w:rFonts w:ascii="Arial" w:hAnsi="Arial" w:cs="Arial"/>
          <w:sz w:val="24"/>
          <w:szCs w:val="24"/>
        </w:rPr>
        <w:t>, 29.05.2020 №49</w:t>
      </w:r>
      <w:r w:rsidR="00B962D1" w:rsidRPr="00D714FF">
        <w:rPr>
          <w:rFonts w:ascii="Arial" w:hAnsi="Arial" w:cs="Arial"/>
          <w:sz w:val="24"/>
          <w:szCs w:val="24"/>
        </w:rPr>
        <w:t>.</w:t>
      </w:r>
    </w:p>
    <w:p w:rsidR="00400A2C" w:rsidRPr="00D714FF" w:rsidRDefault="001F7B9F" w:rsidP="006E0C9C">
      <w:pPr>
        <w:tabs>
          <w:tab w:val="left" w:pos="9639"/>
        </w:tabs>
        <w:spacing w:line="276" w:lineRule="auto"/>
        <w:jc w:val="both"/>
        <w:rPr>
          <w:rFonts w:ascii="Arial" w:hAnsi="Arial" w:cs="Arial"/>
          <w:sz w:val="24"/>
          <w:szCs w:val="24"/>
        </w:rPr>
      </w:pPr>
      <w:r w:rsidRPr="00D714FF">
        <w:rPr>
          <w:rFonts w:ascii="Arial" w:hAnsi="Arial" w:cs="Arial"/>
          <w:sz w:val="24"/>
          <w:szCs w:val="24"/>
        </w:rPr>
        <w:t xml:space="preserve">           </w:t>
      </w:r>
      <w:r w:rsidR="006E0C9C" w:rsidRPr="00D714FF">
        <w:rPr>
          <w:rFonts w:ascii="Arial" w:hAnsi="Arial" w:cs="Arial"/>
          <w:sz w:val="24"/>
          <w:szCs w:val="24"/>
        </w:rPr>
        <w:t>3</w:t>
      </w:r>
      <w:r w:rsidR="00400A2C" w:rsidRPr="00D714FF">
        <w:rPr>
          <w:rFonts w:ascii="Arial" w:hAnsi="Arial" w:cs="Arial"/>
          <w:sz w:val="24"/>
          <w:szCs w:val="24"/>
        </w:rPr>
        <w:t>. Направить настоящее решение в течение 15 дней со дня его принятия в территориальный орган уполномоченного федерального органа исполнительной власти в сфере регистрации уставов для государственной регистрации.</w:t>
      </w:r>
    </w:p>
    <w:p w:rsidR="004E3637" w:rsidRPr="00D714FF" w:rsidRDefault="00EC0E88" w:rsidP="004E3637">
      <w:pPr>
        <w:tabs>
          <w:tab w:val="left" w:pos="9639"/>
        </w:tabs>
        <w:spacing w:line="276" w:lineRule="auto"/>
        <w:jc w:val="both"/>
        <w:rPr>
          <w:rFonts w:ascii="Arial" w:hAnsi="Arial" w:cs="Arial"/>
          <w:sz w:val="24"/>
          <w:szCs w:val="24"/>
        </w:rPr>
      </w:pPr>
      <w:r w:rsidRPr="00D714FF">
        <w:rPr>
          <w:rFonts w:ascii="Arial" w:hAnsi="Arial" w:cs="Arial"/>
          <w:sz w:val="24"/>
          <w:szCs w:val="24"/>
        </w:rPr>
        <w:t xml:space="preserve">           4</w:t>
      </w:r>
      <w:r w:rsidR="00400A2C" w:rsidRPr="00D714FF">
        <w:rPr>
          <w:rFonts w:ascii="Arial" w:hAnsi="Arial" w:cs="Arial"/>
          <w:sz w:val="24"/>
          <w:szCs w:val="24"/>
        </w:rPr>
        <w:t xml:space="preserve">. Главе Ташкичинского сельского </w:t>
      </w:r>
      <w:r w:rsidR="006E0C9C" w:rsidRPr="00D714FF">
        <w:rPr>
          <w:rFonts w:ascii="Arial" w:hAnsi="Arial" w:cs="Arial"/>
          <w:sz w:val="24"/>
          <w:szCs w:val="24"/>
        </w:rPr>
        <w:t>п</w:t>
      </w:r>
      <w:r w:rsidR="00400A2C" w:rsidRPr="00D714FF">
        <w:rPr>
          <w:rFonts w:ascii="Arial" w:hAnsi="Arial" w:cs="Arial"/>
          <w:sz w:val="24"/>
          <w:szCs w:val="24"/>
        </w:rPr>
        <w:t xml:space="preserve">оселения Арского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006E0C9C" w:rsidRPr="00D714FF">
        <w:rPr>
          <w:rFonts w:ascii="Arial" w:hAnsi="Arial" w:cs="Arial"/>
          <w:sz w:val="24"/>
          <w:szCs w:val="24"/>
        </w:rPr>
        <w:t>опубликовать настоящее решение</w:t>
      </w:r>
      <w:r w:rsidR="00046F59" w:rsidRPr="00D714FF">
        <w:rPr>
          <w:rFonts w:ascii="Arial" w:hAnsi="Arial" w:cs="Arial"/>
          <w:sz w:val="24"/>
          <w:szCs w:val="24"/>
        </w:rPr>
        <w:t xml:space="preserve"> на официальном портале правовой информации Республики Татарстан (</w:t>
      </w:r>
      <w:hyperlink r:id="rId8" w:history="1">
        <w:r w:rsidR="00046F59" w:rsidRPr="00D714FF">
          <w:rPr>
            <w:rStyle w:val="a3"/>
            <w:rFonts w:ascii="Arial" w:hAnsi="Arial" w:cs="Arial"/>
            <w:color w:val="auto"/>
            <w:sz w:val="24"/>
            <w:szCs w:val="24"/>
            <w:u w:val="none"/>
          </w:rPr>
          <w:t>http://pravо.tatarstan.ru</w:t>
        </w:r>
      </w:hyperlink>
      <w:r w:rsidR="00046F59" w:rsidRPr="00D714FF">
        <w:rPr>
          <w:rFonts w:ascii="Arial" w:hAnsi="Arial" w:cs="Arial"/>
          <w:sz w:val="24"/>
          <w:szCs w:val="24"/>
        </w:rPr>
        <w:t>)</w:t>
      </w:r>
      <w:r w:rsidR="00DE0AFA" w:rsidRPr="00D714FF">
        <w:rPr>
          <w:rFonts w:ascii="Arial" w:hAnsi="Arial" w:cs="Arial"/>
          <w:sz w:val="24"/>
          <w:szCs w:val="24"/>
        </w:rPr>
        <w:t xml:space="preserve"> и обнародовать путем размещения </w:t>
      </w:r>
      <w:r w:rsidR="00400A2C" w:rsidRPr="00D714FF">
        <w:rPr>
          <w:rFonts w:ascii="Arial" w:hAnsi="Arial" w:cs="Arial"/>
          <w:sz w:val="24"/>
          <w:szCs w:val="24"/>
        </w:rPr>
        <w:t xml:space="preserve"> на официальном сайте Арского муниципального района</w:t>
      </w:r>
      <w:r w:rsidR="00DE0AFA" w:rsidRPr="00D714FF">
        <w:rPr>
          <w:rFonts w:ascii="Arial" w:hAnsi="Arial" w:cs="Arial"/>
          <w:sz w:val="24"/>
          <w:szCs w:val="24"/>
        </w:rPr>
        <w:t xml:space="preserve"> (</w:t>
      </w:r>
      <w:hyperlink r:id="rId9" w:history="1">
        <w:r w:rsidR="002C00AD" w:rsidRPr="00D714FF">
          <w:rPr>
            <w:rStyle w:val="a3"/>
            <w:rFonts w:ascii="Arial" w:hAnsi="Arial" w:cs="Arial"/>
            <w:color w:val="auto"/>
            <w:sz w:val="24"/>
            <w:szCs w:val="24"/>
            <w:u w:val="none"/>
          </w:rPr>
          <w:t>http://</w:t>
        </w:r>
        <w:r w:rsidR="002C00AD" w:rsidRPr="00D714FF">
          <w:rPr>
            <w:rStyle w:val="a3"/>
            <w:rFonts w:ascii="Arial" w:hAnsi="Arial" w:cs="Arial"/>
            <w:color w:val="auto"/>
            <w:sz w:val="24"/>
            <w:szCs w:val="24"/>
            <w:u w:val="none"/>
            <w:lang w:val="en-US"/>
          </w:rPr>
          <w:t>arsk</w:t>
        </w:r>
        <w:r w:rsidR="002C00AD" w:rsidRPr="00D714FF">
          <w:rPr>
            <w:rStyle w:val="a3"/>
            <w:rFonts w:ascii="Arial" w:hAnsi="Arial" w:cs="Arial"/>
            <w:color w:val="auto"/>
            <w:sz w:val="24"/>
            <w:szCs w:val="24"/>
            <w:u w:val="none"/>
          </w:rPr>
          <w:t>.tatarstan.ru</w:t>
        </w:r>
      </w:hyperlink>
      <w:r w:rsidR="002C00AD" w:rsidRPr="00D714FF">
        <w:rPr>
          <w:rFonts w:ascii="Arial" w:hAnsi="Arial" w:cs="Arial"/>
          <w:sz w:val="24"/>
          <w:szCs w:val="24"/>
        </w:rPr>
        <w:t>)</w:t>
      </w:r>
      <w:r w:rsidR="004E3637" w:rsidRPr="00D714FF">
        <w:rPr>
          <w:rFonts w:ascii="Arial" w:hAnsi="Arial" w:cs="Arial"/>
          <w:sz w:val="24"/>
          <w:szCs w:val="24"/>
        </w:rPr>
        <w:t xml:space="preserve"> и на информационных стендах в местах массового скопления граждан по адресам: с. Ашитбаш, ул. Г.Тукая, д.19; с. Ташкичу, ул. Ленина, д.53; с. Старый Ашит, ул. Школьная, д.4.</w:t>
      </w:r>
    </w:p>
    <w:p w:rsidR="00400A2C" w:rsidRPr="00D714FF" w:rsidRDefault="008C4F32" w:rsidP="00400A2C">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   </w:t>
      </w:r>
      <w:r w:rsidR="00EC0E88" w:rsidRPr="00D714FF">
        <w:rPr>
          <w:rFonts w:ascii="Arial" w:hAnsi="Arial" w:cs="Arial"/>
          <w:sz w:val="24"/>
          <w:szCs w:val="24"/>
        </w:rPr>
        <w:t>5</w:t>
      </w:r>
      <w:r w:rsidR="00400A2C" w:rsidRPr="00D714FF">
        <w:rPr>
          <w:rFonts w:ascii="Arial" w:hAnsi="Arial" w:cs="Arial"/>
          <w:sz w:val="24"/>
          <w:szCs w:val="24"/>
        </w:rPr>
        <w:t xml:space="preserve">. Главе Ташкичинского сельского Поселения Арского муниципального района в течение 10 дней со дня официального обнародования направить в территориальный орган уполномоченного федерального органа исполнительной власти в сфере регистрации уставов сведения об источнике и дате официального обнародования </w:t>
      </w:r>
      <w:r w:rsidR="0041588A" w:rsidRPr="00D714FF">
        <w:rPr>
          <w:rFonts w:ascii="Arial" w:hAnsi="Arial" w:cs="Arial"/>
          <w:sz w:val="24"/>
          <w:szCs w:val="24"/>
        </w:rPr>
        <w:t>утверждения Устава</w:t>
      </w:r>
      <w:r w:rsidR="00400A2C" w:rsidRPr="00D714FF">
        <w:rPr>
          <w:rFonts w:ascii="Arial" w:hAnsi="Arial" w:cs="Arial"/>
          <w:sz w:val="24"/>
          <w:szCs w:val="24"/>
        </w:rPr>
        <w:t>.</w:t>
      </w:r>
    </w:p>
    <w:p w:rsidR="009832BA" w:rsidRDefault="00400A2C" w:rsidP="00400A2C">
      <w:pPr>
        <w:spacing w:line="276" w:lineRule="auto"/>
        <w:jc w:val="both"/>
        <w:rPr>
          <w:rFonts w:ascii="Arial" w:hAnsi="Arial" w:cs="Arial"/>
          <w:sz w:val="24"/>
          <w:szCs w:val="24"/>
        </w:rPr>
      </w:pPr>
      <w:bookmarkStart w:id="1" w:name="_GoBack"/>
      <w:bookmarkEnd w:id="1"/>
      <w:r w:rsidRPr="00D714FF">
        <w:rPr>
          <w:rFonts w:ascii="Arial" w:hAnsi="Arial" w:cs="Arial"/>
          <w:sz w:val="24"/>
          <w:szCs w:val="24"/>
        </w:rPr>
        <w:lastRenderedPageBreak/>
        <w:t xml:space="preserve">         </w:t>
      </w:r>
      <w:r w:rsidR="008C4F32" w:rsidRPr="00D714FF">
        <w:rPr>
          <w:rFonts w:ascii="Arial" w:hAnsi="Arial" w:cs="Arial"/>
          <w:sz w:val="24"/>
          <w:szCs w:val="24"/>
        </w:rPr>
        <w:t xml:space="preserve">  </w:t>
      </w:r>
      <w:r w:rsidR="00EC0E88" w:rsidRPr="00D714FF">
        <w:rPr>
          <w:rFonts w:ascii="Arial" w:hAnsi="Arial" w:cs="Arial"/>
          <w:sz w:val="24"/>
          <w:szCs w:val="24"/>
        </w:rPr>
        <w:t>6</w:t>
      </w:r>
      <w:r w:rsidR="009832BA" w:rsidRPr="00D714FF">
        <w:rPr>
          <w:rFonts w:ascii="Arial" w:hAnsi="Arial" w:cs="Arial"/>
          <w:sz w:val="24"/>
          <w:szCs w:val="24"/>
        </w:rPr>
        <w:t xml:space="preserve">. Контроль за исполнением настоящего решения оставляю за собой. </w:t>
      </w:r>
    </w:p>
    <w:p w:rsidR="00F663D1" w:rsidRPr="00D714FF" w:rsidRDefault="00F663D1" w:rsidP="00400A2C">
      <w:pPr>
        <w:spacing w:line="276" w:lineRule="auto"/>
        <w:jc w:val="both"/>
        <w:rPr>
          <w:rFonts w:ascii="Arial" w:hAnsi="Arial" w:cs="Arial"/>
          <w:sz w:val="24"/>
          <w:szCs w:val="24"/>
        </w:rPr>
      </w:pPr>
    </w:p>
    <w:p w:rsidR="006707AC" w:rsidRPr="00D714FF" w:rsidRDefault="006707AC" w:rsidP="009832BA">
      <w:pPr>
        <w:spacing w:line="276" w:lineRule="auto"/>
        <w:ind w:firstLine="708"/>
        <w:jc w:val="both"/>
        <w:rPr>
          <w:rFonts w:ascii="Arial" w:hAnsi="Arial" w:cs="Arial"/>
          <w:sz w:val="24"/>
          <w:szCs w:val="24"/>
        </w:rPr>
      </w:pPr>
    </w:p>
    <w:p w:rsidR="009832BA" w:rsidRPr="00D714FF" w:rsidRDefault="009832BA" w:rsidP="009832BA">
      <w:pPr>
        <w:spacing w:line="276" w:lineRule="auto"/>
        <w:ind w:firstLine="708"/>
        <w:jc w:val="both"/>
        <w:rPr>
          <w:rFonts w:ascii="Arial" w:hAnsi="Arial" w:cs="Arial"/>
          <w:sz w:val="24"/>
          <w:szCs w:val="24"/>
        </w:rPr>
      </w:pPr>
      <w:r w:rsidRPr="00D714FF">
        <w:rPr>
          <w:rFonts w:ascii="Arial" w:hAnsi="Arial" w:cs="Arial"/>
          <w:sz w:val="24"/>
          <w:szCs w:val="24"/>
        </w:rPr>
        <w:t>Глава Ташкичинского</w:t>
      </w:r>
    </w:p>
    <w:p w:rsidR="002B4567" w:rsidRPr="00D714FF" w:rsidRDefault="009832BA" w:rsidP="009832BA">
      <w:pPr>
        <w:spacing w:line="276" w:lineRule="auto"/>
        <w:rPr>
          <w:rFonts w:ascii="Arial" w:hAnsi="Arial" w:cs="Arial"/>
          <w:sz w:val="24"/>
          <w:szCs w:val="24"/>
        </w:rPr>
      </w:pPr>
      <w:r w:rsidRPr="00D714FF">
        <w:rPr>
          <w:rFonts w:ascii="Arial" w:hAnsi="Arial" w:cs="Arial"/>
          <w:sz w:val="24"/>
          <w:szCs w:val="24"/>
        </w:rPr>
        <w:t xml:space="preserve">          сельского поселения:                                                 </w:t>
      </w:r>
      <w:r w:rsidR="00F663D1">
        <w:rPr>
          <w:rFonts w:ascii="Arial" w:hAnsi="Arial" w:cs="Arial"/>
          <w:sz w:val="24"/>
          <w:szCs w:val="24"/>
          <w:lang w:val="tt-RU"/>
        </w:rPr>
        <w:t xml:space="preserve">                       </w:t>
      </w:r>
      <w:r w:rsidRPr="00D714FF">
        <w:rPr>
          <w:rFonts w:ascii="Arial" w:hAnsi="Arial" w:cs="Arial"/>
          <w:sz w:val="24"/>
          <w:szCs w:val="24"/>
        </w:rPr>
        <w:t xml:space="preserve">Ф.Х.Файзуллин </w:t>
      </w:r>
      <w:r w:rsidRPr="00D714FF">
        <w:rPr>
          <w:rFonts w:ascii="Arial" w:hAnsi="Arial" w:cs="Arial"/>
          <w:sz w:val="24"/>
          <w:szCs w:val="24"/>
        </w:rPr>
        <w:tab/>
      </w:r>
      <w:r w:rsidRPr="00D714FF">
        <w:rPr>
          <w:rFonts w:ascii="Arial" w:hAnsi="Arial" w:cs="Arial"/>
          <w:sz w:val="24"/>
          <w:szCs w:val="24"/>
        </w:rPr>
        <w:tab/>
      </w:r>
    </w:p>
    <w:p w:rsidR="002B4567" w:rsidRPr="00D714FF" w:rsidRDefault="002B4567" w:rsidP="004C0280">
      <w:pPr>
        <w:spacing w:line="276" w:lineRule="auto"/>
        <w:rPr>
          <w:rFonts w:ascii="Arial" w:hAnsi="Arial" w:cs="Arial"/>
          <w:sz w:val="24"/>
          <w:szCs w:val="24"/>
        </w:rPr>
      </w:pPr>
    </w:p>
    <w:bookmarkEnd w:id="0"/>
    <w:p w:rsidR="00E42F15" w:rsidRPr="00D714FF" w:rsidRDefault="00E42F15" w:rsidP="004C0280">
      <w:pPr>
        <w:shd w:val="clear" w:color="auto" w:fill="FFFFFF"/>
        <w:tabs>
          <w:tab w:val="left" w:pos="8316"/>
        </w:tabs>
        <w:spacing w:line="276" w:lineRule="auto"/>
        <w:ind w:left="5812" w:right="-143"/>
        <w:rPr>
          <w:rFonts w:ascii="Arial" w:hAnsi="Arial" w:cs="Arial"/>
          <w:i/>
          <w:sz w:val="24"/>
          <w:szCs w:val="24"/>
        </w:rPr>
      </w:pPr>
    </w:p>
    <w:p w:rsidR="00E42F15" w:rsidRPr="00D714FF" w:rsidRDefault="00E42F15"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4C0280">
      <w:pPr>
        <w:shd w:val="clear" w:color="auto" w:fill="FFFFFF"/>
        <w:tabs>
          <w:tab w:val="left" w:pos="8316"/>
        </w:tabs>
        <w:spacing w:line="276" w:lineRule="auto"/>
        <w:ind w:left="5812" w:right="-143"/>
        <w:rPr>
          <w:rFonts w:ascii="Arial" w:hAnsi="Arial" w:cs="Arial"/>
          <w:i/>
          <w:sz w:val="24"/>
          <w:szCs w:val="24"/>
        </w:rPr>
      </w:pPr>
    </w:p>
    <w:p w:rsidR="00D714FF" w:rsidRPr="00D714FF" w:rsidRDefault="00D714FF" w:rsidP="00D714FF">
      <w:pPr>
        <w:shd w:val="clear" w:color="auto" w:fill="FFFFFF"/>
        <w:tabs>
          <w:tab w:val="left" w:pos="8316"/>
        </w:tabs>
        <w:spacing w:line="276" w:lineRule="auto"/>
        <w:ind w:left="5812" w:right="-143"/>
        <w:rPr>
          <w:rFonts w:ascii="Arial" w:hAnsi="Arial" w:cs="Arial"/>
          <w:i/>
          <w:sz w:val="24"/>
          <w:szCs w:val="24"/>
        </w:rPr>
      </w:pPr>
      <w:r w:rsidRPr="00D714FF">
        <w:rPr>
          <w:rFonts w:ascii="Arial" w:hAnsi="Arial" w:cs="Arial"/>
          <w:i/>
          <w:sz w:val="24"/>
          <w:szCs w:val="24"/>
        </w:rPr>
        <w:t>УТВЕРЖДЕН</w:t>
      </w:r>
    </w:p>
    <w:p w:rsidR="00D714FF" w:rsidRPr="00D714FF" w:rsidRDefault="00D714FF" w:rsidP="00D714FF">
      <w:pPr>
        <w:shd w:val="clear" w:color="auto" w:fill="FFFFFF"/>
        <w:tabs>
          <w:tab w:val="left" w:pos="8316"/>
        </w:tabs>
        <w:spacing w:line="276" w:lineRule="auto"/>
        <w:ind w:left="5812" w:right="-143"/>
        <w:rPr>
          <w:rFonts w:ascii="Arial" w:hAnsi="Arial" w:cs="Arial"/>
          <w:i/>
          <w:sz w:val="24"/>
          <w:szCs w:val="24"/>
          <w:lang w:val="tt-RU"/>
        </w:rPr>
      </w:pPr>
      <w:r w:rsidRPr="00D714FF">
        <w:rPr>
          <w:rFonts w:ascii="Arial" w:hAnsi="Arial" w:cs="Arial"/>
          <w:i/>
          <w:sz w:val="24"/>
          <w:szCs w:val="24"/>
        </w:rPr>
        <w:t xml:space="preserve"> решением Совета Ташкичинского сельского поселения от 23.04.2021 </w:t>
      </w:r>
      <w:r w:rsidRPr="00D714FF">
        <w:rPr>
          <w:rFonts w:ascii="Arial" w:hAnsi="Arial" w:cs="Arial"/>
          <w:i/>
          <w:sz w:val="24"/>
          <w:szCs w:val="24"/>
          <w:lang w:val="tt-RU"/>
        </w:rPr>
        <w:t xml:space="preserve">№21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Глава I. ОБЩИЕ ПОЛОЖЕНИЯ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1. Наименование и правовой статус муниципального образования «Ташкичинское сельское поселение» Арского муниципального района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Республики Татарстан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Муниципальное образование «Ташкичинское сельское поселение» Арского муниципального района Республики Татарстан наделено статусом сельского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Официальное наименование муниципального образования – «Ташкичинское сельское поселение» Арского муниципального района Республики Татарстан (далее по тексту – Поселение).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Муниципальное образование «Ташкичинское сельское поселение» входит в состав Арского муниципального района Республики Татарстан.</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2. Территориальное устройство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состав территории Поселения входят населенные пункты: село Ташкичу, село Ашитбаш, село Мамся, село Старый Ашит, село Хотня, деревня Кысна, деревня Ак-Чишма, деревня Наратлык, деревня Пичментау, деревня Старый Кинер.</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Административным центром Поселения является село Ашитбаш.</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3. Границы Поселения установлены </w:t>
      </w:r>
      <w:r w:rsidRPr="00D714FF">
        <w:rPr>
          <w:rFonts w:ascii="Arial" w:hAnsi="Arial" w:cs="Arial"/>
          <w:sz w:val="24"/>
          <w:szCs w:val="24"/>
        </w:rPr>
        <w:fldChar w:fldCharType="begin"/>
      </w:r>
      <w:r w:rsidRPr="00D714FF">
        <w:rPr>
          <w:rFonts w:ascii="Arial" w:hAnsi="Arial" w:cs="Arial"/>
          <w:sz w:val="24"/>
          <w:szCs w:val="24"/>
        </w:rPr>
        <w:instrText xml:space="preserve"> HYPERLINK "kodeks://link/d?nd=423904157"\o"’’ОБ УСТАНОВЛЕНИИ ГРАНИЦ ТЕРРИТОРИЙ И СТАТУСЕ МУНИЦИПАЛЬНОГО ОБРАЗОВАНИЯ ’’АРСКИЙ МУНИЦИПАЛЬНЫЙ РАЙОН’’ 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Закон Республики Татарстан от 31.01.2005 N 7-ЗРТ</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 xml:space="preserve">Законом Республики Татарстан от 31 января 2005 года N 7-ЗРТ "Об установлении границ территорий и статусе муниципального образования "Арский муниципальный район" </w:t>
      </w:r>
      <w:r w:rsidRPr="00D714FF">
        <w:rPr>
          <w:rFonts w:ascii="Arial" w:hAnsi="Arial" w:cs="Arial"/>
          <w:sz w:val="24"/>
          <w:szCs w:val="24"/>
        </w:rPr>
        <w:fldChar w:fldCharType="end"/>
      </w:r>
      <w:r w:rsidRPr="00D714FF">
        <w:rPr>
          <w:rFonts w:ascii="Arial" w:hAnsi="Arial" w:cs="Arial"/>
          <w:sz w:val="24"/>
          <w:szCs w:val="24"/>
        </w:rPr>
        <w:t xml:space="preserve"> и муниципальных образований в его составе".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В состав территории Поселения входят земли независимо от форм собственности и целевого назначения.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3. Право граждан на осуществление местного самоуправления в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Поселении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w:t>
      </w:r>
      <w:r w:rsidRPr="00D714FF">
        <w:rPr>
          <w:rFonts w:ascii="Arial" w:hAnsi="Arial" w:cs="Arial"/>
          <w:sz w:val="24"/>
          <w:szCs w:val="24"/>
        </w:rPr>
        <w:lastRenderedPageBreak/>
        <w:t>отношения к религии, убеждений, принадлежности к общественным объединениям.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 Структура органов местного самоуправления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структуру органов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Изменение структуры органов местного самоуправления Поселения осуществляется путем внесения изменений в настоящий Устав.</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 Вопросы местного значения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К вопросам местного значения Поселения относятся: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установление, изменение и отмена местных налогов и сборов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обеспечение первичных мер пожарной безопасности в границах населенных пунктов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создание условий для организации досуга и обеспечения жителей Поселения услугами организаций культуры;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формирование архивных фондов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12) организация и осуществление мероприятий по работе с детьми и молодежью в поселении;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15) организация ритуальных услуг и содержание мест захоронения;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17) дорожная деятельность в отношении автомобильных дорог местного значения в границах населенных пунктов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Арского муниципального района о передаче им осуществления части своих полномочий по решению вопросов местного значения за счет межбюджетных </w:t>
      </w:r>
      <w:r w:rsidRPr="00D714FF">
        <w:rPr>
          <w:rFonts w:ascii="Arial" w:hAnsi="Arial" w:cs="Arial"/>
          <w:sz w:val="24"/>
          <w:szCs w:val="24"/>
        </w:rPr>
        <w:lastRenderedPageBreak/>
        <w:t xml:space="preserve">трансфертов, предоставляемых из бюджета Поселения в бюджет муниципального района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Бюджетным кодексом Российской Федерации</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6. Права органов местного самоуправления Поселения на решение</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вопросов, не отнесенных к вопросам местного значения поселений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Органы местного самоуправления Поселения имеют право на: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создание музеев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участие в осуществлении деятельности по опеке и попечительству;</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5) оказание содействия национально-культурному развитию народов </w:t>
      </w:r>
    </w:p>
    <w:p w:rsidR="00D714FF" w:rsidRPr="00D714FF" w:rsidRDefault="00D714FF" w:rsidP="00D714FF">
      <w:pPr>
        <w:widowControl w:val="0"/>
        <w:overflowPunct/>
        <w:spacing w:line="276" w:lineRule="auto"/>
        <w:jc w:val="both"/>
        <w:textAlignment w:val="auto"/>
        <w:rPr>
          <w:rFonts w:ascii="Arial" w:hAnsi="Arial" w:cs="Arial"/>
          <w:sz w:val="24"/>
          <w:szCs w:val="24"/>
        </w:rPr>
      </w:pPr>
      <w:r w:rsidRPr="00D714FF">
        <w:rPr>
          <w:rFonts w:ascii="Arial" w:hAnsi="Arial" w:cs="Arial"/>
          <w:sz w:val="24"/>
          <w:szCs w:val="24"/>
        </w:rPr>
        <w:t>Российской Федерации и реализации мероприятий в сфере межнациональных отношений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создание муниципальной пожарной охраны;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создание условий для развития туризма;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"kodeks://link/d?nd=9014513&amp;point=mark=000000000000000000000000000000000000000000000000007D20K3"\o"’’О социальной защите инвалидов в Российской Федерации (с изменениями на 8 декабря 2020 года) (редакция, действующая с 19 декабря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24.11.1995 N 181-ФЗ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19.12.2020)"</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24 ноября 1995 года N 181-ФЗ "О социальной защите инвалидов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12) осуществление деятельности по обращению с животными без владельцев, обитающими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13) осуществление мероприятий в сфере профилактики правонарушений, предусмотренных </w:t>
      </w:r>
      <w:r w:rsidRPr="00D714FF">
        <w:rPr>
          <w:rFonts w:ascii="Arial" w:hAnsi="Arial" w:cs="Arial"/>
          <w:sz w:val="24"/>
          <w:szCs w:val="24"/>
        </w:rPr>
        <w:fldChar w:fldCharType="begin"/>
      </w:r>
      <w:r w:rsidRPr="00D714FF">
        <w:rPr>
          <w:rFonts w:ascii="Arial" w:hAnsi="Arial" w:cs="Arial"/>
          <w:sz w:val="24"/>
          <w:szCs w:val="24"/>
        </w:rPr>
        <w:instrText xml:space="preserve"> HYPERLINK "kodeks://link/d?nd=420361608"\o"’’Об основах системы профилактики правонарушений в Российской Федерации’’</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23.06.2016 N 182-ФЗ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действует с 22.09.2016"</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23 июня 2016 года N 182-ФЗ "Об основах системы профилактики правонарушений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15) осуществление мероприятий по защите прав потребителей, предусмотренных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8 декабря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Закон РФ от 07.02.1992 N 2300-1</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08.12.2020)"</w:instrText>
      </w:r>
      <w:r w:rsidRPr="00D714FF">
        <w:rPr>
          <w:rFonts w:ascii="Arial" w:hAnsi="Arial" w:cs="Arial"/>
          <w:sz w:val="24"/>
          <w:szCs w:val="24"/>
        </w:rPr>
        <w:fldChar w:fldCharType="separate"/>
      </w:r>
      <w:r w:rsidRPr="00D714FF">
        <w:rPr>
          <w:rFonts w:ascii="Arial" w:hAnsi="Arial" w:cs="Arial"/>
          <w:sz w:val="24"/>
          <w:szCs w:val="24"/>
        </w:rPr>
        <w:t>Законом Российской Федерации от 7 февраля 1992 года N 2300-1 "О защите прав потребителей"</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14FF" w:rsidRPr="00D714FF" w:rsidRDefault="00D714FF" w:rsidP="00D714FF">
      <w:pPr>
        <w:widowControl w:val="0"/>
        <w:overflowPunct/>
        <w:spacing w:line="276" w:lineRule="auto"/>
        <w:ind w:firstLine="568"/>
        <w:jc w:val="both"/>
        <w:rPr>
          <w:rFonts w:ascii="Arial" w:hAnsi="Arial" w:cs="Arial"/>
          <w:sz w:val="24"/>
          <w:szCs w:val="24"/>
        </w:rPr>
      </w:pPr>
      <w:r w:rsidRPr="00D714FF">
        <w:rPr>
          <w:rFonts w:ascii="Arial" w:hAnsi="Arial" w:cs="Arial"/>
          <w:sz w:val="24"/>
          <w:szCs w:val="24"/>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"kodeks://link/d?nd=901876063&amp;point=mark=000000000000000000000000000000000000000000000000008OM0LN"\o"’’Об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статьей 19 Федерального закона от 06 октября 2003 года 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 Муниципальный контроль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26.12.2008 N 294-ФЗ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08.12.2020)"</w:instrText>
      </w:r>
      <w:r w:rsidRPr="00D714FF">
        <w:rPr>
          <w:rFonts w:ascii="Arial" w:hAnsi="Arial" w:cs="Arial"/>
          <w:sz w:val="24"/>
          <w:szCs w:val="24"/>
        </w:rPr>
        <w:fldChar w:fldCharType="separate"/>
      </w:r>
      <w:r w:rsidRPr="00D714FF">
        <w:rPr>
          <w:rFonts w:ascii="Arial" w:hAnsi="Arial" w:cs="Arial"/>
          <w:sz w:val="24"/>
          <w:szCs w:val="24"/>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8. Участие Поселения в межмуниципальном сотрудничестве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"kodeks://link/d?nd=9003729"\o"’’О местном самоуправлении в Российской Федерации (с изменениями на 3 декабря 2008 года)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Закон РФ от 06.07.1991 N 1550-1</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недействующий  (действ. с 01.08.1991 по 31.12.2008)"</w:instrText>
      </w:r>
      <w:r w:rsidRPr="00D714FF">
        <w:rPr>
          <w:rFonts w:ascii="Arial" w:hAnsi="Arial" w:cs="Arial"/>
          <w:sz w:val="24"/>
          <w:szCs w:val="24"/>
        </w:rPr>
        <w:fldChar w:fldCharType="separate"/>
      </w:r>
      <w:r w:rsidRPr="00D714FF">
        <w:rPr>
          <w:rFonts w:ascii="Arial" w:hAnsi="Arial" w:cs="Arial"/>
          <w:sz w:val="24"/>
          <w:szCs w:val="24"/>
        </w:rPr>
        <w:t xml:space="preserve">о местном самоуправлении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9. Взаимоотношения органов местного самоуправления Поселения с органами государственной власти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Взаимоотношения органов местного самоуправления Поселения с органами государственной власти осуществляется посредством: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заключения договоров (соглашений) между органами местного самоуправления Поселения и органами государственной власти;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создания постоянных либо временных координационных, консультативных, совещательных и иных рабочих органов;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4) законодательной инициативы Совета Поселения в Государственном Совете </w:t>
      </w:r>
      <w:r w:rsidRPr="00D714FF">
        <w:rPr>
          <w:rFonts w:ascii="Arial" w:hAnsi="Arial" w:cs="Arial"/>
          <w:sz w:val="24"/>
          <w:szCs w:val="24"/>
        </w:rPr>
        <w:lastRenderedPageBreak/>
        <w:t>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иных форм взаимодействия, установленных законодательством.</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10. Правовое регулирование муниципальной службы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"kodeks://link/d?nd=902030664&amp;point=mark=0000000000000000000000000000000000000000000000000064U0IK"\o"’’О муниципальной службе в Российской Федерации (с изменениями на 27 октября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02.03.2007 N 25-ФЗ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27.10.2020)"</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02 марта 2007 года N 25-ФЗ "О муниципальной службе в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Кодексом </w:t>
      </w:r>
      <w:r w:rsidRPr="00D714FF">
        <w:rPr>
          <w:rFonts w:ascii="Arial" w:hAnsi="Arial" w:cs="Arial"/>
          <w:sz w:val="24"/>
          <w:szCs w:val="24"/>
        </w:rPr>
        <w:fldChar w:fldCharType="end"/>
      </w:r>
      <w:r w:rsidRPr="00D714FF">
        <w:rPr>
          <w:rFonts w:ascii="Arial" w:hAnsi="Arial" w:cs="Arial"/>
          <w:sz w:val="24"/>
          <w:szCs w:val="24"/>
        </w:rPr>
        <w:t xml:space="preserve"> Республики Татарстан о муниципальной службе </w:t>
      </w:r>
      <w:r w:rsidRPr="00D714FF">
        <w:rPr>
          <w:rFonts w:ascii="Arial" w:hAnsi="Arial" w:cs="Arial"/>
          <w:sz w:val="24"/>
          <w:szCs w:val="24"/>
        </w:rPr>
        <w:fldChar w:fldCharType="begin"/>
      </w:r>
      <w:r w:rsidRPr="00D714FF">
        <w:rPr>
          <w:rFonts w:ascii="Arial" w:hAnsi="Arial" w:cs="Arial"/>
          <w:sz w:val="24"/>
          <w:szCs w:val="24"/>
        </w:rPr>
        <w:instrText xml:space="preserve"> HYPERLINK "kodeks://link/d?nd=545687747"\o"’’Кодекс Республики Татарстан о муниципальной службе (с изменениями на 21 июля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Закон Республики Татарстан от 25.06.2013 N 50-ЗРТ</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 xml:space="preserve">от 25 июня 2013 года N 50-ЗРТ </w:t>
      </w:r>
      <w:r w:rsidRPr="00D714FF">
        <w:rPr>
          <w:rFonts w:ascii="Arial" w:hAnsi="Arial" w:cs="Arial"/>
          <w:sz w:val="24"/>
          <w:szCs w:val="24"/>
        </w:rPr>
        <w:fldChar w:fldCharType="end"/>
      </w:r>
      <w:r w:rsidRPr="00D714FF">
        <w:rPr>
          <w:rFonts w:ascii="Arial" w:hAnsi="Arial" w:cs="Arial"/>
          <w:sz w:val="24"/>
          <w:szCs w:val="24"/>
        </w:rPr>
        <w:t xml:space="preserve"> и муниципальными правовыми актами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11. Непосредственное участие населения в осуществлении местного самоуправления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местный референдум;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муниципальные выборы;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голосование по отзыву депутата, выборного должностного лица местного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голосование по вопросам изменения границ и преобразования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правотворческая инициатива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территориальное общественное самоуправление;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публичные слушания, общественные обсуждения;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собрание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конференция граждан (собрание делегатов);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опрос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народное обсуждение наиболее важных вопросов местного значения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12) обращения граждан в органы местного самоуправления;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13) сход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14) инициативные проекты;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15) другие формы, не противоречащие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Российской Федерации от 12.12.1993</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04.07.2020)"</w:instrText>
      </w:r>
      <w:r w:rsidRPr="00D714FF">
        <w:rPr>
          <w:rFonts w:ascii="Arial" w:hAnsi="Arial" w:cs="Arial"/>
          <w:sz w:val="24"/>
          <w:szCs w:val="24"/>
        </w:rPr>
        <w:fldChar w:fldCharType="separate"/>
      </w:r>
      <w:r w:rsidRPr="00D714FF">
        <w:rPr>
          <w:rFonts w:ascii="Arial" w:hAnsi="Arial" w:cs="Arial"/>
          <w:sz w:val="24"/>
          <w:szCs w:val="24"/>
        </w:rPr>
        <w:t xml:space="preserve">Конституции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федеральным законам, </w:t>
      </w:r>
      <w:r w:rsidRPr="00D714FF">
        <w:rPr>
          <w:rFonts w:ascii="Arial" w:hAnsi="Arial" w:cs="Arial"/>
          <w:sz w:val="24"/>
          <w:szCs w:val="24"/>
        </w:rPr>
        <w:fldChar w:fldCharType="begin"/>
      </w:r>
      <w:r w:rsidRPr="00D714FF">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Республики Татарстан от 06.11.1992</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 xml:space="preserve">Конституции Республики Татарстан </w:t>
      </w:r>
      <w:r w:rsidRPr="00D714FF">
        <w:rPr>
          <w:rFonts w:ascii="Arial" w:hAnsi="Arial" w:cs="Arial"/>
          <w:sz w:val="24"/>
          <w:szCs w:val="24"/>
        </w:rPr>
        <w:fldChar w:fldCharType="end"/>
      </w:r>
      <w:r w:rsidRPr="00D714FF">
        <w:rPr>
          <w:rFonts w:ascii="Arial" w:hAnsi="Arial" w:cs="Arial"/>
          <w:sz w:val="24"/>
          <w:szCs w:val="24"/>
        </w:rPr>
        <w:t xml:space="preserve"> и законам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12. Местный референдум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Местный референдум проводится на всей территории Поселения в порядке, установленном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12.06.2002 N 67-ФЗ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14.09.2020)"</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12 июня 2002 года N 67-ФЗ "Об основных гарантиях избирательных прав и права на участие в референдуме граждан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и </w:t>
      </w:r>
      <w:r w:rsidRPr="00D714FF">
        <w:rPr>
          <w:rFonts w:ascii="Arial" w:hAnsi="Arial" w:cs="Arial"/>
          <w:sz w:val="24"/>
          <w:szCs w:val="24"/>
        </w:rPr>
        <w:fldChar w:fldCharType="begin"/>
      </w:r>
      <w:r w:rsidRPr="00D714FF">
        <w:rPr>
          <w:rFonts w:ascii="Arial" w:hAnsi="Arial" w:cs="Arial"/>
          <w:sz w:val="24"/>
          <w:szCs w:val="24"/>
        </w:rPr>
        <w:instrText xml:space="preserve"> HYPERLINK "kodeks://link/d?nd=917014608"\o"’’О местном референдуме (с изменениями на 27 декабря 2019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Закон Республики Татарстан от 24.03.2004 N 23-ЗРТ</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 xml:space="preserve">Законом Республики Татарстан от 24 марта 2004 года N 23-ЗРТ "О местном референдуме" </w:t>
      </w:r>
      <w:r w:rsidRPr="00D714FF">
        <w:rPr>
          <w:rFonts w:ascii="Arial" w:hAnsi="Arial" w:cs="Arial"/>
          <w:sz w:val="24"/>
          <w:szCs w:val="24"/>
        </w:rPr>
        <w:fldChar w:fldCharType="end"/>
      </w:r>
      <w:r w:rsidRPr="00D714FF">
        <w:rPr>
          <w:rFonts w:ascii="Arial" w:hAnsi="Arial" w:cs="Arial"/>
          <w:sz w:val="24"/>
          <w:szCs w:val="24"/>
        </w:rPr>
        <w:t xml:space="preserve"> с учетом особенностей, предусмотренных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06 октября 2003 года 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Pr="00D714FF">
        <w:rPr>
          <w:rFonts w:ascii="Arial" w:hAnsi="Arial" w:cs="Arial"/>
          <w:sz w:val="24"/>
          <w:szCs w:val="24"/>
        </w:rPr>
        <w:fldChar w:fldCharType="begin"/>
      </w:r>
      <w:r w:rsidRPr="00D714FF">
        <w:rPr>
          <w:rFonts w:ascii="Arial" w:hAnsi="Arial" w:cs="Arial"/>
          <w:sz w:val="24"/>
          <w:szCs w:val="24"/>
        </w:rPr>
        <w:instrText xml:space="preserve"> HYPERLINK "kodeks://link/d?nd=917014608"\o"’’О местном референдуме (с изменениями на 27 декабря 2019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Закон Республики Татарстан от 24.03.2004 N 23-ЗРТ</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 xml:space="preserve">Законом Республики Татарстан от 24 марта 2004 года N 23-ЗРТ "О местном референдуме"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Решение о проведении местного референдума принимается Советом Поселения по инициативе: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граждан, имеющих право на участие в местном референдуме;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Совета Поселения и Главы Поселения, выдвинутой ими совместно.</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Итоги голосования и принятое на местном референдуме решение подлежат официальному опубликованию (обнародованию).</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13. Муниципальные выборы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При назначении досрочных выборов сроки, указанные в настоящей статье, могут быть сокращены, но не менее чем на одну треть.</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Подготовка и проведение муниципальных выборов возлагаются на избирательные комиссии в пределах их компетенции.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5. Выборы депутатов Совета Поселения проводятся в порядке, установленном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12.06.2002 N 67-ФЗ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14.09.2020)"</w:instrText>
      </w:r>
      <w:r w:rsidRPr="00D714FF">
        <w:rPr>
          <w:rFonts w:ascii="Arial" w:hAnsi="Arial" w:cs="Arial"/>
          <w:sz w:val="24"/>
          <w:szCs w:val="24"/>
        </w:rPr>
        <w:fldChar w:fldCharType="separate"/>
      </w:r>
      <w:r w:rsidRPr="00D714FF">
        <w:rPr>
          <w:rFonts w:ascii="Arial" w:hAnsi="Arial" w:cs="Arial"/>
          <w:sz w:val="24"/>
          <w:szCs w:val="24"/>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D714FF">
        <w:rPr>
          <w:rFonts w:ascii="Arial" w:hAnsi="Arial" w:cs="Arial"/>
          <w:sz w:val="24"/>
          <w:szCs w:val="24"/>
        </w:rPr>
        <w:fldChar w:fldCharType="end"/>
      </w:r>
      <w:r w:rsidRPr="00D714FF">
        <w:rPr>
          <w:rFonts w:ascii="Arial" w:hAnsi="Arial" w:cs="Arial"/>
          <w:sz w:val="24"/>
          <w:szCs w:val="24"/>
        </w:rPr>
        <w:t>, Избирательным кодексом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8. Результаты выборов депутатов Совета Поселения подлежат официальному опубликованию (обнародованию).</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14. Голосование по отзыву депутата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Российской Федерации от 12.12.1993</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04.07.2020)"</w:instrText>
      </w:r>
      <w:r w:rsidRPr="00D714FF">
        <w:rPr>
          <w:rFonts w:ascii="Arial" w:hAnsi="Arial" w:cs="Arial"/>
          <w:sz w:val="24"/>
          <w:szCs w:val="24"/>
        </w:rPr>
        <w:fldChar w:fldCharType="separate"/>
      </w:r>
      <w:r w:rsidRPr="00D714FF">
        <w:rPr>
          <w:rFonts w:ascii="Arial" w:hAnsi="Arial" w:cs="Arial"/>
          <w:sz w:val="24"/>
          <w:szCs w:val="24"/>
        </w:rPr>
        <w:t>Конституции Российской Федерации</w:t>
      </w:r>
      <w:r w:rsidRPr="00D714FF">
        <w:rPr>
          <w:rFonts w:ascii="Arial" w:hAnsi="Arial" w:cs="Arial"/>
          <w:sz w:val="24"/>
          <w:szCs w:val="24"/>
        </w:rPr>
        <w:fldChar w:fldCharType="end"/>
      </w:r>
      <w:r w:rsidRPr="00D714FF">
        <w:rPr>
          <w:rFonts w:ascii="Arial" w:hAnsi="Arial" w:cs="Arial"/>
          <w:sz w:val="24"/>
          <w:szCs w:val="24"/>
        </w:rPr>
        <w:t xml:space="preserve">, </w:t>
      </w:r>
      <w:r w:rsidRPr="00D714FF">
        <w:rPr>
          <w:rFonts w:ascii="Arial" w:hAnsi="Arial" w:cs="Arial"/>
          <w:sz w:val="24"/>
          <w:szCs w:val="24"/>
        </w:rPr>
        <w:fldChar w:fldCharType="begin"/>
      </w:r>
      <w:r w:rsidRPr="00D714FF">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Республики Татарстан от 06.11.1992</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Конституции Республики Татарстан</w:t>
      </w:r>
      <w:r w:rsidRPr="00D714FF">
        <w:rPr>
          <w:rFonts w:ascii="Arial" w:hAnsi="Arial" w:cs="Arial"/>
          <w:sz w:val="24"/>
          <w:szCs w:val="24"/>
        </w:rPr>
        <w:fldChar w:fldCharType="end"/>
      </w:r>
      <w:r w:rsidRPr="00D714FF">
        <w:rPr>
          <w:rFonts w:ascii="Arial" w:hAnsi="Arial" w:cs="Arial"/>
          <w:sz w:val="24"/>
          <w:szCs w:val="24"/>
        </w:rPr>
        <w:t>,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Голосование по отзыву депутата Совета Поселения проводится по инициативе населения.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06 октября 2003 года 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w:t>
      </w:r>
      <w:r w:rsidRPr="00D714FF">
        <w:rPr>
          <w:rFonts w:ascii="Arial" w:hAnsi="Arial" w:cs="Arial"/>
          <w:sz w:val="24"/>
          <w:szCs w:val="24"/>
        </w:rPr>
        <w:lastRenderedPageBreak/>
        <w:t>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Итоги голосования по отзыву депутата Совета Поселения подлежат официальному опубликованию (обнародованию).</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Статья 15. Голосование по вопросам изменения границ, преобразования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06.10.2003 г. 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12.06.2002 N 67-ФЗ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14.09.2020)"</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12 июня 2002 года N 67-ФЗ "Об основных гарантиях избирательных прав и права на участие в референдуме граждан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и </w:t>
      </w:r>
      <w:r w:rsidRPr="00D714FF">
        <w:rPr>
          <w:rFonts w:ascii="Arial" w:hAnsi="Arial" w:cs="Arial"/>
          <w:sz w:val="24"/>
          <w:szCs w:val="24"/>
        </w:rPr>
        <w:fldChar w:fldCharType="begin"/>
      </w:r>
      <w:r w:rsidRPr="00D714FF">
        <w:rPr>
          <w:rFonts w:ascii="Arial" w:hAnsi="Arial" w:cs="Arial"/>
          <w:sz w:val="24"/>
          <w:szCs w:val="24"/>
        </w:rPr>
        <w:instrText xml:space="preserve"> HYPERLINK "kodeks://link/d?nd=917014608"\o"’’О местном референдуме (с изменениями на 27 декабря 2019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Закон Республики Татарстан от 24.03.2004 N 23-ЗРТ</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 xml:space="preserve">Законом Республики Татарстан от 24 марта 2004 года N 23-ЗРТ "О местном референдуме" </w:t>
      </w:r>
      <w:r w:rsidRPr="00D714FF">
        <w:rPr>
          <w:rFonts w:ascii="Arial" w:hAnsi="Arial" w:cs="Arial"/>
          <w:sz w:val="24"/>
          <w:szCs w:val="24"/>
        </w:rPr>
        <w:fldChar w:fldCharType="end"/>
      </w:r>
      <w:r w:rsidRPr="00D714FF">
        <w:rPr>
          <w:rFonts w:ascii="Arial" w:hAnsi="Arial" w:cs="Arial"/>
          <w:sz w:val="24"/>
          <w:szCs w:val="24"/>
        </w:rPr>
        <w:t xml:space="preserve"> с учетом особенностей, предусмотренных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6 октября 2003 года 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16. Правотворческая инициатива граждан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В целях осуществления правотворческой инициативы граждане вправе: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создавать инициативные группы по сбору подписей в поддержку выдвижения правотворческой инициативы;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Статья 17. Инициативные проекты</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w:t>
      </w:r>
      <w:r w:rsidRPr="00D714FF">
        <w:rPr>
          <w:rFonts w:ascii="Arial" w:hAnsi="Arial" w:cs="Arial"/>
          <w:bCs/>
          <w:sz w:val="24"/>
          <w:szCs w:val="24"/>
        </w:rPr>
        <w:lastRenderedPageBreak/>
        <w:t>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3. Инициативный проект должен содержать следующие сведения: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1) описание проблемы, решение которой имеет приоритетное значение для жителей Поселения или его части;</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2) обоснование предложений по решению указанной проблемы;</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3) описание ожидаемого результата (ожидаемых результатов) реализации инициативного проекта;</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4) предварительный расчет необходимых расходов на реализацию инициативного проекта;</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5) планируемые сроки реализации инициативного проекта;</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9) иные сведения, предусмотренные решением Совета Поселения.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w:t>
      </w:r>
      <w:r w:rsidRPr="00D714FF">
        <w:rPr>
          <w:rFonts w:ascii="Arial" w:hAnsi="Arial" w:cs="Arial"/>
          <w:bCs/>
          <w:sz w:val="24"/>
          <w:szCs w:val="24"/>
        </w:rPr>
        <w:lastRenderedPageBreak/>
        <w:t xml:space="preserve">предложения вправе направлять жители Поселения, достигшие шестнадцатилетнего возраста. </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6. Инициативный проект подлежит обязательному рассмотрению Исполнительным комитетом Поселения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7. Исполнительный комитет Поселения принимает решение об отказе в поддержке инициативного проекта в одном из следующих случаев:</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1) несоблюдение установленного порядка внесения инициативного проекта и его рассмотрения;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5) наличие возможности решения описанной в инициативном проекте проблемы более эффективным способом;</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6) признание инициативного проекта не прошедшим конкурсный отбор.</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8. Исполнительный комитет Поселения 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9. Порядок выдвижения, внесения, обсуждения, рассмотрения инициативных проектов, а также проведения их конкурсного отбора устанавливается Советом  (сходом граждан, осуществляющим полномочия представительного органа) Поселения.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частей 3, 6, 7, 8, 9, 11 и 12 настоящей статьи не применяются.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11. В случае, если в Исполнительный комитет Поселения внесено несколько ини</w:t>
      </w:r>
      <w:r w:rsidRPr="00D714FF">
        <w:rPr>
          <w:rFonts w:ascii="Arial" w:hAnsi="Arial" w:cs="Arial"/>
          <w:bCs/>
          <w:sz w:val="24"/>
          <w:szCs w:val="24"/>
        </w:rPr>
        <w:lastRenderedPageBreak/>
        <w:t>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14. Информация о рассмотрении инициативного проекта Исполнительный комитет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В сельском населенном пункте указанная информация может доводиться до сведения граждан старостой сельского населенного пункта.</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w:t>
      </w:r>
    </w:p>
    <w:p w:rsidR="00D714FF" w:rsidRPr="00D714FF" w:rsidRDefault="00D714FF" w:rsidP="00D714FF">
      <w:pPr>
        <w:widowControl w:val="0"/>
        <w:tabs>
          <w:tab w:val="left" w:pos="1140"/>
          <w:tab w:val="center" w:pos="5102"/>
        </w:tabs>
        <w:overflowPunct/>
        <w:spacing w:line="276" w:lineRule="auto"/>
        <w:textAlignment w:val="auto"/>
        <w:rPr>
          <w:rFonts w:ascii="Arial" w:hAnsi="Arial" w:cs="Arial"/>
          <w:b/>
          <w:bCs/>
          <w:sz w:val="24"/>
          <w:szCs w:val="24"/>
        </w:rPr>
      </w:pPr>
      <w:r w:rsidRPr="00D714FF">
        <w:rPr>
          <w:rFonts w:ascii="Arial" w:hAnsi="Arial" w:cs="Arial"/>
          <w:b/>
          <w:bCs/>
          <w:sz w:val="24"/>
          <w:szCs w:val="24"/>
        </w:rPr>
        <w:tab/>
        <w:t>Статья 18. Территориальное общественное самоуправление</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в порядке, установленном Положением о территориальном общественном самоуправлении в поселении, утверждаемым Советом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В уставе территориального общественного самоуправления устанавливаются: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территория, на которой оно осуществляется;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порядок принятия решений;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порядок прекращения осуществления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установление структуры органов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принятие устава территориального общественного самоуправления, внесение в него изменений;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избрание органов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определение основных направлений деятельности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утверждение сметы доходов и расходов территориального общественного самоуправления и отчета о ее исполнении;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обсуждение инициативного проекта и принятие решения по вопросу о его одобрении.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Органы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представляют интересы населения, проживающего на соответствующей территории;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обеспечивают исполнение решений, принятых на собраниях и конференциях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19. Староста сельского населенного пункта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Старостой сельского населенного пункта не может быть назначено лицо:</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признанное судом недееспособным или ограниченно дееспособным;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имеющее непогашенную или неснятую судимость.</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Срок полномочий старосты сельского населенного пункта составляет пять лет.</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"kodeks://link/d?nd=901876063&amp;point=mark=000000000000000000000000000000000000000000000000008QK0M8"\o"’’Об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статьи 40 Федерального закона от 06 октября 2003 года 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6. Староста сельского населенного пункта для решения возложенных на него задач:</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714FF" w:rsidRPr="00D714FF" w:rsidRDefault="00D714FF" w:rsidP="00D714FF">
      <w:pPr>
        <w:widowControl w:val="0"/>
        <w:overflowPunct/>
        <w:spacing w:line="276" w:lineRule="auto"/>
        <w:jc w:val="both"/>
        <w:textAlignment w:val="auto"/>
        <w:rPr>
          <w:rFonts w:ascii="Arial" w:hAnsi="Arial" w:cs="Arial"/>
          <w:sz w:val="24"/>
          <w:szCs w:val="24"/>
        </w:rPr>
      </w:pPr>
      <w:r w:rsidRPr="00D714FF">
        <w:rPr>
          <w:rFonts w:ascii="Arial" w:hAnsi="Arial" w:cs="Arial"/>
          <w:sz w:val="24"/>
          <w:szCs w:val="24"/>
        </w:rPr>
        <w:t xml:space="preserve">        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20. Порядок учреждения территориального общественного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самоуправления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21. Порядок регистрации устава территориального общественного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самоуправления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два экземпляра устава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Требование о представлении других документов, кроме документов, установленных пунктом 1 настоящей статьи, не допускается.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Уполномоченному представителю выдается расписка в получении документов с указанием перечня и даты их получения.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D714FF" w:rsidRPr="00D714FF" w:rsidRDefault="00D714FF" w:rsidP="00D714FF">
      <w:pPr>
        <w:widowControl w:val="0"/>
        <w:overflowPunct/>
        <w:spacing w:line="276" w:lineRule="auto"/>
        <w:jc w:val="both"/>
        <w:textAlignment w:val="auto"/>
        <w:rPr>
          <w:rFonts w:ascii="Arial" w:hAnsi="Arial" w:cs="Arial"/>
          <w:sz w:val="24"/>
          <w:szCs w:val="24"/>
        </w:rPr>
      </w:pPr>
      <w:r w:rsidRPr="00D714FF">
        <w:rPr>
          <w:rFonts w:ascii="Arial" w:hAnsi="Arial" w:cs="Arial"/>
          <w:sz w:val="24"/>
          <w:szCs w:val="24"/>
        </w:rPr>
        <w:t xml:space="preserve">       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Российской Федерации от 12.12.1993</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04.07.2020)"</w:instrText>
      </w:r>
      <w:r w:rsidRPr="00D714FF">
        <w:rPr>
          <w:rFonts w:ascii="Arial" w:hAnsi="Arial" w:cs="Arial"/>
          <w:sz w:val="24"/>
          <w:szCs w:val="24"/>
        </w:rPr>
        <w:fldChar w:fldCharType="separate"/>
      </w:r>
      <w:r w:rsidRPr="00D714FF">
        <w:rPr>
          <w:rFonts w:ascii="Arial" w:hAnsi="Arial" w:cs="Arial"/>
          <w:sz w:val="24"/>
          <w:szCs w:val="24"/>
        </w:rPr>
        <w:t xml:space="preserve">Конституции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федеральным законам, </w:t>
      </w:r>
      <w:r w:rsidRPr="00D714FF">
        <w:rPr>
          <w:rFonts w:ascii="Arial" w:hAnsi="Arial" w:cs="Arial"/>
          <w:sz w:val="24"/>
          <w:szCs w:val="24"/>
        </w:rPr>
        <w:fldChar w:fldCharType="begin"/>
      </w:r>
      <w:r w:rsidRPr="00D714FF">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Республики Татарстан от 06.11.1992</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 xml:space="preserve">Конституции Республики Татарстан </w:t>
      </w:r>
      <w:r w:rsidRPr="00D714FF">
        <w:rPr>
          <w:rFonts w:ascii="Arial" w:hAnsi="Arial" w:cs="Arial"/>
          <w:sz w:val="24"/>
          <w:szCs w:val="24"/>
        </w:rPr>
        <w:fldChar w:fldCharType="end"/>
      </w:r>
      <w:r w:rsidRPr="00D714FF">
        <w:rPr>
          <w:rFonts w:ascii="Arial" w:hAnsi="Arial" w:cs="Arial"/>
          <w:sz w:val="24"/>
          <w:szCs w:val="24"/>
        </w:rPr>
        <w:t xml:space="preserve"> и законам Республики Татарстан, Уставу Поселения, иным муниципальным нормативным правовым актам.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lastRenderedPageBreak/>
        <w:t xml:space="preserve"> Статья 22. Публичные слушания, общественные обсуждения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2.Публичные слушания проводятся по инициативе населения, Совета Поселения или Главы Поселения, руководителем исполнительного комитета Публичные слушания, проводимые по инициативе населения или Совета Поселения, назначаются Советом Поселения, а по инициативе Главы Поселения, руководителя исполнительного комитета - Главой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На публичные слушания должны выноситься: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Российской Федерации от 12.12.1993</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04.07.2020)"</w:instrText>
      </w:r>
      <w:r w:rsidRPr="00D714FF">
        <w:rPr>
          <w:rFonts w:ascii="Arial" w:hAnsi="Arial" w:cs="Arial"/>
          <w:sz w:val="24"/>
          <w:szCs w:val="24"/>
        </w:rPr>
        <w:fldChar w:fldCharType="separate"/>
      </w:r>
      <w:r w:rsidRPr="00D714FF">
        <w:rPr>
          <w:rFonts w:ascii="Arial" w:hAnsi="Arial" w:cs="Arial"/>
          <w:sz w:val="24"/>
          <w:szCs w:val="24"/>
        </w:rPr>
        <w:t xml:space="preserve">Конституции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федеральных законов, </w:t>
      </w:r>
      <w:r w:rsidRPr="00D714FF">
        <w:rPr>
          <w:rFonts w:ascii="Arial" w:hAnsi="Arial" w:cs="Arial"/>
          <w:sz w:val="24"/>
          <w:szCs w:val="24"/>
        </w:rPr>
        <w:fldChar w:fldCharType="begin"/>
      </w:r>
      <w:r w:rsidRPr="00D714FF">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Республики Татарстан от 06.11.1992</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 xml:space="preserve">Конституции Республики Татарстан </w:t>
      </w:r>
      <w:r w:rsidRPr="00D714FF">
        <w:rPr>
          <w:rFonts w:ascii="Arial" w:hAnsi="Arial" w:cs="Arial"/>
          <w:sz w:val="24"/>
          <w:szCs w:val="24"/>
        </w:rPr>
        <w:fldChar w:fldCharType="end"/>
      </w:r>
      <w:r w:rsidRPr="00D714FF">
        <w:rPr>
          <w:rFonts w:ascii="Arial" w:hAnsi="Arial" w:cs="Arial"/>
          <w:sz w:val="24"/>
          <w:szCs w:val="24"/>
        </w:rPr>
        <w:t xml:space="preserve"> или Законов Республики Татарстан в целях приведения данного устава в соответствие с этими нормативными правовыми актами;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проект бюджета Поселения и отчета о его исполнении;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проект стратегии социально-экономического развития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4) вопросы о преобразовании Поселения, за исключением случаев, если в соответствии со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статьей 13 Федерального закона от 06.10.2003 N 131-ФЗ "Об общих принципах организации местного самоуправления в Российской Федерации"</w:t>
      </w:r>
      <w:r w:rsidRPr="00D714FF">
        <w:rPr>
          <w:rFonts w:ascii="Arial" w:hAnsi="Arial" w:cs="Arial"/>
          <w:sz w:val="24"/>
          <w:szCs w:val="24"/>
        </w:rPr>
        <w:fldChar w:fldCharType="end"/>
      </w:r>
      <w:r w:rsidRPr="00D714FF">
        <w:rPr>
          <w:rFonts w:ascii="Arial" w:hAnsi="Arial" w:cs="Arial"/>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714FF" w:rsidRPr="00D714FF" w:rsidRDefault="00D714FF" w:rsidP="00D714FF">
      <w:pPr>
        <w:widowControl w:val="0"/>
        <w:overflowPunct/>
        <w:spacing w:line="276" w:lineRule="auto"/>
        <w:jc w:val="both"/>
        <w:textAlignment w:val="auto"/>
        <w:rPr>
          <w:rFonts w:ascii="Arial" w:hAnsi="Arial" w:cs="Arial"/>
          <w:sz w:val="24"/>
          <w:szCs w:val="24"/>
        </w:rPr>
      </w:pPr>
      <w:r w:rsidRPr="00D714FF">
        <w:rPr>
          <w:rFonts w:ascii="Arial" w:hAnsi="Arial" w:cs="Arial"/>
          <w:sz w:val="24"/>
          <w:szCs w:val="24"/>
        </w:rPr>
        <w:t xml:space="preserve">        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иное не предусмотрено действующим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w:t>
      </w:r>
      <w:r w:rsidRPr="00D714FF">
        <w:rPr>
          <w:rFonts w:ascii="Arial" w:hAnsi="Arial" w:cs="Arial"/>
          <w:sz w:val="24"/>
          <w:szCs w:val="24"/>
        </w:rPr>
        <w:lastRenderedPageBreak/>
        <w:t>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Порядок организации и проведения публичных слушаний определяется Положением о публичных слушаниях, утвержденным решением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Статья 23. Собрание граждан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Предложение о проведении собрания граждан должно содержать перечень во</w:t>
      </w:r>
      <w:r w:rsidRPr="00D714FF">
        <w:rPr>
          <w:rFonts w:ascii="Arial" w:hAnsi="Arial" w:cs="Arial"/>
          <w:sz w:val="24"/>
          <w:szCs w:val="24"/>
        </w:rPr>
        <w:lastRenderedPageBreak/>
        <w:t>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Совет Поселения рассматривает внесенное предложение о проведении собрания граждан на своем ближайшем заседании.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Совет Поселения не вправе отказать в проведении собрания граждан по мотивам его нецелесообразности.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Подготовку и проведение собрания граждан обеспечивает Исполнительный комитет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Решения собрания принимаются большинством голосов граждан, присутствующих на собрании.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w:t>
      </w:r>
      <w:r w:rsidRPr="00D714FF">
        <w:rPr>
          <w:rFonts w:ascii="Arial" w:hAnsi="Arial" w:cs="Arial"/>
          <w:sz w:val="24"/>
          <w:szCs w:val="24"/>
        </w:rPr>
        <w:lastRenderedPageBreak/>
        <w:t>в обращениях вопросов, с направлением письменного ответа.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12. Итоги собрания граждан подлежат официальному опубликованию (обнародованию) в месячный срок после его проведения.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24. Конференция граждан (собрание делегатов)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Конференция граждан (собрание делегатов) осуществляет полномочия собрания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Итоги конференции граждан (собрания делегатов) подлежат официальному опубликованию (обнародованию) в месячный срок после его проведения.</w:t>
      </w:r>
    </w:p>
    <w:p w:rsidR="00D714FF" w:rsidRPr="00D714FF" w:rsidRDefault="00D714FF" w:rsidP="00D714FF">
      <w:pPr>
        <w:spacing w:line="276" w:lineRule="auto"/>
        <w:jc w:val="center"/>
        <w:rPr>
          <w:rFonts w:ascii="Arial" w:eastAsia="Calibri" w:hAnsi="Arial" w:cs="Arial"/>
          <w:b/>
          <w:bCs/>
          <w:sz w:val="24"/>
          <w:szCs w:val="24"/>
        </w:rPr>
      </w:pPr>
      <w:r w:rsidRPr="00D714FF">
        <w:rPr>
          <w:rFonts w:ascii="Arial" w:eastAsia="Calibri" w:hAnsi="Arial" w:cs="Arial"/>
          <w:b/>
          <w:bCs/>
          <w:sz w:val="24"/>
          <w:szCs w:val="24"/>
        </w:rPr>
        <w:t xml:space="preserve">Статья 25. Сход граждан </w:t>
      </w:r>
    </w:p>
    <w:p w:rsidR="00D714FF" w:rsidRPr="00D714FF" w:rsidRDefault="00D714FF" w:rsidP="00D714FF">
      <w:pPr>
        <w:spacing w:line="276" w:lineRule="auto"/>
        <w:jc w:val="center"/>
        <w:rPr>
          <w:rFonts w:ascii="Arial" w:eastAsia="Calibri" w:hAnsi="Arial" w:cs="Arial"/>
          <w:b/>
          <w:bCs/>
          <w:sz w:val="24"/>
          <w:szCs w:val="24"/>
        </w:rPr>
      </w:pPr>
    </w:p>
    <w:p w:rsidR="00D714FF" w:rsidRPr="00D714FF" w:rsidRDefault="00D714FF" w:rsidP="00D714FF">
      <w:pPr>
        <w:overflowPunct/>
        <w:adjustRightInd/>
        <w:spacing w:line="276" w:lineRule="auto"/>
        <w:ind w:firstLine="568"/>
        <w:jc w:val="both"/>
        <w:textAlignment w:val="auto"/>
        <w:rPr>
          <w:rFonts w:ascii="Arial" w:eastAsia="Calibri" w:hAnsi="Arial" w:cs="Arial"/>
          <w:sz w:val="24"/>
          <w:szCs w:val="24"/>
        </w:rPr>
      </w:pPr>
      <w:r w:rsidRPr="00D714FF">
        <w:rPr>
          <w:rFonts w:ascii="Arial" w:eastAsia="Calibri" w:hAnsi="Arial" w:cs="Arial"/>
          <w:sz w:val="24"/>
          <w:szCs w:val="24"/>
        </w:rPr>
        <w:t xml:space="preserve">1. В случаях, предусмотренных </w:t>
      </w:r>
      <w:hyperlink r:id="rId10"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D714FF">
          <w:rPr>
            <w:rFonts w:ascii="Arial" w:eastAsia="Calibri" w:hAnsi="Arial" w:cs="Arial"/>
            <w:sz w:val="24"/>
            <w:szCs w:val="24"/>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Pr="00D714FF">
        <w:rPr>
          <w:rFonts w:ascii="Arial" w:eastAsia="Calibri" w:hAnsi="Arial" w:cs="Arial"/>
          <w:sz w:val="24"/>
          <w:szCs w:val="24"/>
        </w:rPr>
        <w:t>, сход граждан может проводиться:</w:t>
      </w:r>
    </w:p>
    <w:p w:rsidR="00D714FF" w:rsidRPr="00D714FF" w:rsidRDefault="00D714FF" w:rsidP="00D714FF">
      <w:pPr>
        <w:overflowPunct/>
        <w:adjustRightInd/>
        <w:spacing w:line="276" w:lineRule="auto"/>
        <w:ind w:firstLine="568"/>
        <w:jc w:val="both"/>
        <w:textAlignment w:val="auto"/>
        <w:rPr>
          <w:rFonts w:ascii="Arial" w:eastAsia="Calibri" w:hAnsi="Arial" w:cs="Arial"/>
          <w:sz w:val="24"/>
          <w:szCs w:val="24"/>
        </w:rPr>
      </w:pPr>
      <w:r w:rsidRPr="00D714FF">
        <w:rPr>
          <w:rFonts w:ascii="Arial" w:eastAsia="Calibri"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714FF" w:rsidRPr="00D714FF" w:rsidRDefault="00D714FF" w:rsidP="00D714FF">
      <w:pPr>
        <w:overflowPunct/>
        <w:adjustRightInd/>
        <w:spacing w:line="276" w:lineRule="auto"/>
        <w:ind w:firstLine="568"/>
        <w:jc w:val="both"/>
        <w:textAlignment w:val="auto"/>
        <w:rPr>
          <w:rFonts w:ascii="Arial" w:eastAsia="Calibri" w:hAnsi="Arial" w:cs="Arial"/>
          <w:sz w:val="24"/>
          <w:szCs w:val="24"/>
        </w:rPr>
      </w:pPr>
      <w:r w:rsidRPr="00D714FF">
        <w:rPr>
          <w:rFonts w:ascii="Arial" w:eastAsia="Calibri" w:hAnsi="Arial" w:cs="Arial"/>
          <w:sz w:val="24"/>
          <w:szCs w:val="24"/>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714FF" w:rsidRPr="00D714FF" w:rsidRDefault="00D714FF" w:rsidP="00D714FF">
      <w:pPr>
        <w:overflowPunct/>
        <w:adjustRightInd/>
        <w:spacing w:line="276" w:lineRule="auto"/>
        <w:ind w:firstLine="568"/>
        <w:jc w:val="both"/>
        <w:textAlignment w:val="auto"/>
        <w:rPr>
          <w:rFonts w:ascii="Arial" w:eastAsia="Calibri" w:hAnsi="Arial" w:cs="Arial"/>
          <w:sz w:val="24"/>
          <w:szCs w:val="24"/>
        </w:rPr>
      </w:pPr>
      <w:r w:rsidRPr="00D714FF">
        <w:rPr>
          <w:rFonts w:ascii="Arial" w:eastAsia="Calibri"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714FF" w:rsidRPr="00D714FF" w:rsidRDefault="00D714FF" w:rsidP="00D714FF">
      <w:pPr>
        <w:overflowPunct/>
        <w:adjustRightInd/>
        <w:spacing w:line="276" w:lineRule="auto"/>
        <w:ind w:firstLine="568"/>
        <w:jc w:val="both"/>
        <w:textAlignment w:val="auto"/>
        <w:rPr>
          <w:rFonts w:ascii="Arial" w:eastAsia="Calibri" w:hAnsi="Arial" w:cs="Arial"/>
          <w:sz w:val="24"/>
          <w:szCs w:val="24"/>
        </w:rPr>
      </w:pPr>
      <w:r w:rsidRPr="00D714FF">
        <w:rPr>
          <w:rFonts w:ascii="Arial" w:eastAsia="Calibri" w:hAnsi="Arial" w:cs="Arial"/>
          <w:sz w:val="24"/>
          <w:szCs w:val="24"/>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714FF" w:rsidRPr="00D714FF" w:rsidRDefault="00D714FF" w:rsidP="00D714FF">
      <w:pPr>
        <w:overflowPunct/>
        <w:adjustRightInd/>
        <w:spacing w:line="276" w:lineRule="auto"/>
        <w:ind w:firstLine="568"/>
        <w:jc w:val="both"/>
        <w:textAlignment w:val="auto"/>
        <w:rPr>
          <w:rFonts w:ascii="Arial" w:eastAsia="Calibri" w:hAnsi="Arial" w:cs="Arial"/>
          <w:sz w:val="24"/>
          <w:szCs w:val="24"/>
        </w:rPr>
      </w:pPr>
      <w:r w:rsidRPr="00D714FF">
        <w:rPr>
          <w:rFonts w:ascii="Arial" w:eastAsia="Calibri" w:hAnsi="Arial" w:cs="Arial"/>
          <w:sz w:val="24"/>
          <w:szCs w:val="24"/>
        </w:rPr>
        <w:t>5)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714FF" w:rsidRPr="00D714FF" w:rsidRDefault="00D714FF" w:rsidP="00D714FF">
      <w:pPr>
        <w:overflowPunct/>
        <w:adjustRightInd/>
        <w:spacing w:line="276" w:lineRule="auto"/>
        <w:ind w:firstLine="568"/>
        <w:jc w:val="both"/>
        <w:textAlignment w:val="auto"/>
        <w:rPr>
          <w:rFonts w:ascii="Arial" w:eastAsia="Calibri" w:hAnsi="Arial" w:cs="Arial"/>
          <w:sz w:val="24"/>
          <w:szCs w:val="24"/>
        </w:rPr>
      </w:pPr>
      <w:r w:rsidRPr="00D714FF">
        <w:rPr>
          <w:rFonts w:ascii="Arial" w:eastAsia="Calibri" w:hAnsi="Arial" w:cs="Arial"/>
          <w:sz w:val="24"/>
          <w:szCs w:val="24"/>
        </w:rPr>
        <w:t>6)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714FF" w:rsidRPr="00D714FF" w:rsidRDefault="00D714FF" w:rsidP="00D714FF">
      <w:pPr>
        <w:overflowPunct/>
        <w:adjustRightInd/>
        <w:spacing w:line="276" w:lineRule="auto"/>
        <w:ind w:firstLine="568"/>
        <w:jc w:val="both"/>
        <w:textAlignment w:val="auto"/>
        <w:rPr>
          <w:rFonts w:ascii="Arial" w:eastAsia="Calibri" w:hAnsi="Arial" w:cs="Arial"/>
          <w:sz w:val="24"/>
          <w:szCs w:val="24"/>
        </w:rPr>
      </w:pPr>
      <w:r w:rsidRPr="00D714FF">
        <w:rPr>
          <w:rFonts w:ascii="Arial" w:eastAsia="Calibri" w:hAnsi="Arial" w:cs="Arial"/>
          <w:sz w:val="24"/>
          <w:szCs w:val="24"/>
        </w:rPr>
        <w:t>2. Сход граждан, предусмотренный пунктом 4_3 части 1 статьи 25.1 Федерального Закона «Об общих принципах организации местного самоуправления в Российской Федерации» - 131 ФЗ,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D714FF" w:rsidRPr="00D714FF" w:rsidRDefault="00D714FF" w:rsidP="00D714FF">
      <w:pPr>
        <w:overflowPunct/>
        <w:adjustRightInd/>
        <w:spacing w:line="276" w:lineRule="auto"/>
        <w:ind w:firstLine="568"/>
        <w:jc w:val="both"/>
        <w:textAlignment w:val="auto"/>
        <w:rPr>
          <w:rFonts w:ascii="Arial" w:eastAsia="Calibri" w:hAnsi="Arial" w:cs="Arial"/>
          <w:sz w:val="24"/>
          <w:szCs w:val="24"/>
        </w:rPr>
      </w:pPr>
      <w:r w:rsidRPr="00D714FF">
        <w:rPr>
          <w:rFonts w:ascii="Arial" w:eastAsia="Calibri" w:hAnsi="Arial" w:cs="Arial"/>
          <w:sz w:val="24"/>
          <w:szCs w:val="24"/>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714FF" w:rsidRPr="00D714FF" w:rsidRDefault="00D714FF" w:rsidP="00D714FF">
      <w:pPr>
        <w:overflowPunct/>
        <w:adjustRightInd/>
        <w:spacing w:line="276" w:lineRule="auto"/>
        <w:ind w:firstLine="568"/>
        <w:jc w:val="both"/>
        <w:textAlignment w:val="auto"/>
        <w:rPr>
          <w:rFonts w:ascii="Arial" w:eastAsia="Calibri" w:hAnsi="Arial" w:cs="Arial"/>
          <w:sz w:val="24"/>
          <w:szCs w:val="24"/>
        </w:rPr>
      </w:pPr>
      <w:r w:rsidRPr="00D714FF">
        <w:rPr>
          <w:rFonts w:ascii="Arial" w:eastAsia="Calibri" w:hAnsi="Arial" w:cs="Arial"/>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Ташкичинского сельского Поселения Арского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26. Опрос граждан</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Результаты опроса носят рекомендательный характер.</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Опрос граждан проводится по инициативе: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Совета Поселения или Главы Поселения - по вопросам местного значения;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дата и сроки проведения опроса;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формулировка вопроса (вопросов), предлагаемого (предлагаемых) при проведении опроса;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методика проведения опроса;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форма опросного листа;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минимальная численность жителей Поселения, участвующих в опросе.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Жители Поселения информируются о проведении опроса граждан не менее чем за 10 дней до его проведения.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Финансирование мероприятий, связанных с подготовкой и проведением опроса граждан, осуществляется: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за счет средств бюджета Поселения - при проведении опроса по инициативе органов местного самоуправления Поселения или жителей муниципального образования;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w:t>
      </w:r>
      <w:r w:rsidRPr="00D714FF">
        <w:rPr>
          <w:rFonts w:ascii="Arial" w:hAnsi="Arial" w:cs="Arial"/>
          <w:sz w:val="24"/>
          <w:szCs w:val="24"/>
        </w:rPr>
        <w:lastRenderedPageBreak/>
        <w:t>самоуправления Поселения соответствующих решений.</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27. Народное обсуждение наиболее важных вопросов местного</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значения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Предложения и замечания по вопросам, вынесенным на народное обсуждение, направляются в Совет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Об итогах народного обсуждения информируется население.</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28. Обращения граждан в органы местного самоуправления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Граждане имеют право на индивидуальные и коллективные обращения в органы местного самоуправления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Обращения граждан подлежат рассмотрению в порядке и сроки, установленные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02.05.2006 N 59-ФЗ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08.01.2019)"</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02 мая 2006 года N 59-ФЗ "О порядке рассмотрения обращений граждан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w:t>
      </w:r>
      <w:r w:rsidRPr="00D714FF">
        <w:rPr>
          <w:rFonts w:ascii="Arial" w:hAnsi="Arial" w:cs="Arial"/>
          <w:sz w:val="24"/>
          <w:szCs w:val="24"/>
        </w:rPr>
        <w:fldChar w:fldCharType="begin"/>
      </w:r>
      <w:r w:rsidRPr="00D714FF">
        <w:rPr>
          <w:rFonts w:ascii="Arial" w:hAnsi="Arial" w:cs="Arial"/>
          <w:sz w:val="24"/>
          <w:szCs w:val="24"/>
        </w:rPr>
        <w:instrText xml:space="preserve"> HYPERLINK "kodeks://link/d?nd=422403369"\o"’’Об обращениях граждан в Республике Татарстан (с изменениями на 1 марта 2019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Закон Республики Татарстан от 12.05.2003 N 16-ЗРТ</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 xml:space="preserve">Законом Республики Татарстан от 12 мая 2003 года N 16-ЗРТ "Об обращениях граждан в Республике Татарстан"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29. Другие формы непосредственного осуществления жителями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Поселения местного самоуправления и участия в его осуществлении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w:t>
      </w:r>
      <w:r w:rsidRPr="00D714FF">
        <w:rPr>
          <w:rFonts w:ascii="Arial" w:hAnsi="Arial" w:cs="Arial"/>
          <w:sz w:val="24"/>
          <w:szCs w:val="24"/>
        </w:rPr>
        <w:lastRenderedPageBreak/>
        <w:t xml:space="preserve">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Российской Федерации от 12.12.1993</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04.07.2020)"</w:instrText>
      </w:r>
      <w:r w:rsidRPr="00D714FF">
        <w:rPr>
          <w:rFonts w:ascii="Arial" w:hAnsi="Arial" w:cs="Arial"/>
          <w:sz w:val="24"/>
          <w:szCs w:val="24"/>
        </w:rPr>
        <w:fldChar w:fldCharType="separate"/>
      </w:r>
      <w:r w:rsidRPr="00D714FF">
        <w:rPr>
          <w:rFonts w:ascii="Arial" w:hAnsi="Arial" w:cs="Arial"/>
          <w:sz w:val="24"/>
          <w:szCs w:val="24"/>
        </w:rPr>
        <w:t xml:space="preserve">Конституции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федеральным законам, </w:t>
      </w:r>
      <w:r w:rsidRPr="00D714FF">
        <w:rPr>
          <w:rFonts w:ascii="Arial" w:hAnsi="Arial" w:cs="Arial"/>
          <w:sz w:val="24"/>
          <w:szCs w:val="24"/>
        </w:rPr>
        <w:fldChar w:fldCharType="begin"/>
      </w:r>
      <w:r w:rsidRPr="00D714FF">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Республики Татарстан от 06.11.1992</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Конституции Республики Татарстан</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 законам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III. СОВЕТ ПОСЕЛЕНИЯ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30. Совет Поселения - представительный орган местного</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самоуправления Поселения</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Совет Поселения является постоянно действующим выборным коллегиальным представительным органом местного самоуправления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Официальное наименование Совета Поселения - Совет Ташкичинского сельского Поселения Арского муниципального района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Срок полномочий Совета Поселения - 5 лет.</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Совет Поселения подотчетен и подконтролен жителям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Совет Поселения имеет печать, бланки со своим наименованием.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31. Состав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Совет Поселения состоит из 10 депутатов, избираемых на муниципальных выборах по одномандатным избирательным округам.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Статья 32. Статус депутата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продолжительностью три рабочих дня в месяц.</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3. Ограничения, связанные со статусом депутата Совета Поселения, устанавливаются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соблюдать установленные в Совете Поселения правила публичных выступлений;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Осуществляющий свои полномочия на постоянной основе депутат Совета Поселения не вправе: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w:t>
      </w:r>
      <w:r w:rsidRPr="00D714FF">
        <w:rPr>
          <w:rFonts w:ascii="Arial" w:hAnsi="Arial" w:cs="Arial"/>
          <w:sz w:val="24"/>
          <w:szCs w:val="24"/>
        </w:rPr>
        <w:lastRenderedPageBreak/>
        <w:t>щимися в муниципальной собственности акциями (долями участия в уставном капитале); иных случаев, предусмотренных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Гарантии осуществления полномочий депутатов городского Совета устанавливаются настоящим Уставом в соответствии с федеральными законами и законами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7. Депутат Совета Поселения должен соблюдать ограничения и запреты и исполнять обязанности, которые установлены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"kodeks://link/d?nd=902135263&amp;point=mark=000000000000000000000000000000000000000000000000007D20K3"\o"’’О противодействии коррупции (с изменениями на 31 июля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25.12.2008 N 273-ФЗ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25 декабря 2008 года N 273-ФЗ "О противодействии коррупции" </w:t>
      </w:r>
      <w:r w:rsidRPr="00D714FF">
        <w:rPr>
          <w:rFonts w:ascii="Arial" w:hAnsi="Arial" w:cs="Arial"/>
          <w:sz w:val="24"/>
          <w:szCs w:val="24"/>
        </w:rPr>
        <w:fldChar w:fldCharType="end"/>
      </w:r>
      <w:r w:rsidRPr="00D714FF">
        <w:rPr>
          <w:rFonts w:ascii="Arial" w:hAnsi="Arial" w:cs="Arial"/>
          <w:sz w:val="24"/>
          <w:szCs w:val="24"/>
        </w:rPr>
        <w:t xml:space="preserve"> и другими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При выявлении в результате проверки, проведенной в соответствии с частью 7_2. Статьи 40  Федерального закона от 06 октября 2003 года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 Федеральным законом от 3 декабря 2012 года N 230-ФЗ "О контроле за соответствием расходов лиц, замещающих государственные должности, и иных лиц их доходам" ,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местного самоуправления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D714FF" w:rsidRPr="00D714FF" w:rsidRDefault="00D714FF" w:rsidP="00D714FF">
      <w:pPr>
        <w:spacing w:line="276" w:lineRule="auto"/>
        <w:ind w:firstLine="708"/>
        <w:jc w:val="both"/>
        <w:rPr>
          <w:rFonts w:ascii="Arial" w:hAnsi="Arial" w:cs="Arial"/>
          <w:sz w:val="24"/>
          <w:szCs w:val="24"/>
        </w:rPr>
      </w:pPr>
      <w:r w:rsidRPr="00D714FF">
        <w:rPr>
          <w:rFonts w:ascii="Arial" w:hAnsi="Arial" w:cs="Arial"/>
          <w:sz w:val="24"/>
          <w:szCs w:val="24"/>
        </w:rPr>
        <w:t>8.1. К депутату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714FF" w:rsidRPr="00D714FF" w:rsidRDefault="00D714FF" w:rsidP="00D714FF">
      <w:pPr>
        <w:spacing w:line="276" w:lineRule="auto"/>
        <w:ind w:firstLine="708"/>
        <w:jc w:val="both"/>
        <w:rPr>
          <w:rFonts w:ascii="Arial" w:hAnsi="Arial" w:cs="Arial"/>
          <w:sz w:val="24"/>
          <w:szCs w:val="24"/>
        </w:rPr>
      </w:pPr>
      <w:r w:rsidRPr="00D714FF">
        <w:rPr>
          <w:rFonts w:ascii="Arial" w:hAnsi="Arial" w:cs="Arial"/>
          <w:sz w:val="24"/>
          <w:szCs w:val="24"/>
        </w:rPr>
        <w:lastRenderedPageBreak/>
        <w:t>1) предупреждение;</w:t>
      </w:r>
    </w:p>
    <w:p w:rsidR="00D714FF" w:rsidRPr="00D714FF" w:rsidRDefault="00D714FF" w:rsidP="00D714FF">
      <w:pPr>
        <w:spacing w:line="276" w:lineRule="auto"/>
        <w:ind w:firstLine="708"/>
        <w:jc w:val="both"/>
        <w:rPr>
          <w:rFonts w:ascii="Arial" w:hAnsi="Arial" w:cs="Arial"/>
          <w:sz w:val="24"/>
          <w:szCs w:val="24"/>
        </w:rPr>
      </w:pPr>
      <w:r w:rsidRPr="00D714FF">
        <w:rPr>
          <w:rFonts w:ascii="Arial" w:hAnsi="Arial" w:cs="Arial"/>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714FF" w:rsidRPr="00D714FF" w:rsidRDefault="00D714FF" w:rsidP="00D714FF">
      <w:pPr>
        <w:spacing w:line="276" w:lineRule="auto"/>
        <w:ind w:firstLine="708"/>
        <w:jc w:val="both"/>
        <w:rPr>
          <w:rFonts w:ascii="Arial" w:hAnsi="Arial" w:cs="Arial"/>
          <w:sz w:val="24"/>
          <w:szCs w:val="24"/>
        </w:rPr>
      </w:pPr>
      <w:r w:rsidRPr="00D714FF">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14FF" w:rsidRPr="00D714FF" w:rsidRDefault="00D714FF" w:rsidP="00D714FF">
      <w:pPr>
        <w:spacing w:line="276" w:lineRule="auto"/>
        <w:ind w:firstLine="708"/>
        <w:jc w:val="both"/>
        <w:rPr>
          <w:rFonts w:ascii="Arial" w:hAnsi="Arial" w:cs="Arial"/>
          <w:sz w:val="24"/>
          <w:szCs w:val="24"/>
        </w:rPr>
      </w:pPr>
      <w:r w:rsidRPr="00D714FF">
        <w:rPr>
          <w:rFonts w:ascii="Arial" w:hAnsi="Arial" w:cs="Arial"/>
          <w:sz w:val="24"/>
          <w:szCs w:val="24"/>
        </w:rPr>
        <w:t>4) запрет занимать должности в представительном органе муниципального образования до прекращения срока его полномочий;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запрет исполнять полномочия на постоянной основе до прекращения срока его полномочий.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8.2. Порядок принятия решения о применении к депутату местного самоуправления мер ответственности, указанных в части 7_3-1 статьи 40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9.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"kodeks://link/d?nd=902135263&amp;point=mark=000000000000000000000000000000000000000000000000007D20K3"\o"’’О противодействии коррупции (с изменениями на 31 июля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25.12.2008 N 273-ФЗ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25 декабря 2008 года N 273-ФЗ "О противодействии коррупции" </w:t>
      </w:r>
      <w:r w:rsidRPr="00D714FF">
        <w:rPr>
          <w:rFonts w:ascii="Arial" w:hAnsi="Arial" w:cs="Arial"/>
          <w:sz w:val="24"/>
          <w:szCs w:val="24"/>
        </w:rPr>
        <w:fldChar w:fldCharType="end"/>
      </w:r>
      <w:r w:rsidRPr="00D714FF">
        <w:rPr>
          <w:rFonts w:ascii="Arial" w:hAnsi="Arial" w:cs="Arial"/>
          <w:sz w:val="24"/>
          <w:szCs w:val="24"/>
        </w:rPr>
        <w:t xml:space="preserve">,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31 июля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03.12.2012 N 230-ФЗ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D714FF">
        <w:rPr>
          <w:rFonts w:ascii="Arial" w:hAnsi="Arial" w:cs="Arial"/>
          <w:sz w:val="24"/>
          <w:szCs w:val="24"/>
        </w:rPr>
        <w:fldChar w:fldCharType="end"/>
      </w:r>
      <w:r w:rsidRPr="00D714FF">
        <w:rPr>
          <w:rFonts w:ascii="Arial" w:hAnsi="Arial" w:cs="Arial"/>
          <w:sz w:val="24"/>
          <w:szCs w:val="24"/>
        </w:rPr>
        <w:t xml:space="preserve">, </w:t>
      </w:r>
      <w:r w:rsidRPr="00D714FF">
        <w:rPr>
          <w:rFonts w:ascii="Arial" w:hAnsi="Arial" w:cs="Arial"/>
          <w:sz w:val="24"/>
          <w:szCs w:val="24"/>
        </w:rPr>
        <w:fldChar w:fldCharType="begin"/>
      </w:r>
      <w:r w:rsidRPr="00D714FF">
        <w:rPr>
          <w:rFonts w:ascii="Arial" w:hAnsi="Arial" w:cs="Arial"/>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денежные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07.05.2013 N 79-ФЗ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 Президент Республики Татарстан (Премьер-министр Республики Татарстан)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714FF" w:rsidRPr="00D714FF" w:rsidRDefault="00D714FF" w:rsidP="00D714FF">
      <w:pPr>
        <w:widowControl w:val="0"/>
        <w:tabs>
          <w:tab w:val="left" w:pos="1545"/>
        </w:tabs>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33. Взаимоотношение депутата Совета Поселения с избирателями</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2.Депутат Совета Поселения ответствен перед избирателями и им подотчетен.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4.Депутат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34. Организация работы вновь избранного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35. Компетенция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компетенции Совета Поселения находятся: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принятие устава Поселения и внесение в него изменений и дополнений;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установление общеобязательных правил на территории Поселения в соответствии с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утверждение бюджета Поселения и отчета о его исполнении;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w:t>
      </w:r>
      <w:r w:rsidRPr="00D714FF">
        <w:rPr>
          <w:rFonts w:ascii="Arial" w:hAnsi="Arial" w:cs="Arial"/>
          <w:sz w:val="24"/>
          <w:szCs w:val="24"/>
        </w:rPr>
        <w:lastRenderedPageBreak/>
        <w:t>налогах и сборах;</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утверждение стратегии социально-экономического развития муниципального образования;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утверждение муниципальных программ в области энергосбережения и повышения энергетической эффективности;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выдвижение инициативы об изменении границ, преобразовании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назначение выборов депутатов Совета Поселения и утверждение схемы избирательных округов по выборам депутатов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назначение местного референдума;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избрание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12) избрание заместителя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13) избрание представителя Поселения из числа депутатов Совета Поселения в Совет муниципального района;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14) утверждение структуры Исполнительного комитета Поселения, установление предельной численности его работников;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15) назначение членов Избирательной комиссии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16) назначение голосования по вопросам изменения границ, преобразования Поселения, голосования по отзыву депутата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17) реализация права законодательной инициативы в Государственном Совете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18)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20) определение порядка участия Поселения в организациях межмуниципального сотрудничества;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21) определение порядка материально-технического и организационного обеспечения деятельности органов местного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22) формирование Ревизионной комиссии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23) принятие решения об удалении главы Поселения в отставку;</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24)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25) утверждение правил благоустройства территории муниципального образования;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26) утверждение документов территориального планирования Поселения, мест</w:t>
      </w:r>
      <w:r w:rsidRPr="00D714FF">
        <w:rPr>
          <w:rFonts w:ascii="Arial" w:hAnsi="Arial" w:cs="Arial"/>
          <w:sz w:val="24"/>
          <w:szCs w:val="24"/>
        </w:rPr>
        <w:lastRenderedPageBreak/>
        <w:t xml:space="preserve">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"kodeks://link/d?nd=901919338&amp;point=mark=0000000000000000000000000000000000000000000000000064U0IK"\o"’’Градостроительный кодекс Российской Федерации (с изменениями на 8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29.12.2004 N 190-ФЗ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Градостроительным кодексом Российской Федерации</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27) решение вопросов о наименовании и переименовании улиц и других частей населенных пунктов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28) определение порядка создания и использования местных резервов финансовых и материальных ресурсов для ликвидации чрезвычайных ситуаций;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29) определение порядка предоставления жилых помещений муниципального специализированного жилищного фонда;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31) принятие решений о создании некоммерческих организаций в форме автономных некоммерческих организаций и фондов;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32) учреждение собственных средств массовой информации;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33) толкование Устава Поселения и решений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34) принятие Регламента Совета Поселения и иных решений по вопросам организации своей деятельности;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35) утверждение положения об аппарате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36. Порядок работы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Порядок работы Совета Поселения определяется настоящим Уставом и Регламентом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Заседания Совета Поселения правомочны, если на ней присутствует не менее 50 процентов от числа избранных депутатов.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Заседания Совета Поселения проводятся открыто и гласно. На открытых заседаниях Совета вправе присутствовать любой житель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В случаях, предусмотренных Регламентом, Совет Поселения вправе принять решение о проведении закрытого заседания, на которой могут присутствовать только </w:t>
      </w:r>
      <w:r w:rsidRPr="00D714FF">
        <w:rPr>
          <w:rFonts w:ascii="Arial" w:hAnsi="Arial" w:cs="Arial"/>
          <w:sz w:val="24"/>
          <w:szCs w:val="24"/>
        </w:rPr>
        <w:lastRenderedPageBreak/>
        <w:t>лица, приглашенные Советом Поселения, а также лица, имеющие право присутствовать на заседании в соответствии с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37. Организация деятельности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Организацию деятельности Совета Поселения осуществляет Глава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38. Осуществление Советом Поселения контрольных функций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w:t>
      </w:r>
      <w:r w:rsidRPr="00D714FF">
        <w:rPr>
          <w:rFonts w:ascii="Arial" w:hAnsi="Arial" w:cs="Arial"/>
          <w:sz w:val="24"/>
          <w:szCs w:val="24"/>
        </w:rPr>
        <w:lastRenderedPageBreak/>
        <w:t>устанавливается Положением о ревизионной комиссии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39. Избрание представителя Поселения в Совет муниципального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района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Представитель Поселения избирается из числа депутатов Совета Поселения в Совет Арского муниципального района тайным голосованием.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40. Досрочное прекращение полномочий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Полномочия Совета Поселения могут быть прекращены досрочно в случае: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принятия Советом Поселения решения о самороспуске;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роспуска Совета Поселения в порядке и по основаниям, предусмотренным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"kodeks://link/d?nd=901876063&amp;point=mark=00000000000000000000000000000000000000000000000000A720N8"\o"’’Об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статьей 73 Федерального закона от 06 октября 2003 года 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преобразования Поселения, осуществляемого в соответствии с законодательством, а также в случае упразднения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увеличения численности избирателей Поселения более чем на 25 процентов, произошедшего вследствие изменения границ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Досрочное прекращение полномочий Совета Поселения влечет досрочное прекращение полномочий его депутатов.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В случае досрочного прекращения полномочий Совета Поселения досрочные выборы проводятся в сроки, установленные федеральным законом.</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41. Порядок принятия решения о самороспуске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Инициатива принятия решения о самороспуске не может быть выдвинута: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течение первого года после избрания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период принятия бюджета Поселения и утверждения отчета о его исполнении;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в период проведения голосования об отзыве Главы Поселения либо в случае досрочного прекращения его полномочий.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42. Досрочное прекращение полномочий депутата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7"/>
        <w:jc w:val="both"/>
        <w:textAlignment w:val="auto"/>
        <w:rPr>
          <w:rFonts w:ascii="Arial" w:hAnsi="Arial" w:cs="Arial"/>
          <w:sz w:val="24"/>
          <w:szCs w:val="24"/>
        </w:rPr>
      </w:pPr>
      <w:r w:rsidRPr="00D714FF">
        <w:rPr>
          <w:rFonts w:ascii="Arial" w:hAnsi="Arial" w:cs="Arial"/>
          <w:sz w:val="24"/>
          <w:szCs w:val="24"/>
        </w:rPr>
        <w:t>1. Полномочия депутата Совета Поселения прекращаются досрочно в случае:</w:t>
      </w:r>
    </w:p>
    <w:p w:rsidR="00D714FF" w:rsidRPr="00D714FF" w:rsidRDefault="00D714FF" w:rsidP="00D714FF">
      <w:pPr>
        <w:widowControl w:val="0"/>
        <w:overflowPunct/>
        <w:spacing w:line="276" w:lineRule="auto"/>
        <w:ind w:firstLine="567"/>
        <w:jc w:val="both"/>
        <w:textAlignment w:val="auto"/>
        <w:rPr>
          <w:rFonts w:ascii="Arial" w:hAnsi="Arial" w:cs="Arial"/>
          <w:sz w:val="24"/>
          <w:szCs w:val="24"/>
        </w:rPr>
      </w:pPr>
      <w:r w:rsidRPr="00D714FF">
        <w:rPr>
          <w:rFonts w:ascii="Arial" w:hAnsi="Arial" w:cs="Arial"/>
          <w:sz w:val="24"/>
          <w:szCs w:val="24"/>
        </w:rPr>
        <w:t>1) смерти;</w:t>
      </w:r>
    </w:p>
    <w:p w:rsidR="00D714FF" w:rsidRPr="00D714FF" w:rsidRDefault="00D714FF" w:rsidP="00D714FF">
      <w:pPr>
        <w:widowControl w:val="0"/>
        <w:overflowPunct/>
        <w:spacing w:line="276" w:lineRule="auto"/>
        <w:ind w:firstLine="567"/>
        <w:jc w:val="both"/>
        <w:textAlignment w:val="auto"/>
        <w:rPr>
          <w:rFonts w:ascii="Arial" w:hAnsi="Arial" w:cs="Arial"/>
          <w:sz w:val="24"/>
          <w:szCs w:val="24"/>
        </w:rPr>
      </w:pPr>
      <w:r w:rsidRPr="00D714FF">
        <w:rPr>
          <w:rFonts w:ascii="Arial" w:hAnsi="Arial" w:cs="Arial"/>
          <w:sz w:val="24"/>
          <w:szCs w:val="24"/>
        </w:rPr>
        <w:t>2) отставки по собственному желанию;</w:t>
      </w:r>
    </w:p>
    <w:p w:rsidR="00D714FF" w:rsidRPr="00D714FF" w:rsidRDefault="00D714FF" w:rsidP="00D714FF">
      <w:pPr>
        <w:widowControl w:val="0"/>
        <w:overflowPunct/>
        <w:spacing w:line="276" w:lineRule="auto"/>
        <w:ind w:firstLine="567"/>
        <w:jc w:val="both"/>
        <w:textAlignment w:val="auto"/>
        <w:rPr>
          <w:rFonts w:ascii="Arial" w:hAnsi="Arial" w:cs="Arial"/>
          <w:sz w:val="24"/>
          <w:szCs w:val="24"/>
        </w:rPr>
      </w:pPr>
      <w:r w:rsidRPr="00D714FF">
        <w:rPr>
          <w:rFonts w:ascii="Arial" w:hAnsi="Arial" w:cs="Arial"/>
          <w:sz w:val="24"/>
          <w:szCs w:val="24"/>
        </w:rPr>
        <w:t>3) признания судом недееспособным или ограниченно дееспособным;</w:t>
      </w:r>
    </w:p>
    <w:p w:rsidR="00D714FF" w:rsidRPr="00D714FF" w:rsidRDefault="00D714FF" w:rsidP="00D714FF">
      <w:pPr>
        <w:widowControl w:val="0"/>
        <w:overflowPunct/>
        <w:spacing w:line="276" w:lineRule="auto"/>
        <w:ind w:firstLine="567"/>
        <w:jc w:val="both"/>
        <w:textAlignment w:val="auto"/>
        <w:rPr>
          <w:rFonts w:ascii="Arial" w:hAnsi="Arial" w:cs="Arial"/>
          <w:sz w:val="24"/>
          <w:szCs w:val="24"/>
        </w:rPr>
      </w:pPr>
      <w:r w:rsidRPr="00D714FF">
        <w:rPr>
          <w:rFonts w:ascii="Arial" w:hAnsi="Arial" w:cs="Arial"/>
          <w:sz w:val="24"/>
          <w:szCs w:val="24"/>
        </w:rPr>
        <w:t>4) признания судом безвестно отсутствующим или объявления умершим;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вступления в отношении его в законную силу обвинительного приговора суда;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выезда за пределы Российской Федерации на постоянное место жительства;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w:t>
      </w:r>
      <w:r w:rsidRPr="00D714FF">
        <w:rPr>
          <w:rFonts w:ascii="Arial" w:hAnsi="Arial" w:cs="Arial"/>
          <w:sz w:val="24"/>
          <w:szCs w:val="24"/>
        </w:rPr>
        <w:lastRenderedPageBreak/>
        <w:t>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отзыва избирателями;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досрочного прекращения полномочий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призыва на военную службу или направления на заменяющую ее альтернативную гражданскую службу;</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в иных случаях, установленных федеральным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N 131-ФЗ "Об общих принципах организации местного самоуправления в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IV. ГЛАВА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43. Глава Поселения - высшее должностное лицо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Глава Поселения является высшим должностным лицом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Глава Поселения избирается Советом Поселения и является его председателем.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Официальное наименование должности Главы Поселения - Глава Ташкичинского сельского Поселения Арского муниципального района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Глава Поселения по должности является депутатом Совета Ташкичинского сельского Поселения Арского муниципального района.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Глава Поселения одновременно возглавляет Совет Поселения и Исполнительный комитет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44. Порядок избрания Главы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Избрание Главы Поселения осуществляется из числа кандидатов, выдвигаемых </w:t>
      </w:r>
      <w:r w:rsidRPr="00D714FF">
        <w:rPr>
          <w:rFonts w:ascii="Arial" w:hAnsi="Arial" w:cs="Arial"/>
          <w:sz w:val="24"/>
          <w:szCs w:val="24"/>
        </w:rPr>
        <w:lastRenderedPageBreak/>
        <w:t>депутатами Совета Поселения, в том числе на основе предложений жителей Поселения, общественных объединений.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45. Статус Главы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Глава Поселения работает на постоянной основе.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случае избрания Главы Поселения на должность в Совете Арского муниципального района, замещаемую на постоянной основе, он осуществляет полномочия Главы Поселения на неосвобожденной основе.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5. Глава Поселения должен соблюдать ограничения, запреты, исполнять обязанности, которые установлены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"kodeks://link/d?nd=902135263&amp;point=mark=000000000000000000000000000000000000000000000000007D20K3"\o"’’О противодействии коррупции (с изменениями на 31 июля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25.12.2008 N 273-ФЗ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25 декабря 2008 года N 273-ФЗ "О противодействии коррупции" </w:t>
      </w:r>
      <w:r w:rsidRPr="00D714FF">
        <w:rPr>
          <w:rFonts w:ascii="Arial" w:hAnsi="Arial" w:cs="Arial"/>
          <w:sz w:val="24"/>
          <w:szCs w:val="24"/>
        </w:rPr>
        <w:fldChar w:fldCharType="end"/>
      </w:r>
      <w:r w:rsidRPr="00D714FF">
        <w:rPr>
          <w:rFonts w:ascii="Arial" w:hAnsi="Arial" w:cs="Arial"/>
          <w:sz w:val="24"/>
          <w:szCs w:val="24"/>
        </w:rPr>
        <w:t xml:space="preserve">,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31 июля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03.12.2012 N 230-ФЗ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D714FF">
        <w:rPr>
          <w:rFonts w:ascii="Arial" w:hAnsi="Arial" w:cs="Arial"/>
          <w:sz w:val="24"/>
          <w:szCs w:val="24"/>
        </w:rPr>
        <w:fldChar w:fldCharType="end"/>
      </w:r>
      <w:r w:rsidRPr="00D714FF">
        <w:rPr>
          <w:rFonts w:ascii="Arial" w:hAnsi="Arial" w:cs="Arial"/>
          <w:sz w:val="24"/>
          <w:szCs w:val="24"/>
        </w:rPr>
        <w:t xml:space="preserve">, </w:t>
      </w:r>
      <w:r w:rsidRPr="00D714FF">
        <w:rPr>
          <w:rFonts w:ascii="Arial" w:hAnsi="Arial" w:cs="Arial"/>
          <w:sz w:val="24"/>
          <w:szCs w:val="24"/>
        </w:rPr>
        <w:fldChar w:fldCharType="begin"/>
      </w:r>
      <w:r w:rsidRPr="00D714FF">
        <w:rPr>
          <w:rFonts w:ascii="Arial" w:hAnsi="Arial" w:cs="Arial"/>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денежные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07.05.2013 N 79-ФЗ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46. Полномочия Главы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Глава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организует работу Совета Поселения, созывает заседания Совета Поселения и председательствует на них;</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подписывает и обнародует в порядке, установленном настоящим Уставом, правовые акты, принятые Советом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издает в пределах своих полномочий правовые акты по вопросам организации деятельности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заключает контракт с Руководителем Исполнительного комитета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принимает меры по обеспечению гласности и учета общественного мнения в работе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организует прием граждан, рассмотрение их обращений, заявлений и жалоб;</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подписывает протоколы заседаний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9) осуществляет руководство работой аппарата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координирует осуществление контрольных полномочий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13)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14)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15)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Поселения к компетенции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16) в соответствии с настоящим уставом определяет орган местного самоуправления, уполномоченный на осуществление полномочий в сфере муниципально-частного партнерства;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17) направляет в орган исполнительной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w:t>
      </w:r>
      <w:r w:rsidRPr="00D714FF">
        <w:rPr>
          <w:rFonts w:ascii="Arial" w:hAnsi="Arial" w:cs="Arial"/>
          <w:sz w:val="24"/>
          <w:szCs w:val="24"/>
        </w:rPr>
        <w:fldChar w:fldCharType="begin"/>
      </w:r>
      <w:r w:rsidRPr="00D714FF">
        <w:rPr>
          <w:rFonts w:ascii="Arial" w:hAnsi="Arial" w:cs="Arial"/>
          <w:sz w:val="24"/>
          <w:szCs w:val="24"/>
        </w:rPr>
        <w:instrText xml:space="preserve"> HYPERLINK "kodeks://link/d?nd=420287401&amp;point=mark=000000000000000000000000000000000000000000000000008OU0LQ"\o"’’О государственно-частном партнерстве, муниципально-частном партнерстве в Российской Федерации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13.07.2015 N 224-ФЗ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06.08.2019)"</w:instrText>
      </w:r>
      <w:r w:rsidRPr="00D714FF">
        <w:rPr>
          <w:rFonts w:ascii="Arial" w:hAnsi="Arial" w:cs="Arial"/>
          <w:sz w:val="24"/>
          <w:szCs w:val="24"/>
        </w:rPr>
        <w:fldChar w:fldCharType="separate"/>
      </w:r>
      <w:r w:rsidRPr="00D714FF">
        <w:rPr>
          <w:rFonts w:ascii="Arial" w:hAnsi="Arial" w:cs="Arial"/>
          <w:sz w:val="24"/>
          <w:szCs w:val="24"/>
        </w:rPr>
        <w:t xml:space="preserve">статьи 9 Федерального закона от 13.07.2015 N 224-ФЗ </w:t>
      </w:r>
      <w:r w:rsidRPr="00D714FF">
        <w:rPr>
          <w:rFonts w:ascii="Arial" w:hAnsi="Arial" w:cs="Arial"/>
          <w:sz w:val="24"/>
          <w:szCs w:val="24"/>
        </w:rPr>
        <w:fldChar w:fldCharType="end"/>
      </w:r>
      <w:r w:rsidRPr="00D714FF">
        <w:rPr>
          <w:rFonts w:ascii="Arial" w:hAnsi="Arial" w:cs="Arial"/>
          <w:sz w:val="24"/>
          <w:szCs w:val="24"/>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47. Досрочное прекращение полномочий Главы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Полномочия Главы Поселения прекращаются досрочно в случае: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смерти;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отставки по собственному желанию;</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3) удаления в отставку в соответствии со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"kodeks://link/d?nd=901876063&amp;point=mark=00000000000000000000000000000000000000000000000000A8C0NL"\o"’’Об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статьей 741 Федерального закона от 06.10.2003 г. 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4) отрешения от должности в соответствии со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"kodeks://link/d?nd=901876063&amp;point=mark=00000000000000000000000000000000000000000000000000A7E0NE"\o"’’Об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статьей 74 Федерального закона от 06.10.2003 г. N 131-ФЗ "Об общих принципах организации местного самоуправления в Российской Федерации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r w:rsidRPr="00D714FF">
        <w:rPr>
          <w:rFonts w:ascii="Arial" w:hAnsi="Arial" w:cs="Arial"/>
          <w:sz w:val="24"/>
          <w:szCs w:val="24"/>
        </w:rPr>
        <w:lastRenderedPageBreak/>
        <w:t>порядке, Совет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признания судом недееспособным или ограниченно дееспособным. В случае досрочного прекращения полномочий главы Поселения избрание главы Поселения,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Поселения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признания судом безвестно отсутствующим или объявления умершим;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вступления в отношении его в законную силу обвинительного приговора суда;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выезда за пределы Российской Федерации на постоянное место жительства;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отзыва избирателями;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12) преобразования Поселения, осуществляемого в соответствии со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статьей 13 Федерального закона от 6 октября 2003 года N 131-ФЗ "Об общих принципах организации местного самоуправления в Российской Федерации"</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 а также в случае упразднения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13)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15) несоблюдения ограничений, установленных Федеральным законом от октября 2003 года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и другими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случае досрочного прекращения полномочий Главы Поселения по основаниям, указанным в пунктах 1-11, 14 и 15 части 1 настоящей статьи, избрание нового Главы Поселения осуществляется на ближайшем заседании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48. Заместитель главы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По предложению главы Поселения Советом Поселения из числа депутатов избирается заместитель главы Поселения. Заместитель главы Поселения избирается тайным или открытым голосованием. Решение о выборе способа голосования определяется решением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Глава Поселения вправе предложить Совету Поселения избрать двух заместителей на освобожденной основе и двух заместителей на неосвобожденное основе.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либо применения к нему по решению суда мер процессуального принуждения в виде заключения под стражу или временного отстранения от должности, либо досрочного прекращения полномочий осуществляет обязанности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Полномочия заместителя главы Поселения прекращаются досрочно по основаниям, предусмотренным статьей 39 настоящего Устава.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Заместитель главы Поселения должен соблюдать обязанности, запреты и ограничения, установленные законодательством.</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V. ИСПОЛНИТЕЛЬНЫЙ КОМИТЕТ ПОСЕЛЕНИЯ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49. Исполнительный комитет Поселения - исполнительно-распорядительный орган местного самоуправления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Исполнительный комитет Поселения является исполнительно-распорядительным органом местного самоуправления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Официальное наименование Исполнительного комитета Поселения-Исполнительный комитет Ташкичинского сельского Поселения Арского муниципального района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Исполнительный комитет Поселения подотчетен и подконтролен Совету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Исполнительный комитет Поселения имеет печать, бланки с наименованием Поселения,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5. Расходы на обеспечение деятельности Исполнительного комитета Поселения </w:t>
      </w:r>
      <w:r w:rsidRPr="00D714FF">
        <w:rPr>
          <w:rFonts w:ascii="Arial" w:hAnsi="Arial" w:cs="Arial"/>
          <w:sz w:val="24"/>
          <w:szCs w:val="24"/>
        </w:rPr>
        <w:lastRenderedPageBreak/>
        <w:t>предусматриваются в бюджете Поселения отдельной строкой в соответствии с классификацией расходов бюджетов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50. Структура Исполнительного комитета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Структура Исполнительного комитета утверждается Советом Поселения по представлению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Исполнительного комитета.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51. Полномочия Исполнительного комитета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Исполнительный комитет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области планирования, бюджета, финансов и учета: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разрабатывает проект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обеспечивает разработку стратегии социально-экономического развития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организует исполнение бюджета Поселения, организует выполнение планов и стратегии социально-экономического развития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обеспечивает подготовку отчетов об исполнении бюджета, о выполнении стратегии социально-экономического развития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 осуществляет иные полномочия в сфере стратегического планирования, предусмотренными </w:t>
      </w:r>
      <w:r w:rsidRPr="00D714FF">
        <w:rPr>
          <w:rFonts w:ascii="Arial" w:hAnsi="Arial" w:cs="Arial"/>
          <w:sz w:val="24"/>
          <w:szCs w:val="24"/>
        </w:rPr>
        <w:fldChar w:fldCharType="begin"/>
      </w:r>
      <w:r w:rsidRPr="00D714FF">
        <w:rPr>
          <w:rFonts w:ascii="Arial" w:hAnsi="Arial" w:cs="Arial"/>
          <w:sz w:val="24"/>
          <w:szCs w:val="24"/>
        </w:rPr>
        <w:instrText xml:space="preserve"> HYPERLINK "kodeks://link/d?nd=420204138"\o"’’О стратегическом планировании в Российской Федерации (с изменениями на 31 июля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28.06.2014 N 172-ФЗ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31.07.2020)"</w:instrText>
      </w:r>
      <w:r w:rsidRPr="00D714FF">
        <w:rPr>
          <w:rFonts w:ascii="Arial" w:hAnsi="Arial" w:cs="Arial"/>
          <w:sz w:val="24"/>
          <w:szCs w:val="24"/>
        </w:rPr>
        <w:fldChar w:fldCharType="separate"/>
      </w:r>
      <w:r w:rsidRPr="00D714FF">
        <w:rPr>
          <w:rFonts w:ascii="Arial" w:hAnsi="Arial" w:cs="Arial"/>
          <w:sz w:val="24"/>
          <w:szCs w:val="24"/>
        </w:rPr>
        <w:t>Федеральным законом от 28 июня 2014 года N 172-ФЗ</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 xml:space="preserve"> "О стратегическом планировании в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 организует сбор статистических показателей, характеризующих состояние экономики и социальной сферы Поселения, и представление указанных данных </w:t>
      </w:r>
    </w:p>
    <w:p w:rsidR="00D714FF" w:rsidRPr="00D714FF" w:rsidRDefault="00D714FF" w:rsidP="00D714FF">
      <w:pPr>
        <w:widowControl w:val="0"/>
        <w:overflowPunct/>
        <w:spacing w:line="276" w:lineRule="auto"/>
        <w:jc w:val="both"/>
        <w:textAlignment w:val="auto"/>
        <w:rPr>
          <w:rFonts w:ascii="Arial" w:hAnsi="Arial" w:cs="Arial"/>
          <w:sz w:val="24"/>
          <w:szCs w:val="24"/>
        </w:rPr>
      </w:pPr>
      <w:r w:rsidRPr="00D714FF">
        <w:rPr>
          <w:rFonts w:ascii="Arial" w:hAnsi="Arial" w:cs="Arial"/>
          <w:sz w:val="24"/>
          <w:szCs w:val="24"/>
        </w:rPr>
        <w:t>органам государственной власти в порядке, установленном Правительством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в области развития сельского хозяйства и предпринимательства: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создает условия для развития малого и среднего предпринимательства;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в области жилищно-коммунального, бытового, торгового и иного обслуживания населения: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создает условия для организации досуга и обеспечения населения услугами организаций культуры;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организация и осуществление мероприятий по работе с детьми и молодежью в поселении;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осуществляет деятельность по обращению с животными без владельцев, обитающими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в сфере благоустройства: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участвует в организации деятельности по накоплению (в том числе раздельному накоплению) и транспортированию твердых коммунальных отходов;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осуществляет контроль за соблюдением правил благоустройства Поселения,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 </w:t>
      </w:r>
      <w:r w:rsidRPr="00D714FF">
        <w:rPr>
          <w:rFonts w:ascii="Arial" w:hAnsi="Arial" w:cs="Arial"/>
          <w:sz w:val="24"/>
          <w:szCs w:val="24"/>
        </w:rPr>
        <w:lastRenderedPageBreak/>
        <w:t>межмуниципального значения, местного значения муниципального района), наименования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в области охраны прав и свобод граждан, обеспечения законности, защиты населения и территории от чрезвычайных ситуаций: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обеспечивает проведение первичных мер пожарной безопасности в границах населенных пунктов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в области культуры, спорта и работы с детьми и молодежью:</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населения (памятников истории и культуры) местного (муниципального) значения, расположенных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создает условия для развития местного традиционного народного художественного творчества, принимает участие в сохранении, возрождении и развития народных художественных промыслов в поселении;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обеспечивает содержание муниципальных музеев, расположенных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организует и осуществляет мероприятий по работе с детьми и молодежью.</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иные полномочия: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обеспечивает выполнение работ, необходимых для создания искусственных зе</w:t>
      </w:r>
      <w:r w:rsidRPr="00D714FF">
        <w:rPr>
          <w:rFonts w:ascii="Arial" w:hAnsi="Arial" w:cs="Arial"/>
          <w:sz w:val="24"/>
          <w:szCs w:val="24"/>
        </w:rPr>
        <w:lastRenderedPageBreak/>
        <w:t xml:space="preserve">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"kodeks://link/d?nd=902290209"\o"’’Об искусственных земельных участках, созданных на водных объектах, находящихся в федеральной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19.07.2011 N 246-ФЗ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14.06.2020)"</w:instrText>
      </w:r>
      <w:r w:rsidRPr="00D714FF">
        <w:rPr>
          <w:rFonts w:ascii="Arial" w:hAnsi="Arial" w:cs="Arial"/>
          <w:sz w:val="24"/>
          <w:szCs w:val="24"/>
        </w:rPr>
        <w:fldChar w:fldCharType="separate"/>
      </w:r>
      <w:r w:rsidRPr="00D714FF">
        <w:rPr>
          <w:rFonts w:ascii="Arial" w:hAnsi="Arial" w:cs="Arial"/>
          <w:sz w:val="24"/>
          <w:szCs w:val="24"/>
        </w:rPr>
        <w:t>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осуществляет организационное, правовое, информационное, материально-техническое и иное обеспечение деятельности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обеспечивает формирование архивных фондов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"kodeks://link/d?nd=902290209&amp;point=mark=000000000000000000000000000000000000000000000000007DO0KD"\o"’’Об искусственных земельных участках, созданных на водных объектах, находящихся в федеральной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19.07.2011 N 246-ФЗ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14.06.2020)"</w:instrText>
      </w:r>
      <w:r w:rsidRPr="00D714FF">
        <w:rPr>
          <w:rFonts w:ascii="Arial" w:hAnsi="Arial" w:cs="Arial"/>
          <w:sz w:val="24"/>
          <w:szCs w:val="24"/>
        </w:rPr>
        <w:fldChar w:fldCharType="separate"/>
      </w:r>
      <w:r w:rsidRPr="00D714FF">
        <w:rPr>
          <w:rFonts w:ascii="Arial" w:hAnsi="Arial" w:cs="Arial"/>
          <w:sz w:val="24"/>
          <w:szCs w:val="24"/>
          <w:u w:val="single"/>
        </w:rPr>
        <w:t xml:space="preserve">статьи 5 </w:t>
      </w:r>
      <w:r w:rsidRPr="00D714FF">
        <w:rPr>
          <w:rFonts w:ascii="Arial" w:hAnsi="Arial" w:cs="Arial"/>
          <w:sz w:val="24"/>
          <w:szCs w:val="24"/>
        </w:rPr>
        <w:fldChar w:fldCharType="end"/>
      </w:r>
      <w:r w:rsidRPr="00D714FF">
        <w:rPr>
          <w:rFonts w:ascii="Arial" w:hAnsi="Arial" w:cs="Arial"/>
          <w:sz w:val="24"/>
          <w:szCs w:val="24"/>
        </w:rPr>
        <w:t xml:space="preserve"> настоящего Устава, и организует их проведение;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в сфере муниципально-частного партнерства исполнительный комитет Поселения осуществляет:</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обеспечение координации деятельности органов местного самоуправления при реализации проекта муниципально-частного партнерства;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мониторинг реализации соглашения о муниципально-частном партнерстве;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ведение реестра заключенных соглашений о муниципально-частном партнерстве;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обеспечение открытости и доступности информации о соглашении о муниципально-частном партнерстве;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представление в уполномоченный орган результатов мониторинга реализации соглашения о муниципально-частном партнерстве;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 иные полномочия, предусмотренные </w:t>
      </w:r>
      <w:r w:rsidRPr="00D714FF">
        <w:rPr>
          <w:rFonts w:ascii="Arial" w:hAnsi="Arial" w:cs="Arial"/>
          <w:sz w:val="24"/>
          <w:szCs w:val="24"/>
        </w:rPr>
        <w:fldChar w:fldCharType="begin"/>
      </w:r>
      <w:r w:rsidRPr="00D714FF">
        <w:rPr>
          <w:rFonts w:ascii="Arial" w:hAnsi="Arial" w:cs="Arial"/>
          <w:sz w:val="24"/>
          <w:szCs w:val="24"/>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Федерации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13.07.2015 N 224-ФЗ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06.08.2019)"</w:instrText>
      </w:r>
      <w:r w:rsidRPr="00D714FF">
        <w:rPr>
          <w:rFonts w:ascii="Arial" w:hAnsi="Arial" w:cs="Arial"/>
          <w:sz w:val="24"/>
          <w:szCs w:val="24"/>
        </w:rPr>
        <w:fldChar w:fldCharType="separate"/>
      </w:r>
      <w:r w:rsidRPr="00D714FF">
        <w:rPr>
          <w:rFonts w:ascii="Arial" w:hAnsi="Arial" w:cs="Arial"/>
          <w:sz w:val="24"/>
          <w:szCs w:val="24"/>
        </w:rPr>
        <w:t>Федеральным законом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D714FF">
        <w:rPr>
          <w:rFonts w:ascii="Arial" w:hAnsi="Arial" w:cs="Arial"/>
          <w:sz w:val="24"/>
          <w:szCs w:val="24"/>
        </w:rPr>
        <w:fldChar w:fldCharType="end"/>
      </w:r>
      <w:r w:rsidRPr="00D714FF">
        <w:rPr>
          <w:rFonts w:ascii="Arial" w:hAnsi="Arial" w:cs="Arial"/>
          <w:sz w:val="24"/>
          <w:szCs w:val="24"/>
        </w:rPr>
        <w:t>, другими федеральными законами, законами и нормативными правовыми актами субъектов Российской Федерации, настоящим уставом муниципальными правовыми актами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создает музеи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совершает нотариальные действия, предусмотренные законодательством в случае отсутствия в поселении нотариуса;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участвует в осуществлении деятельности по опеке и попечительству;</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создает муниципальную пожарную охрану;</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создает условия для развития туризма;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"kodeks://link/d?nd=9014513&amp;point=mark=000000000000000000000000000000000000000000000000007D20K3"\o"’’О социальной защите инвалидов в Российской Федерации (с изменениями на 8 декабря 2020 года) (редакция, действующая с 19 декабря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24.11.1995 N 181-ФЗ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19.12.2020)"</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24 ноября 1995 года N 181-ФЗ "О социальной защите инвалидов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осуществляет деятельность по обращению с животными без владельцев, обитающими на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осуществляет мероприятия по защите прав потребителей, предусмотренных Законом Российской Федерации от 7 февраля 1992 года N 2300-I "О защите прав потребителей";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Исполнительный комитет Поселения является органом, уполномоченным на осуществление муниципального контроля.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К полномочиям Исполнительного комитета Поселения в области муниципального контроля относятся: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организация и осуществление муниципального контроля на соответствующей территории;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w:t>
      </w:r>
      <w:r w:rsidRPr="00D714FF">
        <w:rPr>
          <w:rFonts w:ascii="Arial" w:hAnsi="Arial" w:cs="Arial"/>
          <w:sz w:val="24"/>
          <w:szCs w:val="24"/>
        </w:rPr>
        <w:lastRenderedPageBreak/>
        <w:t>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осуществление иных предусмотренных федеральными законами, законами и иными нормативными правовыми актами субъектов Республики Татарстан полномочий.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26.12.2008 N 294-ФЗ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08.12.2020)"</w:instrText>
      </w:r>
      <w:r w:rsidRPr="00D714FF">
        <w:rPr>
          <w:rFonts w:ascii="Arial" w:hAnsi="Arial" w:cs="Arial"/>
          <w:sz w:val="24"/>
          <w:szCs w:val="24"/>
        </w:rPr>
        <w:fldChar w:fldCharType="separate"/>
      </w:r>
      <w:r w:rsidRPr="00D714FF">
        <w:rPr>
          <w:rFonts w:ascii="Arial" w:hAnsi="Arial" w:cs="Arial"/>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VI. ДРУГИЕ ОРГАНЫ МЕСТНОГО САМОУПРАВЛЕНИЯ. ВЗАИМОДЕЙСТВИЕ ОРГАНОВ МЕСТНОГО САМОУПРАВЛЕНИЯ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52. Ревизионная комиссия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Ревизионная комиссия Поселения является постоянно действующим, коллегиальным органом местного самоуправления финансового контроля.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Ревизионная комиссия Поселения состоит из председателя и двух членов.</w:t>
      </w:r>
    </w:p>
    <w:p w:rsidR="00D714FF" w:rsidRPr="00D714FF" w:rsidRDefault="00D714FF" w:rsidP="00D714FF">
      <w:pPr>
        <w:widowControl w:val="0"/>
        <w:overflowPunct/>
        <w:spacing w:line="276" w:lineRule="auto"/>
        <w:jc w:val="both"/>
        <w:textAlignment w:val="auto"/>
        <w:rPr>
          <w:rFonts w:ascii="Arial" w:hAnsi="Arial" w:cs="Arial"/>
          <w:sz w:val="24"/>
          <w:szCs w:val="24"/>
        </w:rPr>
      </w:pPr>
      <w:r w:rsidRPr="00D714FF">
        <w:rPr>
          <w:rFonts w:ascii="Arial" w:hAnsi="Arial" w:cs="Arial"/>
          <w:sz w:val="24"/>
          <w:szCs w:val="24"/>
        </w:rPr>
        <w:t xml:space="preserve">Порядок организации и деятельности, полномочия Ревизионной комиссии Поселения определяются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"kodeks://link/d?nd=902260925"\o"’’Об общих принципах организации и деятельности контрольно-счетных органов субъектов Российской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07.02.2011 N 6-ФЗ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08.01.2019)"</w:instrText>
      </w:r>
      <w:r w:rsidRPr="00D714FF">
        <w:rPr>
          <w:rFonts w:ascii="Arial" w:hAnsi="Arial" w:cs="Arial"/>
          <w:sz w:val="24"/>
          <w:szCs w:val="24"/>
        </w:rPr>
        <w:fldChar w:fldCharType="separate"/>
      </w:r>
      <w:r w:rsidRPr="00D714FF">
        <w:rPr>
          <w:rFonts w:ascii="Arial" w:hAnsi="Arial" w:cs="Arial"/>
          <w:sz w:val="24"/>
          <w:szCs w:val="24"/>
        </w:rPr>
        <w:t xml:space="preserve">федеральными законами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D714FF">
        <w:rPr>
          <w:rFonts w:ascii="Arial" w:hAnsi="Arial" w:cs="Arial"/>
          <w:sz w:val="24"/>
          <w:szCs w:val="24"/>
        </w:rPr>
        <w:fldChar w:fldCharType="end"/>
      </w:r>
      <w:r w:rsidRPr="00D714FF">
        <w:rPr>
          <w:rFonts w:ascii="Arial" w:hAnsi="Arial" w:cs="Arial"/>
          <w:sz w:val="24"/>
          <w:szCs w:val="24"/>
        </w:rPr>
        <w:t xml:space="preserve">,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от 6 октября 2003 года N 131-ФЗ "Об общих принципах организации местного самоуправления в Российской Федерации"</w:t>
      </w:r>
      <w:r w:rsidRPr="00D714FF">
        <w:rPr>
          <w:rFonts w:ascii="Arial" w:hAnsi="Arial" w:cs="Arial"/>
          <w:sz w:val="24"/>
          <w:szCs w:val="24"/>
        </w:rPr>
        <w:fldChar w:fldCharType="end"/>
      </w:r>
      <w:r w:rsidRPr="00D714FF">
        <w:rPr>
          <w:rFonts w:ascii="Arial" w:hAnsi="Arial" w:cs="Arial"/>
          <w:sz w:val="24"/>
          <w:szCs w:val="24"/>
        </w:rPr>
        <w:t>,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53. Основы взаимодействия Совета Поселения, Главы Поселения, Исполнительного комитета Поселения и других органов местного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самоуправления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Порядок взаимодействия иных органов местного самоуправления Поселения может устанавливаться Советом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54. Разрешение споров между органами местного самоуправления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VII. ИЗБИРАТЕЛЬНАЯ КОМИССИЯ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55. Избирательная комиссия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голосование по вопросам изменения границ муниципального Поселения, преобразование муниципального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Срок полномочий избирательной комиссии Поселения составляет пять лет.</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Избирательная комиссия Поселения формируется в количестве 6 членов с правом решающего голоса.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VIII. ГРАЖДАНСКО-ПРАВОВАЯ И ФИНАНСОВАЯ ОСНОВЫ ДЕЯТЕЛЬНОСТИ ОРГАНОВ МЕСТНОГО САМОУПРАВЛЕНИЯ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56. Органы местного самоуправления Поселения, обладающие правами юридического лица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57. Органы местного самоуправления Поселения как юридические лица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58. Финансирование органов местного самоуправления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IХ. СОЦИАЛЬНЫЕ И ИНЫЕ ГАРАНТИИ, ПРЕДОСТАВЛЯЕМЫЕ ГЛАВЕ ПОСЕЛЕНИЯ И ИНЫМ ДОЛЖНОСТНЫМ ЛИЦАМ ПОСЕЛЕНИЯ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59. Социальные и иные гарантии, предоставляемые Главе Поселения и иным должностным лицам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N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w:t>
      </w:r>
      <w:r w:rsidRPr="00D714FF">
        <w:rPr>
          <w:rFonts w:ascii="Arial" w:hAnsi="Arial" w:cs="Arial"/>
          <w:sz w:val="24"/>
          <w:szCs w:val="24"/>
          <w:u w:val="single"/>
        </w:rPr>
        <w:t xml:space="preserve"> </w:t>
      </w:r>
      <w:r w:rsidRPr="00D714FF">
        <w:rPr>
          <w:rFonts w:ascii="Arial" w:hAnsi="Arial" w:cs="Arial"/>
          <w:sz w:val="24"/>
          <w:szCs w:val="24"/>
        </w:rPr>
        <w:t>и решениями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Ежегодный оплачиваемый отпуск главы Поселения и лиц, замещающих муниципальные должности, состоит из основного оплачиваемого отпуска и дополнительного оплачиваемого отпуска.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3. Главе Поселения и лицам, замещающим муниципальные должности на постоянной основе устанавливается ежегодный основной оплачиваемый отпуск продолжительностью 30 календарных дней.</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60. Социальные и иные гарантии деятельности депутата Совета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Поселения, иных должностных лиц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61. Гарантии неприкосновенности главы Поселения, депутатов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X. ОТВЕТСТВЕННОСТЬ ОРГАНОВ И ДОЛЖНОСТНЫХ ЛИЦ МЕСТНОГО САМОУПРАВЛЕНИЯ ПОСЕЛЕНИЯ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62. Ответственность органов и должностных лиц местного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самоуправления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Статья 63. Ответственность депутатов Совета Поселения перед жителями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ind w:firstLine="568"/>
        <w:jc w:val="center"/>
        <w:textAlignment w:val="auto"/>
        <w:rPr>
          <w:rFonts w:ascii="Arial" w:hAnsi="Arial" w:cs="Arial"/>
          <w:b/>
          <w:sz w:val="24"/>
          <w:szCs w:val="24"/>
        </w:rPr>
      </w:pPr>
      <w:r w:rsidRPr="00D714FF">
        <w:rPr>
          <w:rFonts w:ascii="Arial" w:hAnsi="Arial" w:cs="Arial"/>
          <w:b/>
          <w:sz w:val="24"/>
          <w:szCs w:val="24"/>
        </w:rPr>
        <w:fldChar w:fldCharType="begin"/>
      </w:r>
      <w:r w:rsidRPr="00D714FF">
        <w:rPr>
          <w:rFonts w:ascii="Arial" w:hAnsi="Arial" w:cs="Arial"/>
          <w:b/>
          <w:sz w:val="24"/>
          <w:szCs w:val="24"/>
        </w:rPr>
        <w:instrText xml:space="preserve"> HYPERLINK "kodeks://link/d?nd=423904151&amp;point=mark=000000000000000000000000000000000000000000000000004OQ8NP"\o"’’О гарантиях осуществления полномочий депутата представительного органа муниципального образования, члена ...’’</w:instrText>
      </w:r>
    </w:p>
    <w:p w:rsidR="00D714FF" w:rsidRPr="00D714FF" w:rsidRDefault="00D714FF" w:rsidP="00D714FF">
      <w:pPr>
        <w:widowControl w:val="0"/>
        <w:overflowPunct/>
        <w:spacing w:line="276" w:lineRule="auto"/>
        <w:ind w:firstLine="568"/>
        <w:jc w:val="center"/>
        <w:textAlignment w:val="auto"/>
        <w:rPr>
          <w:rFonts w:ascii="Arial" w:hAnsi="Arial" w:cs="Arial"/>
          <w:b/>
          <w:sz w:val="24"/>
          <w:szCs w:val="24"/>
        </w:rPr>
      </w:pPr>
      <w:r w:rsidRPr="00D714FF">
        <w:rPr>
          <w:rFonts w:ascii="Arial" w:hAnsi="Arial" w:cs="Arial"/>
          <w:b/>
          <w:sz w:val="24"/>
          <w:szCs w:val="24"/>
        </w:rPr>
        <w:instrText>Закон Республики Татарстан от 12.02.2009 N 15-ЗРТ</w:instrText>
      </w:r>
    </w:p>
    <w:p w:rsidR="00D714FF" w:rsidRPr="00D714FF" w:rsidRDefault="00D714FF" w:rsidP="00D714FF">
      <w:pPr>
        <w:widowControl w:val="0"/>
        <w:overflowPunct/>
        <w:spacing w:line="276" w:lineRule="auto"/>
        <w:ind w:firstLine="568"/>
        <w:jc w:val="center"/>
        <w:textAlignment w:val="auto"/>
        <w:rPr>
          <w:rFonts w:ascii="Arial" w:hAnsi="Arial" w:cs="Arial"/>
          <w:b/>
          <w:sz w:val="24"/>
          <w:szCs w:val="24"/>
        </w:rPr>
      </w:pPr>
      <w:r w:rsidRPr="00D714FF">
        <w:rPr>
          <w:rFonts w:ascii="Arial" w:hAnsi="Arial" w:cs="Arial"/>
          <w:b/>
          <w:sz w:val="24"/>
          <w:szCs w:val="24"/>
        </w:rPr>
        <w:instrText>Статус: действующая редакция"</w:instrText>
      </w:r>
      <w:r w:rsidRPr="00D714FF">
        <w:rPr>
          <w:rFonts w:ascii="Arial" w:hAnsi="Arial" w:cs="Arial"/>
          <w:b/>
          <w:sz w:val="24"/>
          <w:szCs w:val="24"/>
        </w:rPr>
        <w:fldChar w:fldCharType="separate"/>
      </w:r>
      <w:r w:rsidRPr="00D714FF">
        <w:rPr>
          <w:rFonts w:ascii="Arial" w:hAnsi="Arial" w:cs="Arial"/>
          <w:b/>
          <w:sz w:val="24"/>
          <w:szCs w:val="24"/>
        </w:rPr>
        <w:t xml:space="preserve">Статья 64 </w:t>
      </w:r>
      <w:r w:rsidRPr="00D714FF">
        <w:rPr>
          <w:rFonts w:ascii="Arial" w:hAnsi="Arial" w:cs="Arial"/>
          <w:b/>
          <w:sz w:val="24"/>
          <w:szCs w:val="24"/>
        </w:rPr>
        <w:fldChar w:fldCharType="end"/>
      </w:r>
      <w:r w:rsidRPr="00D714FF">
        <w:rPr>
          <w:rFonts w:ascii="Arial" w:hAnsi="Arial" w:cs="Arial"/>
          <w:b/>
          <w:sz w:val="24"/>
          <w:szCs w:val="24"/>
        </w:rPr>
        <w:t>. Ответственность органов и должностных лиц местного самоуправления Поселения перед государством.</w:t>
      </w:r>
    </w:p>
    <w:p w:rsidR="00D714FF" w:rsidRPr="00D714FF" w:rsidRDefault="00D714FF" w:rsidP="00D714FF">
      <w:pPr>
        <w:widowControl w:val="0"/>
        <w:overflowPunct/>
        <w:spacing w:line="276" w:lineRule="auto"/>
        <w:ind w:firstLine="568"/>
        <w:jc w:val="center"/>
        <w:textAlignment w:val="auto"/>
        <w:rPr>
          <w:rFonts w:ascii="Arial" w:hAnsi="Arial" w:cs="Arial"/>
          <w:b/>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Российской Федерации от 12.12.1993</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04.07.2020)"</w:instrText>
      </w:r>
      <w:r w:rsidRPr="00D714FF">
        <w:rPr>
          <w:rFonts w:ascii="Arial" w:hAnsi="Arial" w:cs="Arial"/>
          <w:sz w:val="24"/>
          <w:szCs w:val="24"/>
        </w:rPr>
        <w:fldChar w:fldCharType="separate"/>
      </w:r>
      <w:r w:rsidRPr="00D714FF">
        <w:rPr>
          <w:rFonts w:ascii="Arial" w:hAnsi="Arial" w:cs="Arial"/>
          <w:sz w:val="24"/>
          <w:szCs w:val="24"/>
        </w:rPr>
        <w:t xml:space="preserve">Конституции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федеральных конституционных законов, федеральных законов, </w:t>
      </w:r>
      <w:r w:rsidRPr="00D714FF">
        <w:rPr>
          <w:rFonts w:ascii="Arial" w:hAnsi="Arial" w:cs="Arial"/>
          <w:sz w:val="24"/>
          <w:szCs w:val="24"/>
        </w:rPr>
        <w:fldChar w:fldCharType="begin"/>
      </w:r>
      <w:r w:rsidRPr="00D714FF">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Республики Татарстан от 06.11.1992</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w:instrText>
      </w:r>
      <w:r w:rsidRPr="00D714FF">
        <w:rPr>
          <w:rFonts w:ascii="Arial" w:hAnsi="Arial" w:cs="Arial"/>
          <w:sz w:val="24"/>
          <w:szCs w:val="24"/>
        </w:rPr>
        <w:fldChar w:fldCharType="separate"/>
      </w:r>
      <w:r w:rsidRPr="00D714FF">
        <w:rPr>
          <w:rFonts w:ascii="Arial" w:hAnsi="Arial" w:cs="Arial"/>
          <w:sz w:val="24"/>
          <w:szCs w:val="24"/>
        </w:rPr>
        <w:t xml:space="preserve">Конституции Республики Татарстан </w:t>
      </w:r>
      <w:r w:rsidRPr="00D714FF">
        <w:rPr>
          <w:rFonts w:ascii="Arial" w:hAnsi="Arial" w:cs="Arial"/>
          <w:sz w:val="24"/>
          <w:szCs w:val="24"/>
        </w:rPr>
        <w:fldChar w:fldCharType="end"/>
      </w:r>
      <w:r w:rsidRPr="00D714FF">
        <w:rPr>
          <w:rFonts w:ascii="Arial" w:hAnsi="Arial" w:cs="Arial"/>
          <w:sz w:val="24"/>
          <w:szCs w:val="24"/>
        </w:rPr>
        <w:t>,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Основания и порядок роспуска Совета Поселения, отрешения от должности и удаления в отставку Главы Поселения, Руководителя Исполнительного комитета Поселения устанавливаются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от 06 октября 2003 года 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65. Увольнение (освобождение от должности) лиц, замещающие муниципальные должности, в связи с утратой доверия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непринятия лицом мер по предотвращению и (или) урегулированию конфликта интересов, стороной которого оно является;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осуществления лицом предпринимательской деятельности;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w:t>
      </w:r>
      <w:r w:rsidRPr="00D714FF">
        <w:rPr>
          <w:rFonts w:ascii="Arial" w:hAnsi="Arial" w:cs="Arial"/>
          <w:sz w:val="24"/>
          <w:szCs w:val="24"/>
        </w:rP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D714FF" w:rsidRPr="00D714FF" w:rsidRDefault="00D714FF" w:rsidP="00D714FF">
      <w:pPr>
        <w:widowControl w:val="0"/>
        <w:overflowPunct/>
        <w:spacing w:line="276" w:lineRule="auto"/>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Статья 66. Ответственность органов и должностных лиц местного самоуправления Поселения перед физическими и юридическими лицами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XI. МУНИЦИПАЛЬНЫЕ ПРАВОВЫЕ АКТЫ ПОСЕЛЕНИЯ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67. Система муниципальных правовых актов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систему муниципальных правовых актов Поселения входят:</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Устав Поселения, правовые акты, принятые на местном референдуме;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нормативные и иные правовые акты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w:t>
      </w:r>
      <w:r w:rsidRPr="00D714FF">
        <w:rPr>
          <w:rFonts w:ascii="Arial" w:hAnsi="Arial" w:cs="Arial"/>
          <w:sz w:val="24"/>
          <w:szCs w:val="24"/>
        </w:rPr>
        <w:lastRenderedPageBreak/>
        <w:t>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68. Решения, принятые путем прямого волеизъявления граждан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69. Виды муниципальных правовых актов, принимаемых органами и должностными лицами местного самоуправления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Совет Поселения - решения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Глава Поселения - постановления и распоряжения Главы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w:t>
      </w:r>
      <w:r w:rsidRPr="00D714FF">
        <w:rPr>
          <w:rFonts w:ascii="Arial" w:hAnsi="Arial" w:cs="Arial"/>
          <w:sz w:val="24"/>
          <w:szCs w:val="24"/>
        </w:rPr>
        <w:lastRenderedPageBreak/>
        <w:t>статус.</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70. Подготовка муниципальных правовых актов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Проекты муниципальных правовых актов могут вноситься Главой Поселения, депутатами Совета Поселения, Прокурором Арского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Прокурор Арского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71. Правовые акты Совета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Голос главы муниципального образования учитывается при принятии решений Совета поселения как голос депутата представительного органа муниципального образования.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72. Правовые акты Главы Поселения </w:t>
      </w:r>
    </w:p>
    <w:p w:rsidR="00D714FF" w:rsidRPr="00D714FF" w:rsidRDefault="00D714FF" w:rsidP="00D714FF">
      <w:pPr>
        <w:widowControl w:val="0"/>
        <w:overflowPunct/>
        <w:spacing w:line="276" w:lineRule="auto"/>
        <w:ind w:firstLine="568"/>
        <w:jc w:val="both"/>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w:t>
      </w:r>
      <w:r w:rsidRPr="00D714FF">
        <w:rPr>
          <w:rFonts w:ascii="Arial" w:hAnsi="Arial" w:cs="Arial"/>
          <w:sz w:val="24"/>
          <w:szCs w:val="24"/>
        </w:rPr>
        <w:lastRenderedPageBreak/>
        <w:t>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Федеральным законом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 другими федеральными законами.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73. Порядок опубликования (обнародования) и вступления в силу муниципальных нормативных правовых актов, соглашений, заключаемых между органами местного самоуправления</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Нормативные правовые акты Совета Поселения о налогах и сборах вступают в силу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"kodeks://link/d?nd=901714421"\o"’’Налоговый кодекс Российской Федерации (часть первая) (с изменениями на 23 ноября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146-ФЗ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Налоговым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печатных средствах массовой информации, интернет–ресурсе «Официальный портал правовой информации Республики Татарстан» parvo.tatarstan.ru, на портале Министерства юстиции российской Федерации в разделе «Нормативные  правовые акты в Российской Федерации» в информационно-телекоммуникационной сети «Интернет» (http://parvo-minjust.ru, http://право-минюст.рф, регистрация в качестве сетевого издания: Эл № ФС77-72471 от 05.03.2018) или обнародования путем размещения на официальном сайте Арского муниципального района Республики Татарстан (http://arsk.tatarstan.ru), путем размещения на информационных стендах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w:t>
      </w:r>
      <w:r w:rsidRPr="00D714FF">
        <w:rPr>
          <w:rFonts w:ascii="Arial" w:hAnsi="Arial" w:cs="Arial"/>
          <w:sz w:val="24"/>
          <w:szCs w:val="24"/>
        </w:rPr>
        <w:lastRenderedPageBreak/>
        <w:t>федеральным законом.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соглашения, заключаемые между органами местного самоуправления и иные акты в соответствии с законодательством.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При опубликовании (обнародовании) указываются реквизиты муниципального правового акта.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Официальное опубликование (обнародование) муниципальных правовых актов, соглашений осуществляется посредством: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опубликования текста правового акта (соглашения)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размещения текста   правового   акта (соглашения)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размещения текста правового акта (соглашения) на официальном портале правовой информации Республики Татарстан в по адресу: http://pravo.tatarstan.ru.</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 размещения текста правового акта (соглашения) или проекта правового акта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на официальном сайте Арского муниципального района района на Портале муниципальных образований Республики Татарстан в информационной-телекоммуникационной сети "Интернет".</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При опубликовании (обнародовании) муниципального правового акта (соглашения) должны быть указаны дата выхода печатного средства массовой информации либо сведения о дате обнародования соответствующего акта (соглашения), которые должны соответствовать дате начала рассылки (раздачи) акта или его размещения на информационном стенде.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12.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XII. ЭКОНОМИЧЕСКАЯ ОСНОВА ПОСЕЛЕНИЯ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74. Экономическая основа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75. Муниципальное имущество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В собственности Поселения может находиться: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имущество, предназначенное для решения установленных настоящим Федеральным законом вопросов местного значения;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 изменениями ...’’</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Федеральный закон от 06.10.2003 N 131-ФЗ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статьи 15 Федерального закона от 06 октября 2003 года N 131-ФЗ "Об общих принципах организации местного самоуправления в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имущество, предназначенное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имущество, необходимое для осуществления полномочий по решению вопросов местного значения поселений.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либо отчуждению в порядке и сроках установленным федеральными законами.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76. Владение, пользование и распоряжение муниципальным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имуществом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Российской Федерации от 12.12.1993</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04.07.2020)"</w:instrText>
      </w:r>
      <w:r w:rsidRPr="00D714FF">
        <w:rPr>
          <w:rFonts w:ascii="Arial" w:hAnsi="Arial" w:cs="Arial"/>
          <w:sz w:val="24"/>
          <w:szCs w:val="24"/>
        </w:rPr>
        <w:fldChar w:fldCharType="separate"/>
      </w:r>
      <w:r w:rsidRPr="00D714FF">
        <w:rPr>
          <w:rFonts w:ascii="Arial" w:hAnsi="Arial" w:cs="Arial"/>
          <w:sz w:val="24"/>
          <w:szCs w:val="24"/>
        </w:rPr>
        <w:t>Конституцией Российской Федерации</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 xml:space="preserve">, федеральными законами и принимаемыми в </w:t>
      </w:r>
      <w:r w:rsidRPr="00D714FF">
        <w:rPr>
          <w:rFonts w:ascii="Arial" w:hAnsi="Arial" w:cs="Arial"/>
          <w:sz w:val="24"/>
          <w:szCs w:val="24"/>
        </w:rPr>
        <w:lastRenderedPageBreak/>
        <w:t>соответствии с ними нормативными правовыми актами органов местного самоуправления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77. Муниципальные предприятия, учреждения и хозяйственные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общества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78. Порядок и условия приватизации муниципальной собственности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Доходы от использования и приватизации муниципального имущества поступают в бюджет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79.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lastRenderedPageBreak/>
        <w:t xml:space="preserve"> Глава XIII. ФИНАНСОВАЯ ОСНОВА ПОСЕЛЕНИЯ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80. Бюджет Поселения</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Поселение имеет собственный бюджет.</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Бюджет Поселения разрабатывается и утверждается в форме муниципального нормативного правового акта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Статья 81. Бюджетный процесс в поселении</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 Составление,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утверждения и исполнения бюджета Поселения определяется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федеральными законами и принятыми в соответствии с ними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w:t>
      </w:r>
      <w:r w:rsidRPr="00D714FF">
        <w:rPr>
          <w:rFonts w:ascii="Arial" w:hAnsi="Arial" w:cs="Arial"/>
          <w:sz w:val="24"/>
          <w:szCs w:val="24"/>
        </w:rPr>
        <w:fldChar w:fldCharType="end"/>
      </w:r>
      <w:r w:rsidRPr="00D714FF">
        <w:rPr>
          <w:rFonts w:ascii="Arial" w:hAnsi="Arial" w:cs="Arial"/>
          <w:sz w:val="24"/>
          <w:szCs w:val="24"/>
        </w:rPr>
        <w:t xml:space="preserve"> Республики Татарстан и законами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Проект бюджета Поселения составляется и утверждается сроком на три года (очередной финансовый год и плановый период).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и принятым с соблюдением его требований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w:t>
      </w:r>
      <w:r w:rsidRPr="00D714FF">
        <w:rPr>
          <w:rFonts w:ascii="Arial" w:hAnsi="Arial" w:cs="Arial"/>
          <w:sz w:val="24"/>
          <w:szCs w:val="24"/>
        </w:rPr>
        <w:fldChar w:fldCharType="end"/>
      </w:r>
      <w:r w:rsidRPr="00D714FF">
        <w:rPr>
          <w:rFonts w:ascii="Arial" w:hAnsi="Arial" w:cs="Arial"/>
          <w:sz w:val="24"/>
          <w:szCs w:val="24"/>
        </w:rPr>
        <w:t xml:space="preserve"> Республики Татарстан и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Составление проектов бюджетов Поселения на очередной финансовый год и плановый период основывается на: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прогнозе социально-экономического развития;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законами Республики Татарстан, муниципальными правовыми актами Совета Поселения (кроме решения о бюджете).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Решением о бюджете Поселения утверждаются: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перечень главных администраторов доходов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перечень главных администраторов источников финансирования дефицита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u w:val="single"/>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законом Республики Татарстан, муниципальным правовым актом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ведомственная структура расходов бюджета на очередной финансовый год и плановый период;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источники финансирования дефицита бюджета на очередной финансовый год и плановый период;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 иные показатели бюджета Поселения, установленные соответственно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и принятые в соответствии с ним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w:t>
      </w:r>
      <w:r w:rsidRPr="00D714FF">
        <w:rPr>
          <w:rFonts w:ascii="Arial" w:hAnsi="Arial" w:cs="Arial"/>
          <w:sz w:val="24"/>
          <w:szCs w:val="24"/>
        </w:rPr>
        <w:fldChar w:fldCharType="end"/>
      </w:r>
      <w:r w:rsidRPr="00D714FF">
        <w:rPr>
          <w:rFonts w:ascii="Arial" w:hAnsi="Arial" w:cs="Arial"/>
          <w:sz w:val="24"/>
          <w:szCs w:val="24"/>
        </w:rPr>
        <w:t xml:space="preserve"> Республики Татарстан, муниципальными нормативными правовыми актами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Уточнение параметров планового периода утверждаемого бюджета Поселения предусматривает:</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11. Одновременно с проектом решения о бюджете Поселения на очередной финансовый год и плановый период в Совет Поселения представляются: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основные направления бюджетной и налоговой политики Поселения на очередной финансовый год и плановый период;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прогноз социально-экономического развития Поселения на очередной финансовый год и плановый период;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пояснительная записка к проекту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 методики (проекты методик) и расчеты распределения межбюджетных трансфертов;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верхний предел муниципального долга на конец очередного финансового года и конец каждого года планового периода;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оценка ожидаемого исполнения бюджета на текущий финансовый год;</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 иные документы и материалы, установленные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и принятыми в соответствии с ним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w:t>
      </w:r>
      <w:r w:rsidRPr="00D714FF">
        <w:rPr>
          <w:rFonts w:ascii="Arial" w:hAnsi="Arial" w:cs="Arial"/>
          <w:sz w:val="24"/>
          <w:szCs w:val="24"/>
        </w:rPr>
        <w:fldChar w:fldCharType="end"/>
      </w:r>
      <w:r w:rsidRPr="00D714FF">
        <w:rPr>
          <w:rFonts w:ascii="Arial" w:hAnsi="Arial" w:cs="Arial"/>
          <w:sz w:val="24"/>
          <w:szCs w:val="24"/>
        </w:rPr>
        <w:t xml:space="preserve"> Республики Татарстан и настоящим Уставом.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федеральными законами, принимаемыми в соответствии с ними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Бюджетным кодексом</w:t>
      </w:r>
      <w:r w:rsidRPr="00D714FF">
        <w:rPr>
          <w:rFonts w:ascii="Arial" w:hAnsi="Arial" w:cs="Arial"/>
          <w:sz w:val="24"/>
          <w:szCs w:val="24"/>
          <w:u w:val="single"/>
        </w:rPr>
        <w:t xml:space="preserve"> </w:t>
      </w:r>
      <w:r w:rsidRPr="00D714FF">
        <w:rPr>
          <w:rFonts w:ascii="Arial" w:hAnsi="Arial" w:cs="Arial"/>
          <w:sz w:val="24"/>
          <w:szCs w:val="24"/>
        </w:rPr>
        <w:fldChar w:fldCharType="end"/>
      </w:r>
      <w:r w:rsidRPr="00D714FF">
        <w:rPr>
          <w:rFonts w:ascii="Arial" w:hAnsi="Arial" w:cs="Arial"/>
          <w:sz w:val="24"/>
          <w:szCs w:val="24"/>
        </w:rPr>
        <w:t xml:space="preserve"> Республики Татарстан и законами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"kodeks://link/d?nd=901714433&amp;point=mark=00000000000000000000000000000000000000000000000000ABE0NU"\o"’’Бюджетный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статьей 1841 Бюджетного кодекса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15. Решение о бюджете Поселения вступает в силу с 1 января и действует по 31 декабря финансового года, если иное не предусмотрено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и (или) решением о бюджете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17. Доходы бюджета Поселения формируются в соответствии с бюджетным за</w:t>
      </w:r>
      <w:r w:rsidRPr="00D714FF">
        <w:rPr>
          <w:rFonts w:ascii="Arial" w:hAnsi="Arial" w:cs="Arial"/>
          <w:sz w:val="24"/>
          <w:szCs w:val="24"/>
        </w:rPr>
        <w:lastRenderedPageBreak/>
        <w:t>конодательством Российской Федерации, законодательством о налогах и сборах и законодательством об иных обязательных платежах.</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18. Расходы бюджета Поселения осуществляются в формах, предусмотренных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20. Бюджетные инвестиции в объекты муниципальной собственности осуществляется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82. Закупки для обеспечения муниципальных нужд</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Закупки товаров, работ, услуг для обеспечения муниципальных нужд осуществляются в соответствии с Федеральным законом от 05 мая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Закупки товаров, работ, услуг для обеспечения муниципальных нужд осуществляются за счет средств бюджета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83. Средства самообложения граждан Поселения</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(либо части его территории)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(либо части его территории) и для которых размер платежей может быть уменьшен.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D714FF" w:rsidRPr="00D714FF" w:rsidRDefault="00D714FF" w:rsidP="00D714FF">
      <w:pPr>
        <w:widowControl w:val="0"/>
        <w:overflowPunct/>
        <w:spacing w:line="276" w:lineRule="auto"/>
        <w:ind w:firstLine="568"/>
        <w:jc w:val="both"/>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Статья 84. Финансовое и иное обеспечение реализации инициативных</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проектов</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lastRenderedPageBreak/>
        <w:t xml:space="preserve">     1. Источником финансового обеспечения реализации инициативных проектов, предусмотренных статьей 26_1 Федерального закона от 06 октября 2003 года N 131-ФЗ "Об общих принципах организации местного самоуправления в Российской Федерации",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(решением схода граждан, осуществляющего полномочия представительного органа) Поселения.</w:t>
      </w:r>
    </w:p>
    <w:p w:rsidR="00D714FF" w:rsidRPr="00D714FF" w:rsidRDefault="00D714FF" w:rsidP="00D714FF">
      <w:pPr>
        <w:widowControl w:val="0"/>
        <w:overflowPunct/>
        <w:spacing w:line="276" w:lineRule="auto"/>
        <w:jc w:val="both"/>
        <w:textAlignment w:val="auto"/>
        <w:rPr>
          <w:rFonts w:ascii="Arial" w:hAnsi="Arial" w:cs="Arial"/>
          <w:bCs/>
          <w:sz w:val="24"/>
          <w:szCs w:val="24"/>
        </w:rPr>
      </w:pPr>
      <w:r w:rsidRPr="00D714FF">
        <w:rPr>
          <w:rFonts w:ascii="Arial" w:hAnsi="Arial" w:cs="Arial"/>
          <w:bCs/>
          <w:sz w:val="24"/>
          <w:szCs w:val="24"/>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Статья 85. Муниципальные заимствования Поселения</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Бюджетного кодекса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и уставом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2. Право осуществления муниципальных заимствований от имени Поселения принадлежит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Исполнительному комитету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86. Исполнение местного бюджета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 Исполнение местного бюджета Поселения осуществляется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Бюджетным кодексом Российской Федерации</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Бюджет Поселения исполняется на основе единства кассы и подведомственности расходов.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w:t>
      </w:r>
      <w:r w:rsidRPr="00D714FF">
        <w:rPr>
          <w:rFonts w:ascii="Arial" w:hAnsi="Arial" w:cs="Arial"/>
          <w:sz w:val="24"/>
          <w:szCs w:val="24"/>
        </w:rPr>
        <w:lastRenderedPageBreak/>
        <w:t>установленном законодательством Российской Федерации и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Исполнение бюджета Поселения организуется на основе сводной бюджетной росписи Поселения и кассового плана Поселения.</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87. Бюджетная отчетность. Годовой отчет об исполнении бюджета</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Бюджетная отчетность Поселения является годовой.</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Годовой отчет об исполнении бюджета Поселения подлежит утверждению решением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муниципальным правовым актом Советом Поселения, с соблюдением требований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Бюджетного кодекса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и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Бюджетного кодекса </w:t>
      </w:r>
      <w:r w:rsidRPr="00D714FF">
        <w:rPr>
          <w:rFonts w:ascii="Arial" w:hAnsi="Arial" w:cs="Arial"/>
          <w:sz w:val="24"/>
          <w:szCs w:val="24"/>
        </w:rPr>
        <w:fldChar w:fldCharType="end"/>
      </w:r>
      <w:r w:rsidRPr="00D714FF">
        <w:rPr>
          <w:rFonts w:ascii="Arial" w:hAnsi="Arial" w:cs="Arial"/>
          <w:sz w:val="24"/>
          <w:szCs w:val="24"/>
        </w:rPr>
        <w:t xml:space="preserve"> Республики Татарстан.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lastRenderedPageBreak/>
        <w:t>Отдельными приложениями к решению Совета Поселения об исполнении бюджета Поселения за отчетный финансовый год утверждаются показатели: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доходов бюджета Поселения по кодам классификации доходов бюджетов;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расходов бюджета Поселения по ведомственной структуре расходов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расходов бюджета Поселения по разделам и подразделам классификации расходов бюджетов;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источников финансирования дефицита бюджета Поселения по кодам классификации источников финансирования дефицита бюджетов;</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Статья 88. Муниципальный финансовый контроль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 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текущих контроль - в ходе обсуждения и утверждения проектов решений о бюджете; текущий контроль - входе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 а также иные формы контроля в соответствии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Бюджетным кодексом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Совет Поселения осуществляет финансовый контроль в соответствии с положениями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Кодекс РФ от 31.07.1998 N 145-ФЗ</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01.01.2021)"</w:instrText>
      </w:r>
      <w:r w:rsidRPr="00D714FF">
        <w:rPr>
          <w:rFonts w:ascii="Arial" w:hAnsi="Arial" w:cs="Arial"/>
          <w:sz w:val="24"/>
          <w:szCs w:val="24"/>
        </w:rPr>
        <w:fldChar w:fldCharType="separate"/>
      </w:r>
      <w:r w:rsidRPr="00D714FF">
        <w:rPr>
          <w:rFonts w:ascii="Arial" w:hAnsi="Arial" w:cs="Arial"/>
          <w:sz w:val="24"/>
          <w:szCs w:val="24"/>
        </w:rPr>
        <w:t xml:space="preserve">Бюджетного Кодекса Российской Федерации </w:t>
      </w:r>
      <w:r w:rsidRPr="00D714FF">
        <w:rPr>
          <w:rFonts w:ascii="Arial" w:hAnsi="Arial" w:cs="Arial"/>
          <w:sz w:val="24"/>
          <w:szCs w:val="24"/>
        </w:rPr>
        <w:fldChar w:fldCharType="end"/>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ГЛАВА XIV. ПРИНЯТИЕ УСТАВА ПОСЕЛЕНИЯ. ВНЕСЕНИЕ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ИЗМЕНЕНИЙ В НАСТОЯЩИЙ УСТАВ </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89. Порядок подготовки проекта Устава Поселения, внесения</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изменений в настоящий Устав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1. Проект Устава Поселения, проект решения Совета Поселения о внесении изменений в настоящий Устав могут вноситься в Совет Поселения Главой Поселения, </w:t>
      </w:r>
      <w:r w:rsidRPr="00D714FF">
        <w:rPr>
          <w:rFonts w:ascii="Arial" w:hAnsi="Arial" w:cs="Arial"/>
          <w:sz w:val="24"/>
          <w:szCs w:val="24"/>
        </w:rPr>
        <w:lastRenderedPageBreak/>
        <w:t>депутатами Совета Поселения, органами территориального общественного самоуправления, инициативными группами граждан.</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в устав муниципального образования вносятся изменения в форме точного воспроизведения положений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Российской Федерации от 12.12.1993</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04.07.2020)"</w:instrText>
      </w:r>
      <w:r w:rsidRPr="00D714FF">
        <w:rPr>
          <w:rFonts w:ascii="Arial" w:hAnsi="Arial" w:cs="Arial"/>
          <w:sz w:val="24"/>
          <w:szCs w:val="24"/>
        </w:rPr>
        <w:fldChar w:fldCharType="separate"/>
      </w:r>
      <w:r w:rsidRPr="00D714FF">
        <w:rPr>
          <w:rFonts w:ascii="Arial" w:hAnsi="Arial" w:cs="Arial"/>
          <w:sz w:val="24"/>
          <w:szCs w:val="24"/>
        </w:rPr>
        <w:t xml:space="preserve">Конституции Российской Федерации </w:t>
      </w:r>
      <w:r w:rsidRPr="00D714FF">
        <w:rPr>
          <w:rFonts w:ascii="Arial" w:hAnsi="Arial" w:cs="Arial"/>
          <w:sz w:val="24"/>
          <w:szCs w:val="24"/>
        </w:rPr>
        <w:fldChar w:fldCharType="end"/>
      </w:r>
      <w:r w:rsidRPr="00D714FF">
        <w:rPr>
          <w:rFonts w:ascii="Arial" w:hAnsi="Arial" w:cs="Arial"/>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 xml:space="preserve">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Pr="00D714FF">
        <w:rPr>
          <w:rFonts w:ascii="Arial" w:hAnsi="Arial" w:cs="Arial"/>
          <w:sz w:val="24"/>
          <w:szCs w:val="24"/>
        </w:rPr>
        <w:fldChar w:fldCharType="begin"/>
      </w:r>
      <w:r w:rsidRPr="00D714FF">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Конституция Российской Федерации от 12.12.1993</w:instrTex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instrText>Статус: действующая редакция (действ. с 04.07.2020)"</w:instrText>
      </w:r>
      <w:r w:rsidRPr="00D714FF">
        <w:rPr>
          <w:rFonts w:ascii="Arial" w:hAnsi="Arial" w:cs="Arial"/>
          <w:sz w:val="24"/>
          <w:szCs w:val="24"/>
        </w:rPr>
        <w:fldChar w:fldCharType="separate"/>
      </w:r>
      <w:r w:rsidRPr="00D714FF">
        <w:rPr>
          <w:rFonts w:ascii="Arial" w:hAnsi="Arial" w:cs="Arial"/>
          <w:sz w:val="24"/>
          <w:szCs w:val="24"/>
        </w:rPr>
        <w:t xml:space="preserve">Конституцией Российской Федерации </w:t>
      </w:r>
      <w:r w:rsidRPr="00D714FF">
        <w:rPr>
          <w:rFonts w:ascii="Arial" w:hAnsi="Arial" w:cs="Arial"/>
          <w:sz w:val="24"/>
          <w:szCs w:val="24"/>
        </w:rPr>
        <w:fldChar w:fldCharType="end"/>
      </w:r>
      <w:r w:rsidRPr="00D714FF">
        <w:rPr>
          <w:rFonts w:ascii="Arial" w:hAnsi="Arial" w:cs="Arial"/>
          <w:sz w:val="24"/>
          <w:szCs w:val="24"/>
        </w:rPr>
        <w:t xml:space="preserve"> и федеральными законами.</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 Статья 90. Порядок принятия Устава Поселения, внесения изменений в настоящий Устав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Изложение устава района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D714FF" w:rsidRPr="00D714FF" w:rsidRDefault="00D714FF" w:rsidP="00D714FF">
      <w:pPr>
        <w:widowControl w:val="0"/>
        <w:overflowPunct/>
        <w:spacing w:line="276" w:lineRule="auto"/>
        <w:textAlignment w:val="auto"/>
        <w:rPr>
          <w:rFonts w:ascii="Arial" w:hAnsi="Arial" w:cs="Arial"/>
          <w:b/>
          <w:bCs/>
          <w:sz w:val="24"/>
          <w:szCs w:val="24"/>
        </w:rPr>
      </w:pP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lastRenderedPageBreak/>
        <w:t xml:space="preserve"> Статья 91. Порядок вступления в силу Устава Поселения,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r w:rsidRPr="00D714FF">
        <w:rPr>
          <w:rFonts w:ascii="Arial" w:hAnsi="Arial" w:cs="Arial"/>
          <w:b/>
          <w:bCs/>
          <w:sz w:val="24"/>
          <w:szCs w:val="24"/>
        </w:rPr>
        <w:t xml:space="preserve">решения о внесении изменений в настоящий Устав </w:t>
      </w:r>
    </w:p>
    <w:p w:rsidR="00D714FF" w:rsidRPr="00D714FF" w:rsidRDefault="00D714FF" w:rsidP="00D714FF">
      <w:pPr>
        <w:widowControl w:val="0"/>
        <w:overflowPunct/>
        <w:spacing w:line="276" w:lineRule="auto"/>
        <w:jc w:val="center"/>
        <w:textAlignment w:val="auto"/>
        <w:rPr>
          <w:rFonts w:ascii="Arial" w:hAnsi="Arial" w:cs="Arial"/>
          <w:b/>
          <w:bCs/>
          <w:sz w:val="24"/>
          <w:szCs w:val="24"/>
        </w:rPr>
      </w:pP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Устав Поселения, решение Совета Поселения о внесении изменений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14FF" w:rsidRPr="00D714FF" w:rsidRDefault="00D714FF" w:rsidP="00D714FF">
      <w:pPr>
        <w:spacing w:line="276" w:lineRule="auto"/>
        <w:ind w:firstLine="568"/>
        <w:jc w:val="both"/>
        <w:rPr>
          <w:rFonts w:ascii="Arial" w:eastAsia="Calibri" w:hAnsi="Arial" w:cs="Arial"/>
          <w:sz w:val="24"/>
          <w:szCs w:val="24"/>
        </w:rPr>
      </w:pPr>
      <w:r w:rsidRPr="00D714FF">
        <w:rPr>
          <w:rFonts w:ascii="Arial" w:hAnsi="Arial" w:cs="Arial"/>
          <w:sz w:val="24"/>
          <w:szCs w:val="24"/>
        </w:rPr>
        <w:t xml:space="preserve">3. </w:t>
      </w:r>
      <w:r w:rsidRPr="00D714FF">
        <w:rPr>
          <w:rFonts w:ascii="Arial" w:eastAsia="Calibri" w:hAnsi="Arial" w:cs="Arial"/>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r w:rsidRPr="00D714FF">
        <w:rPr>
          <w:rFonts w:ascii="Arial" w:hAnsi="Arial" w:cs="Arial"/>
          <w:sz w:val="24"/>
          <w:szCs w:val="24"/>
        </w:rPr>
        <w:t>.</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4. Изменения и дополнения в устав муниципального образования вносятся муниципальным правовым актом, который может оформляться: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D714FF" w:rsidRPr="00D714FF" w:rsidRDefault="00D714FF" w:rsidP="00D714FF">
      <w:pPr>
        <w:widowControl w:val="0"/>
        <w:overflowPunct/>
        <w:spacing w:line="276" w:lineRule="auto"/>
        <w:ind w:firstLine="568"/>
        <w:jc w:val="both"/>
        <w:textAlignment w:val="auto"/>
        <w:rPr>
          <w:rFonts w:ascii="Arial" w:hAnsi="Arial" w:cs="Arial"/>
          <w:sz w:val="24"/>
          <w:szCs w:val="24"/>
        </w:rPr>
      </w:pPr>
      <w:r w:rsidRPr="00D714FF">
        <w:rPr>
          <w:rFonts w:ascii="Arial" w:hAnsi="Arial" w:cs="Arial"/>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D714FF" w:rsidRPr="00D714FF" w:rsidRDefault="00D714FF" w:rsidP="00D714FF">
      <w:pPr>
        <w:spacing w:line="276" w:lineRule="auto"/>
        <w:ind w:left="708"/>
        <w:rPr>
          <w:rFonts w:ascii="Arial" w:hAnsi="Arial" w:cs="Arial"/>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4C0280">
      <w:pPr>
        <w:shd w:val="clear" w:color="auto" w:fill="FFFFFF"/>
        <w:tabs>
          <w:tab w:val="left" w:pos="8316"/>
        </w:tabs>
        <w:spacing w:line="276" w:lineRule="auto"/>
        <w:ind w:left="5812" w:right="-143"/>
        <w:rPr>
          <w:rFonts w:ascii="Arial" w:hAnsi="Arial" w:cs="Arial"/>
          <w:i/>
          <w:sz w:val="24"/>
          <w:szCs w:val="24"/>
        </w:rPr>
      </w:pPr>
    </w:p>
    <w:p w:rsidR="00286D83" w:rsidRPr="00D714FF" w:rsidRDefault="00286D83" w:rsidP="000A00C1">
      <w:pPr>
        <w:shd w:val="clear" w:color="auto" w:fill="FFFFFF"/>
        <w:tabs>
          <w:tab w:val="left" w:pos="8316"/>
        </w:tabs>
        <w:spacing w:line="276" w:lineRule="auto"/>
        <w:ind w:right="-143"/>
        <w:rPr>
          <w:rFonts w:ascii="Arial" w:hAnsi="Arial" w:cs="Arial"/>
          <w:i/>
          <w:sz w:val="24"/>
          <w:szCs w:val="24"/>
        </w:rPr>
      </w:pPr>
    </w:p>
    <w:sectPr w:rsidR="00286D83" w:rsidRPr="00D714FF" w:rsidSect="00D714FF">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FF" w:rsidRDefault="00D714FF" w:rsidP="00E66726">
      <w:r>
        <w:separator/>
      </w:r>
    </w:p>
  </w:endnote>
  <w:endnote w:type="continuationSeparator" w:id="0">
    <w:p w:rsidR="00D714FF" w:rsidRDefault="00D714FF" w:rsidP="00E6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ntiqua">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FF" w:rsidRDefault="00D714FF" w:rsidP="00E66726">
      <w:r>
        <w:separator/>
      </w:r>
    </w:p>
  </w:footnote>
  <w:footnote w:type="continuationSeparator" w:id="0">
    <w:p w:rsidR="00D714FF" w:rsidRDefault="00D714FF" w:rsidP="00E667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0B0"/>
    <w:multiLevelType w:val="hybridMultilevel"/>
    <w:tmpl w:val="ED5CA826"/>
    <w:lvl w:ilvl="0" w:tplc="15FA7D6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C7C2F0C"/>
    <w:multiLevelType w:val="hybridMultilevel"/>
    <w:tmpl w:val="111CB03E"/>
    <w:lvl w:ilvl="0" w:tplc="397CBA5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5B51B40"/>
    <w:multiLevelType w:val="hybridMultilevel"/>
    <w:tmpl w:val="DFA20CCC"/>
    <w:lvl w:ilvl="0" w:tplc="7292C2DE">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C9E429A"/>
    <w:multiLevelType w:val="hybridMultilevel"/>
    <w:tmpl w:val="AB661A66"/>
    <w:lvl w:ilvl="0" w:tplc="689EF30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C175EE2"/>
    <w:multiLevelType w:val="hybridMultilevel"/>
    <w:tmpl w:val="1E807334"/>
    <w:lvl w:ilvl="0" w:tplc="8738F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DA77201"/>
    <w:multiLevelType w:val="hybridMultilevel"/>
    <w:tmpl w:val="D674A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55C0B4F"/>
    <w:multiLevelType w:val="hybridMultilevel"/>
    <w:tmpl w:val="FE5A87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904FE0"/>
    <w:multiLevelType w:val="hybridMultilevel"/>
    <w:tmpl w:val="71D8F54C"/>
    <w:lvl w:ilvl="0" w:tplc="FEB86E8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67"/>
    <w:rsid w:val="0000050D"/>
    <w:rsid w:val="0001475F"/>
    <w:rsid w:val="00043972"/>
    <w:rsid w:val="00045939"/>
    <w:rsid w:val="00046F59"/>
    <w:rsid w:val="00053B29"/>
    <w:rsid w:val="00053FB7"/>
    <w:rsid w:val="00063B5B"/>
    <w:rsid w:val="000A00C1"/>
    <w:rsid w:val="000A69CF"/>
    <w:rsid w:val="000D0BF1"/>
    <w:rsid w:val="0010048E"/>
    <w:rsid w:val="001522A6"/>
    <w:rsid w:val="0019293E"/>
    <w:rsid w:val="00195531"/>
    <w:rsid w:val="001F0FCE"/>
    <w:rsid w:val="001F3A7F"/>
    <w:rsid w:val="001F4F23"/>
    <w:rsid w:val="001F7B9F"/>
    <w:rsid w:val="00227E30"/>
    <w:rsid w:val="002400EA"/>
    <w:rsid w:val="0025498E"/>
    <w:rsid w:val="002575DA"/>
    <w:rsid w:val="00283D71"/>
    <w:rsid w:val="00286D83"/>
    <w:rsid w:val="00291D20"/>
    <w:rsid w:val="00296ADE"/>
    <w:rsid w:val="00297D0F"/>
    <w:rsid w:val="00297FC0"/>
    <w:rsid w:val="002B4567"/>
    <w:rsid w:val="002C00AD"/>
    <w:rsid w:val="002F664E"/>
    <w:rsid w:val="003022E6"/>
    <w:rsid w:val="0033325E"/>
    <w:rsid w:val="003461BD"/>
    <w:rsid w:val="00352D0A"/>
    <w:rsid w:val="00392391"/>
    <w:rsid w:val="00392D40"/>
    <w:rsid w:val="003B71BF"/>
    <w:rsid w:val="003C1161"/>
    <w:rsid w:val="003C23A1"/>
    <w:rsid w:val="003D5DD6"/>
    <w:rsid w:val="00400A2C"/>
    <w:rsid w:val="00411BD0"/>
    <w:rsid w:val="0041588A"/>
    <w:rsid w:val="00430D8D"/>
    <w:rsid w:val="0044600D"/>
    <w:rsid w:val="00454B52"/>
    <w:rsid w:val="00467388"/>
    <w:rsid w:val="004A7159"/>
    <w:rsid w:val="004C0280"/>
    <w:rsid w:val="004E30A3"/>
    <w:rsid w:val="004E3637"/>
    <w:rsid w:val="004E728C"/>
    <w:rsid w:val="004F5CC2"/>
    <w:rsid w:val="005219EF"/>
    <w:rsid w:val="0052460A"/>
    <w:rsid w:val="00531588"/>
    <w:rsid w:val="0053539F"/>
    <w:rsid w:val="00543FB7"/>
    <w:rsid w:val="00550825"/>
    <w:rsid w:val="00575308"/>
    <w:rsid w:val="00582B50"/>
    <w:rsid w:val="005E6B69"/>
    <w:rsid w:val="0063133A"/>
    <w:rsid w:val="0066526A"/>
    <w:rsid w:val="006707AC"/>
    <w:rsid w:val="00697CF7"/>
    <w:rsid w:val="006B2E25"/>
    <w:rsid w:val="006B6A3A"/>
    <w:rsid w:val="006E0C9C"/>
    <w:rsid w:val="006F1DF8"/>
    <w:rsid w:val="006F43BC"/>
    <w:rsid w:val="00702C2C"/>
    <w:rsid w:val="0070371F"/>
    <w:rsid w:val="00716506"/>
    <w:rsid w:val="00732276"/>
    <w:rsid w:val="00733CD0"/>
    <w:rsid w:val="00741756"/>
    <w:rsid w:val="0076343B"/>
    <w:rsid w:val="007D0F65"/>
    <w:rsid w:val="007E0196"/>
    <w:rsid w:val="007F3104"/>
    <w:rsid w:val="0080063B"/>
    <w:rsid w:val="008146F9"/>
    <w:rsid w:val="00814FD5"/>
    <w:rsid w:val="00820F54"/>
    <w:rsid w:val="0082749D"/>
    <w:rsid w:val="00831948"/>
    <w:rsid w:val="008325BE"/>
    <w:rsid w:val="00832DB7"/>
    <w:rsid w:val="00844659"/>
    <w:rsid w:val="008551BA"/>
    <w:rsid w:val="008764B4"/>
    <w:rsid w:val="008910E5"/>
    <w:rsid w:val="008939D8"/>
    <w:rsid w:val="00895E47"/>
    <w:rsid w:val="008A56F6"/>
    <w:rsid w:val="008B0115"/>
    <w:rsid w:val="008B7F84"/>
    <w:rsid w:val="008C4F32"/>
    <w:rsid w:val="008C7644"/>
    <w:rsid w:val="008C78CC"/>
    <w:rsid w:val="008F3744"/>
    <w:rsid w:val="00902D50"/>
    <w:rsid w:val="00924ED5"/>
    <w:rsid w:val="00927260"/>
    <w:rsid w:val="0094293F"/>
    <w:rsid w:val="00946242"/>
    <w:rsid w:val="009832BA"/>
    <w:rsid w:val="009A213E"/>
    <w:rsid w:val="009B40E4"/>
    <w:rsid w:val="009D0715"/>
    <w:rsid w:val="009E47D3"/>
    <w:rsid w:val="00A20612"/>
    <w:rsid w:val="00A229C5"/>
    <w:rsid w:val="00A414F5"/>
    <w:rsid w:val="00A6311C"/>
    <w:rsid w:val="00A67A36"/>
    <w:rsid w:val="00A91694"/>
    <w:rsid w:val="00AA2261"/>
    <w:rsid w:val="00AB0EE5"/>
    <w:rsid w:val="00AC5A89"/>
    <w:rsid w:val="00AC7804"/>
    <w:rsid w:val="00AD195E"/>
    <w:rsid w:val="00AD58EA"/>
    <w:rsid w:val="00AE26E3"/>
    <w:rsid w:val="00B03965"/>
    <w:rsid w:val="00B26B25"/>
    <w:rsid w:val="00B452BB"/>
    <w:rsid w:val="00B511A6"/>
    <w:rsid w:val="00B577D3"/>
    <w:rsid w:val="00B962D1"/>
    <w:rsid w:val="00BA210E"/>
    <w:rsid w:val="00BC027B"/>
    <w:rsid w:val="00BC1B58"/>
    <w:rsid w:val="00BC2B4D"/>
    <w:rsid w:val="00BF5572"/>
    <w:rsid w:val="00C17062"/>
    <w:rsid w:val="00C173EA"/>
    <w:rsid w:val="00C612B6"/>
    <w:rsid w:val="00CB2C4D"/>
    <w:rsid w:val="00CB6B0C"/>
    <w:rsid w:val="00CC2E39"/>
    <w:rsid w:val="00CE579B"/>
    <w:rsid w:val="00CE5FCF"/>
    <w:rsid w:val="00D06BDD"/>
    <w:rsid w:val="00D22E0E"/>
    <w:rsid w:val="00D46AB4"/>
    <w:rsid w:val="00D532BF"/>
    <w:rsid w:val="00D53325"/>
    <w:rsid w:val="00D579C4"/>
    <w:rsid w:val="00D714FF"/>
    <w:rsid w:val="00D83940"/>
    <w:rsid w:val="00D84D30"/>
    <w:rsid w:val="00D931B1"/>
    <w:rsid w:val="00DC0B0A"/>
    <w:rsid w:val="00DD12A5"/>
    <w:rsid w:val="00DD272E"/>
    <w:rsid w:val="00DE0AFA"/>
    <w:rsid w:val="00DE52E9"/>
    <w:rsid w:val="00E40B2F"/>
    <w:rsid w:val="00E42F15"/>
    <w:rsid w:val="00E66726"/>
    <w:rsid w:val="00E72F6A"/>
    <w:rsid w:val="00E75776"/>
    <w:rsid w:val="00E916B5"/>
    <w:rsid w:val="00EC0D80"/>
    <w:rsid w:val="00EC0E88"/>
    <w:rsid w:val="00EC4F37"/>
    <w:rsid w:val="00F04D1B"/>
    <w:rsid w:val="00F1618D"/>
    <w:rsid w:val="00F26A4B"/>
    <w:rsid w:val="00F477D9"/>
    <w:rsid w:val="00F517BE"/>
    <w:rsid w:val="00F663D1"/>
    <w:rsid w:val="00F665A9"/>
    <w:rsid w:val="00F8293D"/>
    <w:rsid w:val="00F92392"/>
    <w:rsid w:val="00FA4819"/>
    <w:rsid w:val="00FB0A07"/>
    <w:rsid w:val="00FB2898"/>
    <w:rsid w:val="00FD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C5ADA8-CA4C-46E6-8D4B-D869544A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567"/>
    <w:pPr>
      <w:overflowPunct w:val="0"/>
      <w:autoSpaceDE w:val="0"/>
      <w:autoSpaceDN w:val="0"/>
      <w:adjustRightInd w:val="0"/>
      <w:textAlignment w:val="baseline"/>
    </w:pPr>
  </w:style>
  <w:style w:type="paragraph" w:styleId="1">
    <w:name w:val="heading 1"/>
    <w:basedOn w:val="a"/>
    <w:next w:val="a"/>
    <w:link w:val="10"/>
    <w:qFormat/>
    <w:rsid w:val="002B4567"/>
    <w:pPr>
      <w:keepNext/>
      <w:jc w:val="center"/>
      <w:outlineLvl w:val="0"/>
    </w:pPr>
    <w:rPr>
      <w:rFonts w:ascii="Tatar Antiqua" w:hAnsi="Tatar Antiqua"/>
      <w:b/>
      <w:spacing w:val="-6"/>
      <w:sz w:val="24"/>
      <w:lang w:val="x-none" w:eastAsia="x-none"/>
    </w:rPr>
  </w:style>
  <w:style w:type="paragraph" w:styleId="2">
    <w:name w:val="heading 2"/>
    <w:basedOn w:val="a"/>
    <w:next w:val="a"/>
    <w:link w:val="20"/>
    <w:qFormat/>
    <w:rsid w:val="002B4567"/>
    <w:pPr>
      <w:keepNext/>
      <w:spacing w:line="360" w:lineRule="auto"/>
      <w:jc w:val="center"/>
      <w:outlineLvl w:val="1"/>
    </w:pPr>
    <w:rPr>
      <w:rFonts w:ascii="Tatar Antiqua" w:hAnsi="Tatar Antiqu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4567"/>
    <w:rPr>
      <w:color w:val="0000FF"/>
      <w:u w:val="single"/>
    </w:rPr>
  </w:style>
  <w:style w:type="character" w:customStyle="1" w:styleId="10">
    <w:name w:val="Заголовок 1 Знак"/>
    <w:link w:val="1"/>
    <w:locked/>
    <w:rsid w:val="002B4567"/>
    <w:rPr>
      <w:rFonts w:ascii="Tatar Antiqua" w:hAnsi="Tatar Antiqua"/>
      <w:b/>
      <w:spacing w:val="-6"/>
      <w:sz w:val="24"/>
      <w:lang w:val="x-none" w:eastAsia="x-none" w:bidi="ar-SA"/>
    </w:rPr>
  </w:style>
  <w:style w:type="character" w:customStyle="1" w:styleId="20">
    <w:name w:val="Заголовок 2 Знак"/>
    <w:link w:val="2"/>
    <w:locked/>
    <w:rsid w:val="002B4567"/>
    <w:rPr>
      <w:rFonts w:ascii="Tatar Antiqua" w:hAnsi="Tatar Antiqua"/>
      <w:b/>
      <w:sz w:val="22"/>
      <w:lang w:val="x-none" w:eastAsia="x-none" w:bidi="ar-SA"/>
    </w:rPr>
  </w:style>
  <w:style w:type="paragraph" w:customStyle="1" w:styleId="11">
    <w:name w:val="Без интервала1"/>
    <w:rsid w:val="002B4567"/>
    <w:rPr>
      <w:rFonts w:ascii="Calibri" w:hAnsi="Calibri"/>
      <w:sz w:val="22"/>
      <w:szCs w:val="22"/>
      <w:lang w:eastAsia="en-US"/>
    </w:rPr>
  </w:style>
  <w:style w:type="paragraph" w:customStyle="1" w:styleId="a4">
    <w:name w:val="Прижатый влево"/>
    <w:basedOn w:val="a"/>
    <w:next w:val="a"/>
    <w:rsid w:val="002B4567"/>
    <w:pPr>
      <w:overflowPunct/>
      <w:textAlignment w:val="auto"/>
    </w:pPr>
    <w:rPr>
      <w:rFonts w:ascii="Arial" w:hAnsi="Arial" w:cs="Arial"/>
      <w:sz w:val="24"/>
      <w:szCs w:val="24"/>
      <w:lang w:eastAsia="en-US"/>
    </w:rPr>
  </w:style>
  <w:style w:type="paragraph" w:customStyle="1" w:styleId="12">
    <w:name w:val="Абзац списка1"/>
    <w:basedOn w:val="a"/>
    <w:rsid w:val="002B456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3">
    <w:name w:val="Body Text Indent 3"/>
    <w:basedOn w:val="a"/>
    <w:link w:val="30"/>
    <w:rsid w:val="002B4567"/>
    <w:pPr>
      <w:overflowPunct/>
      <w:autoSpaceDE/>
      <w:autoSpaceDN/>
      <w:adjustRightInd/>
      <w:spacing w:line="360" w:lineRule="auto"/>
      <w:ind w:firstLine="709"/>
      <w:jc w:val="both"/>
      <w:textAlignment w:val="auto"/>
    </w:pPr>
    <w:rPr>
      <w:rFonts w:ascii="Tatar Antiqua" w:hAnsi="Tatar Antiqua"/>
      <w:sz w:val="28"/>
    </w:rPr>
  </w:style>
  <w:style w:type="paragraph" w:styleId="a5">
    <w:name w:val="No Spacing"/>
    <w:uiPriority w:val="1"/>
    <w:qFormat/>
    <w:rsid w:val="00E72F6A"/>
    <w:rPr>
      <w:rFonts w:ascii="Calibri" w:eastAsia="Calibri" w:hAnsi="Calibri"/>
      <w:sz w:val="22"/>
      <w:szCs w:val="22"/>
      <w:lang w:eastAsia="en-US"/>
    </w:rPr>
  </w:style>
  <w:style w:type="paragraph" w:styleId="a6">
    <w:name w:val="Balloon Text"/>
    <w:basedOn w:val="a"/>
    <w:link w:val="a7"/>
    <w:rsid w:val="008A56F6"/>
    <w:rPr>
      <w:rFonts w:ascii="Tahoma" w:hAnsi="Tahoma" w:cs="Tahoma"/>
      <w:sz w:val="16"/>
      <w:szCs w:val="16"/>
    </w:rPr>
  </w:style>
  <w:style w:type="character" w:customStyle="1" w:styleId="a7">
    <w:name w:val="Текст выноски Знак"/>
    <w:link w:val="a6"/>
    <w:rsid w:val="008A56F6"/>
    <w:rPr>
      <w:rFonts w:ascii="Tahoma" w:hAnsi="Tahoma" w:cs="Tahoma"/>
      <w:sz w:val="16"/>
      <w:szCs w:val="16"/>
    </w:rPr>
  </w:style>
  <w:style w:type="numbering" w:customStyle="1" w:styleId="13">
    <w:name w:val="Нет списка1"/>
    <w:next w:val="a2"/>
    <w:uiPriority w:val="99"/>
    <w:semiHidden/>
    <w:unhideWhenUsed/>
    <w:rsid w:val="004C0280"/>
  </w:style>
  <w:style w:type="paragraph" w:customStyle="1" w:styleId="COLBOTTOM">
    <w:name w:val="#COL_BOTTOM"/>
    <w:rsid w:val="004C0280"/>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C0280"/>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C0280"/>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C0280"/>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C0280"/>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4C0280"/>
    <w:pPr>
      <w:widowControl w:val="0"/>
      <w:autoSpaceDE w:val="0"/>
      <w:autoSpaceDN w:val="0"/>
      <w:adjustRightInd w:val="0"/>
    </w:pPr>
    <w:rPr>
      <w:rFonts w:ascii="Arial" w:hAnsi="Arial" w:cs="Arial"/>
    </w:rPr>
  </w:style>
  <w:style w:type="paragraph" w:customStyle="1" w:styleId="HEADERTEXT">
    <w:name w:val=".HEADERTEXT"/>
    <w:uiPriority w:val="99"/>
    <w:rsid w:val="004C0280"/>
    <w:pPr>
      <w:widowControl w:val="0"/>
      <w:autoSpaceDE w:val="0"/>
      <w:autoSpaceDN w:val="0"/>
      <w:adjustRightInd w:val="0"/>
    </w:pPr>
    <w:rPr>
      <w:rFonts w:ascii="Arial" w:hAnsi="Arial" w:cs="Arial"/>
      <w:color w:val="2B4279"/>
    </w:rPr>
  </w:style>
  <w:style w:type="paragraph" w:customStyle="1" w:styleId="HORIZLINE">
    <w:name w:val=".HORIZLINE"/>
    <w:uiPriority w:val="99"/>
    <w:rsid w:val="004C0280"/>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C0280"/>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C0280"/>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C0280"/>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C0280"/>
    <w:pPr>
      <w:widowControl w:val="0"/>
      <w:autoSpaceDE w:val="0"/>
      <w:autoSpaceDN w:val="0"/>
      <w:adjustRightInd w:val="0"/>
    </w:pPr>
    <w:rPr>
      <w:rFonts w:ascii="Courier New" w:hAnsi="Courier New" w:cs="Courier New"/>
    </w:rPr>
  </w:style>
  <w:style w:type="paragraph" w:customStyle="1" w:styleId="BODY">
    <w:name w:val="BODY"/>
    <w:uiPriority w:val="99"/>
    <w:rsid w:val="004C0280"/>
    <w:pPr>
      <w:widowControl w:val="0"/>
      <w:autoSpaceDE w:val="0"/>
      <w:autoSpaceDN w:val="0"/>
      <w:adjustRightInd w:val="0"/>
    </w:pPr>
    <w:rPr>
      <w:rFonts w:ascii="Arial" w:hAnsi="Arial" w:cs="Arial"/>
    </w:rPr>
  </w:style>
  <w:style w:type="paragraph" w:customStyle="1" w:styleId="HTML">
    <w:name w:val="HTML"/>
    <w:uiPriority w:val="99"/>
    <w:rsid w:val="004C0280"/>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C0280"/>
    <w:pPr>
      <w:widowControl w:val="0"/>
      <w:autoSpaceDE w:val="0"/>
      <w:autoSpaceDN w:val="0"/>
      <w:adjustRightInd w:val="0"/>
    </w:pPr>
    <w:rPr>
      <w:rFonts w:ascii="Arial, sans-serif" w:hAnsi="Arial, sans-serif"/>
      <w:sz w:val="24"/>
      <w:szCs w:val="24"/>
    </w:rPr>
  </w:style>
  <w:style w:type="paragraph" w:styleId="a8">
    <w:name w:val="header"/>
    <w:basedOn w:val="a"/>
    <w:link w:val="a9"/>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9">
    <w:name w:val="Верхний колонтитул Знак"/>
    <w:link w:val="a8"/>
    <w:uiPriority w:val="99"/>
    <w:rsid w:val="004C0280"/>
    <w:rPr>
      <w:rFonts w:ascii="Calibri" w:hAnsi="Calibri"/>
      <w:sz w:val="22"/>
      <w:szCs w:val="22"/>
    </w:rPr>
  </w:style>
  <w:style w:type="paragraph" w:styleId="aa">
    <w:name w:val="footer"/>
    <w:basedOn w:val="a"/>
    <w:link w:val="ab"/>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b">
    <w:name w:val="Нижний колонтитул Знак"/>
    <w:link w:val="aa"/>
    <w:uiPriority w:val="99"/>
    <w:rsid w:val="004C0280"/>
    <w:rPr>
      <w:rFonts w:ascii="Calibri" w:hAnsi="Calibri"/>
      <w:sz w:val="22"/>
      <w:szCs w:val="22"/>
    </w:rPr>
  </w:style>
  <w:style w:type="paragraph" w:customStyle="1" w:styleId="headertext0">
    <w:name w:val="headertext"/>
    <w:basedOn w:val="a"/>
    <w:rsid w:val="004C0280"/>
    <w:pPr>
      <w:overflowPunct/>
      <w:autoSpaceDE/>
      <w:autoSpaceDN/>
      <w:adjustRightInd/>
      <w:spacing w:before="100" w:beforeAutospacing="1" w:after="100" w:afterAutospacing="1"/>
      <w:textAlignment w:val="auto"/>
    </w:pPr>
    <w:rPr>
      <w:sz w:val="24"/>
      <w:szCs w:val="24"/>
    </w:rPr>
  </w:style>
  <w:style w:type="character" w:customStyle="1" w:styleId="add">
    <w:name w:val="add"/>
    <w:rsid w:val="004C0280"/>
  </w:style>
  <w:style w:type="paragraph" w:customStyle="1" w:styleId="formattext0">
    <w:name w:val="formattext"/>
    <w:basedOn w:val="a"/>
    <w:rsid w:val="004C0280"/>
    <w:pPr>
      <w:overflowPunct/>
      <w:autoSpaceDE/>
      <w:autoSpaceDN/>
      <w:adjustRightInd/>
      <w:spacing w:before="100" w:beforeAutospacing="1" w:after="100" w:afterAutospacing="1"/>
      <w:textAlignment w:val="auto"/>
    </w:pPr>
    <w:rPr>
      <w:sz w:val="24"/>
      <w:szCs w:val="24"/>
    </w:rPr>
  </w:style>
  <w:style w:type="character" w:customStyle="1" w:styleId="30">
    <w:name w:val="Основной текст с отступом 3 Знак"/>
    <w:basedOn w:val="a0"/>
    <w:link w:val="3"/>
    <w:rsid w:val="00D714FF"/>
    <w:rPr>
      <w:rFonts w:ascii="Tatar Antiqua" w:hAnsi="Tatar Antiqu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944">
      <w:bodyDiv w:val="1"/>
      <w:marLeft w:val="0"/>
      <w:marRight w:val="0"/>
      <w:marTop w:val="0"/>
      <w:marBottom w:val="0"/>
      <w:divBdr>
        <w:top w:val="none" w:sz="0" w:space="0" w:color="auto"/>
        <w:left w:val="none" w:sz="0" w:space="0" w:color="auto"/>
        <w:bottom w:val="none" w:sz="0" w:space="0" w:color="auto"/>
        <w:right w:val="none" w:sz="0" w:space="0" w:color="auto"/>
      </w:divBdr>
    </w:div>
    <w:div w:id="155265902">
      <w:bodyDiv w:val="1"/>
      <w:marLeft w:val="0"/>
      <w:marRight w:val="0"/>
      <w:marTop w:val="0"/>
      <w:marBottom w:val="0"/>
      <w:divBdr>
        <w:top w:val="none" w:sz="0" w:space="0" w:color="auto"/>
        <w:left w:val="none" w:sz="0" w:space="0" w:color="auto"/>
        <w:bottom w:val="none" w:sz="0" w:space="0" w:color="auto"/>
        <w:right w:val="none" w:sz="0" w:space="0" w:color="auto"/>
      </w:divBdr>
    </w:div>
    <w:div w:id="590745127">
      <w:bodyDiv w:val="1"/>
      <w:marLeft w:val="0"/>
      <w:marRight w:val="0"/>
      <w:marTop w:val="0"/>
      <w:marBottom w:val="0"/>
      <w:divBdr>
        <w:top w:val="none" w:sz="0" w:space="0" w:color="auto"/>
        <w:left w:val="none" w:sz="0" w:space="0" w:color="auto"/>
        <w:bottom w:val="none" w:sz="0" w:space="0" w:color="auto"/>
        <w:right w:val="none" w:sz="0" w:space="0" w:color="auto"/>
      </w:divBdr>
    </w:div>
    <w:div w:id="834803270">
      <w:bodyDiv w:val="1"/>
      <w:marLeft w:val="0"/>
      <w:marRight w:val="0"/>
      <w:marTop w:val="0"/>
      <w:marBottom w:val="0"/>
      <w:divBdr>
        <w:top w:val="none" w:sz="0" w:space="0" w:color="auto"/>
        <w:left w:val="none" w:sz="0" w:space="0" w:color="auto"/>
        <w:bottom w:val="none" w:sz="0" w:space="0" w:color="auto"/>
        <w:right w:val="none" w:sz="0" w:space="0" w:color="auto"/>
      </w:divBdr>
    </w:div>
    <w:div w:id="858080861">
      <w:bodyDiv w:val="1"/>
      <w:marLeft w:val="0"/>
      <w:marRight w:val="0"/>
      <w:marTop w:val="0"/>
      <w:marBottom w:val="0"/>
      <w:divBdr>
        <w:top w:val="none" w:sz="0" w:space="0" w:color="auto"/>
        <w:left w:val="none" w:sz="0" w:space="0" w:color="auto"/>
        <w:bottom w:val="none" w:sz="0" w:space="0" w:color="auto"/>
        <w:right w:val="none" w:sz="0" w:space="0" w:color="auto"/>
      </w:divBdr>
    </w:div>
    <w:div w:id="885987340">
      <w:bodyDiv w:val="1"/>
      <w:marLeft w:val="0"/>
      <w:marRight w:val="0"/>
      <w:marTop w:val="0"/>
      <w:marBottom w:val="0"/>
      <w:divBdr>
        <w:top w:val="none" w:sz="0" w:space="0" w:color="auto"/>
        <w:left w:val="none" w:sz="0" w:space="0" w:color="auto"/>
        <w:bottom w:val="none" w:sz="0" w:space="0" w:color="auto"/>
        <w:right w:val="none" w:sz="0" w:space="0" w:color="auto"/>
      </w:divBdr>
    </w:div>
    <w:div w:id="1162695444">
      <w:bodyDiv w:val="1"/>
      <w:marLeft w:val="0"/>
      <w:marRight w:val="0"/>
      <w:marTop w:val="0"/>
      <w:marBottom w:val="0"/>
      <w:divBdr>
        <w:top w:val="none" w:sz="0" w:space="0" w:color="auto"/>
        <w:left w:val="none" w:sz="0" w:space="0" w:color="auto"/>
        <w:bottom w:val="none" w:sz="0" w:space="0" w:color="auto"/>
        <w:right w:val="none" w:sz="0" w:space="0" w:color="auto"/>
      </w:divBdr>
    </w:div>
    <w:div w:id="1260330049">
      <w:bodyDiv w:val="1"/>
      <w:marLeft w:val="0"/>
      <w:marRight w:val="0"/>
      <w:marTop w:val="0"/>
      <w:marBottom w:val="0"/>
      <w:divBdr>
        <w:top w:val="none" w:sz="0" w:space="0" w:color="auto"/>
        <w:left w:val="none" w:sz="0" w:space="0" w:color="auto"/>
        <w:bottom w:val="none" w:sz="0" w:space="0" w:color="auto"/>
        <w:right w:val="none" w:sz="0" w:space="0" w:color="auto"/>
      </w:divBdr>
    </w:div>
    <w:div w:id="1290282896">
      <w:bodyDiv w:val="1"/>
      <w:marLeft w:val="0"/>
      <w:marRight w:val="0"/>
      <w:marTop w:val="0"/>
      <w:marBottom w:val="0"/>
      <w:divBdr>
        <w:top w:val="none" w:sz="0" w:space="0" w:color="auto"/>
        <w:left w:val="none" w:sz="0" w:space="0" w:color="auto"/>
        <w:bottom w:val="none" w:sz="0" w:space="0" w:color="auto"/>
        <w:right w:val="none" w:sz="0" w:space="0" w:color="auto"/>
      </w:divBdr>
    </w:div>
    <w:div w:id="1504934695">
      <w:bodyDiv w:val="1"/>
      <w:marLeft w:val="0"/>
      <w:marRight w:val="0"/>
      <w:marTop w:val="0"/>
      <w:marBottom w:val="0"/>
      <w:divBdr>
        <w:top w:val="none" w:sz="0" w:space="0" w:color="auto"/>
        <w:left w:val="none" w:sz="0" w:space="0" w:color="auto"/>
        <w:bottom w:val="none" w:sz="0" w:space="0" w:color="auto"/>
        <w:right w:val="none" w:sz="0" w:space="0" w:color="auto"/>
      </w:divBdr>
    </w:div>
    <w:div w:id="1691446136">
      <w:bodyDiv w:val="1"/>
      <w:marLeft w:val="0"/>
      <w:marRight w:val="0"/>
      <w:marTop w:val="0"/>
      <w:marBottom w:val="0"/>
      <w:divBdr>
        <w:top w:val="none" w:sz="0" w:space="0" w:color="auto"/>
        <w:left w:val="none" w:sz="0" w:space="0" w:color="auto"/>
        <w:bottom w:val="none" w:sz="0" w:space="0" w:color="auto"/>
        <w:right w:val="none" w:sz="0" w:space="0" w:color="auto"/>
      </w:divBdr>
    </w:div>
    <w:div w:id="20921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1086;.tatar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odeks://link/d?nd=901876063&amp;point=mark=000000000000000000000000000000000000000000000000007D20K3" TargetMode="External"/><Relationship Id="rId4" Type="http://schemas.openxmlformats.org/officeDocument/2006/relationships/settings" Target="settings.xml"/><Relationship Id="rId9" Type="http://schemas.openxmlformats.org/officeDocument/2006/relationships/hyperlink" Target="http://arsk.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1C9A-6F22-4CFB-9D73-61F4D72A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22279</Words>
  <Characters>192930</Characters>
  <Application>Microsoft Office Word</Application>
  <DocSecurity>0</DocSecurity>
  <Lines>1607</Lines>
  <Paragraphs>429</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
  <LinksUpToDate>false</LinksUpToDate>
  <CharactersWithSpaces>214780</CharactersWithSpaces>
  <SharedDoc>false</SharedDoc>
  <HLinks>
    <vt:vector size="576" baseType="variant">
      <vt:variant>
        <vt:i4>2556019</vt:i4>
      </vt:variant>
      <vt:variant>
        <vt:i4>285</vt:i4>
      </vt:variant>
      <vt:variant>
        <vt:i4>0</vt:i4>
      </vt:variant>
      <vt:variant>
        <vt:i4>5</vt:i4>
      </vt:variant>
      <vt:variant>
        <vt:lpwstr>kodeks://link/d?nd=9004937</vt:lpwstr>
      </vt:variant>
      <vt:variant>
        <vt:lpwstr/>
      </vt:variant>
      <vt:variant>
        <vt:i4>2556019</vt:i4>
      </vt:variant>
      <vt:variant>
        <vt:i4>282</vt:i4>
      </vt:variant>
      <vt:variant>
        <vt:i4>0</vt:i4>
      </vt:variant>
      <vt:variant>
        <vt:i4>5</vt:i4>
      </vt:variant>
      <vt:variant>
        <vt:lpwstr>kodeks://link/d?nd=9004937</vt:lpwstr>
      </vt:variant>
      <vt:variant>
        <vt:lpwstr/>
      </vt:variant>
      <vt:variant>
        <vt:i4>1966148</vt:i4>
      </vt:variant>
      <vt:variant>
        <vt:i4>279</vt:i4>
      </vt:variant>
      <vt:variant>
        <vt:i4>0</vt:i4>
      </vt:variant>
      <vt:variant>
        <vt:i4>5</vt:i4>
      </vt:variant>
      <vt:variant>
        <vt:lpwstr>kodeks://link/d?nd=901714433</vt:lpwstr>
      </vt:variant>
      <vt:variant>
        <vt:lpwstr/>
      </vt:variant>
      <vt:variant>
        <vt:i4>1966148</vt:i4>
      </vt:variant>
      <vt:variant>
        <vt:i4>276</vt:i4>
      </vt:variant>
      <vt:variant>
        <vt:i4>0</vt:i4>
      </vt:variant>
      <vt:variant>
        <vt:i4>5</vt:i4>
      </vt:variant>
      <vt:variant>
        <vt:lpwstr>kodeks://link/d?nd=901714433</vt:lpwstr>
      </vt:variant>
      <vt:variant>
        <vt:lpwstr/>
      </vt:variant>
      <vt:variant>
        <vt:i4>1966148</vt:i4>
      </vt:variant>
      <vt:variant>
        <vt:i4>273</vt:i4>
      </vt:variant>
      <vt:variant>
        <vt:i4>0</vt:i4>
      </vt:variant>
      <vt:variant>
        <vt:i4>5</vt:i4>
      </vt:variant>
      <vt:variant>
        <vt:lpwstr>kodeks://link/d?nd=901714433</vt:lpwstr>
      </vt:variant>
      <vt:variant>
        <vt:lpwstr/>
      </vt:variant>
      <vt:variant>
        <vt:i4>1966148</vt:i4>
      </vt:variant>
      <vt:variant>
        <vt:i4>270</vt:i4>
      </vt:variant>
      <vt:variant>
        <vt:i4>0</vt:i4>
      </vt:variant>
      <vt:variant>
        <vt:i4>5</vt:i4>
      </vt:variant>
      <vt:variant>
        <vt:lpwstr>kodeks://link/d?nd=901714433</vt:lpwstr>
      </vt:variant>
      <vt:variant>
        <vt:lpwstr/>
      </vt:variant>
      <vt:variant>
        <vt:i4>1966148</vt:i4>
      </vt:variant>
      <vt:variant>
        <vt:i4>267</vt:i4>
      </vt:variant>
      <vt:variant>
        <vt:i4>0</vt:i4>
      </vt:variant>
      <vt:variant>
        <vt:i4>5</vt:i4>
      </vt:variant>
      <vt:variant>
        <vt:lpwstr>kodeks://link/d?nd=901714433</vt:lpwstr>
      </vt:variant>
      <vt:variant>
        <vt:lpwstr/>
      </vt:variant>
      <vt:variant>
        <vt:i4>1966148</vt:i4>
      </vt:variant>
      <vt:variant>
        <vt:i4>264</vt:i4>
      </vt:variant>
      <vt:variant>
        <vt:i4>0</vt:i4>
      </vt:variant>
      <vt:variant>
        <vt:i4>5</vt:i4>
      </vt:variant>
      <vt:variant>
        <vt:lpwstr>kodeks://link/d?nd=901714433</vt:lpwstr>
      </vt:variant>
      <vt:variant>
        <vt:lpwstr/>
      </vt:variant>
      <vt:variant>
        <vt:i4>1966148</vt:i4>
      </vt:variant>
      <vt:variant>
        <vt:i4>261</vt:i4>
      </vt:variant>
      <vt:variant>
        <vt:i4>0</vt:i4>
      </vt:variant>
      <vt:variant>
        <vt:i4>5</vt:i4>
      </vt:variant>
      <vt:variant>
        <vt:lpwstr>kodeks://link/d?nd=901714433</vt:lpwstr>
      </vt:variant>
      <vt:variant>
        <vt:lpwstr/>
      </vt:variant>
      <vt:variant>
        <vt:i4>1966148</vt:i4>
      </vt:variant>
      <vt:variant>
        <vt:i4>258</vt:i4>
      </vt:variant>
      <vt:variant>
        <vt:i4>0</vt:i4>
      </vt:variant>
      <vt:variant>
        <vt:i4>5</vt:i4>
      </vt:variant>
      <vt:variant>
        <vt:lpwstr>kodeks://link/d?nd=901714433</vt:lpwstr>
      </vt:variant>
      <vt:variant>
        <vt:lpwstr/>
      </vt:variant>
      <vt:variant>
        <vt:i4>917585</vt:i4>
      </vt:variant>
      <vt:variant>
        <vt:i4>255</vt:i4>
      </vt:variant>
      <vt:variant>
        <vt:i4>0</vt:i4>
      </vt:variant>
      <vt:variant>
        <vt:i4>5</vt:i4>
      </vt:variant>
      <vt:variant>
        <vt:lpwstr>kodeks://link/d?nd=901876063&amp;point=mark=00000000000000000000000000000000000000000000000000A820NE</vt:lpwstr>
      </vt:variant>
      <vt:variant>
        <vt:lpwstr/>
      </vt:variant>
      <vt:variant>
        <vt:i4>1966148</vt:i4>
      </vt:variant>
      <vt:variant>
        <vt:i4>252</vt:i4>
      </vt:variant>
      <vt:variant>
        <vt:i4>0</vt:i4>
      </vt:variant>
      <vt:variant>
        <vt:i4>5</vt:i4>
      </vt:variant>
      <vt:variant>
        <vt:lpwstr>kodeks://link/d?nd=901714433</vt:lpwstr>
      </vt:variant>
      <vt:variant>
        <vt:lpwstr/>
      </vt:variant>
      <vt:variant>
        <vt:i4>1966148</vt:i4>
      </vt:variant>
      <vt:variant>
        <vt:i4>249</vt:i4>
      </vt:variant>
      <vt:variant>
        <vt:i4>0</vt:i4>
      </vt:variant>
      <vt:variant>
        <vt:i4>5</vt:i4>
      </vt:variant>
      <vt:variant>
        <vt:lpwstr>kodeks://link/d?nd=901714433</vt:lpwstr>
      </vt:variant>
      <vt:variant>
        <vt:lpwstr/>
      </vt:variant>
      <vt:variant>
        <vt:i4>1966148</vt:i4>
      </vt:variant>
      <vt:variant>
        <vt:i4>246</vt:i4>
      </vt:variant>
      <vt:variant>
        <vt:i4>0</vt:i4>
      </vt:variant>
      <vt:variant>
        <vt:i4>5</vt:i4>
      </vt:variant>
      <vt:variant>
        <vt:lpwstr>kodeks://link/d?nd=901714433</vt:lpwstr>
      </vt:variant>
      <vt:variant>
        <vt:lpwstr/>
      </vt:variant>
      <vt:variant>
        <vt:i4>4587534</vt:i4>
      </vt:variant>
      <vt:variant>
        <vt:i4>243</vt:i4>
      </vt:variant>
      <vt:variant>
        <vt:i4>0</vt:i4>
      </vt:variant>
      <vt:variant>
        <vt:i4>5</vt:i4>
      </vt:variant>
      <vt:variant>
        <vt:lpwstr>kodeks://link/d?nd=901714433&amp;point=mark=00000000000000000000000000000000000000000000000000ABE0NU</vt:lpwstr>
      </vt:variant>
      <vt:variant>
        <vt:lpwstr/>
      </vt:variant>
      <vt:variant>
        <vt:i4>1966148</vt:i4>
      </vt:variant>
      <vt:variant>
        <vt:i4>240</vt:i4>
      </vt:variant>
      <vt:variant>
        <vt:i4>0</vt:i4>
      </vt:variant>
      <vt:variant>
        <vt:i4>5</vt:i4>
      </vt:variant>
      <vt:variant>
        <vt:lpwstr>kodeks://link/d?nd=901714433</vt:lpwstr>
      </vt:variant>
      <vt:variant>
        <vt:lpwstr/>
      </vt:variant>
      <vt:variant>
        <vt:i4>1966148</vt:i4>
      </vt:variant>
      <vt:variant>
        <vt:i4>237</vt:i4>
      </vt:variant>
      <vt:variant>
        <vt:i4>0</vt:i4>
      </vt:variant>
      <vt:variant>
        <vt:i4>5</vt:i4>
      </vt:variant>
      <vt:variant>
        <vt:lpwstr>kodeks://link/d?nd=901714433</vt:lpwstr>
      </vt:variant>
      <vt:variant>
        <vt:lpwstr/>
      </vt:variant>
      <vt:variant>
        <vt:i4>1966148</vt:i4>
      </vt:variant>
      <vt:variant>
        <vt:i4>234</vt:i4>
      </vt:variant>
      <vt:variant>
        <vt:i4>0</vt:i4>
      </vt:variant>
      <vt:variant>
        <vt:i4>5</vt:i4>
      </vt:variant>
      <vt:variant>
        <vt:lpwstr>kodeks://link/d?nd=901714433</vt:lpwstr>
      </vt:variant>
      <vt:variant>
        <vt:lpwstr/>
      </vt:variant>
      <vt:variant>
        <vt:i4>1966148</vt:i4>
      </vt:variant>
      <vt:variant>
        <vt:i4>231</vt:i4>
      </vt:variant>
      <vt:variant>
        <vt:i4>0</vt:i4>
      </vt:variant>
      <vt:variant>
        <vt:i4>5</vt:i4>
      </vt:variant>
      <vt:variant>
        <vt:lpwstr>kodeks://link/d?nd=901714433</vt:lpwstr>
      </vt:variant>
      <vt:variant>
        <vt:lpwstr/>
      </vt:variant>
      <vt:variant>
        <vt:i4>1966148</vt:i4>
      </vt:variant>
      <vt:variant>
        <vt:i4>228</vt:i4>
      </vt:variant>
      <vt:variant>
        <vt:i4>0</vt:i4>
      </vt:variant>
      <vt:variant>
        <vt:i4>5</vt:i4>
      </vt:variant>
      <vt:variant>
        <vt:lpwstr>kodeks://link/d?nd=901714433</vt:lpwstr>
      </vt:variant>
      <vt:variant>
        <vt:lpwstr/>
      </vt:variant>
      <vt:variant>
        <vt:i4>1966148</vt:i4>
      </vt:variant>
      <vt:variant>
        <vt:i4>225</vt:i4>
      </vt:variant>
      <vt:variant>
        <vt:i4>0</vt:i4>
      </vt:variant>
      <vt:variant>
        <vt:i4>5</vt:i4>
      </vt:variant>
      <vt:variant>
        <vt:lpwstr>kodeks://link/d?nd=901714433</vt:lpwstr>
      </vt:variant>
      <vt:variant>
        <vt:lpwstr/>
      </vt:variant>
      <vt:variant>
        <vt:i4>1966148</vt:i4>
      </vt:variant>
      <vt:variant>
        <vt:i4>222</vt:i4>
      </vt:variant>
      <vt:variant>
        <vt:i4>0</vt:i4>
      </vt:variant>
      <vt:variant>
        <vt:i4>5</vt:i4>
      </vt:variant>
      <vt:variant>
        <vt:lpwstr>kodeks://link/d?nd=901714433</vt:lpwstr>
      </vt:variant>
      <vt:variant>
        <vt:lpwstr/>
      </vt:variant>
      <vt:variant>
        <vt:i4>1966148</vt:i4>
      </vt:variant>
      <vt:variant>
        <vt:i4>219</vt:i4>
      </vt:variant>
      <vt:variant>
        <vt:i4>0</vt:i4>
      </vt:variant>
      <vt:variant>
        <vt:i4>5</vt:i4>
      </vt:variant>
      <vt:variant>
        <vt:lpwstr>kodeks://link/d?nd=901714433</vt:lpwstr>
      </vt:variant>
      <vt:variant>
        <vt:lpwstr/>
      </vt:variant>
      <vt:variant>
        <vt:i4>1966148</vt:i4>
      </vt:variant>
      <vt:variant>
        <vt:i4>216</vt:i4>
      </vt:variant>
      <vt:variant>
        <vt:i4>0</vt:i4>
      </vt:variant>
      <vt:variant>
        <vt:i4>5</vt:i4>
      </vt:variant>
      <vt:variant>
        <vt:lpwstr>kodeks://link/d?nd=901714433</vt:lpwstr>
      </vt:variant>
      <vt:variant>
        <vt:lpwstr/>
      </vt:variant>
      <vt:variant>
        <vt:i4>1966148</vt:i4>
      </vt:variant>
      <vt:variant>
        <vt:i4>213</vt:i4>
      </vt:variant>
      <vt:variant>
        <vt:i4>0</vt:i4>
      </vt:variant>
      <vt:variant>
        <vt:i4>5</vt:i4>
      </vt:variant>
      <vt:variant>
        <vt:lpwstr>kodeks://link/d?nd=901714433</vt:lpwstr>
      </vt:variant>
      <vt:variant>
        <vt:lpwstr/>
      </vt:variant>
      <vt:variant>
        <vt:i4>1966148</vt:i4>
      </vt:variant>
      <vt:variant>
        <vt:i4>210</vt:i4>
      </vt:variant>
      <vt:variant>
        <vt:i4>0</vt:i4>
      </vt:variant>
      <vt:variant>
        <vt:i4>5</vt:i4>
      </vt:variant>
      <vt:variant>
        <vt:lpwstr>kodeks://link/d?nd=901714433</vt:lpwstr>
      </vt:variant>
      <vt:variant>
        <vt:lpwstr/>
      </vt:variant>
      <vt:variant>
        <vt:i4>1966148</vt:i4>
      </vt:variant>
      <vt:variant>
        <vt:i4>207</vt:i4>
      </vt:variant>
      <vt:variant>
        <vt:i4>0</vt:i4>
      </vt:variant>
      <vt:variant>
        <vt:i4>5</vt:i4>
      </vt:variant>
      <vt:variant>
        <vt:lpwstr>kodeks://link/d?nd=901714433</vt:lpwstr>
      </vt:variant>
      <vt:variant>
        <vt:lpwstr/>
      </vt:variant>
      <vt:variant>
        <vt:i4>2556019</vt:i4>
      </vt:variant>
      <vt:variant>
        <vt:i4>204</vt:i4>
      </vt:variant>
      <vt:variant>
        <vt:i4>0</vt:i4>
      </vt:variant>
      <vt:variant>
        <vt:i4>5</vt:i4>
      </vt:variant>
      <vt:variant>
        <vt:lpwstr>kodeks://link/d?nd=9004937</vt:lpwstr>
      </vt:variant>
      <vt:variant>
        <vt:lpwstr/>
      </vt:variant>
      <vt:variant>
        <vt:i4>5439496</vt:i4>
      </vt:variant>
      <vt:variant>
        <vt:i4>201</vt:i4>
      </vt:variant>
      <vt:variant>
        <vt:i4>0</vt:i4>
      </vt:variant>
      <vt:variant>
        <vt:i4>5</vt:i4>
      </vt:variant>
      <vt:variant>
        <vt:lpwstr>kodeks://link/d?nd=901876063&amp;point=mark=000000000000000000000000000000000000000000000000007E80KE</vt:lpwstr>
      </vt:variant>
      <vt:variant>
        <vt:lpwstr/>
      </vt:variant>
      <vt:variant>
        <vt:i4>1835077</vt:i4>
      </vt:variant>
      <vt:variant>
        <vt:i4>198</vt:i4>
      </vt:variant>
      <vt:variant>
        <vt:i4>0</vt:i4>
      </vt:variant>
      <vt:variant>
        <vt:i4>5</vt:i4>
      </vt:variant>
      <vt:variant>
        <vt:lpwstr>kodeks://link/d?nd=901714421</vt:lpwstr>
      </vt:variant>
      <vt:variant>
        <vt:lpwstr/>
      </vt:variant>
      <vt:variant>
        <vt:i4>262146</vt:i4>
      </vt:variant>
      <vt:variant>
        <vt:i4>195</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192</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189</vt:i4>
      </vt:variant>
      <vt:variant>
        <vt:i4>0</vt:i4>
      </vt:variant>
      <vt:variant>
        <vt:i4>5</vt:i4>
      </vt:variant>
      <vt:variant>
        <vt:lpwstr>kodeks://link/d?nd=917001793</vt:lpwstr>
      </vt:variant>
      <vt:variant>
        <vt:lpwstr/>
      </vt:variant>
      <vt:variant>
        <vt:i4>2556019</vt:i4>
      </vt:variant>
      <vt:variant>
        <vt:i4>186</vt:i4>
      </vt:variant>
      <vt:variant>
        <vt:i4>0</vt:i4>
      </vt:variant>
      <vt:variant>
        <vt:i4>5</vt:i4>
      </vt:variant>
      <vt:variant>
        <vt:lpwstr>kodeks://link/d?nd=9004937</vt:lpwstr>
      </vt:variant>
      <vt:variant>
        <vt:lpwstr/>
      </vt:variant>
      <vt:variant>
        <vt:i4>5177413</vt:i4>
      </vt:variant>
      <vt:variant>
        <vt:i4>183</vt:i4>
      </vt:variant>
      <vt:variant>
        <vt:i4>0</vt:i4>
      </vt:variant>
      <vt:variant>
        <vt:i4>5</vt:i4>
      </vt:variant>
      <vt:variant>
        <vt:lpwstr>kodeks://link/d?nd=423904151&amp;point=mark=000000000000000000000000000000000000000000000000004OQ8NP</vt:lpwstr>
      </vt:variant>
      <vt:variant>
        <vt:lpwstr/>
      </vt:variant>
      <vt:variant>
        <vt:i4>1507406</vt:i4>
      </vt:variant>
      <vt:variant>
        <vt:i4>180</vt:i4>
      </vt:variant>
      <vt:variant>
        <vt:i4>0</vt:i4>
      </vt:variant>
      <vt:variant>
        <vt:i4>5</vt:i4>
      </vt:variant>
      <vt:variant>
        <vt:lpwstr>kodeks://link/d?nd=423904151</vt:lpwstr>
      </vt:variant>
      <vt:variant>
        <vt:lpwstr/>
      </vt:variant>
      <vt:variant>
        <vt:i4>262146</vt:i4>
      </vt:variant>
      <vt:variant>
        <vt:i4>177</vt:i4>
      </vt:variant>
      <vt:variant>
        <vt:i4>0</vt:i4>
      </vt:variant>
      <vt:variant>
        <vt:i4>5</vt:i4>
      </vt:variant>
      <vt:variant>
        <vt:lpwstr>kodeks://link/d?nd=901876063&amp;point=mark=000000000000000000000000000000000000000000000000007D20K3</vt:lpwstr>
      </vt:variant>
      <vt:variant>
        <vt:lpwstr/>
      </vt:variant>
      <vt:variant>
        <vt:i4>1114180</vt:i4>
      </vt:variant>
      <vt:variant>
        <vt:i4>174</vt:i4>
      </vt:variant>
      <vt:variant>
        <vt:i4>0</vt:i4>
      </vt:variant>
      <vt:variant>
        <vt:i4>5</vt:i4>
      </vt:variant>
      <vt:variant>
        <vt:lpwstr>kodeks://link/d?nd=902260925</vt:lpwstr>
      </vt:variant>
      <vt:variant>
        <vt:lpwstr/>
      </vt:variant>
      <vt:variant>
        <vt:i4>1966148</vt:i4>
      </vt:variant>
      <vt:variant>
        <vt:i4>171</vt:i4>
      </vt:variant>
      <vt:variant>
        <vt:i4>0</vt:i4>
      </vt:variant>
      <vt:variant>
        <vt:i4>5</vt:i4>
      </vt:variant>
      <vt:variant>
        <vt:lpwstr>kodeks://link/d?nd=901714433</vt:lpwstr>
      </vt:variant>
      <vt:variant>
        <vt:lpwstr/>
      </vt:variant>
      <vt:variant>
        <vt:i4>65547</vt:i4>
      </vt:variant>
      <vt:variant>
        <vt:i4>168</vt:i4>
      </vt:variant>
      <vt:variant>
        <vt:i4>0</vt:i4>
      </vt:variant>
      <vt:variant>
        <vt:i4>5</vt:i4>
      </vt:variant>
      <vt:variant>
        <vt:lpwstr>kodeks://link/d?nd=902135756&amp;point=mark=000000000000000000000000000000000000000000000000007D20K3</vt:lpwstr>
      </vt:variant>
      <vt:variant>
        <vt:lpwstr/>
      </vt:variant>
      <vt:variant>
        <vt:i4>3539007</vt:i4>
      </vt:variant>
      <vt:variant>
        <vt:i4>165</vt:i4>
      </vt:variant>
      <vt:variant>
        <vt:i4>0</vt:i4>
      </vt:variant>
      <vt:variant>
        <vt:i4>5</vt:i4>
      </vt:variant>
      <vt:variant>
        <vt:lpwstr>kodeks://link/d?nd=9014513&amp;point=mark=000000000000000000000000000000000000000000000000007D20K3</vt:lpwstr>
      </vt:variant>
      <vt:variant>
        <vt:lpwstr/>
      </vt:variant>
      <vt:variant>
        <vt:i4>65549</vt:i4>
      </vt:variant>
      <vt:variant>
        <vt:i4>162</vt:i4>
      </vt:variant>
      <vt:variant>
        <vt:i4>0</vt:i4>
      </vt:variant>
      <vt:variant>
        <vt:i4>5</vt:i4>
      </vt:variant>
      <vt:variant>
        <vt:lpwstr>kodeks://link/d?nd=420287401&amp;point=mark=000000000000000000000000000000000000000000000000007D20K3</vt:lpwstr>
      </vt:variant>
      <vt:variant>
        <vt:lpwstr/>
      </vt:variant>
      <vt:variant>
        <vt:i4>5636181</vt:i4>
      </vt:variant>
      <vt:variant>
        <vt:i4>159</vt:i4>
      </vt:variant>
      <vt:variant>
        <vt:i4>0</vt:i4>
      </vt:variant>
      <vt:variant>
        <vt:i4>5</vt:i4>
      </vt:variant>
      <vt:variant>
        <vt:lpwstr>kodeks://link/d?nd=902290209&amp;point=mark=000000000000000000000000000000000000000000000000007DO0KD</vt:lpwstr>
      </vt:variant>
      <vt:variant>
        <vt:lpwstr/>
      </vt:variant>
      <vt:variant>
        <vt:i4>1638470</vt:i4>
      </vt:variant>
      <vt:variant>
        <vt:i4>156</vt:i4>
      </vt:variant>
      <vt:variant>
        <vt:i4>0</vt:i4>
      </vt:variant>
      <vt:variant>
        <vt:i4>5</vt:i4>
      </vt:variant>
      <vt:variant>
        <vt:lpwstr>kodeks://link/d?nd=902290209</vt:lpwstr>
      </vt:variant>
      <vt:variant>
        <vt:lpwstr/>
      </vt:variant>
      <vt:variant>
        <vt:i4>1900611</vt:i4>
      </vt:variant>
      <vt:variant>
        <vt:i4>153</vt:i4>
      </vt:variant>
      <vt:variant>
        <vt:i4>0</vt:i4>
      </vt:variant>
      <vt:variant>
        <vt:i4>5</vt:i4>
      </vt:variant>
      <vt:variant>
        <vt:lpwstr>kodeks://link/d?nd=420204138</vt:lpwstr>
      </vt:variant>
      <vt:variant>
        <vt:lpwstr/>
      </vt:variant>
      <vt:variant>
        <vt:i4>262146</vt:i4>
      </vt:variant>
      <vt:variant>
        <vt:i4>150</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147</vt:i4>
      </vt:variant>
      <vt:variant>
        <vt:i4>0</vt:i4>
      </vt:variant>
      <vt:variant>
        <vt:i4>5</vt:i4>
      </vt:variant>
      <vt:variant>
        <vt:lpwstr>kodeks://link/d?nd=901876063&amp;point=mark=000000000000000000000000000000000000000000000000007E60KG</vt:lpwstr>
      </vt:variant>
      <vt:variant>
        <vt:lpwstr/>
      </vt:variant>
      <vt:variant>
        <vt:i4>65542</vt:i4>
      </vt:variant>
      <vt:variant>
        <vt:i4>144</vt:i4>
      </vt:variant>
      <vt:variant>
        <vt:i4>0</vt:i4>
      </vt:variant>
      <vt:variant>
        <vt:i4>5</vt:i4>
      </vt:variant>
      <vt:variant>
        <vt:lpwstr>kodeks://link/d?nd=901876063&amp;point=mark=00000000000000000000000000000000000000000000000000A7E0NE</vt:lpwstr>
      </vt:variant>
      <vt:variant>
        <vt:lpwstr/>
      </vt:variant>
      <vt:variant>
        <vt:i4>458752</vt:i4>
      </vt:variant>
      <vt:variant>
        <vt:i4>141</vt:i4>
      </vt:variant>
      <vt:variant>
        <vt:i4>0</vt:i4>
      </vt:variant>
      <vt:variant>
        <vt:i4>5</vt:i4>
      </vt:variant>
      <vt:variant>
        <vt:lpwstr>kodeks://link/d?nd=901876063&amp;point=mark=00000000000000000000000000000000000000000000000000A8C0NL</vt:lpwstr>
      </vt:variant>
      <vt:variant>
        <vt:lpwstr/>
      </vt:variant>
      <vt:variant>
        <vt:i4>4718658</vt:i4>
      </vt:variant>
      <vt:variant>
        <vt:i4>138</vt:i4>
      </vt:variant>
      <vt:variant>
        <vt:i4>0</vt:i4>
      </vt:variant>
      <vt:variant>
        <vt:i4>5</vt:i4>
      </vt:variant>
      <vt:variant>
        <vt:lpwstr>kodeks://link/d?nd=420287401&amp;point=mark=000000000000000000000000000000000000000000000000008OU0LQ</vt:lpwstr>
      </vt:variant>
      <vt:variant>
        <vt:lpwstr/>
      </vt:variant>
      <vt:variant>
        <vt:i4>458755</vt:i4>
      </vt:variant>
      <vt:variant>
        <vt:i4>135</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132</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129</vt:i4>
      </vt:variant>
      <vt:variant>
        <vt:i4>0</vt:i4>
      </vt:variant>
      <vt:variant>
        <vt:i4>5</vt:i4>
      </vt:variant>
      <vt:variant>
        <vt:lpwstr>kodeks://link/d?nd=902135263&amp;point=mark=000000000000000000000000000000000000000000000000007D20K3</vt:lpwstr>
      </vt:variant>
      <vt:variant>
        <vt:lpwstr/>
      </vt:variant>
      <vt:variant>
        <vt:i4>6029393</vt:i4>
      </vt:variant>
      <vt:variant>
        <vt:i4>126</vt:i4>
      </vt:variant>
      <vt:variant>
        <vt:i4>0</vt:i4>
      </vt:variant>
      <vt:variant>
        <vt:i4>5</vt:i4>
      </vt:variant>
      <vt:variant>
        <vt:lpwstr>kodeks://link/d?nd=901876063&amp;point=mark=00000000000000000000000000000000000000000000000000A720N8</vt:lpwstr>
      </vt:variant>
      <vt:variant>
        <vt:lpwstr/>
      </vt:variant>
      <vt:variant>
        <vt:i4>131149</vt:i4>
      </vt:variant>
      <vt:variant>
        <vt:i4>123</vt:i4>
      </vt:variant>
      <vt:variant>
        <vt:i4>0</vt:i4>
      </vt:variant>
      <vt:variant>
        <vt:i4>5</vt:i4>
      </vt:variant>
      <vt:variant>
        <vt:lpwstr>kodeks://link/d?nd=901919338&amp;point=mark=0000000000000000000000000000000000000000000000000064U0IK</vt:lpwstr>
      </vt:variant>
      <vt:variant>
        <vt:lpwstr/>
      </vt:variant>
      <vt:variant>
        <vt:i4>458755</vt:i4>
      </vt:variant>
      <vt:variant>
        <vt:i4>120</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117</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114</vt:i4>
      </vt:variant>
      <vt:variant>
        <vt:i4>0</vt:i4>
      </vt:variant>
      <vt:variant>
        <vt:i4>5</vt:i4>
      </vt:variant>
      <vt:variant>
        <vt:lpwstr>kodeks://link/d?nd=902135263&amp;point=mark=000000000000000000000000000000000000000000000000007D20K3</vt:lpwstr>
      </vt:variant>
      <vt:variant>
        <vt:lpwstr/>
      </vt:variant>
      <vt:variant>
        <vt:i4>65544</vt:i4>
      </vt:variant>
      <vt:variant>
        <vt:i4>111</vt:i4>
      </vt:variant>
      <vt:variant>
        <vt:i4>0</vt:i4>
      </vt:variant>
      <vt:variant>
        <vt:i4>5</vt:i4>
      </vt:variant>
      <vt:variant>
        <vt:lpwstr>kodeks://link/d?nd=902135263&amp;point=mark=000000000000000000000000000000000000000000000000007D20K3</vt:lpwstr>
      </vt:variant>
      <vt:variant>
        <vt:lpwstr/>
      </vt:variant>
      <vt:variant>
        <vt:i4>1704013</vt:i4>
      </vt:variant>
      <vt:variant>
        <vt:i4>108</vt:i4>
      </vt:variant>
      <vt:variant>
        <vt:i4>0</vt:i4>
      </vt:variant>
      <vt:variant>
        <vt:i4>5</vt:i4>
      </vt:variant>
      <vt:variant>
        <vt:lpwstr>kodeks://link/d?nd=917001793</vt:lpwstr>
      </vt:variant>
      <vt:variant>
        <vt:lpwstr/>
      </vt:variant>
      <vt:variant>
        <vt:i4>2556019</vt:i4>
      </vt:variant>
      <vt:variant>
        <vt:i4>105</vt:i4>
      </vt:variant>
      <vt:variant>
        <vt:i4>0</vt:i4>
      </vt:variant>
      <vt:variant>
        <vt:i4>5</vt:i4>
      </vt:variant>
      <vt:variant>
        <vt:lpwstr>kodeks://link/d?nd=9004937</vt:lpwstr>
      </vt:variant>
      <vt:variant>
        <vt:lpwstr/>
      </vt:variant>
      <vt:variant>
        <vt:i4>1835079</vt:i4>
      </vt:variant>
      <vt:variant>
        <vt:i4>102</vt:i4>
      </vt:variant>
      <vt:variant>
        <vt:i4>0</vt:i4>
      </vt:variant>
      <vt:variant>
        <vt:i4>5</vt:i4>
      </vt:variant>
      <vt:variant>
        <vt:lpwstr>kodeks://link/d?nd=422403369</vt:lpwstr>
      </vt:variant>
      <vt:variant>
        <vt:lpwstr/>
      </vt:variant>
      <vt:variant>
        <vt:i4>589839</vt:i4>
      </vt:variant>
      <vt:variant>
        <vt:i4>99</vt:i4>
      </vt:variant>
      <vt:variant>
        <vt:i4>0</vt:i4>
      </vt:variant>
      <vt:variant>
        <vt:i4>5</vt:i4>
      </vt:variant>
      <vt:variant>
        <vt:lpwstr>kodeks://link/d?nd=901978846&amp;point=mark=000000000000000000000000000000000000000000000000007D20K3</vt:lpwstr>
      </vt:variant>
      <vt:variant>
        <vt:lpwstr/>
      </vt:variant>
      <vt:variant>
        <vt:i4>262146</vt:i4>
      </vt:variant>
      <vt:variant>
        <vt:i4>96</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93</vt:i4>
      </vt:variant>
      <vt:variant>
        <vt:i4>0</vt:i4>
      </vt:variant>
      <vt:variant>
        <vt:i4>5</vt:i4>
      </vt:variant>
      <vt:variant>
        <vt:lpwstr>kodeks://link/d?nd=901876063&amp;point=mark=000000000000000000000000000000000000000000000000007E60KG</vt:lpwstr>
      </vt:variant>
      <vt:variant>
        <vt:lpwstr/>
      </vt:variant>
      <vt:variant>
        <vt:i4>1704013</vt:i4>
      </vt:variant>
      <vt:variant>
        <vt:i4>90</vt:i4>
      </vt:variant>
      <vt:variant>
        <vt:i4>0</vt:i4>
      </vt:variant>
      <vt:variant>
        <vt:i4>5</vt:i4>
      </vt:variant>
      <vt:variant>
        <vt:lpwstr>kodeks://link/d?nd=917001793</vt:lpwstr>
      </vt:variant>
      <vt:variant>
        <vt:lpwstr/>
      </vt:variant>
      <vt:variant>
        <vt:i4>2556019</vt:i4>
      </vt:variant>
      <vt:variant>
        <vt:i4>87</vt:i4>
      </vt:variant>
      <vt:variant>
        <vt:i4>0</vt:i4>
      </vt:variant>
      <vt:variant>
        <vt:i4>5</vt:i4>
      </vt:variant>
      <vt:variant>
        <vt:lpwstr>kodeks://link/d?nd=9004937</vt:lpwstr>
      </vt:variant>
      <vt:variant>
        <vt:lpwstr/>
      </vt:variant>
      <vt:variant>
        <vt:i4>1704013</vt:i4>
      </vt:variant>
      <vt:variant>
        <vt:i4>84</vt:i4>
      </vt:variant>
      <vt:variant>
        <vt:i4>0</vt:i4>
      </vt:variant>
      <vt:variant>
        <vt:i4>5</vt:i4>
      </vt:variant>
      <vt:variant>
        <vt:lpwstr>kodeks://link/d?nd=917001793</vt:lpwstr>
      </vt:variant>
      <vt:variant>
        <vt:lpwstr/>
      </vt:variant>
      <vt:variant>
        <vt:i4>2556019</vt:i4>
      </vt:variant>
      <vt:variant>
        <vt:i4>81</vt:i4>
      </vt:variant>
      <vt:variant>
        <vt:i4>0</vt:i4>
      </vt:variant>
      <vt:variant>
        <vt:i4>5</vt:i4>
      </vt:variant>
      <vt:variant>
        <vt:lpwstr>kodeks://link/d?nd=9004937</vt:lpwstr>
      </vt:variant>
      <vt:variant>
        <vt:lpwstr/>
      </vt:variant>
      <vt:variant>
        <vt:i4>1704018</vt:i4>
      </vt:variant>
      <vt:variant>
        <vt:i4>78</vt:i4>
      </vt:variant>
      <vt:variant>
        <vt:i4>0</vt:i4>
      </vt:variant>
      <vt:variant>
        <vt:i4>5</vt:i4>
      </vt:variant>
      <vt:variant>
        <vt:lpwstr>kodeks://link/d?nd=901876063&amp;point=mark=000000000000000000000000000000000000000000000000008QK0M8</vt:lpwstr>
      </vt:variant>
      <vt:variant>
        <vt:lpwstr/>
      </vt:variant>
      <vt:variant>
        <vt:i4>262146</vt:i4>
      </vt:variant>
      <vt:variant>
        <vt:i4>75</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72</vt:i4>
      </vt:variant>
      <vt:variant>
        <vt:i4>0</vt:i4>
      </vt:variant>
      <vt:variant>
        <vt:i4>5</vt:i4>
      </vt:variant>
      <vt:variant>
        <vt:lpwstr>kodeks://link/d?nd=917014608</vt:lpwstr>
      </vt:variant>
      <vt:variant>
        <vt:lpwstr/>
      </vt:variant>
      <vt:variant>
        <vt:i4>720897</vt:i4>
      </vt:variant>
      <vt:variant>
        <vt:i4>69</vt:i4>
      </vt:variant>
      <vt:variant>
        <vt:i4>0</vt:i4>
      </vt:variant>
      <vt:variant>
        <vt:i4>5</vt:i4>
      </vt:variant>
      <vt:variant>
        <vt:lpwstr>kodeks://link/d?nd=901820138&amp;point=mark=000000000000000000000000000000000000000000000000007D20K3</vt:lpwstr>
      </vt:variant>
      <vt:variant>
        <vt:lpwstr/>
      </vt:variant>
      <vt:variant>
        <vt:i4>262146</vt:i4>
      </vt:variant>
      <vt:variant>
        <vt:i4>66</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63</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60</vt:i4>
      </vt:variant>
      <vt:variant>
        <vt:i4>0</vt:i4>
      </vt:variant>
      <vt:variant>
        <vt:i4>5</vt:i4>
      </vt:variant>
      <vt:variant>
        <vt:lpwstr>kodeks://link/d?nd=917001793</vt:lpwstr>
      </vt:variant>
      <vt:variant>
        <vt:lpwstr/>
      </vt:variant>
      <vt:variant>
        <vt:i4>2556019</vt:i4>
      </vt:variant>
      <vt:variant>
        <vt:i4>57</vt:i4>
      </vt:variant>
      <vt:variant>
        <vt:i4>0</vt:i4>
      </vt:variant>
      <vt:variant>
        <vt:i4>5</vt:i4>
      </vt:variant>
      <vt:variant>
        <vt:lpwstr>kodeks://link/d?nd=9004937</vt:lpwstr>
      </vt:variant>
      <vt:variant>
        <vt:lpwstr/>
      </vt:variant>
      <vt:variant>
        <vt:i4>720897</vt:i4>
      </vt:variant>
      <vt:variant>
        <vt:i4>54</vt:i4>
      </vt:variant>
      <vt:variant>
        <vt:i4>0</vt:i4>
      </vt:variant>
      <vt:variant>
        <vt:i4>5</vt:i4>
      </vt:variant>
      <vt:variant>
        <vt:lpwstr>kodeks://link/d?nd=901820138&amp;point=mark=000000000000000000000000000000000000000000000000007D20K3</vt:lpwstr>
      </vt:variant>
      <vt:variant>
        <vt:lpwstr/>
      </vt:variant>
      <vt:variant>
        <vt:i4>1114177</vt:i4>
      </vt:variant>
      <vt:variant>
        <vt:i4>51</vt:i4>
      </vt:variant>
      <vt:variant>
        <vt:i4>0</vt:i4>
      </vt:variant>
      <vt:variant>
        <vt:i4>5</vt:i4>
      </vt:variant>
      <vt:variant>
        <vt:lpwstr>kodeks://link/d?nd=917014608</vt:lpwstr>
      </vt:variant>
      <vt:variant>
        <vt:lpwstr/>
      </vt:variant>
      <vt:variant>
        <vt:i4>262146</vt:i4>
      </vt:variant>
      <vt:variant>
        <vt:i4>48</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45</vt:i4>
      </vt:variant>
      <vt:variant>
        <vt:i4>0</vt:i4>
      </vt:variant>
      <vt:variant>
        <vt:i4>5</vt:i4>
      </vt:variant>
      <vt:variant>
        <vt:lpwstr>kodeks://link/d?nd=917014608</vt:lpwstr>
      </vt:variant>
      <vt:variant>
        <vt:lpwstr/>
      </vt:variant>
      <vt:variant>
        <vt:i4>720897</vt:i4>
      </vt:variant>
      <vt:variant>
        <vt:i4>42</vt:i4>
      </vt:variant>
      <vt:variant>
        <vt:i4>0</vt:i4>
      </vt:variant>
      <vt:variant>
        <vt:i4>5</vt:i4>
      </vt:variant>
      <vt:variant>
        <vt:lpwstr>kodeks://link/d?nd=901820138&amp;point=mark=000000000000000000000000000000000000000000000000007D20K3</vt:lpwstr>
      </vt:variant>
      <vt:variant>
        <vt:lpwstr/>
      </vt:variant>
      <vt:variant>
        <vt:i4>1704013</vt:i4>
      </vt:variant>
      <vt:variant>
        <vt:i4>39</vt:i4>
      </vt:variant>
      <vt:variant>
        <vt:i4>0</vt:i4>
      </vt:variant>
      <vt:variant>
        <vt:i4>5</vt:i4>
      </vt:variant>
      <vt:variant>
        <vt:lpwstr>kodeks://link/d?nd=917001793</vt:lpwstr>
      </vt:variant>
      <vt:variant>
        <vt:lpwstr/>
      </vt:variant>
      <vt:variant>
        <vt:i4>2556019</vt:i4>
      </vt:variant>
      <vt:variant>
        <vt:i4>36</vt:i4>
      </vt:variant>
      <vt:variant>
        <vt:i4>0</vt:i4>
      </vt:variant>
      <vt:variant>
        <vt:i4>5</vt:i4>
      </vt:variant>
      <vt:variant>
        <vt:lpwstr>kodeks://link/d?nd=9004937</vt:lpwstr>
      </vt:variant>
      <vt:variant>
        <vt:lpwstr/>
      </vt:variant>
      <vt:variant>
        <vt:i4>1572933</vt:i4>
      </vt:variant>
      <vt:variant>
        <vt:i4>33</vt:i4>
      </vt:variant>
      <vt:variant>
        <vt:i4>0</vt:i4>
      </vt:variant>
      <vt:variant>
        <vt:i4>5</vt:i4>
      </vt:variant>
      <vt:variant>
        <vt:lpwstr>kodeks://link/d?nd=545687747</vt:lpwstr>
      </vt:variant>
      <vt:variant>
        <vt:lpwstr/>
      </vt:variant>
      <vt:variant>
        <vt:i4>1966148</vt:i4>
      </vt:variant>
      <vt:variant>
        <vt:i4>30</vt:i4>
      </vt:variant>
      <vt:variant>
        <vt:i4>0</vt:i4>
      </vt:variant>
      <vt:variant>
        <vt:i4>5</vt:i4>
      </vt:variant>
      <vt:variant>
        <vt:lpwstr>kodeks://link/d?nd=901714433</vt:lpwstr>
      </vt:variant>
      <vt:variant>
        <vt:lpwstr/>
      </vt:variant>
      <vt:variant>
        <vt:i4>655432</vt:i4>
      </vt:variant>
      <vt:variant>
        <vt:i4>27</vt:i4>
      </vt:variant>
      <vt:variant>
        <vt:i4>0</vt:i4>
      </vt:variant>
      <vt:variant>
        <vt:i4>5</vt:i4>
      </vt:variant>
      <vt:variant>
        <vt:lpwstr>kodeks://link/d?nd=902030664&amp;point=mark=0000000000000000000000000000000000000000000000000064U0IK</vt:lpwstr>
      </vt:variant>
      <vt:variant>
        <vt:lpwstr/>
      </vt:variant>
      <vt:variant>
        <vt:i4>2556021</vt:i4>
      </vt:variant>
      <vt:variant>
        <vt:i4>24</vt:i4>
      </vt:variant>
      <vt:variant>
        <vt:i4>0</vt:i4>
      </vt:variant>
      <vt:variant>
        <vt:i4>5</vt:i4>
      </vt:variant>
      <vt:variant>
        <vt:lpwstr>kodeks://link/d?nd=9003729</vt:lpwstr>
      </vt:variant>
      <vt:variant>
        <vt:lpwstr/>
      </vt:variant>
      <vt:variant>
        <vt:i4>65547</vt:i4>
      </vt:variant>
      <vt:variant>
        <vt:i4>21</vt:i4>
      </vt:variant>
      <vt:variant>
        <vt:i4>0</vt:i4>
      </vt:variant>
      <vt:variant>
        <vt:i4>5</vt:i4>
      </vt:variant>
      <vt:variant>
        <vt:lpwstr>kodeks://link/d?nd=902135756&amp;point=mark=000000000000000000000000000000000000000000000000007D20K3</vt:lpwstr>
      </vt:variant>
      <vt:variant>
        <vt:lpwstr/>
      </vt:variant>
      <vt:variant>
        <vt:i4>5374037</vt:i4>
      </vt:variant>
      <vt:variant>
        <vt:i4>18</vt:i4>
      </vt:variant>
      <vt:variant>
        <vt:i4>0</vt:i4>
      </vt:variant>
      <vt:variant>
        <vt:i4>5</vt:i4>
      </vt:variant>
      <vt:variant>
        <vt:lpwstr>kodeks://link/d?nd=901876063&amp;point=mark=000000000000000000000000000000000000000000000000008OM0LN</vt:lpwstr>
      </vt:variant>
      <vt:variant>
        <vt:lpwstr/>
      </vt:variant>
      <vt:variant>
        <vt:i4>3276915</vt:i4>
      </vt:variant>
      <vt:variant>
        <vt:i4>15</vt:i4>
      </vt:variant>
      <vt:variant>
        <vt:i4>0</vt:i4>
      </vt:variant>
      <vt:variant>
        <vt:i4>5</vt:i4>
      </vt:variant>
      <vt:variant>
        <vt:lpwstr>kodeks://link/d?nd=9005388&amp;point=mark=0000000000000000000000000000000000000000000000000064U0IK</vt:lpwstr>
      </vt:variant>
      <vt:variant>
        <vt:lpwstr/>
      </vt:variant>
      <vt:variant>
        <vt:i4>1835076</vt:i4>
      </vt:variant>
      <vt:variant>
        <vt:i4>12</vt:i4>
      </vt:variant>
      <vt:variant>
        <vt:i4>0</vt:i4>
      </vt:variant>
      <vt:variant>
        <vt:i4>5</vt:i4>
      </vt:variant>
      <vt:variant>
        <vt:lpwstr>kodeks://link/d?nd=420361608</vt:lpwstr>
      </vt:variant>
      <vt:variant>
        <vt:lpwstr/>
      </vt:variant>
      <vt:variant>
        <vt:i4>3539007</vt:i4>
      </vt:variant>
      <vt:variant>
        <vt:i4>9</vt:i4>
      </vt:variant>
      <vt:variant>
        <vt:i4>0</vt:i4>
      </vt:variant>
      <vt:variant>
        <vt:i4>5</vt:i4>
      </vt:variant>
      <vt:variant>
        <vt:lpwstr>kodeks://link/d?nd=9014513&amp;point=mark=000000000000000000000000000000000000000000000000007D20K3</vt:lpwstr>
      </vt:variant>
      <vt:variant>
        <vt:lpwstr/>
      </vt:variant>
      <vt:variant>
        <vt:i4>1966148</vt:i4>
      </vt:variant>
      <vt:variant>
        <vt:i4>6</vt:i4>
      </vt:variant>
      <vt:variant>
        <vt:i4>0</vt:i4>
      </vt:variant>
      <vt:variant>
        <vt:i4>5</vt:i4>
      </vt:variant>
      <vt:variant>
        <vt:lpwstr>kodeks://link/d?nd=901714433</vt:lpwstr>
      </vt:variant>
      <vt:variant>
        <vt:lpwstr/>
      </vt:variant>
      <vt:variant>
        <vt:i4>1114190</vt:i4>
      </vt:variant>
      <vt:variant>
        <vt:i4>3</vt:i4>
      </vt:variant>
      <vt:variant>
        <vt:i4>0</vt:i4>
      </vt:variant>
      <vt:variant>
        <vt:i4>5</vt:i4>
      </vt:variant>
      <vt:variant>
        <vt:lpwstr>kodeks://link/d?nd=423904157</vt:lpwstr>
      </vt:variant>
      <vt:variant>
        <vt:lpwstr/>
      </vt:variant>
      <vt:variant>
        <vt:i4>2424914</vt:i4>
      </vt:variant>
      <vt:variant>
        <vt:i4>0</vt:i4>
      </vt:variant>
      <vt:variant>
        <vt:i4>0</vt:i4>
      </vt:variant>
      <vt:variant>
        <vt:i4>5</vt:i4>
      </vt:variant>
      <vt:variant>
        <vt:lpwstr>mailto:Apaz.Ars@tatar.ru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Ташкичинское СП</cp:lastModifiedBy>
  <cp:revision>4</cp:revision>
  <cp:lastPrinted>2021-06-05T08:11:00Z</cp:lastPrinted>
  <dcterms:created xsi:type="dcterms:W3CDTF">2021-06-05T08:09:00Z</dcterms:created>
  <dcterms:modified xsi:type="dcterms:W3CDTF">2021-06-05T08:11:00Z</dcterms:modified>
</cp:coreProperties>
</file>