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1324"/>
        <w:gridCol w:w="4266"/>
      </w:tblGrid>
      <w:tr w:rsidR="0056184D" w:rsidTr="00AA0D7B">
        <w:trPr>
          <w:trHeight w:val="2145"/>
        </w:trPr>
        <w:tc>
          <w:tcPr>
            <w:tcW w:w="4381" w:type="dxa"/>
          </w:tcPr>
          <w:p w:rsidR="0056184D" w:rsidRDefault="0056184D" w:rsidP="00AA0D7B">
            <w:pPr>
              <w:pStyle w:val="2"/>
              <w:spacing w:line="240" w:lineRule="auto"/>
              <w:rPr>
                <w:sz w:val="24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7F1ACFB" wp14:editId="4D85F75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1403985</wp:posOffset>
                      </wp:positionV>
                      <wp:extent cx="5852795" cy="635"/>
                      <wp:effectExtent l="0" t="0" r="14605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7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110.55pt" to="483.6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3EFC423" wp14:editId="6044515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1250950</wp:posOffset>
                      </wp:positionV>
                      <wp:extent cx="5852795" cy="635"/>
                      <wp:effectExtent l="0" t="0" r="1460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79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98.5pt" to="483.6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0" allowOverlap="1" wp14:anchorId="0BDF45B9" wp14:editId="0F8278E4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635</wp:posOffset>
                  </wp:positionV>
                  <wp:extent cx="748030" cy="9213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ТАТАРСТАН РЕСПУБЛИКАСЫ</w:t>
            </w:r>
          </w:p>
          <w:p w:rsidR="0056184D" w:rsidRPr="0056184D" w:rsidRDefault="0056184D" w:rsidP="0056184D">
            <w:pPr>
              <w:pStyle w:val="a3"/>
            </w:pPr>
            <w:proofErr w:type="spellStart"/>
            <w:r>
              <w:t>Балигъ</w:t>
            </w:r>
            <w:proofErr w:type="spellEnd"/>
            <w:r>
              <w:t xml:space="preserve"> </w:t>
            </w:r>
            <w:proofErr w:type="spellStart"/>
            <w:r>
              <w:t>булмаган</w:t>
            </w:r>
            <w:proofErr w:type="spellEnd"/>
            <w:r>
              <w:t xml:space="preserve"> </w:t>
            </w:r>
            <w:proofErr w:type="spellStart"/>
            <w:r>
              <w:t>балалар</w:t>
            </w:r>
            <w:proofErr w:type="spellEnd"/>
            <w:r>
              <w:t xml:space="preserve"> </w:t>
            </w:r>
            <w:proofErr w:type="spellStart"/>
            <w:r>
              <w:t>белэн</w:t>
            </w:r>
            <w:proofErr w:type="spellEnd"/>
            <w:r>
              <w:t xml:space="preserve"> </w:t>
            </w:r>
            <w:proofErr w:type="spellStart"/>
            <w:r>
              <w:t>эшлэу</w:t>
            </w:r>
            <w:proofErr w:type="spellEnd"/>
            <w:r>
              <w:t xml:space="preserve"> </w:t>
            </w:r>
            <w:proofErr w:type="spellStart"/>
            <w:r>
              <w:t>хэм</w:t>
            </w:r>
            <w:proofErr w:type="spellEnd"/>
            <w:r>
              <w:t xml:space="preserve"> </w:t>
            </w:r>
            <w:proofErr w:type="spellStart"/>
            <w:r>
              <w:t>аларнын</w:t>
            </w:r>
            <w:proofErr w:type="spellEnd"/>
            <w:r>
              <w:t xml:space="preserve"> </w:t>
            </w:r>
            <w:proofErr w:type="spellStart"/>
            <w:r>
              <w:t>хокукларын</w:t>
            </w:r>
            <w:proofErr w:type="spellEnd"/>
            <w:r>
              <w:t xml:space="preserve"> </w:t>
            </w:r>
            <w:proofErr w:type="spellStart"/>
            <w:r>
              <w:t>яклау</w:t>
            </w:r>
            <w:proofErr w:type="spellEnd"/>
            <w:r>
              <w:t xml:space="preserve"> </w:t>
            </w:r>
            <w:proofErr w:type="spellStart"/>
            <w:r>
              <w:t>комиссиясе</w:t>
            </w:r>
            <w:proofErr w:type="spellEnd"/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 xml:space="preserve">422000 Арча </w:t>
            </w:r>
            <w:proofErr w:type="spellStart"/>
            <w:r>
              <w:rPr>
                <w:rFonts w:ascii="Tatar Antiqua" w:hAnsi="Tatar Antiqua"/>
              </w:rPr>
              <w:t>ш.т.п</w:t>
            </w:r>
            <w:proofErr w:type="spellEnd"/>
            <w:r>
              <w:rPr>
                <w:rFonts w:ascii="Tatar Antiqua" w:hAnsi="Tatar Antiqua"/>
              </w:rPr>
              <w:t xml:space="preserve">., Совет </w:t>
            </w:r>
            <w:proofErr w:type="spellStart"/>
            <w:r>
              <w:rPr>
                <w:rFonts w:ascii="Tatar Antiqua" w:hAnsi="Tatar Antiqua"/>
              </w:rPr>
              <w:t>мэйданы</w:t>
            </w:r>
            <w:proofErr w:type="spellEnd"/>
            <w:r>
              <w:rPr>
                <w:rFonts w:ascii="Tatar Antiqua" w:hAnsi="Tatar Antiqua"/>
              </w:rPr>
              <w:t>, 12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>тел. 3-17-66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  <w:b/>
                <w:sz w:val="28"/>
              </w:rPr>
            </w:pPr>
          </w:p>
        </w:tc>
        <w:tc>
          <w:tcPr>
            <w:tcW w:w="1324" w:type="dxa"/>
          </w:tcPr>
          <w:p w:rsidR="0056184D" w:rsidRDefault="0056184D" w:rsidP="00AA0D7B">
            <w:pPr>
              <w:rPr>
                <w:rFonts w:ascii="Tatar Antiqua" w:hAnsi="Tatar Antiqua"/>
                <w:b/>
                <w:sz w:val="28"/>
              </w:rPr>
            </w:pPr>
          </w:p>
        </w:tc>
        <w:tc>
          <w:tcPr>
            <w:tcW w:w="4266" w:type="dxa"/>
          </w:tcPr>
          <w:p w:rsidR="0056184D" w:rsidRDefault="0056184D" w:rsidP="00AA0D7B">
            <w:pPr>
              <w:pStyle w:val="2"/>
              <w:spacing w:line="240" w:lineRule="auto"/>
            </w:pPr>
            <w:r>
              <w:t>РЕСПУБЛИКА ТАТАРСТАН</w:t>
            </w:r>
          </w:p>
          <w:p w:rsidR="0056184D" w:rsidRDefault="0056184D" w:rsidP="00AA0D7B">
            <w:pPr>
              <w:pStyle w:val="a3"/>
            </w:pPr>
            <w:r>
              <w:t>Комиссия</w:t>
            </w:r>
          </w:p>
          <w:p w:rsidR="0056184D" w:rsidRPr="0056184D" w:rsidRDefault="0056184D" w:rsidP="0056184D">
            <w:pPr>
              <w:pStyle w:val="a3"/>
            </w:pPr>
            <w:r>
              <w:t>по делам несовершеннолетних и защите их прав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 xml:space="preserve">422000  </w:t>
            </w:r>
            <w:proofErr w:type="spellStart"/>
            <w:r>
              <w:rPr>
                <w:rFonts w:ascii="Tatar Antiqua" w:hAnsi="Tatar Antiqua"/>
              </w:rPr>
              <w:t>п.г.т</w:t>
            </w:r>
            <w:proofErr w:type="spellEnd"/>
            <w:r>
              <w:rPr>
                <w:rFonts w:ascii="Tatar Antiqua" w:hAnsi="Tatar Antiqua"/>
              </w:rPr>
              <w:t>. Арск, Советская пл., 12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>тел.3-17-66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  <w:b/>
                <w:sz w:val="28"/>
              </w:rPr>
            </w:pPr>
          </w:p>
        </w:tc>
      </w:tr>
    </w:tbl>
    <w:p w:rsidR="001E0D54" w:rsidRPr="001E0D54" w:rsidRDefault="001E0D54" w:rsidP="001E0D5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54"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67159A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1E0D54">
        <w:rPr>
          <w:rFonts w:ascii="Times New Roman" w:hAnsi="Times New Roman" w:cs="Times New Roman"/>
          <w:b/>
          <w:sz w:val="28"/>
          <w:szCs w:val="28"/>
        </w:rPr>
        <w:t xml:space="preserve"> квартал по 71 закону </w:t>
      </w:r>
      <w:r>
        <w:rPr>
          <w:rFonts w:ascii="Times New Roman" w:hAnsi="Times New Roman" w:cs="Times New Roman"/>
          <w:b/>
          <w:sz w:val="28"/>
          <w:szCs w:val="28"/>
        </w:rPr>
        <w:t>ФЗ</w:t>
      </w:r>
      <w:r w:rsidRPr="001E0D54">
        <w:rPr>
          <w:rFonts w:ascii="Times New Roman" w:hAnsi="Times New Roman" w:cs="Times New Roman"/>
          <w:b/>
          <w:sz w:val="28"/>
          <w:szCs w:val="28"/>
        </w:rPr>
        <w:t>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54">
        <w:rPr>
          <w:rFonts w:ascii="Times New Roman" w:hAnsi="Times New Roman" w:cs="Times New Roman"/>
          <w:b/>
          <w:sz w:val="28"/>
          <w:szCs w:val="28"/>
        </w:rPr>
        <w:t>«О мерах по предупреждению причинения вреда  здоровью детей, их физическому, интеллектуальному, духовному развитию».</w:t>
      </w:r>
    </w:p>
    <w:p w:rsidR="0056184D" w:rsidRPr="0056184D" w:rsidRDefault="0056184D" w:rsidP="0056184D">
      <w:pPr>
        <w:rPr>
          <w:rFonts w:ascii="Times New Roman" w:hAnsi="Times New Roman" w:cs="Times New Roman"/>
          <w:b/>
          <w:sz w:val="28"/>
          <w:szCs w:val="28"/>
        </w:rPr>
      </w:pPr>
    </w:p>
    <w:p w:rsidR="00247A8A" w:rsidRPr="0056184D" w:rsidRDefault="003F0F90" w:rsidP="005618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Информация о проведенной работе в К</w:t>
      </w:r>
      <w:r w:rsidR="0056184D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 w:rsidRPr="0056184D">
        <w:rPr>
          <w:rFonts w:ascii="Times New Roman" w:hAnsi="Times New Roman" w:cs="Times New Roman"/>
          <w:sz w:val="28"/>
          <w:szCs w:val="28"/>
        </w:rPr>
        <w:t xml:space="preserve"> совместно с субъектами профилактике по разъяснению Закона РТ «О мерах по предупреждению причинения вреда  здоровью детей, их физическому, интеллектуальному, духовному развитию».</w:t>
      </w:r>
    </w:p>
    <w:p w:rsidR="003F0F90" w:rsidRPr="0056184D" w:rsidRDefault="003F0F90" w:rsidP="005618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Для разъяснения закона 71 ФЗРТ от 14.10.2010 года в 2014 году в учебных заведениях Арского муниципального района проведены следующие мероприятия:</w:t>
      </w:r>
    </w:p>
    <w:p w:rsidR="003F0F90" w:rsidRPr="0056184D" w:rsidRDefault="003F0F90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 круглые столы;</w:t>
      </w:r>
    </w:p>
    <w:p w:rsidR="003F0F90" w:rsidRPr="0056184D" w:rsidRDefault="003F0F90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выступления на родительских собраниях;</w:t>
      </w:r>
    </w:p>
    <w:p w:rsidR="00906208" w:rsidRPr="0056184D" w:rsidRDefault="00906208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выступления на педагогических советах;</w:t>
      </w:r>
    </w:p>
    <w:p w:rsidR="00906208" w:rsidRPr="0056184D" w:rsidRDefault="00906208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выступление перед начальниками лагерей;</w:t>
      </w:r>
    </w:p>
    <w:p w:rsidR="00024F9C" w:rsidRPr="0056184D" w:rsidRDefault="00024F9C" w:rsidP="00561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Для проведения профилактических бесед и разъяснения 71 Ф</w:t>
      </w:r>
      <w:r w:rsidR="006D561B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Pr="0056184D">
        <w:rPr>
          <w:rFonts w:ascii="Times New Roman" w:hAnsi="Times New Roman" w:cs="Times New Roman"/>
          <w:sz w:val="28"/>
          <w:szCs w:val="28"/>
        </w:rPr>
        <w:t xml:space="preserve"> Р</w:t>
      </w:r>
      <w:r w:rsidR="006D561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56184D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6D561B">
        <w:rPr>
          <w:rFonts w:ascii="Times New Roman" w:hAnsi="Times New Roman" w:cs="Times New Roman"/>
          <w:sz w:val="28"/>
          <w:szCs w:val="28"/>
        </w:rPr>
        <w:t xml:space="preserve"> </w:t>
      </w:r>
      <w:r w:rsidRPr="0056184D">
        <w:rPr>
          <w:rFonts w:ascii="Times New Roman" w:hAnsi="Times New Roman" w:cs="Times New Roman"/>
          <w:sz w:val="28"/>
          <w:szCs w:val="28"/>
        </w:rPr>
        <w:t>г</w:t>
      </w:r>
      <w:r w:rsidR="006D561B">
        <w:rPr>
          <w:rFonts w:ascii="Times New Roman" w:hAnsi="Times New Roman" w:cs="Times New Roman"/>
          <w:sz w:val="28"/>
          <w:szCs w:val="28"/>
        </w:rPr>
        <w:t>ода</w:t>
      </w:r>
      <w:r w:rsidRPr="0056184D">
        <w:rPr>
          <w:rFonts w:ascii="Times New Roman" w:hAnsi="Times New Roman" w:cs="Times New Roman"/>
          <w:sz w:val="28"/>
          <w:szCs w:val="28"/>
        </w:rPr>
        <w:t xml:space="preserve"> было </w:t>
      </w:r>
      <w:r w:rsidR="0056184D">
        <w:rPr>
          <w:rFonts w:ascii="Times New Roman" w:hAnsi="Times New Roman" w:cs="Times New Roman"/>
          <w:sz w:val="28"/>
          <w:szCs w:val="28"/>
        </w:rPr>
        <w:t>организованно и проведено</w:t>
      </w:r>
      <w:r w:rsidRPr="0056184D">
        <w:rPr>
          <w:rFonts w:ascii="Times New Roman" w:hAnsi="Times New Roman" w:cs="Times New Roman"/>
          <w:sz w:val="28"/>
          <w:szCs w:val="28"/>
        </w:rPr>
        <w:t>:</w:t>
      </w:r>
    </w:p>
    <w:p w:rsidR="00906208" w:rsidRPr="0056184D" w:rsidRDefault="00906208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</w:t>
      </w:r>
      <w:r w:rsidR="0067159A">
        <w:rPr>
          <w:rFonts w:ascii="Times New Roman" w:hAnsi="Times New Roman" w:cs="Times New Roman"/>
          <w:sz w:val="28"/>
          <w:szCs w:val="28"/>
        </w:rPr>
        <w:t>66</w:t>
      </w:r>
      <w:r w:rsidRPr="0056184D">
        <w:rPr>
          <w:rFonts w:ascii="Times New Roman" w:hAnsi="Times New Roman" w:cs="Times New Roman"/>
          <w:sz w:val="28"/>
          <w:szCs w:val="28"/>
        </w:rPr>
        <w:t xml:space="preserve"> рейдов </w:t>
      </w:r>
      <w:r w:rsidR="007F1253">
        <w:rPr>
          <w:rFonts w:ascii="Times New Roman" w:hAnsi="Times New Roman" w:cs="Times New Roman"/>
          <w:sz w:val="28"/>
          <w:szCs w:val="28"/>
        </w:rPr>
        <w:t>в дневное и вечернее время</w:t>
      </w:r>
      <w:r w:rsidRPr="0056184D">
        <w:rPr>
          <w:rFonts w:ascii="Times New Roman" w:hAnsi="Times New Roman" w:cs="Times New Roman"/>
          <w:sz w:val="28"/>
          <w:szCs w:val="28"/>
        </w:rPr>
        <w:t>;</w:t>
      </w:r>
    </w:p>
    <w:p w:rsidR="003F0F90" w:rsidRPr="0056184D" w:rsidRDefault="003F0F90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</w:t>
      </w:r>
      <w:r w:rsidR="0067159A">
        <w:rPr>
          <w:rFonts w:ascii="Times New Roman" w:hAnsi="Times New Roman" w:cs="Times New Roman"/>
          <w:sz w:val="28"/>
          <w:szCs w:val="28"/>
        </w:rPr>
        <w:t>20</w:t>
      </w:r>
      <w:r w:rsidRPr="0056184D">
        <w:rPr>
          <w:rFonts w:ascii="Times New Roman" w:hAnsi="Times New Roman" w:cs="Times New Roman"/>
          <w:sz w:val="28"/>
          <w:szCs w:val="28"/>
        </w:rPr>
        <w:t xml:space="preserve"> </w:t>
      </w:r>
      <w:r w:rsidR="00DF1239" w:rsidRPr="0056184D">
        <w:rPr>
          <w:rFonts w:ascii="Times New Roman" w:hAnsi="Times New Roman" w:cs="Times New Roman"/>
          <w:sz w:val="28"/>
          <w:szCs w:val="28"/>
        </w:rPr>
        <w:t>рейда</w:t>
      </w:r>
      <w:r w:rsidRPr="0056184D">
        <w:rPr>
          <w:rFonts w:ascii="Times New Roman" w:hAnsi="Times New Roman" w:cs="Times New Roman"/>
          <w:sz w:val="28"/>
          <w:szCs w:val="28"/>
        </w:rPr>
        <w:t xml:space="preserve"> в ночное время</w:t>
      </w:r>
      <w:r w:rsidR="00DF1239" w:rsidRPr="0056184D">
        <w:rPr>
          <w:rFonts w:ascii="Times New Roman" w:hAnsi="Times New Roman" w:cs="Times New Roman"/>
          <w:sz w:val="28"/>
          <w:szCs w:val="28"/>
        </w:rPr>
        <w:t>;</w:t>
      </w:r>
    </w:p>
    <w:p w:rsidR="00DF1239" w:rsidRPr="0056184D" w:rsidRDefault="00DF1239" w:rsidP="005618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84D">
        <w:rPr>
          <w:rFonts w:ascii="Times New Roman" w:hAnsi="Times New Roman" w:cs="Times New Roman"/>
          <w:sz w:val="28"/>
          <w:szCs w:val="28"/>
        </w:rPr>
        <w:t>За 2014 год К</w:t>
      </w:r>
      <w:r w:rsidR="0056184D">
        <w:rPr>
          <w:rFonts w:ascii="Times New Roman" w:hAnsi="Times New Roman" w:cs="Times New Roman"/>
          <w:sz w:val="28"/>
          <w:szCs w:val="28"/>
        </w:rPr>
        <w:t>омиссией по делам несовершеннолетних и защите их прав</w:t>
      </w:r>
      <w:r w:rsidRPr="0056184D">
        <w:rPr>
          <w:rFonts w:ascii="Times New Roman" w:hAnsi="Times New Roman" w:cs="Times New Roman"/>
          <w:sz w:val="28"/>
          <w:szCs w:val="28"/>
        </w:rPr>
        <w:t xml:space="preserve"> было рассмотрено</w:t>
      </w:r>
      <w:r w:rsidR="00906208" w:rsidRPr="0056184D">
        <w:rPr>
          <w:rFonts w:ascii="Times New Roman" w:hAnsi="Times New Roman" w:cs="Times New Roman"/>
          <w:sz w:val="28"/>
          <w:szCs w:val="28"/>
        </w:rPr>
        <w:t xml:space="preserve"> </w:t>
      </w:r>
      <w:r w:rsidR="0067159A">
        <w:rPr>
          <w:rFonts w:ascii="Times New Roman" w:hAnsi="Times New Roman" w:cs="Times New Roman"/>
          <w:sz w:val="28"/>
          <w:szCs w:val="28"/>
        </w:rPr>
        <w:t xml:space="preserve">42 </w:t>
      </w:r>
      <w:r w:rsidRPr="0056184D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56184D" w:rsidRPr="0056184D">
        <w:rPr>
          <w:rFonts w:ascii="Times New Roman" w:hAnsi="Times New Roman" w:cs="Times New Roman"/>
          <w:sz w:val="28"/>
          <w:szCs w:val="28"/>
        </w:rPr>
        <w:t>материала</w:t>
      </w:r>
      <w:r w:rsidRPr="0056184D">
        <w:rPr>
          <w:rFonts w:ascii="Times New Roman" w:hAnsi="Times New Roman" w:cs="Times New Roman"/>
          <w:sz w:val="28"/>
          <w:szCs w:val="28"/>
        </w:rPr>
        <w:t xml:space="preserve"> по ч.1 ст.3,11 КоАП РТ из них:</w:t>
      </w:r>
      <w:proofErr w:type="gramEnd"/>
    </w:p>
    <w:p w:rsidR="00DF1239" w:rsidRDefault="00DF1239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lastRenderedPageBreak/>
        <w:t xml:space="preserve">- по </w:t>
      </w:r>
      <w:r w:rsidR="0067159A">
        <w:rPr>
          <w:rFonts w:ascii="Times New Roman" w:hAnsi="Times New Roman" w:cs="Times New Roman"/>
          <w:sz w:val="28"/>
          <w:szCs w:val="28"/>
        </w:rPr>
        <w:t>22</w:t>
      </w:r>
      <w:r w:rsidRPr="0056184D">
        <w:rPr>
          <w:rFonts w:ascii="Times New Roman" w:hAnsi="Times New Roman" w:cs="Times New Roman"/>
          <w:sz w:val="28"/>
          <w:szCs w:val="28"/>
        </w:rPr>
        <w:t xml:space="preserve"> административным материалом было назначено административное наказание в виде </w:t>
      </w:r>
      <w:r w:rsidR="00906208" w:rsidRPr="0056184D">
        <w:rPr>
          <w:rFonts w:ascii="Times New Roman" w:hAnsi="Times New Roman" w:cs="Times New Roman"/>
          <w:sz w:val="28"/>
          <w:szCs w:val="28"/>
        </w:rPr>
        <w:t>предупреждения;</w:t>
      </w:r>
    </w:p>
    <w:p w:rsidR="0067159A" w:rsidRPr="0056184D" w:rsidRDefault="0067159A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1 административный материал прекращен в связи с истечением срока давности;</w:t>
      </w:r>
    </w:p>
    <w:p w:rsidR="00024F9C" w:rsidRPr="0056184D" w:rsidRDefault="00DF1239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по </w:t>
      </w:r>
      <w:r w:rsidR="0067159A">
        <w:rPr>
          <w:rFonts w:ascii="Times New Roman" w:hAnsi="Times New Roman" w:cs="Times New Roman"/>
          <w:sz w:val="28"/>
          <w:szCs w:val="28"/>
        </w:rPr>
        <w:t>22</w:t>
      </w:r>
      <w:r w:rsidRPr="0056184D">
        <w:rPr>
          <w:rFonts w:ascii="Times New Roman" w:hAnsi="Times New Roman" w:cs="Times New Roman"/>
          <w:sz w:val="28"/>
          <w:szCs w:val="28"/>
        </w:rPr>
        <w:t xml:space="preserve"> административным материалам было назначено административное  наказание в виде штрафа</w:t>
      </w:r>
      <w:r w:rsidR="00024F9C" w:rsidRPr="0056184D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DF1239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по 5 административным материалам возбуждено исполнительное производство;</w:t>
      </w:r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 по </w:t>
      </w:r>
      <w:r w:rsidR="0067159A">
        <w:rPr>
          <w:rFonts w:ascii="Times New Roman" w:hAnsi="Times New Roman" w:cs="Times New Roman"/>
          <w:sz w:val="28"/>
          <w:szCs w:val="28"/>
        </w:rPr>
        <w:t>10</w:t>
      </w:r>
      <w:r w:rsidRPr="0056184D">
        <w:rPr>
          <w:rFonts w:ascii="Times New Roman" w:hAnsi="Times New Roman" w:cs="Times New Roman"/>
          <w:sz w:val="28"/>
          <w:szCs w:val="28"/>
        </w:rPr>
        <w:t xml:space="preserve"> административным материалам штраф оплачен;</w:t>
      </w:r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по </w:t>
      </w:r>
      <w:r w:rsidR="0067159A">
        <w:rPr>
          <w:rFonts w:ascii="Times New Roman" w:hAnsi="Times New Roman" w:cs="Times New Roman"/>
          <w:sz w:val="28"/>
          <w:szCs w:val="28"/>
        </w:rPr>
        <w:t>8</w:t>
      </w:r>
      <w:r w:rsidRPr="0056184D">
        <w:rPr>
          <w:rFonts w:ascii="Times New Roman" w:hAnsi="Times New Roman" w:cs="Times New Roman"/>
          <w:sz w:val="28"/>
          <w:szCs w:val="28"/>
        </w:rPr>
        <w:t xml:space="preserve"> административным материалам штраф не оплачен.</w:t>
      </w:r>
    </w:p>
    <w:p w:rsidR="00DF1239" w:rsidRPr="0056184D" w:rsidRDefault="00906208" w:rsidP="005618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1239" w:rsidRPr="0056184D">
        <w:rPr>
          <w:rFonts w:ascii="Times New Roman" w:hAnsi="Times New Roman" w:cs="Times New Roman"/>
          <w:sz w:val="28"/>
          <w:szCs w:val="28"/>
        </w:rPr>
        <w:t>По ч. 2 ст.3,11 КоАП РТ было рассмотрено 2 административных материала и назначено административное наказание в виде штрафа</w:t>
      </w:r>
      <w:r w:rsidR="00024F9C" w:rsidRPr="0056184D">
        <w:rPr>
          <w:rFonts w:ascii="Times New Roman" w:hAnsi="Times New Roman" w:cs="Times New Roman"/>
          <w:sz w:val="28"/>
          <w:szCs w:val="28"/>
        </w:rPr>
        <w:t xml:space="preserve"> из них:</w:t>
      </w:r>
      <w:proofErr w:type="gramEnd"/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по 1 административном</w:t>
      </w:r>
      <w:r w:rsidR="0056184D">
        <w:rPr>
          <w:rFonts w:ascii="Times New Roman" w:hAnsi="Times New Roman" w:cs="Times New Roman"/>
          <w:sz w:val="28"/>
          <w:szCs w:val="28"/>
        </w:rPr>
        <w:t>у материалу штраф опла</w:t>
      </w:r>
      <w:r w:rsidR="0056184D" w:rsidRPr="0056184D">
        <w:rPr>
          <w:rFonts w:ascii="Times New Roman" w:hAnsi="Times New Roman" w:cs="Times New Roman"/>
          <w:sz w:val="28"/>
          <w:szCs w:val="28"/>
        </w:rPr>
        <w:t>чен</w:t>
      </w:r>
      <w:r w:rsidR="007F1253">
        <w:rPr>
          <w:rFonts w:ascii="Times New Roman" w:hAnsi="Times New Roman" w:cs="Times New Roman"/>
          <w:sz w:val="28"/>
          <w:szCs w:val="28"/>
        </w:rPr>
        <w:t>;</w:t>
      </w:r>
    </w:p>
    <w:p w:rsidR="007B137A" w:rsidRPr="0056184D" w:rsidRDefault="0056184D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24F9C" w:rsidRPr="0056184D">
        <w:rPr>
          <w:rFonts w:ascii="Times New Roman" w:hAnsi="Times New Roman" w:cs="Times New Roman"/>
          <w:sz w:val="28"/>
          <w:szCs w:val="28"/>
        </w:rPr>
        <w:t>о 1 административному материалу возбуждено исполнительное производство.</w:t>
      </w:r>
    </w:p>
    <w:p w:rsidR="0056184D" w:rsidRDefault="0056184D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84D" w:rsidRPr="0056184D" w:rsidRDefault="0056184D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84D" w:rsidRPr="001E0D54" w:rsidRDefault="001E0D54" w:rsidP="005618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D54"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</w:t>
      </w:r>
    </w:p>
    <w:p w:rsidR="001E0D54" w:rsidRDefault="001E0D54" w:rsidP="005618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E0D54">
        <w:rPr>
          <w:rFonts w:ascii="Times New Roman" w:hAnsi="Times New Roman" w:cs="Times New Roman"/>
          <w:b/>
          <w:sz w:val="28"/>
          <w:szCs w:val="28"/>
        </w:rPr>
        <w:t xml:space="preserve">о делам несовершеннолетних </w:t>
      </w:r>
    </w:p>
    <w:p w:rsidR="001E0D54" w:rsidRPr="001E0D54" w:rsidRDefault="001E0D54" w:rsidP="005618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D54">
        <w:rPr>
          <w:rFonts w:ascii="Times New Roman" w:hAnsi="Times New Roman" w:cs="Times New Roman"/>
          <w:b/>
          <w:sz w:val="28"/>
          <w:szCs w:val="28"/>
        </w:rPr>
        <w:t>и защите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их прав                                                                      </w:t>
      </w:r>
      <w:r w:rsidRPr="001E0D54">
        <w:rPr>
          <w:rFonts w:ascii="Times New Roman" w:hAnsi="Times New Roman" w:cs="Times New Roman"/>
          <w:b/>
          <w:sz w:val="28"/>
          <w:szCs w:val="28"/>
        </w:rPr>
        <w:t xml:space="preserve">Л.Н. </w:t>
      </w:r>
      <w:proofErr w:type="spellStart"/>
      <w:r w:rsidRPr="001E0D54">
        <w:rPr>
          <w:rFonts w:ascii="Times New Roman" w:hAnsi="Times New Roman" w:cs="Times New Roman"/>
          <w:b/>
          <w:sz w:val="28"/>
          <w:szCs w:val="28"/>
        </w:rPr>
        <w:t>Завялова</w:t>
      </w:r>
      <w:proofErr w:type="spellEnd"/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208" w:rsidRPr="0056184D" w:rsidRDefault="00906208" w:rsidP="0056184D">
      <w:pPr>
        <w:jc w:val="both"/>
        <w:rPr>
          <w:rFonts w:ascii="Times New Roman" w:hAnsi="Times New Roman" w:cs="Times New Roman"/>
        </w:rPr>
      </w:pPr>
    </w:p>
    <w:p w:rsidR="00DF1239" w:rsidRPr="0056184D" w:rsidRDefault="00DF1239" w:rsidP="0056184D">
      <w:pPr>
        <w:jc w:val="both"/>
        <w:rPr>
          <w:rFonts w:ascii="Times New Roman" w:hAnsi="Times New Roman" w:cs="Times New Roman"/>
        </w:rPr>
      </w:pPr>
    </w:p>
    <w:p w:rsidR="003F0F90" w:rsidRPr="0056184D" w:rsidRDefault="003F0F90" w:rsidP="0056184D">
      <w:pPr>
        <w:jc w:val="both"/>
        <w:rPr>
          <w:rFonts w:ascii="Times New Roman" w:hAnsi="Times New Roman" w:cs="Times New Roman"/>
        </w:rPr>
      </w:pPr>
    </w:p>
    <w:sectPr w:rsidR="003F0F90" w:rsidRPr="0056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90"/>
    <w:rsid w:val="00024F9C"/>
    <w:rsid w:val="001E0D54"/>
    <w:rsid w:val="003F0F90"/>
    <w:rsid w:val="0056184D"/>
    <w:rsid w:val="0057678C"/>
    <w:rsid w:val="0067159A"/>
    <w:rsid w:val="006B03A5"/>
    <w:rsid w:val="006D561B"/>
    <w:rsid w:val="007B137A"/>
    <w:rsid w:val="007F1253"/>
    <w:rsid w:val="008F2315"/>
    <w:rsid w:val="00906208"/>
    <w:rsid w:val="00DF1239"/>
    <w:rsid w:val="00E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184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atar Antiqua" w:eastAsia="Times New Roman" w:hAnsi="Tatar Antiqua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184D"/>
    <w:rPr>
      <w:rFonts w:ascii="Tatar Antiqua" w:eastAsia="Times New Roman" w:hAnsi="Tatar Antiqua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618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tar Antiqua" w:eastAsia="Times New Roman" w:hAnsi="Tatar Antiqua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184D"/>
    <w:rPr>
      <w:rFonts w:ascii="Tatar Antiqua" w:eastAsia="Times New Roman" w:hAnsi="Tatar Antiqua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184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atar Antiqua" w:eastAsia="Times New Roman" w:hAnsi="Tatar Antiqua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184D"/>
    <w:rPr>
      <w:rFonts w:ascii="Tatar Antiqua" w:eastAsia="Times New Roman" w:hAnsi="Tatar Antiqua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618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tar Antiqua" w:eastAsia="Times New Roman" w:hAnsi="Tatar Antiqua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184D"/>
    <w:rPr>
      <w:rFonts w:ascii="Tatar Antiqua" w:eastAsia="Times New Roman" w:hAnsi="Tatar Antiqua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2014-10-07T07:49:00Z</cp:lastPrinted>
  <dcterms:created xsi:type="dcterms:W3CDTF">2014-10-07T09:45:00Z</dcterms:created>
  <dcterms:modified xsi:type="dcterms:W3CDTF">2014-10-07T09:45:00Z</dcterms:modified>
</cp:coreProperties>
</file>