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B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</w:t>
      </w:r>
      <w:r w:rsidRPr="00D727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="004B2B5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6</w:t>
      </w:r>
    </w:p>
    <w:p w:rsidR="00D727BA" w:rsidRPr="00D727BA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4B2B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10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от </w:t>
      </w:r>
      <w:r w:rsidR="004B2B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18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B2B5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июня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председател</w:t>
      </w:r>
      <w:r w:rsidR="0033215B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Мухаметшина</w:t>
      </w:r>
      <w:proofErr w:type="spellEnd"/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А.Т.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B3307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и отделов</w:t>
      </w:r>
      <w:r w:rsidRPr="00B33071">
        <w:t xml:space="preserve"> </w:t>
      </w:r>
      <w:r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</w:p>
    <w:p w:rsidR="005A75E9" w:rsidRDefault="004B2B57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Сафин</w:t>
      </w:r>
      <w:r w:rsidR="005A75E9">
        <w:rPr>
          <w:rFonts w:ascii="Times New Roman" w:hAnsi="Times New Roman" w:cs="Times New Roman"/>
          <w:bCs/>
          <w:sz w:val="28"/>
          <w:szCs w:val="28"/>
        </w:rPr>
        <w:t xml:space="preserve"> А.Р. – специалист по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 ОО</w:t>
      </w:r>
      <w:r w:rsidR="005A75E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A75E9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>
        <w:rPr>
          <w:rFonts w:ascii="Times New Roman" w:hAnsi="Times New Roman" w:cs="Times New Roman"/>
          <w:bCs/>
          <w:sz w:val="28"/>
          <w:szCs w:val="28"/>
        </w:rPr>
        <w:t>рский КСМ</w:t>
      </w:r>
      <w:r w:rsidR="005A75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2B57" w:rsidRDefault="004B2B57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Гафурова Э.Ш.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уполнолмоченный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№8 ГУ РО ФСС РФ по РТ по Арскому району.</w:t>
      </w: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0D3E97" w:rsidRPr="00D727BA" w:rsidRDefault="000D3E97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3E97" w:rsidRPr="00301970" w:rsidRDefault="000D3E97" w:rsidP="000D3E9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B2B57">
        <w:t xml:space="preserve"> </w:t>
      </w:r>
      <w:r w:rsidRPr="004B2B57">
        <w:rPr>
          <w:rFonts w:ascii="Times New Roman" w:hAnsi="Times New Roman" w:cs="Times New Roman"/>
          <w:b/>
          <w:sz w:val="28"/>
          <w:szCs w:val="28"/>
        </w:rPr>
        <w:t>О ходе работы по использованию средств Фонда социального страхования Российской Федерации предприятиями и организациями Арского района в 2021 году.</w:t>
      </w:r>
    </w:p>
    <w:p w:rsidR="00E27C83" w:rsidRDefault="00E27C83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523" w:rsidRDefault="00D727BA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</w:t>
      </w:r>
      <w:r w:rsidR="006C5AC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повестки дня </w:t>
      </w:r>
      <w:r w:rsidR="0033215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Предприятии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организации района</w:t>
      </w: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ежегодно располагают возможностью проведения мероприятий по улучшению условий и охраны труда за счет средств Фонда социального страхования Рос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сийской Федерации</w:t>
      </w: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Согласно действующим нормам Трудового кодекса Российской Федерации ряд из этих мероприятий являются обязательными для исполнения всеми работодателями.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Кроме того, с 2019 года, в рамках финансового обеспечения предупредительных мер, у организаций появилась возможность направлять на санаторно-курортное лечение своих работающих сотрудников </w:t>
      </w:r>
      <w:proofErr w:type="spell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предпенсионного</w:t>
      </w:r>
      <w:proofErr w:type="spell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пенсионного возраста.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Финансовое обеспечение предупредительных мер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утвержденными приказом Министерства труда и социальной защиты Российской Федерации от 10.12.2012 № 580н.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Финансовое обеспечение предупредительных мер может осуществляться страхователем в пределах 30% 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 за вычетом расходов на выплату обеспечения по данному виду страхования, произведенных страхователем в предшествующем календарном году.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числе предупредительных мер могут быть: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  проведение специальной оценки условий труда;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обеспечение работников, занятых на работах с вредными и (или) </w:t>
      </w:r>
      <w:proofErr w:type="spell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опаснымиусловиями</w:t>
      </w:r>
      <w:proofErr w:type="spell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труда, специальной одеждой и обувью, а также другими средствами индивидуальной защиты (</w:t>
      </w:r>
      <w:proofErr w:type="gram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СИЗ</w:t>
      </w:r>
      <w:proofErr w:type="gram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  организация медицинских осмотров (обследований) работников, занятых на работах с вредными и (или) опасными производственными факторами;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 санаторно-курортное лечение работников, занятых на работах с вредными и (или) опасными производственными факторами;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санаторно-курортное лечение работников не ранее чем за пять лет до достижения ими возраста, дающего право на назначение страховой пенсии по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старости в соответствии с пенсионным законодательством;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 обучение по охране труда работников;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обеспечение лечебно-профилактическим питанием (ЛПП) работников, для которых указанное питание предусмотрено специальным Перечнем</w:t>
      </w:r>
      <w:proofErr w:type="gram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приобретение приборов для определения наличия и уровня содержания алкоголя (</w:t>
      </w:r>
      <w:proofErr w:type="spell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алкотестеры</w:t>
      </w:r>
      <w:proofErr w:type="spell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алкометры</w:t>
      </w:r>
      <w:proofErr w:type="spell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4B2B57" w:rsidRP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приобретение приборов </w:t>
      </w:r>
      <w:proofErr w:type="gram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режимом труда и отдыха водителей (</w:t>
      </w:r>
      <w:proofErr w:type="spellStart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тахографы</w:t>
      </w:r>
      <w:proofErr w:type="spellEnd"/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</w:p>
    <w:p w:rsidR="004B2B57" w:rsidRDefault="004B2B57" w:rsidP="004B2B5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B2B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приобретение страхователями аптечек для оказания первой помощи.</w:t>
      </w:r>
    </w:p>
    <w:p w:rsidR="00D727BA" w:rsidRPr="00A13EDE" w:rsidRDefault="00A13EDE" w:rsidP="004B2B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A75E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C63" w:rsidRPr="006E51A9" w:rsidRDefault="00790C63" w:rsidP="00E92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="004B2B5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A75E9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>и держать на контроле</w:t>
      </w:r>
      <w:r w:rsidR="00E96C60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предупредительных мер</w:t>
      </w:r>
      <w:r w:rsidR="005A75E9">
        <w:rPr>
          <w:rFonts w:ascii="Times New Roman" w:hAnsi="Times New Roman" w:cs="Times New Roman"/>
          <w:sz w:val="28"/>
          <w:szCs w:val="28"/>
        </w:rPr>
        <w:t>.</w:t>
      </w:r>
    </w:p>
    <w:p w:rsidR="00790C63" w:rsidRPr="006E51A9" w:rsidRDefault="00790C63" w:rsidP="00E96C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lastRenderedPageBreak/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790C63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C63" w:rsidRPr="006E51A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90C63">
        <w:rPr>
          <w:rFonts w:ascii="Times New Roman" w:hAnsi="Times New Roman" w:cs="Times New Roman"/>
          <w:sz w:val="28"/>
          <w:szCs w:val="28"/>
        </w:rPr>
        <w:t>А.Т.Мухаметшина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544466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92" w:rsidRDefault="00D23292" w:rsidP="003C07E8">
      <w:pPr>
        <w:spacing w:after="0" w:line="240" w:lineRule="auto"/>
      </w:pPr>
      <w:r>
        <w:separator/>
      </w:r>
    </w:p>
  </w:endnote>
  <w:endnote w:type="continuationSeparator" w:id="0">
    <w:p w:rsidR="00D23292" w:rsidRDefault="00D23292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92" w:rsidRDefault="00D23292" w:rsidP="003C07E8">
      <w:pPr>
        <w:spacing w:after="0" w:line="240" w:lineRule="auto"/>
      </w:pPr>
      <w:r>
        <w:separator/>
      </w:r>
    </w:p>
  </w:footnote>
  <w:footnote w:type="continuationSeparator" w:id="0">
    <w:p w:rsidR="00D23292" w:rsidRDefault="00D23292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57602"/>
    <w:rsid w:val="00067077"/>
    <w:rsid w:val="00077A04"/>
    <w:rsid w:val="000831EB"/>
    <w:rsid w:val="000961E7"/>
    <w:rsid w:val="000D3E97"/>
    <w:rsid w:val="00105F87"/>
    <w:rsid w:val="00136B76"/>
    <w:rsid w:val="00137D80"/>
    <w:rsid w:val="00153671"/>
    <w:rsid w:val="00162447"/>
    <w:rsid w:val="001819F2"/>
    <w:rsid w:val="00192E99"/>
    <w:rsid w:val="00196A0B"/>
    <w:rsid w:val="001A7159"/>
    <w:rsid w:val="00235A78"/>
    <w:rsid w:val="00250C00"/>
    <w:rsid w:val="0025558E"/>
    <w:rsid w:val="00265A16"/>
    <w:rsid w:val="002A653D"/>
    <w:rsid w:val="002E0DDB"/>
    <w:rsid w:val="002E4C38"/>
    <w:rsid w:val="00312F76"/>
    <w:rsid w:val="0033215B"/>
    <w:rsid w:val="003C07E8"/>
    <w:rsid w:val="004610E0"/>
    <w:rsid w:val="004B2B57"/>
    <w:rsid w:val="004C47DB"/>
    <w:rsid w:val="004C5E21"/>
    <w:rsid w:val="00544466"/>
    <w:rsid w:val="005A75E9"/>
    <w:rsid w:val="005C20A6"/>
    <w:rsid w:val="005D108C"/>
    <w:rsid w:val="005E2606"/>
    <w:rsid w:val="005E55B0"/>
    <w:rsid w:val="0066016A"/>
    <w:rsid w:val="006876B7"/>
    <w:rsid w:val="006A669E"/>
    <w:rsid w:val="006C5ACC"/>
    <w:rsid w:val="006E1C70"/>
    <w:rsid w:val="00715523"/>
    <w:rsid w:val="007369E6"/>
    <w:rsid w:val="00790C63"/>
    <w:rsid w:val="007D5B00"/>
    <w:rsid w:val="007E1EB3"/>
    <w:rsid w:val="007F0704"/>
    <w:rsid w:val="00832EA3"/>
    <w:rsid w:val="00854F9D"/>
    <w:rsid w:val="008B003F"/>
    <w:rsid w:val="008D1CB6"/>
    <w:rsid w:val="008F1136"/>
    <w:rsid w:val="009047E3"/>
    <w:rsid w:val="0093173B"/>
    <w:rsid w:val="00935369"/>
    <w:rsid w:val="00987D9F"/>
    <w:rsid w:val="00A13EDE"/>
    <w:rsid w:val="00A14EBE"/>
    <w:rsid w:val="00A1603C"/>
    <w:rsid w:val="00A16A14"/>
    <w:rsid w:val="00A35F06"/>
    <w:rsid w:val="00A36FFB"/>
    <w:rsid w:val="00A41A79"/>
    <w:rsid w:val="00A9439C"/>
    <w:rsid w:val="00AD2990"/>
    <w:rsid w:val="00AF07F2"/>
    <w:rsid w:val="00B27859"/>
    <w:rsid w:val="00B31B2F"/>
    <w:rsid w:val="00B33071"/>
    <w:rsid w:val="00B64B3C"/>
    <w:rsid w:val="00B96724"/>
    <w:rsid w:val="00BE12AF"/>
    <w:rsid w:val="00C11E1B"/>
    <w:rsid w:val="00CA67BF"/>
    <w:rsid w:val="00D02E68"/>
    <w:rsid w:val="00D23292"/>
    <w:rsid w:val="00D727BA"/>
    <w:rsid w:val="00D9080A"/>
    <w:rsid w:val="00D92D10"/>
    <w:rsid w:val="00DD47C7"/>
    <w:rsid w:val="00E135A0"/>
    <w:rsid w:val="00E27C83"/>
    <w:rsid w:val="00E421DC"/>
    <w:rsid w:val="00E4727A"/>
    <w:rsid w:val="00E621CC"/>
    <w:rsid w:val="00E71CA5"/>
    <w:rsid w:val="00E92529"/>
    <w:rsid w:val="00E96C60"/>
    <w:rsid w:val="00EB5628"/>
    <w:rsid w:val="00EB62D0"/>
    <w:rsid w:val="00EE37CD"/>
    <w:rsid w:val="00EF69E6"/>
    <w:rsid w:val="00F03F50"/>
    <w:rsid w:val="00F2612D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4</cp:revision>
  <cp:lastPrinted>2018-09-03T07:33:00Z</cp:lastPrinted>
  <dcterms:created xsi:type="dcterms:W3CDTF">2021-07-14T09:50:00Z</dcterms:created>
  <dcterms:modified xsi:type="dcterms:W3CDTF">2021-07-14T10:20:00Z</dcterms:modified>
</cp:coreProperties>
</file>