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6" w:rsidRDefault="00A167C6"/>
    <w:tbl>
      <w:tblPr>
        <w:tblpPr w:leftFromText="180" w:rightFromText="180" w:horzAnchor="margin" w:tblpY="-435"/>
        <w:tblW w:w="10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245"/>
        <w:gridCol w:w="4646"/>
      </w:tblGrid>
      <w:tr w:rsidR="00A167C6" w:rsidRPr="00A167C6" w:rsidTr="00A167C6">
        <w:trPr>
          <w:trHeight w:val="1498"/>
        </w:trPr>
        <w:tc>
          <w:tcPr>
            <w:tcW w:w="4645" w:type="dxa"/>
          </w:tcPr>
          <w:p w:rsidR="00A167C6" w:rsidRDefault="00A167C6" w:rsidP="00A167C6">
            <w:pPr>
              <w:keepNext/>
              <w:widowControl w:val="0"/>
              <w:jc w:val="center"/>
              <w:outlineLvl w:val="0"/>
              <w:rPr>
                <w:caps/>
              </w:rPr>
            </w:pPr>
          </w:p>
          <w:p w:rsidR="00A167C6" w:rsidRPr="00A167C6" w:rsidRDefault="00A167C6" w:rsidP="00A167C6">
            <w:pPr>
              <w:keepNext/>
              <w:widowControl w:val="0"/>
              <w:jc w:val="center"/>
              <w:outlineLvl w:val="0"/>
              <w:rPr>
                <w:caps/>
                <w:sz w:val="24"/>
                <w:szCs w:val="24"/>
              </w:rPr>
            </w:pPr>
            <w:r w:rsidRPr="00A167C6">
              <w:rPr>
                <w:caps/>
              </w:rPr>
              <w:t>Исполнительный комитет</w:t>
            </w:r>
          </w:p>
          <w:p w:rsidR="00A167C6" w:rsidRPr="00A167C6" w:rsidRDefault="00A167C6" w:rsidP="00A167C6">
            <w:pPr>
              <w:widowControl w:val="0"/>
              <w:jc w:val="center"/>
            </w:pPr>
            <w:r w:rsidRPr="00A167C6">
              <w:t>ЯНГА - САЛСКОГО</w:t>
            </w:r>
          </w:p>
          <w:p w:rsidR="00A167C6" w:rsidRPr="00A167C6" w:rsidRDefault="00A167C6" w:rsidP="00A167C6">
            <w:pPr>
              <w:widowControl w:val="0"/>
              <w:jc w:val="center"/>
            </w:pPr>
            <w:r w:rsidRPr="00A167C6">
              <w:t>СЕЛЬСКОГО ПОСЕЛЕНИЯ</w:t>
            </w:r>
          </w:p>
          <w:p w:rsidR="00A167C6" w:rsidRPr="00A167C6" w:rsidRDefault="00A167C6" w:rsidP="00A167C6">
            <w:pPr>
              <w:keepNext/>
              <w:widowControl w:val="0"/>
              <w:jc w:val="center"/>
              <w:outlineLvl w:val="0"/>
              <w:rPr>
                <w:caps/>
                <w:spacing w:val="-18"/>
              </w:rPr>
            </w:pPr>
            <w:r w:rsidRPr="00A167C6">
              <w:rPr>
                <w:caps/>
                <w:spacing w:val="-18"/>
              </w:rPr>
              <w:t>Арского муниципального района</w:t>
            </w:r>
          </w:p>
          <w:p w:rsidR="00A167C6" w:rsidRPr="00A167C6" w:rsidRDefault="00A167C6" w:rsidP="00A167C6">
            <w:pPr>
              <w:keepNext/>
              <w:widowControl w:val="0"/>
              <w:jc w:val="center"/>
              <w:outlineLvl w:val="1"/>
              <w:rPr>
                <w:caps/>
              </w:rPr>
            </w:pPr>
            <w:r w:rsidRPr="00A167C6">
              <w:rPr>
                <w:caps/>
              </w:rPr>
              <w:t>РЕСПУБЛИКИ ТАТАРСТАН</w:t>
            </w:r>
          </w:p>
          <w:p w:rsidR="00A167C6" w:rsidRPr="00A167C6" w:rsidRDefault="00A167C6" w:rsidP="00A167C6">
            <w:pPr>
              <w:widowControl w:val="0"/>
              <w:jc w:val="center"/>
            </w:pPr>
            <w:proofErr w:type="spellStart"/>
            <w:r w:rsidRPr="00A167C6">
              <w:t>ул</w:t>
            </w:r>
            <w:proofErr w:type="gramStart"/>
            <w:r w:rsidRPr="00A167C6">
              <w:t>.Ц</w:t>
            </w:r>
            <w:proofErr w:type="gramEnd"/>
            <w:r w:rsidRPr="00A167C6">
              <w:t>ентральная</w:t>
            </w:r>
            <w:proofErr w:type="spellEnd"/>
            <w:r w:rsidRPr="00A167C6">
              <w:t xml:space="preserve">, д. 18, с. Янга-Сала, </w:t>
            </w:r>
          </w:p>
          <w:p w:rsidR="00A167C6" w:rsidRPr="00A167C6" w:rsidRDefault="00A167C6" w:rsidP="00A167C6">
            <w:pPr>
              <w:widowControl w:val="0"/>
              <w:jc w:val="center"/>
            </w:pPr>
            <w:r w:rsidRPr="00A167C6">
              <w:t>Арский муниципальный район, 422011</w:t>
            </w:r>
          </w:p>
          <w:p w:rsidR="00A167C6" w:rsidRPr="00A167C6" w:rsidRDefault="00A167C6" w:rsidP="00A167C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A167C6" w:rsidRPr="00A167C6" w:rsidRDefault="00A167C6" w:rsidP="00A167C6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hideMark/>
          </w:tcPr>
          <w:p w:rsidR="00A167C6" w:rsidRDefault="00A167C6" w:rsidP="00A167C6">
            <w:pPr>
              <w:keepNext/>
              <w:widowControl w:val="0"/>
              <w:jc w:val="center"/>
              <w:outlineLvl w:val="1"/>
              <w:rPr>
                <w:caps/>
                <w:spacing w:val="-4"/>
              </w:rPr>
            </w:pPr>
          </w:p>
          <w:p w:rsidR="00A167C6" w:rsidRPr="00A167C6" w:rsidRDefault="00A167C6" w:rsidP="00A167C6">
            <w:pPr>
              <w:keepNext/>
              <w:widowControl w:val="0"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A167C6">
              <w:rPr>
                <w:caps/>
                <w:spacing w:val="-4"/>
              </w:rPr>
              <w:t>ТАТАРСТАН РЕСПУБЛИКАСЫ</w:t>
            </w:r>
          </w:p>
          <w:p w:rsidR="00A167C6" w:rsidRPr="00A167C6" w:rsidRDefault="00A167C6" w:rsidP="00A167C6">
            <w:pPr>
              <w:widowControl w:val="0"/>
              <w:jc w:val="center"/>
              <w:rPr>
                <w:caps/>
              </w:rPr>
            </w:pPr>
            <w:r w:rsidRPr="00A167C6">
              <w:rPr>
                <w:caps/>
              </w:rPr>
              <w:t>Арча муниципаль районы</w:t>
            </w:r>
          </w:p>
          <w:p w:rsidR="00A167C6" w:rsidRPr="00A167C6" w:rsidRDefault="00A167C6" w:rsidP="00A167C6">
            <w:pPr>
              <w:widowControl w:val="0"/>
              <w:jc w:val="center"/>
              <w:rPr>
                <w:caps/>
              </w:rPr>
            </w:pPr>
            <w:r w:rsidRPr="00A167C6">
              <w:rPr>
                <w:caps/>
              </w:rPr>
              <w:t>ЯҢАСАЛА</w:t>
            </w:r>
          </w:p>
          <w:p w:rsidR="00A167C6" w:rsidRPr="00A167C6" w:rsidRDefault="00A167C6" w:rsidP="00A167C6">
            <w:pPr>
              <w:widowControl w:val="0"/>
              <w:jc w:val="center"/>
              <w:rPr>
                <w:caps/>
              </w:rPr>
            </w:pPr>
            <w:r w:rsidRPr="00A167C6">
              <w:rPr>
                <w:caps/>
              </w:rPr>
              <w:t>авыл җирлеге</w:t>
            </w:r>
          </w:p>
          <w:p w:rsidR="00A167C6" w:rsidRPr="00A167C6" w:rsidRDefault="00A167C6" w:rsidP="00A167C6">
            <w:pPr>
              <w:widowControl w:val="0"/>
              <w:jc w:val="center"/>
              <w:rPr>
                <w:caps/>
                <w:sz w:val="28"/>
                <w:szCs w:val="28"/>
              </w:rPr>
            </w:pPr>
            <w:r w:rsidRPr="00A167C6">
              <w:rPr>
                <w:caps/>
              </w:rPr>
              <w:t>башкарма комитеты</w:t>
            </w:r>
            <w:r w:rsidRPr="00A167C6">
              <w:rPr>
                <w:caps/>
                <w:sz w:val="28"/>
                <w:szCs w:val="28"/>
              </w:rPr>
              <w:t xml:space="preserve"> </w:t>
            </w:r>
          </w:p>
          <w:p w:rsidR="00A167C6" w:rsidRPr="00A167C6" w:rsidRDefault="00A167C6" w:rsidP="00A167C6">
            <w:pPr>
              <w:widowControl w:val="0"/>
              <w:jc w:val="center"/>
              <w:rPr>
                <w:spacing w:val="-6"/>
              </w:rPr>
            </w:pPr>
            <w:proofErr w:type="spellStart"/>
            <w:r w:rsidRPr="00A167C6">
              <w:rPr>
                <w:spacing w:val="-6"/>
              </w:rPr>
              <w:t>Үзә</w:t>
            </w:r>
            <w:proofErr w:type="gramStart"/>
            <w:r w:rsidRPr="00A167C6">
              <w:rPr>
                <w:spacing w:val="-6"/>
              </w:rPr>
              <w:t>к</w:t>
            </w:r>
            <w:proofErr w:type="spellEnd"/>
            <w:r w:rsidRPr="00A167C6">
              <w:rPr>
                <w:spacing w:val="-6"/>
              </w:rPr>
              <w:t xml:space="preserve"> </w:t>
            </w:r>
            <w:proofErr w:type="spellStart"/>
            <w:r w:rsidRPr="00A167C6">
              <w:rPr>
                <w:spacing w:val="-6"/>
              </w:rPr>
              <w:t>урам</w:t>
            </w:r>
            <w:proofErr w:type="spellEnd"/>
            <w:proofErr w:type="gramEnd"/>
            <w:r w:rsidRPr="00A167C6">
              <w:rPr>
                <w:spacing w:val="-6"/>
              </w:rPr>
              <w:t xml:space="preserve">, 18 </w:t>
            </w:r>
            <w:proofErr w:type="spellStart"/>
            <w:r w:rsidRPr="00A167C6">
              <w:rPr>
                <w:spacing w:val="-6"/>
              </w:rPr>
              <w:t>йорт</w:t>
            </w:r>
            <w:proofErr w:type="spellEnd"/>
            <w:r w:rsidRPr="00A167C6">
              <w:rPr>
                <w:spacing w:val="-6"/>
              </w:rPr>
              <w:t xml:space="preserve">, </w:t>
            </w:r>
            <w:proofErr w:type="spellStart"/>
            <w:r w:rsidRPr="00A167C6">
              <w:rPr>
                <w:spacing w:val="-6"/>
              </w:rPr>
              <w:t>Яңасала</w:t>
            </w:r>
            <w:proofErr w:type="spellEnd"/>
            <w:r w:rsidRPr="00A167C6">
              <w:rPr>
                <w:spacing w:val="-6"/>
              </w:rPr>
              <w:t xml:space="preserve"> </w:t>
            </w:r>
            <w:proofErr w:type="spellStart"/>
            <w:r w:rsidRPr="00A167C6">
              <w:rPr>
                <w:spacing w:val="-6"/>
              </w:rPr>
              <w:t>авылы</w:t>
            </w:r>
            <w:proofErr w:type="spellEnd"/>
            <w:r w:rsidRPr="00A167C6">
              <w:rPr>
                <w:spacing w:val="-6"/>
              </w:rPr>
              <w:t xml:space="preserve">, </w:t>
            </w:r>
          </w:p>
          <w:p w:rsidR="00A167C6" w:rsidRPr="00A167C6" w:rsidRDefault="00A167C6" w:rsidP="00A167C6">
            <w:pPr>
              <w:widowControl w:val="0"/>
              <w:jc w:val="center"/>
              <w:rPr>
                <w:spacing w:val="-6"/>
              </w:rPr>
            </w:pPr>
            <w:r w:rsidRPr="00A167C6">
              <w:rPr>
                <w:spacing w:val="-6"/>
              </w:rPr>
              <w:t xml:space="preserve">Арча </w:t>
            </w:r>
            <w:proofErr w:type="spellStart"/>
            <w:r w:rsidRPr="00A167C6">
              <w:rPr>
                <w:spacing w:val="-6"/>
              </w:rPr>
              <w:t>муниципаль</w:t>
            </w:r>
            <w:proofErr w:type="spellEnd"/>
            <w:r w:rsidRPr="00A167C6">
              <w:rPr>
                <w:spacing w:val="-6"/>
              </w:rPr>
              <w:t xml:space="preserve"> районы, 422011</w:t>
            </w:r>
          </w:p>
        </w:tc>
      </w:tr>
      <w:tr w:rsidR="00A167C6" w:rsidRPr="00A167C6" w:rsidTr="00A167C6">
        <w:trPr>
          <w:trHeight w:val="222"/>
        </w:trPr>
        <w:tc>
          <w:tcPr>
            <w:tcW w:w="10536" w:type="dxa"/>
            <w:gridSpan w:val="3"/>
            <w:hideMark/>
          </w:tcPr>
          <w:p w:rsidR="00A167C6" w:rsidRPr="00A167C6" w:rsidRDefault="00A167C6" w:rsidP="00A167C6">
            <w:pPr>
              <w:widowControl w:val="0"/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67C6">
              <w:rPr>
                <w:spacing w:val="2"/>
              </w:rPr>
              <w:t xml:space="preserve">Тел. (84366) 57-2-10, факс (84366) 57-2-10. E-mail: Yns.Ars@tatar.ru </w:t>
            </w:r>
            <w:hyperlink r:id="rId8" w:history="1">
              <w:r w:rsidRPr="00A167C6">
                <w:rPr>
                  <w:rFonts w:ascii="Arial" w:hAnsi="Arial" w:cs="Arial"/>
                  <w:color w:val="0000FF"/>
                  <w:spacing w:val="2"/>
                  <w:u w:val="single"/>
                </w:rPr>
                <w:t>www.arsk.tatarstan.ru</w:t>
              </w:r>
            </w:hyperlink>
          </w:p>
          <w:p w:rsidR="00A167C6" w:rsidRPr="00A167C6" w:rsidRDefault="00A167C6" w:rsidP="00A167C6">
            <w:pPr>
              <w:widowControl w:val="0"/>
              <w:spacing w:line="220" w:lineRule="exact"/>
              <w:jc w:val="center"/>
              <w:rPr>
                <w:spacing w:val="2"/>
              </w:rPr>
            </w:pPr>
            <w:r w:rsidRPr="00A167C6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</w:tbl>
    <w:p w:rsidR="00A167C6" w:rsidRPr="00A167C6" w:rsidRDefault="00A167C6" w:rsidP="00A167C6">
      <w:pPr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:rsidR="008254DD" w:rsidRPr="00A167C6" w:rsidRDefault="008254DD">
      <w:pPr>
        <w:rPr>
          <w:sz w:val="18"/>
          <w:szCs w:val="18"/>
          <w:u w:val="thick"/>
          <w:lang w:val="en-US"/>
        </w:rPr>
      </w:pPr>
    </w:p>
    <w:tbl>
      <w:tblPr>
        <w:tblW w:w="104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05"/>
        <w:gridCol w:w="5205"/>
      </w:tblGrid>
      <w:tr w:rsidR="008254DD" w:rsidRPr="004D2E4A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254DD" w:rsidRPr="004D2E4A" w:rsidRDefault="008254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254DD" w:rsidRPr="004D2E4A" w:rsidRDefault="00A167C6" w:rsidP="00A167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r w:rsidR="008305DE" w:rsidRPr="004D2E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="008254DD"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tbl>
      <w:tblPr>
        <w:tblW w:w="969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1"/>
        <w:gridCol w:w="316"/>
        <w:gridCol w:w="613"/>
        <w:gridCol w:w="315"/>
        <w:gridCol w:w="1740"/>
        <w:gridCol w:w="1242"/>
        <w:gridCol w:w="3776"/>
        <w:gridCol w:w="1109"/>
      </w:tblGrid>
      <w:tr w:rsidR="00A167C6" w:rsidRPr="004D2E4A" w:rsidTr="00A167C6">
        <w:trPr>
          <w:trHeight w:val="67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A167C6" w:rsidRPr="004D2E4A" w:rsidRDefault="00A167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167C6" w:rsidRPr="004D2E4A" w:rsidRDefault="00A167C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A167C6" w:rsidRPr="004D2E4A" w:rsidRDefault="00A167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167C6" w:rsidRPr="004D2E4A" w:rsidRDefault="00A167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167C6" w:rsidRPr="004D2E4A" w:rsidRDefault="00A167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июля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67C6" w:rsidRPr="004D2E4A" w:rsidRDefault="00A167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</w:tcBorders>
          </w:tcPr>
          <w:p w:rsidR="00A167C6" w:rsidRPr="004D2E4A" w:rsidRDefault="00A167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A167C6" w:rsidRPr="004D2E4A" w:rsidRDefault="00A167C6" w:rsidP="00A167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№ 10-1</w:t>
            </w:r>
          </w:p>
        </w:tc>
      </w:tr>
    </w:tbl>
    <w:p w:rsidR="008254DD" w:rsidRPr="004D2E4A" w:rsidRDefault="008254DD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6671"/>
        <w:gridCol w:w="2968"/>
      </w:tblGrid>
      <w:tr w:rsidR="008254DD" w:rsidRPr="004D2E4A">
        <w:trPr>
          <w:cantSplit/>
          <w:trHeight w:val="254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8254DD" w:rsidRPr="004D2E4A" w:rsidRDefault="008254DD">
            <w:pPr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О подготовке проекта внесения изменений в  Правила землепользования и застройки муниципа</w:t>
            </w:r>
            <w:r w:rsidR="00A167C6"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льного образования «Янга-</w:t>
            </w:r>
            <w:proofErr w:type="spellStart"/>
            <w:r w:rsidR="00A167C6" w:rsidRPr="004D2E4A">
              <w:rPr>
                <w:rFonts w:ascii="Arial" w:hAnsi="Arial" w:cs="Arial"/>
                <w:b/>
                <w:bCs/>
                <w:sz w:val="24"/>
                <w:szCs w:val="24"/>
              </w:rPr>
              <w:t>Салское</w:t>
            </w:r>
            <w:proofErr w:type="spellEnd"/>
            <w:r w:rsidRPr="004D2E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поселение» Арского муниципального района Республики Татарстан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254DD" w:rsidRPr="004D2E4A" w:rsidRDefault="008254D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254DD" w:rsidRPr="004D2E4A" w:rsidRDefault="008254DD">
      <w:pPr>
        <w:widowControl w:val="0"/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D2E4A">
        <w:rPr>
          <w:rFonts w:ascii="Arial" w:hAnsi="Arial" w:cs="Arial"/>
          <w:color w:val="000000"/>
          <w:spacing w:val="13"/>
          <w:sz w:val="24"/>
          <w:szCs w:val="24"/>
        </w:rPr>
        <w:t>Руководствуясь статьями 8, 33 Градостроительного кодекса Российской Федерации и Федеральным Законом от 06.10.2003 №131-Ф3 «Об общих принципах организации местного самоуправления в Российской Федерации»</w:t>
      </w:r>
      <w:r w:rsidRPr="004D2E4A">
        <w:rPr>
          <w:rFonts w:ascii="Arial" w:hAnsi="Arial" w:cs="Arial"/>
          <w:sz w:val="24"/>
          <w:szCs w:val="24"/>
        </w:rPr>
        <w:t xml:space="preserve"> испо</w:t>
      </w:r>
      <w:r w:rsidR="00A167C6" w:rsidRPr="004D2E4A">
        <w:rPr>
          <w:rFonts w:ascii="Arial" w:hAnsi="Arial" w:cs="Arial"/>
          <w:sz w:val="24"/>
          <w:szCs w:val="24"/>
        </w:rPr>
        <w:t>лнительный комитет Янга-</w:t>
      </w:r>
      <w:proofErr w:type="spellStart"/>
      <w:r w:rsidR="00A167C6" w:rsidRPr="004D2E4A">
        <w:rPr>
          <w:rFonts w:ascii="Arial" w:hAnsi="Arial" w:cs="Arial"/>
          <w:sz w:val="24"/>
          <w:szCs w:val="24"/>
        </w:rPr>
        <w:t>Салского</w:t>
      </w:r>
      <w:proofErr w:type="spellEnd"/>
      <w:r w:rsidRPr="004D2E4A"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:rsidR="008254DD" w:rsidRPr="004D2E4A" w:rsidRDefault="008254D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D2E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E4A">
        <w:rPr>
          <w:rFonts w:ascii="Arial" w:hAnsi="Arial" w:cs="Arial"/>
          <w:sz w:val="24"/>
          <w:szCs w:val="24"/>
        </w:rPr>
        <w:t>Внести изменения в состав</w:t>
      </w:r>
      <w:r w:rsidRPr="004D2E4A">
        <w:rPr>
          <w:rFonts w:ascii="Arial" w:hAnsi="Arial" w:cs="Arial"/>
          <w:color w:val="000000"/>
          <w:sz w:val="24"/>
          <w:szCs w:val="24"/>
        </w:rPr>
        <w:t xml:space="preserve"> комиссии по подготовке Правил землепользования и застройки</w:t>
      </w:r>
      <w:r w:rsidRPr="004D2E4A">
        <w:rPr>
          <w:rFonts w:ascii="Arial" w:hAnsi="Arial" w:cs="Arial"/>
          <w:sz w:val="24"/>
          <w:szCs w:val="24"/>
        </w:rPr>
        <w:t xml:space="preserve"> муниципа</w:t>
      </w:r>
      <w:r w:rsidR="00A167C6" w:rsidRPr="004D2E4A">
        <w:rPr>
          <w:rFonts w:ascii="Arial" w:hAnsi="Arial" w:cs="Arial"/>
          <w:sz w:val="24"/>
          <w:szCs w:val="24"/>
        </w:rPr>
        <w:t>льного образования «Янга-</w:t>
      </w:r>
      <w:proofErr w:type="spellStart"/>
      <w:r w:rsidR="00A167C6" w:rsidRPr="004D2E4A">
        <w:rPr>
          <w:rFonts w:ascii="Arial" w:hAnsi="Arial" w:cs="Arial"/>
          <w:sz w:val="24"/>
          <w:szCs w:val="24"/>
        </w:rPr>
        <w:t>Салское</w:t>
      </w:r>
      <w:proofErr w:type="spellEnd"/>
      <w:r w:rsidRPr="004D2E4A">
        <w:rPr>
          <w:rFonts w:ascii="Arial" w:hAnsi="Arial" w:cs="Arial"/>
          <w:sz w:val="24"/>
          <w:szCs w:val="24"/>
        </w:rPr>
        <w:t xml:space="preserve"> сельское поселение» Арского муниципального района Республики Татарстан</w:t>
      </w:r>
      <w:r w:rsidRPr="004D2E4A">
        <w:rPr>
          <w:rFonts w:ascii="Arial" w:hAnsi="Arial" w:cs="Arial"/>
          <w:color w:val="000000"/>
          <w:sz w:val="24"/>
          <w:szCs w:val="24"/>
        </w:rPr>
        <w:t xml:space="preserve"> утвержденное постановлением исполн</w:t>
      </w:r>
      <w:r w:rsidR="00A167C6" w:rsidRPr="004D2E4A">
        <w:rPr>
          <w:rFonts w:ascii="Arial" w:hAnsi="Arial" w:cs="Arial"/>
          <w:color w:val="000000"/>
          <w:sz w:val="24"/>
          <w:szCs w:val="24"/>
        </w:rPr>
        <w:t>ительного комитета Янга-</w:t>
      </w:r>
      <w:proofErr w:type="spellStart"/>
      <w:r w:rsidR="00A167C6" w:rsidRPr="004D2E4A">
        <w:rPr>
          <w:rFonts w:ascii="Arial" w:hAnsi="Arial" w:cs="Arial"/>
          <w:color w:val="000000"/>
          <w:sz w:val="24"/>
          <w:szCs w:val="24"/>
        </w:rPr>
        <w:t>Салского</w:t>
      </w:r>
      <w:proofErr w:type="spellEnd"/>
      <w:r w:rsidRPr="004D2E4A">
        <w:rPr>
          <w:rFonts w:ascii="Arial" w:hAnsi="Arial" w:cs="Arial"/>
          <w:color w:val="000000"/>
          <w:sz w:val="24"/>
          <w:szCs w:val="24"/>
        </w:rPr>
        <w:t xml:space="preserve"> сельс</w:t>
      </w:r>
      <w:r w:rsidR="00A167C6" w:rsidRPr="004D2E4A">
        <w:rPr>
          <w:rFonts w:ascii="Arial" w:hAnsi="Arial" w:cs="Arial"/>
          <w:color w:val="000000"/>
          <w:sz w:val="24"/>
          <w:szCs w:val="24"/>
        </w:rPr>
        <w:t>кого поселения от 15.03.2019 №24</w:t>
      </w:r>
      <w:r w:rsidRPr="004D2E4A">
        <w:rPr>
          <w:rFonts w:ascii="Arial" w:hAnsi="Arial" w:cs="Arial"/>
          <w:color w:val="000000"/>
          <w:sz w:val="24"/>
          <w:szCs w:val="24"/>
        </w:rPr>
        <w:t xml:space="preserve"> согласно приложению №1.</w:t>
      </w:r>
      <w:proofErr w:type="gramEnd"/>
    </w:p>
    <w:p w:rsidR="008254DD" w:rsidRPr="004D2E4A" w:rsidRDefault="008254DD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2E4A">
        <w:rPr>
          <w:rFonts w:ascii="Arial" w:hAnsi="Arial" w:cs="Arial"/>
          <w:sz w:val="24"/>
          <w:szCs w:val="24"/>
        </w:rPr>
        <w:t>2. Приступить к подготовке проекта внесения изменений в  Правила землепользования и застройки муниципа</w:t>
      </w:r>
      <w:r w:rsidR="00A167C6" w:rsidRPr="004D2E4A">
        <w:rPr>
          <w:rFonts w:ascii="Arial" w:hAnsi="Arial" w:cs="Arial"/>
          <w:sz w:val="24"/>
          <w:szCs w:val="24"/>
        </w:rPr>
        <w:t>льного образования «Янга-</w:t>
      </w:r>
      <w:proofErr w:type="spellStart"/>
      <w:r w:rsidR="00A167C6" w:rsidRPr="004D2E4A">
        <w:rPr>
          <w:rFonts w:ascii="Arial" w:hAnsi="Arial" w:cs="Arial"/>
          <w:sz w:val="24"/>
          <w:szCs w:val="24"/>
        </w:rPr>
        <w:t>Салское</w:t>
      </w:r>
      <w:proofErr w:type="spellEnd"/>
      <w:r w:rsidRPr="004D2E4A">
        <w:rPr>
          <w:rFonts w:ascii="Arial" w:hAnsi="Arial" w:cs="Arial"/>
          <w:sz w:val="24"/>
          <w:szCs w:val="24"/>
        </w:rPr>
        <w:t xml:space="preserve"> сельское поселение» Арского муниципального района Республики Татарстан, утвержденно</w:t>
      </w:r>
      <w:r w:rsidR="00A167C6" w:rsidRPr="004D2E4A">
        <w:rPr>
          <w:rFonts w:ascii="Arial" w:hAnsi="Arial" w:cs="Arial"/>
          <w:sz w:val="24"/>
          <w:szCs w:val="24"/>
        </w:rPr>
        <w:t>го решением Совета Янга-</w:t>
      </w:r>
      <w:proofErr w:type="spellStart"/>
      <w:r w:rsidR="00A167C6" w:rsidRPr="004D2E4A">
        <w:rPr>
          <w:rFonts w:ascii="Arial" w:hAnsi="Arial" w:cs="Arial"/>
          <w:sz w:val="24"/>
          <w:szCs w:val="24"/>
        </w:rPr>
        <w:t>Салского</w:t>
      </w:r>
      <w:proofErr w:type="spellEnd"/>
      <w:r w:rsidRPr="004D2E4A">
        <w:rPr>
          <w:rFonts w:ascii="Arial" w:hAnsi="Arial" w:cs="Arial"/>
          <w:sz w:val="24"/>
          <w:szCs w:val="24"/>
        </w:rPr>
        <w:t xml:space="preserve"> сельского </w:t>
      </w:r>
      <w:r w:rsidRPr="004D2E4A">
        <w:rPr>
          <w:rFonts w:ascii="Arial" w:hAnsi="Arial" w:cs="Arial"/>
          <w:color w:val="000000"/>
          <w:sz w:val="24"/>
          <w:szCs w:val="24"/>
        </w:rPr>
        <w:t>поселения</w:t>
      </w:r>
      <w:r w:rsidR="00A167C6" w:rsidRPr="004D2E4A">
        <w:rPr>
          <w:rFonts w:ascii="Arial" w:hAnsi="Arial" w:cs="Arial"/>
          <w:color w:val="000000"/>
          <w:sz w:val="24"/>
          <w:szCs w:val="24"/>
        </w:rPr>
        <w:t xml:space="preserve"> от 13.06.2019 №27</w:t>
      </w:r>
      <w:r w:rsidRPr="004D2E4A">
        <w:rPr>
          <w:rFonts w:ascii="Arial" w:hAnsi="Arial" w:cs="Arial"/>
          <w:color w:val="000000"/>
          <w:sz w:val="24"/>
          <w:szCs w:val="24"/>
        </w:rPr>
        <w:t>.</w:t>
      </w:r>
    </w:p>
    <w:p w:rsidR="008254DD" w:rsidRPr="004D2E4A" w:rsidRDefault="008254D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D2E4A">
        <w:rPr>
          <w:rFonts w:ascii="Arial" w:hAnsi="Arial" w:cs="Arial"/>
          <w:sz w:val="24"/>
          <w:szCs w:val="24"/>
        </w:rPr>
        <w:t>3. Установить срок разработки проекта внесения изменений в Правила землепользования и застройки до 01.08.2021г.</w:t>
      </w:r>
    </w:p>
    <w:p w:rsidR="008254DD" w:rsidRPr="004D2E4A" w:rsidRDefault="008254DD">
      <w:pPr>
        <w:pStyle w:val="FORMATTEXT"/>
        <w:ind w:firstLine="568"/>
        <w:jc w:val="both"/>
        <w:rPr>
          <w:sz w:val="24"/>
          <w:szCs w:val="24"/>
        </w:rPr>
      </w:pPr>
      <w:r w:rsidRPr="004D2E4A">
        <w:rPr>
          <w:sz w:val="24"/>
          <w:szCs w:val="24"/>
        </w:rPr>
        <w:t xml:space="preserve">  4. Опубликовать (обнародовать) настоящее постановление на официальном сайте Арского муниципального района в разделе "Поселения" и информационных стендах в местах массового скопления граждан по адрес</w:t>
      </w:r>
      <w:r w:rsidR="00A167C6" w:rsidRPr="004D2E4A">
        <w:rPr>
          <w:sz w:val="24"/>
          <w:szCs w:val="24"/>
        </w:rPr>
        <w:t xml:space="preserve">ам: РТ, Арский район, </w:t>
      </w:r>
      <w:proofErr w:type="spellStart"/>
      <w:r w:rsidR="00A167C6" w:rsidRPr="004D2E4A">
        <w:rPr>
          <w:sz w:val="24"/>
          <w:szCs w:val="24"/>
        </w:rPr>
        <w:t>с</w:t>
      </w:r>
      <w:proofErr w:type="gramStart"/>
      <w:r w:rsidR="00A167C6" w:rsidRPr="004D2E4A">
        <w:rPr>
          <w:sz w:val="24"/>
          <w:szCs w:val="24"/>
        </w:rPr>
        <w:t>.Я</w:t>
      </w:r>
      <w:proofErr w:type="gramEnd"/>
      <w:r w:rsidR="00A167C6" w:rsidRPr="004D2E4A">
        <w:rPr>
          <w:sz w:val="24"/>
          <w:szCs w:val="24"/>
        </w:rPr>
        <w:t>нга</w:t>
      </w:r>
      <w:proofErr w:type="spellEnd"/>
      <w:r w:rsidR="00A167C6" w:rsidRPr="004D2E4A">
        <w:rPr>
          <w:sz w:val="24"/>
          <w:szCs w:val="24"/>
        </w:rPr>
        <w:t xml:space="preserve">-Сала. ул. Центральная, д.18; РТ, Арский район, д. </w:t>
      </w:r>
      <w:proofErr w:type="spellStart"/>
      <w:r w:rsidR="00A167C6" w:rsidRPr="004D2E4A">
        <w:rPr>
          <w:sz w:val="24"/>
          <w:szCs w:val="24"/>
        </w:rPr>
        <w:t>Каенсар</w:t>
      </w:r>
      <w:proofErr w:type="spellEnd"/>
      <w:r w:rsidR="00A167C6" w:rsidRPr="004D2E4A">
        <w:rPr>
          <w:sz w:val="24"/>
          <w:szCs w:val="24"/>
        </w:rPr>
        <w:t>, ул. Средняя, д.25</w:t>
      </w:r>
    </w:p>
    <w:p w:rsidR="008254DD" w:rsidRPr="004D2E4A" w:rsidRDefault="008254D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2E4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D2E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2E4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254DD" w:rsidRPr="004D2E4A" w:rsidRDefault="008254D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254DD" w:rsidRPr="004D2E4A" w:rsidRDefault="00A167C6">
      <w:pPr>
        <w:rPr>
          <w:rFonts w:ascii="Arial" w:hAnsi="Arial" w:cs="Arial"/>
          <w:sz w:val="24"/>
          <w:szCs w:val="24"/>
        </w:rPr>
      </w:pPr>
      <w:r w:rsidRPr="004D2E4A">
        <w:rPr>
          <w:rFonts w:ascii="Arial" w:hAnsi="Arial" w:cs="Arial"/>
          <w:sz w:val="24"/>
          <w:szCs w:val="24"/>
        </w:rPr>
        <w:t>Глава Янга-</w:t>
      </w:r>
      <w:proofErr w:type="spellStart"/>
      <w:r w:rsidRPr="004D2E4A">
        <w:rPr>
          <w:rFonts w:ascii="Arial" w:hAnsi="Arial" w:cs="Arial"/>
          <w:sz w:val="24"/>
          <w:szCs w:val="24"/>
        </w:rPr>
        <w:t>Салского</w:t>
      </w:r>
      <w:proofErr w:type="spellEnd"/>
      <w:r w:rsidR="008254DD" w:rsidRPr="004D2E4A">
        <w:rPr>
          <w:rFonts w:ascii="Arial" w:hAnsi="Arial" w:cs="Arial"/>
          <w:sz w:val="24"/>
          <w:szCs w:val="24"/>
        </w:rPr>
        <w:t xml:space="preserve"> </w:t>
      </w: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  <w:r w:rsidRPr="004D2E4A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A167C6" w:rsidRPr="004D2E4A">
        <w:rPr>
          <w:rFonts w:ascii="Arial" w:hAnsi="Arial" w:cs="Arial"/>
          <w:sz w:val="24"/>
          <w:szCs w:val="24"/>
        </w:rPr>
        <w:t xml:space="preserve">             </w:t>
      </w:r>
      <w:r w:rsidR="008305DE" w:rsidRPr="004D2E4A">
        <w:rPr>
          <w:rFonts w:ascii="Arial" w:hAnsi="Arial" w:cs="Arial"/>
          <w:sz w:val="24"/>
          <w:szCs w:val="24"/>
        </w:rPr>
        <w:t xml:space="preserve">                            </w:t>
      </w:r>
      <w:r w:rsidR="00A167C6" w:rsidRPr="004D2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7C6" w:rsidRPr="004D2E4A">
        <w:rPr>
          <w:rFonts w:ascii="Arial" w:hAnsi="Arial" w:cs="Arial"/>
          <w:sz w:val="24"/>
          <w:szCs w:val="24"/>
        </w:rPr>
        <w:t>А.И.Сафин</w:t>
      </w:r>
      <w:proofErr w:type="spellEnd"/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p w:rsidR="008254DD" w:rsidRDefault="008254DD">
      <w:pPr>
        <w:rPr>
          <w:rFonts w:ascii="Arial" w:hAnsi="Arial" w:cs="Arial"/>
          <w:sz w:val="24"/>
          <w:szCs w:val="24"/>
        </w:rPr>
      </w:pPr>
    </w:p>
    <w:p w:rsidR="004D2E4A" w:rsidRDefault="004D2E4A">
      <w:pPr>
        <w:rPr>
          <w:rFonts w:ascii="Arial" w:hAnsi="Arial" w:cs="Arial"/>
          <w:sz w:val="24"/>
          <w:szCs w:val="24"/>
        </w:rPr>
      </w:pPr>
    </w:p>
    <w:p w:rsidR="004D2E4A" w:rsidRPr="004D2E4A" w:rsidRDefault="004D2E4A">
      <w:pPr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ind w:left="5664"/>
        <w:rPr>
          <w:rFonts w:ascii="Arial" w:hAnsi="Arial" w:cs="Arial"/>
          <w:i/>
          <w:iCs/>
          <w:sz w:val="24"/>
          <w:szCs w:val="24"/>
        </w:rPr>
      </w:pPr>
      <w:r w:rsidRPr="004D2E4A">
        <w:rPr>
          <w:rFonts w:ascii="Arial" w:hAnsi="Arial" w:cs="Arial"/>
          <w:sz w:val="24"/>
          <w:szCs w:val="24"/>
        </w:rPr>
        <w:lastRenderedPageBreak/>
        <w:tab/>
      </w:r>
      <w:r w:rsidRPr="004D2E4A">
        <w:rPr>
          <w:rFonts w:ascii="Arial" w:hAnsi="Arial" w:cs="Arial"/>
          <w:i/>
          <w:iCs/>
          <w:sz w:val="24"/>
          <w:szCs w:val="24"/>
        </w:rPr>
        <w:t>Приложение  к постановлению исполнительного комитета</w:t>
      </w:r>
    </w:p>
    <w:p w:rsidR="008254DD" w:rsidRPr="004D2E4A" w:rsidRDefault="00A167C6">
      <w:pPr>
        <w:ind w:left="5664"/>
        <w:rPr>
          <w:rFonts w:ascii="Arial" w:hAnsi="Arial" w:cs="Arial"/>
          <w:i/>
          <w:iCs/>
          <w:sz w:val="24"/>
          <w:szCs w:val="24"/>
        </w:rPr>
      </w:pPr>
      <w:r w:rsidRPr="004D2E4A">
        <w:rPr>
          <w:rFonts w:ascii="Arial" w:hAnsi="Arial" w:cs="Arial"/>
          <w:i/>
          <w:iCs/>
          <w:sz w:val="24"/>
          <w:szCs w:val="24"/>
        </w:rPr>
        <w:t>Янга-</w:t>
      </w:r>
      <w:proofErr w:type="spellStart"/>
      <w:r w:rsidRPr="004D2E4A">
        <w:rPr>
          <w:rFonts w:ascii="Arial" w:hAnsi="Arial" w:cs="Arial"/>
          <w:i/>
          <w:iCs/>
          <w:sz w:val="24"/>
          <w:szCs w:val="24"/>
        </w:rPr>
        <w:t>Салского</w:t>
      </w:r>
      <w:proofErr w:type="spellEnd"/>
      <w:r w:rsidR="008254DD" w:rsidRPr="004D2E4A">
        <w:rPr>
          <w:rFonts w:ascii="Arial" w:hAnsi="Arial" w:cs="Arial"/>
          <w:i/>
          <w:iCs/>
          <w:sz w:val="24"/>
          <w:szCs w:val="24"/>
        </w:rPr>
        <w:t xml:space="preserve"> сельского</w:t>
      </w:r>
    </w:p>
    <w:p w:rsidR="008254DD" w:rsidRPr="004D2E4A" w:rsidRDefault="008254DD">
      <w:pPr>
        <w:ind w:left="5664"/>
        <w:rPr>
          <w:rFonts w:ascii="Arial" w:hAnsi="Arial" w:cs="Arial"/>
          <w:i/>
          <w:iCs/>
          <w:sz w:val="24"/>
          <w:szCs w:val="24"/>
        </w:rPr>
      </w:pPr>
      <w:r w:rsidRPr="004D2E4A">
        <w:rPr>
          <w:rFonts w:ascii="Arial" w:hAnsi="Arial" w:cs="Arial"/>
          <w:i/>
          <w:iCs/>
          <w:sz w:val="24"/>
          <w:szCs w:val="24"/>
        </w:rPr>
        <w:t>по</w:t>
      </w:r>
      <w:r w:rsidR="00A167C6" w:rsidRPr="004D2E4A">
        <w:rPr>
          <w:rFonts w:ascii="Arial" w:hAnsi="Arial" w:cs="Arial"/>
          <w:i/>
          <w:iCs/>
          <w:sz w:val="24"/>
          <w:szCs w:val="24"/>
        </w:rPr>
        <w:t>селения от  «23»  июля  2021 №10</w:t>
      </w:r>
      <w:r w:rsidRPr="004D2E4A">
        <w:rPr>
          <w:rFonts w:ascii="Arial" w:hAnsi="Arial" w:cs="Arial"/>
          <w:i/>
          <w:iCs/>
          <w:sz w:val="24"/>
          <w:szCs w:val="24"/>
        </w:rPr>
        <w:t xml:space="preserve">-1  </w:t>
      </w:r>
    </w:p>
    <w:p w:rsidR="008254DD" w:rsidRPr="004D2E4A" w:rsidRDefault="008254DD">
      <w:pPr>
        <w:tabs>
          <w:tab w:val="left" w:pos="5502"/>
        </w:tabs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2E4A">
        <w:rPr>
          <w:rFonts w:ascii="Arial" w:hAnsi="Arial" w:cs="Arial"/>
          <w:b/>
          <w:bCs/>
          <w:sz w:val="24"/>
          <w:szCs w:val="24"/>
        </w:rPr>
        <w:t>Состав комиссии</w:t>
      </w:r>
    </w:p>
    <w:p w:rsidR="008254DD" w:rsidRPr="004D2E4A" w:rsidRDefault="008254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2E4A">
        <w:rPr>
          <w:rFonts w:ascii="Arial" w:hAnsi="Arial" w:cs="Arial"/>
          <w:b/>
          <w:bCs/>
          <w:sz w:val="24"/>
          <w:szCs w:val="24"/>
        </w:rPr>
        <w:t>по подготовке Правил землепользования и застройки муниципа</w:t>
      </w:r>
      <w:r w:rsidR="008305DE" w:rsidRPr="004D2E4A">
        <w:rPr>
          <w:rFonts w:ascii="Arial" w:hAnsi="Arial" w:cs="Arial"/>
          <w:b/>
          <w:bCs/>
          <w:sz w:val="24"/>
          <w:szCs w:val="24"/>
        </w:rPr>
        <w:t>льного образования «Янга-</w:t>
      </w:r>
      <w:proofErr w:type="spellStart"/>
      <w:r w:rsidR="008305DE" w:rsidRPr="004D2E4A">
        <w:rPr>
          <w:rFonts w:ascii="Arial" w:hAnsi="Arial" w:cs="Arial"/>
          <w:b/>
          <w:bCs/>
          <w:sz w:val="24"/>
          <w:szCs w:val="24"/>
        </w:rPr>
        <w:t>С</w:t>
      </w:r>
      <w:r w:rsidR="00A167C6" w:rsidRPr="004D2E4A">
        <w:rPr>
          <w:rFonts w:ascii="Arial" w:hAnsi="Arial" w:cs="Arial"/>
          <w:b/>
          <w:bCs/>
          <w:sz w:val="24"/>
          <w:szCs w:val="24"/>
        </w:rPr>
        <w:t>алское</w:t>
      </w:r>
      <w:proofErr w:type="spellEnd"/>
      <w:r w:rsidRPr="004D2E4A">
        <w:rPr>
          <w:rFonts w:ascii="Arial" w:hAnsi="Arial" w:cs="Arial"/>
          <w:b/>
          <w:bCs/>
          <w:sz w:val="24"/>
          <w:szCs w:val="24"/>
        </w:rPr>
        <w:t xml:space="preserve"> сельское поселение» </w:t>
      </w:r>
    </w:p>
    <w:p w:rsidR="008254DD" w:rsidRPr="004D2E4A" w:rsidRDefault="008254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2E4A">
        <w:rPr>
          <w:rFonts w:ascii="Arial" w:hAnsi="Arial" w:cs="Arial"/>
          <w:b/>
          <w:bCs/>
          <w:sz w:val="24"/>
          <w:szCs w:val="24"/>
        </w:rPr>
        <w:t xml:space="preserve">Арского муниципального района </w:t>
      </w:r>
    </w:p>
    <w:p w:rsidR="008254DD" w:rsidRPr="004D2E4A" w:rsidRDefault="008254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2E4A">
        <w:rPr>
          <w:rFonts w:ascii="Arial" w:hAnsi="Arial" w:cs="Arial"/>
          <w:b/>
          <w:bCs/>
          <w:sz w:val="24"/>
          <w:szCs w:val="24"/>
        </w:rPr>
        <w:t xml:space="preserve">Республики </w:t>
      </w:r>
      <w:bookmarkStart w:id="0" w:name="_GoBack"/>
      <w:bookmarkEnd w:id="0"/>
      <w:r w:rsidRPr="004D2E4A">
        <w:rPr>
          <w:rFonts w:ascii="Arial" w:hAnsi="Arial" w:cs="Arial"/>
          <w:b/>
          <w:bCs/>
          <w:sz w:val="24"/>
          <w:szCs w:val="24"/>
        </w:rPr>
        <w:t>Татарстан</w:t>
      </w: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tbl>
      <w:tblPr>
        <w:tblW w:w="96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01"/>
        <w:gridCol w:w="3833"/>
        <w:gridCol w:w="3576"/>
      </w:tblGrid>
      <w:tr w:rsidR="008254DD" w:rsidRPr="004D2E4A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8254DD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>Сафин Айрат Ильгизович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8254DD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8254DD" w:rsidRPr="004D2E4A">
        <w:tblPrEx>
          <w:tblCellSpacing w:w="-5" w:type="nil"/>
        </w:tblPrEx>
        <w:trPr>
          <w:tblCellSpacing w:w="-5" w:type="nil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8254DD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>Бурханова Фарида Альбертовна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8305DE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>Д</w:t>
            </w:r>
            <w:r w:rsidR="00A167C6" w:rsidRPr="004D2E4A">
              <w:rPr>
                <w:rFonts w:ascii="Arial" w:hAnsi="Arial" w:cs="Arial"/>
                <w:sz w:val="24"/>
                <w:szCs w:val="24"/>
              </w:rPr>
              <w:t>епутат избирательного округа №4</w:t>
            </w:r>
          </w:p>
        </w:tc>
      </w:tr>
      <w:tr w:rsidR="008254DD" w:rsidRPr="004D2E4A">
        <w:tblPrEx>
          <w:tblCellSpacing w:w="-5" w:type="nil"/>
        </w:tblPrEx>
        <w:trPr>
          <w:tblCellSpacing w:w="-5" w:type="nil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8254DD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 xml:space="preserve">Секретарь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2E4A">
              <w:rPr>
                <w:rFonts w:ascii="Arial" w:hAnsi="Arial" w:cs="Arial"/>
                <w:sz w:val="24"/>
                <w:szCs w:val="24"/>
              </w:rPr>
              <w:t>Гарифуллин</w:t>
            </w:r>
            <w:proofErr w:type="spellEnd"/>
            <w:r w:rsidRPr="004D2E4A">
              <w:rPr>
                <w:rFonts w:ascii="Arial" w:hAnsi="Arial" w:cs="Arial"/>
                <w:sz w:val="24"/>
                <w:szCs w:val="24"/>
              </w:rPr>
              <w:t xml:space="preserve"> Зиннур </w:t>
            </w:r>
            <w:proofErr w:type="spellStart"/>
            <w:r w:rsidRPr="004D2E4A">
              <w:rPr>
                <w:rFonts w:ascii="Arial" w:hAnsi="Arial" w:cs="Arial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>Депутат избирательного округа№2</w:t>
            </w:r>
            <w:r w:rsidR="008254DD" w:rsidRPr="004D2E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54DD" w:rsidRPr="004D2E4A">
        <w:tblPrEx>
          <w:tblCellSpacing w:w="-5" w:type="nil"/>
        </w:tblPrEx>
        <w:trPr>
          <w:tblCellSpacing w:w="-5" w:type="nil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8254DD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 xml:space="preserve">Сафина Венера </w:t>
            </w:r>
            <w:proofErr w:type="spellStart"/>
            <w:r w:rsidRPr="004D2E4A">
              <w:rPr>
                <w:rFonts w:ascii="Arial" w:hAnsi="Arial" w:cs="Arial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>Депутат избирательного округа№6</w:t>
            </w:r>
          </w:p>
        </w:tc>
      </w:tr>
      <w:tr w:rsidR="008254DD" w:rsidRPr="004D2E4A">
        <w:tblPrEx>
          <w:tblCellSpacing w:w="-5" w:type="nil"/>
        </w:tblPrEx>
        <w:trPr>
          <w:tblCellSpacing w:w="-5" w:type="nil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825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2E4A">
              <w:rPr>
                <w:rFonts w:ascii="Arial" w:hAnsi="Arial" w:cs="Arial"/>
                <w:sz w:val="24"/>
                <w:szCs w:val="24"/>
              </w:rPr>
              <w:t>Газизова</w:t>
            </w:r>
            <w:proofErr w:type="spellEnd"/>
            <w:r w:rsidRPr="004D2E4A">
              <w:rPr>
                <w:rFonts w:ascii="Arial" w:hAnsi="Arial" w:cs="Arial"/>
                <w:sz w:val="24"/>
                <w:szCs w:val="24"/>
              </w:rPr>
              <w:t xml:space="preserve"> Гульназ </w:t>
            </w:r>
            <w:proofErr w:type="spellStart"/>
            <w:r w:rsidRPr="004D2E4A">
              <w:rPr>
                <w:rFonts w:ascii="Arial" w:hAnsi="Arial" w:cs="Arial"/>
                <w:sz w:val="24"/>
                <w:szCs w:val="24"/>
              </w:rPr>
              <w:t>Габделфаязовна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D" w:rsidRPr="004D2E4A" w:rsidRDefault="00A167C6">
            <w:pPr>
              <w:rPr>
                <w:rFonts w:ascii="Arial" w:hAnsi="Arial" w:cs="Arial"/>
                <w:sz w:val="24"/>
                <w:szCs w:val="24"/>
              </w:rPr>
            </w:pPr>
            <w:r w:rsidRPr="004D2E4A">
              <w:rPr>
                <w:rFonts w:ascii="Arial" w:hAnsi="Arial" w:cs="Arial"/>
                <w:sz w:val="24"/>
                <w:szCs w:val="24"/>
              </w:rPr>
              <w:t>Депутат избирательного округа№7</w:t>
            </w:r>
          </w:p>
        </w:tc>
      </w:tr>
    </w:tbl>
    <w:p w:rsidR="008254DD" w:rsidRPr="004D2E4A" w:rsidRDefault="008254DD">
      <w:pPr>
        <w:rPr>
          <w:rFonts w:ascii="Arial" w:hAnsi="Arial" w:cs="Arial"/>
          <w:sz w:val="24"/>
          <w:szCs w:val="24"/>
        </w:rPr>
      </w:pPr>
    </w:p>
    <w:sectPr w:rsidR="008254DD" w:rsidRPr="004D2E4A" w:rsidSect="00825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9C" w:rsidRDefault="007E419C" w:rsidP="008254DD">
      <w:r>
        <w:separator/>
      </w:r>
    </w:p>
  </w:endnote>
  <w:endnote w:type="continuationSeparator" w:id="0">
    <w:p w:rsidR="007E419C" w:rsidRDefault="007E419C" w:rsidP="0082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DD" w:rsidRDefault="008254DD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DD" w:rsidRDefault="008254DD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DD" w:rsidRDefault="008254DD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9C" w:rsidRDefault="007E419C" w:rsidP="008254DD">
      <w:r>
        <w:separator/>
      </w:r>
    </w:p>
  </w:footnote>
  <w:footnote w:type="continuationSeparator" w:id="0">
    <w:p w:rsidR="007E419C" w:rsidRDefault="007E419C" w:rsidP="0082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DD" w:rsidRDefault="008254DD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DD" w:rsidRDefault="008254DD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DD" w:rsidRDefault="008254DD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1B01"/>
    <w:multiLevelType w:val="multilevel"/>
    <w:tmpl w:val="1BF61C33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4DD"/>
    <w:rsid w:val="004D2E4A"/>
    <w:rsid w:val="007E419C"/>
    <w:rsid w:val="008254DD"/>
    <w:rsid w:val="008305DE"/>
    <w:rsid w:val="008520DE"/>
    <w:rsid w:val="00A167C6"/>
    <w:rsid w:val="00DE4649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25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8254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9Char">
    <w:name w:val="Heading 9 Char"/>
    <w:uiPriority w:val="9"/>
    <w:semiHidden/>
    <w:rsid w:val="008254DD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Pr>
      <w:rFonts w:ascii="Calibri Light" w:hAnsi="Calibri Light" w:cs="Calibri Light"/>
      <w:sz w:val="22"/>
      <w:szCs w:val="22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9Char1">
    <w:name w:val="Heading 9 Char1"/>
    <w:uiPriority w:val="99"/>
    <w:rPr>
      <w:rFonts w:ascii="Cambria" w:hAnsi="Cambria" w:cs="Cambria"/>
      <w:lang w:val="ru-RU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BodyTextChar">
    <w:name w:val="Body Text Char"/>
    <w:uiPriority w:val="99"/>
    <w:semiHidden/>
    <w:rsid w:val="008254DD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Pr>
      <w:rFonts w:ascii="Bookman Old Style" w:hAnsi="Bookman Old Style" w:cs="Bookman Old Style"/>
      <w:sz w:val="32"/>
      <w:szCs w:val="32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254DD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  <w:lang w:val="ru-RU"/>
    </w:rPr>
  </w:style>
  <w:style w:type="character" w:styleId="a7">
    <w:name w:val="Intense Emphasis"/>
    <w:uiPriority w:val="99"/>
    <w:qFormat/>
    <w:rPr>
      <w:rFonts w:ascii="Arial" w:hAnsi="Arial" w:cs="Arial"/>
      <w:b/>
      <w:bCs/>
      <w:i/>
      <w:iCs/>
      <w:color w:val="4F81BD"/>
      <w:lang w:val="ru-RU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uiPriority w:val="99"/>
    <w:semiHidden/>
    <w:rsid w:val="008254DD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Pr>
      <w:sz w:val="24"/>
      <w:szCs w:val="24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8254DD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Pr>
      <w:sz w:val="24"/>
      <w:szCs w:val="24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8254DD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Pr>
      <w:sz w:val="24"/>
      <w:szCs w:val="24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k.tatarsta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ПостановлениеПостановлениеПостановлениеПостановление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ПостановлениеПостановлениеПостановлениеПостановление</dc:title>
  <dc:subject/>
  <dc:creator>USER</dc:creator>
  <cp:keywords/>
  <dc:description/>
  <cp:lastModifiedBy>Янга-Сала</cp:lastModifiedBy>
  <cp:revision>3</cp:revision>
  <dcterms:created xsi:type="dcterms:W3CDTF">2021-09-13T11:43:00Z</dcterms:created>
  <dcterms:modified xsi:type="dcterms:W3CDTF">2021-09-15T06:53:00Z</dcterms:modified>
</cp:coreProperties>
</file>