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6F7CCE" w:rsidTr="00205437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6F7CCE" w:rsidRDefault="006F7CCE" w:rsidP="00205437">
            <w:pPr>
              <w:pStyle w:val="1"/>
              <w:spacing w:line="276" w:lineRule="auto"/>
              <w:rPr>
                <w:caps/>
                <w:spacing w:val="0"/>
                <w:sz w:val="24"/>
                <w:szCs w:val="24"/>
              </w:rPr>
            </w:pPr>
            <w:r>
              <w:rPr>
                <w:caps/>
                <w:spacing w:val="0"/>
                <w:sz w:val="24"/>
                <w:szCs w:val="24"/>
              </w:rPr>
              <w:t>СОВЕТ</w:t>
            </w:r>
          </w:p>
          <w:p w:rsidR="006F7CCE" w:rsidRDefault="006F7CCE" w:rsidP="00205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6F7CCE" w:rsidRDefault="006F7CCE" w:rsidP="00205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6F7CCE" w:rsidRDefault="006F7CCE" w:rsidP="00205437">
            <w:pPr>
              <w:pStyle w:val="1"/>
              <w:spacing w:line="276" w:lineRule="auto"/>
              <w:rPr>
                <w:caps/>
                <w:spacing w:val="-18"/>
                <w:szCs w:val="24"/>
              </w:rPr>
            </w:pPr>
            <w:r>
              <w:rPr>
                <w:caps/>
                <w:spacing w:val="-18"/>
                <w:szCs w:val="24"/>
              </w:rPr>
              <w:t>Арского муниципального района</w:t>
            </w:r>
          </w:p>
          <w:p w:rsidR="006F7CCE" w:rsidRDefault="006F7CCE" w:rsidP="00205437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6F7CCE" w:rsidRDefault="006F7CCE" w:rsidP="0020543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6F7CCE" w:rsidRDefault="006F7CCE" w:rsidP="0020543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6F7CCE" w:rsidRDefault="006F7CCE" w:rsidP="0020543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F7CCE" w:rsidRDefault="006F7CCE" w:rsidP="00205437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CCE" w:rsidRDefault="006F7CCE" w:rsidP="00205437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6F7CCE" w:rsidRDefault="006F7CCE" w:rsidP="00205437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6F7CCE" w:rsidRDefault="006F7CCE" w:rsidP="0020543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6F7CCE" w:rsidRDefault="006F7CCE" w:rsidP="0020543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6F7CCE" w:rsidRDefault="006F7CCE" w:rsidP="00205437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6F7CCE" w:rsidRDefault="006F7CCE" w:rsidP="00205437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6F7CCE" w:rsidRDefault="006F7CCE" w:rsidP="00205437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6F7CCE" w:rsidTr="00205437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F7CCE" w:rsidRDefault="006F7CCE" w:rsidP="0020543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5660FF" w:rsidRDefault="005660FF"/>
    <w:tbl>
      <w:tblPr>
        <w:tblW w:w="0" w:type="auto"/>
        <w:tblLook w:val="01E0"/>
      </w:tblPr>
      <w:tblGrid>
        <w:gridCol w:w="4889"/>
        <w:gridCol w:w="4682"/>
      </w:tblGrid>
      <w:tr w:rsidR="006F7CCE" w:rsidRPr="00894C57" w:rsidTr="00205437">
        <w:tc>
          <w:tcPr>
            <w:tcW w:w="4889" w:type="dxa"/>
          </w:tcPr>
          <w:p w:rsidR="006F7CCE" w:rsidRPr="00646679" w:rsidRDefault="006F7CCE" w:rsidP="00205437">
            <w:pPr>
              <w:rPr>
                <w:b/>
                <w:bCs/>
                <w:sz w:val="28"/>
                <w:szCs w:val="28"/>
              </w:rPr>
            </w:pPr>
            <w:r w:rsidRPr="00646679">
              <w:rPr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4682" w:type="dxa"/>
          </w:tcPr>
          <w:p w:rsidR="006F7CCE" w:rsidRPr="00646679" w:rsidRDefault="006F7CCE" w:rsidP="00205437">
            <w:pPr>
              <w:jc w:val="right"/>
              <w:rPr>
                <w:b/>
                <w:bCs/>
                <w:sz w:val="28"/>
                <w:szCs w:val="28"/>
              </w:rPr>
            </w:pPr>
            <w:r w:rsidRPr="00646679">
              <w:rPr>
                <w:b/>
                <w:bCs/>
                <w:sz w:val="28"/>
                <w:szCs w:val="28"/>
              </w:rPr>
              <w:t>КАРАР</w:t>
            </w:r>
          </w:p>
          <w:p w:rsidR="006F7CCE" w:rsidRPr="00646679" w:rsidRDefault="006F7CCE" w:rsidP="0020543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F7CCE" w:rsidRPr="00646679" w:rsidRDefault="00F45CDA" w:rsidP="006F7CCE">
      <w:pPr>
        <w:rPr>
          <w:b/>
          <w:sz w:val="28"/>
          <w:szCs w:val="28"/>
        </w:rPr>
      </w:pPr>
      <w:r w:rsidRPr="00646679">
        <w:rPr>
          <w:b/>
          <w:sz w:val="28"/>
          <w:szCs w:val="28"/>
        </w:rPr>
        <w:t>О</w:t>
      </w:r>
      <w:r w:rsidR="006F7CCE" w:rsidRPr="0064667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6F7CCE" w:rsidRPr="00646679">
        <w:rPr>
          <w:b/>
          <w:sz w:val="28"/>
          <w:szCs w:val="28"/>
        </w:rPr>
        <w:t xml:space="preserve"> 02 августа 2021г.    </w:t>
      </w:r>
      <w:r>
        <w:rPr>
          <w:b/>
          <w:sz w:val="28"/>
          <w:szCs w:val="28"/>
        </w:rPr>
        <w:t xml:space="preserve">                           </w:t>
      </w:r>
      <w:r w:rsidR="006F7CCE" w:rsidRPr="00646679">
        <w:rPr>
          <w:b/>
          <w:sz w:val="28"/>
          <w:szCs w:val="28"/>
        </w:rPr>
        <w:t xml:space="preserve">                </w:t>
      </w:r>
      <w:r w:rsidR="006F7CCE">
        <w:rPr>
          <w:b/>
          <w:sz w:val="28"/>
          <w:szCs w:val="28"/>
        </w:rPr>
        <w:t xml:space="preserve">                        </w:t>
      </w:r>
      <w:r w:rsidR="006F7CCE" w:rsidRPr="00646679">
        <w:rPr>
          <w:b/>
          <w:sz w:val="28"/>
          <w:szCs w:val="28"/>
        </w:rPr>
        <w:t xml:space="preserve">               №</w:t>
      </w:r>
      <w:r w:rsidR="006F7CCE">
        <w:rPr>
          <w:b/>
          <w:sz w:val="28"/>
          <w:szCs w:val="28"/>
        </w:rPr>
        <w:t>1</w:t>
      </w:r>
    </w:p>
    <w:tbl>
      <w:tblPr>
        <w:tblW w:w="9072" w:type="dxa"/>
        <w:tblInd w:w="817" w:type="dxa"/>
        <w:tblLayout w:type="fixed"/>
        <w:tblLook w:val="0000"/>
      </w:tblPr>
      <w:tblGrid>
        <w:gridCol w:w="6804"/>
        <w:gridCol w:w="2268"/>
      </w:tblGrid>
      <w:tr w:rsidR="006F7CCE" w:rsidRPr="00646679" w:rsidTr="00205437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F7CCE" w:rsidRPr="00646679" w:rsidRDefault="006F7CCE" w:rsidP="00205437">
            <w:pPr>
              <w:jc w:val="both"/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</w:pPr>
          </w:p>
          <w:p w:rsidR="006F7CCE" w:rsidRPr="00646679" w:rsidRDefault="006F7CCE" w:rsidP="00205437">
            <w:pPr>
              <w:ind w:firstLine="743"/>
              <w:jc w:val="both"/>
              <w:rPr>
                <w:b/>
                <w:bCs/>
                <w:color w:val="000000" w:themeColor="text1"/>
                <w:spacing w:val="-6"/>
                <w:sz w:val="28"/>
                <w:szCs w:val="28"/>
              </w:rPr>
            </w:pPr>
            <w:r w:rsidRPr="00646679"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 xml:space="preserve">О назначении публичных слушаний по проекту решения Совета </w:t>
            </w:r>
            <w:r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>Новокишитского</w:t>
            </w:r>
            <w:r w:rsidRPr="00646679"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 xml:space="preserve"> сельского поселения Арского муниципального района Республики Татарстан о внесении изменений в Правила землепользования и застройки муниципального образования «</w:t>
            </w:r>
            <w:proofErr w:type="spellStart"/>
            <w:r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>Новокишитское</w:t>
            </w:r>
            <w:proofErr w:type="spellEnd"/>
            <w:r w:rsidRPr="00646679"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 xml:space="preserve"> сельское поселение» Арского муниципального района Республики Татарстан, утвержденного решением Совета </w:t>
            </w:r>
            <w:r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>Новокишитского</w:t>
            </w:r>
            <w:r w:rsidRPr="00646679"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 xml:space="preserve"> сельского поселения Арского муниципального района Республики Татарстан от 13.06.2019 №</w:t>
            </w:r>
            <w:r>
              <w:rPr>
                <w:b/>
                <w:bCs/>
                <w:color w:val="000000" w:themeColor="text1"/>
                <w:spacing w:val="6"/>
                <w:sz w:val="28"/>
                <w:szCs w:val="28"/>
              </w:rPr>
              <w:t xml:space="preserve"> 27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F7CCE" w:rsidRPr="00646679" w:rsidRDefault="006F7CCE" w:rsidP="0020543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6F7CCE" w:rsidRPr="00646679" w:rsidRDefault="006F7CCE" w:rsidP="006F7CCE">
      <w:pPr>
        <w:rPr>
          <w:color w:val="000000" w:themeColor="text1"/>
          <w:sz w:val="28"/>
          <w:szCs w:val="28"/>
        </w:rPr>
      </w:pPr>
    </w:p>
    <w:p w:rsidR="006F7CCE" w:rsidRPr="00646679" w:rsidRDefault="006F7CCE" w:rsidP="006F7CCE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08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646679">
        <w:rPr>
          <w:color w:val="000000" w:themeColor="text1"/>
          <w:spacing w:val="-2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646679">
        <w:rPr>
          <w:color w:val="000000" w:themeColor="text1"/>
          <w:sz w:val="28"/>
          <w:szCs w:val="28"/>
        </w:rPr>
        <w:t>, Градостроительным Кодексом, Уставом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 Арского муниципального района Республики Татарстан, Положением о порядке организации и проведения публичных слушаний (общественных обсуждений) в муниципальном образовании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поселение», утвержденное решением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Арского муниципального района от 22.10.2018 №</w:t>
      </w:r>
      <w:r>
        <w:rPr>
          <w:color w:val="000000" w:themeColor="text1"/>
          <w:sz w:val="28"/>
          <w:szCs w:val="28"/>
        </w:rPr>
        <w:t xml:space="preserve"> </w:t>
      </w:r>
      <w:r w:rsidR="004D37B2">
        <w:rPr>
          <w:color w:val="000000" w:themeColor="text1"/>
          <w:sz w:val="28"/>
          <w:szCs w:val="28"/>
        </w:rPr>
        <w:t>11</w:t>
      </w:r>
      <w:r w:rsidRPr="00646679">
        <w:rPr>
          <w:caps/>
          <w:color w:val="000000" w:themeColor="text1"/>
          <w:spacing w:val="-2"/>
          <w:sz w:val="28"/>
          <w:szCs w:val="28"/>
        </w:rPr>
        <w:t xml:space="preserve">, </w:t>
      </w:r>
      <w:r w:rsidRPr="00646679">
        <w:rPr>
          <w:color w:val="000000" w:themeColor="text1"/>
          <w:spacing w:val="-2"/>
          <w:sz w:val="28"/>
          <w:szCs w:val="28"/>
        </w:rPr>
        <w:t>в целях</w:t>
      </w:r>
      <w:proofErr w:type="gramEnd"/>
      <w:r w:rsidRPr="00646679">
        <w:rPr>
          <w:color w:val="000000" w:themeColor="text1"/>
          <w:spacing w:val="-2"/>
          <w:sz w:val="28"/>
          <w:szCs w:val="28"/>
        </w:rPr>
        <w:t xml:space="preserve"> обеспечения права населения сельского поселения на участие в обсуждении проектов муниципальных правовых актов </w:t>
      </w:r>
      <w:r w:rsidRPr="00646679">
        <w:rPr>
          <w:caps/>
          <w:color w:val="000000" w:themeColor="text1"/>
          <w:spacing w:val="-2"/>
          <w:sz w:val="28"/>
          <w:szCs w:val="28"/>
        </w:rPr>
        <w:t>постановляю</w:t>
      </w:r>
      <w:r w:rsidRPr="00646679">
        <w:rPr>
          <w:color w:val="000000" w:themeColor="text1"/>
          <w:spacing w:val="-2"/>
          <w:sz w:val="28"/>
          <w:szCs w:val="28"/>
        </w:rPr>
        <w:t>:</w:t>
      </w:r>
    </w:p>
    <w:p w:rsidR="006F7CCE" w:rsidRPr="00646679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646679">
        <w:rPr>
          <w:color w:val="000000" w:themeColor="text1"/>
          <w:spacing w:val="-2"/>
          <w:sz w:val="28"/>
          <w:szCs w:val="28"/>
        </w:rPr>
        <w:t>1.</w:t>
      </w:r>
      <w:r w:rsidRPr="00646679">
        <w:rPr>
          <w:color w:val="000000" w:themeColor="text1"/>
          <w:sz w:val="28"/>
          <w:szCs w:val="28"/>
        </w:rPr>
        <w:t xml:space="preserve">Назначить публичные слушания по проекту решения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Арского муниципального района Республики Татарстан о внесении изменений в Правила землепользования и застройки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 Арского муниципального района Республики Татарстан, утвержденное решением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Арского муниципального района Республики Татарстан от 13.06.2019 №</w:t>
      </w:r>
      <w:r>
        <w:rPr>
          <w:color w:val="000000" w:themeColor="text1"/>
          <w:sz w:val="28"/>
          <w:szCs w:val="28"/>
        </w:rPr>
        <w:t xml:space="preserve"> 27 </w:t>
      </w:r>
      <w:r w:rsidRPr="00646679">
        <w:rPr>
          <w:color w:val="000000" w:themeColor="text1"/>
          <w:sz w:val="28"/>
          <w:szCs w:val="28"/>
        </w:rPr>
        <w:t>на 11 сентября 2021 года.</w:t>
      </w:r>
      <w:proofErr w:type="gramEnd"/>
    </w:p>
    <w:p w:rsidR="006F7CCE" w:rsidRPr="00646679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  <w:r w:rsidRPr="00646679">
        <w:rPr>
          <w:color w:val="000000" w:themeColor="text1"/>
          <w:sz w:val="28"/>
          <w:szCs w:val="28"/>
        </w:rPr>
        <w:lastRenderedPageBreak/>
        <w:t xml:space="preserve">2. Провести публичные слушания по проекту решения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Арского муниципального района Республики Татарстан о внесении изменений в Правила землепользования и застройки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поселение», утвержденное решением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Арского муниципального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646679">
        <w:rPr>
          <w:color w:val="000000" w:themeColor="text1"/>
          <w:sz w:val="28"/>
          <w:szCs w:val="28"/>
        </w:rPr>
        <w:t>района Республики Татарстан от 13.06.2019 №</w:t>
      </w:r>
      <w:r>
        <w:rPr>
          <w:color w:val="000000" w:themeColor="text1"/>
          <w:sz w:val="28"/>
          <w:szCs w:val="28"/>
        </w:rPr>
        <w:t xml:space="preserve"> 27</w:t>
      </w:r>
      <w:r>
        <w:rPr>
          <w:bCs/>
          <w:color w:val="000000" w:themeColor="text1"/>
          <w:spacing w:val="6"/>
          <w:sz w:val="28"/>
          <w:szCs w:val="28"/>
        </w:rPr>
        <w:t xml:space="preserve"> </w:t>
      </w:r>
      <w:r w:rsidRPr="00646679">
        <w:rPr>
          <w:color w:val="000000" w:themeColor="text1"/>
          <w:sz w:val="28"/>
          <w:szCs w:val="28"/>
        </w:rPr>
        <w:t>в 15 часов по адресу: РТ, Арский район, с</w:t>
      </w:r>
      <w:proofErr w:type="gramStart"/>
      <w:r w:rsidRPr="006466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Н</w:t>
      </w:r>
      <w:proofErr w:type="gramEnd"/>
      <w:r>
        <w:rPr>
          <w:color w:val="000000" w:themeColor="text1"/>
          <w:sz w:val="28"/>
          <w:szCs w:val="28"/>
        </w:rPr>
        <w:t>овый Кишит</w:t>
      </w:r>
      <w:r w:rsidRPr="00646679">
        <w:rPr>
          <w:color w:val="000000" w:themeColor="text1"/>
          <w:sz w:val="28"/>
          <w:szCs w:val="28"/>
        </w:rPr>
        <w:t xml:space="preserve">, ул. </w:t>
      </w:r>
      <w:r>
        <w:rPr>
          <w:color w:val="000000" w:themeColor="text1"/>
          <w:sz w:val="28"/>
          <w:szCs w:val="28"/>
        </w:rPr>
        <w:t>Дружба, д.100а.</w:t>
      </w:r>
    </w:p>
    <w:p w:rsidR="006F7CCE" w:rsidRPr="00646679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  <w:r w:rsidRPr="00646679">
        <w:rPr>
          <w:color w:val="000000" w:themeColor="text1"/>
          <w:sz w:val="28"/>
          <w:szCs w:val="28"/>
        </w:rPr>
        <w:t>3. Установить, что предложения, замечания граждан по предлагаемым изменениям к Правилам землепользования и застройки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 Арского муниципального района Республики Татарстан и заявки на участие в публичных слушаниях направляются в письменном виде до 15.00 час. 11 сентября 2021 года по адресу: РТ, Арский район, с</w:t>
      </w:r>
      <w:proofErr w:type="gramStart"/>
      <w:r w:rsidRPr="006466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Н</w:t>
      </w:r>
      <w:proofErr w:type="gramEnd"/>
      <w:r>
        <w:rPr>
          <w:color w:val="000000" w:themeColor="text1"/>
          <w:sz w:val="28"/>
          <w:szCs w:val="28"/>
        </w:rPr>
        <w:t>овый Кишит</w:t>
      </w:r>
      <w:r w:rsidRPr="00646679">
        <w:rPr>
          <w:color w:val="000000" w:themeColor="text1"/>
          <w:sz w:val="28"/>
          <w:szCs w:val="28"/>
        </w:rPr>
        <w:t xml:space="preserve">, ул. </w:t>
      </w:r>
      <w:r>
        <w:rPr>
          <w:color w:val="000000" w:themeColor="text1"/>
          <w:sz w:val="28"/>
          <w:szCs w:val="28"/>
        </w:rPr>
        <w:t xml:space="preserve">Дружба, д.100а, </w:t>
      </w:r>
      <w:r w:rsidRPr="00646679">
        <w:rPr>
          <w:color w:val="000000" w:themeColor="text1"/>
          <w:sz w:val="28"/>
          <w:szCs w:val="28"/>
        </w:rPr>
        <w:t>тел. 8(84366)</w:t>
      </w:r>
      <w:r>
        <w:rPr>
          <w:color w:val="000000" w:themeColor="text1"/>
          <w:sz w:val="28"/>
          <w:szCs w:val="28"/>
        </w:rPr>
        <w:t>55-4-42</w:t>
      </w:r>
      <w:r w:rsidRPr="00646679">
        <w:rPr>
          <w:color w:val="000000" w:themeColor="text1"/>
          <w:sz w:val="28"/>
          <w:szCs w:val="28"/>
        </w:rPr>
        <w:t>.</w:t>
      </w:r>
    </w:p>
    <w:p w:rsidR="006F7CCE" w:rsidRPr="006F7CCE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  <w:r w:rsidRPr="00646679">
        <w:rPr>
          <w:color w:val="000000" w:themeColor="text1"/>
          <w:sz w:val="28"/>
          <w:szCs w:val="28"/>
        </w:rPr>
        <w:t xml:space="preserve">4. Опубликовать (обнародовать) настоящее постановление и проект решения Совета </w:t>
      </w:r>
      <w:r>
        <w:rPr>
          <w:color w:val="000000" w:themeColor="text1"/>
          <w:sz w:val="28"/>
          <w:szCs w:val="28"/>
        </w:rPr>
        <w:t>Новокишитского</w:t>
      </w:r>
      <w:r w:rsidRPr="00646679">
        <w:rPr>
          <w:color w:val="000000" w:themeColor="text1"/>
          <w:sz w:val="28"/>
          <w:szCs w:val="28"/>
        </w:rPr>
        <w:t xml:space="preserve"> сельского поселения о внесении изменений в Правила землепользования и застройки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Новокишитское</w:t>
      </w:r>
      <w:proofErr w:type="spellEnd"/>
      <w:r w:rsidRPr="00646679">
        <w:rPr>
          <w:color w:val="000000" w:themeColor="text1"/>
          <w:sz w:val="28"/>
          <w:szCs w:val="28"/>
        </w:rPr>
        <w:t xml:space="preserve"> сельское поселение» Арского муниципального района Республики Татарстан, </w:t>
      </w:r>
      <w:r w:rsidRPr="00B34F36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B34F36">
        <w:rPr>
          <w:sz w:val="28"/>
          <w:szCs w:val="28"/>
        </w:rPr>
        <w:t xml:space="preserve"> на официальном сайте Арского муниципальног</w:t>
      </w:r>
      <w:r>
        <w:rPr>
          <w:sz w:val="28"/>
          <w:szCs w:val="28"/>
        </w:rPr>
        <w:t>о района в разделе "Поселения"</w:t>
      </w:r>
      <w:r w:rsidRPr="001F5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B2A62">
        <w:rPr>
          <w:sz w:val="28"/>
          <w:szCs w:val="28"/>
        </w:rPr>
        <w:t>информационных стендах в местах массового скопления граждан по адресам:</w:t>
      </w:r>
      <w:r>
        <w:rPr>
          <w:sz w:val="28"/>
          <w:szCs w:val="28"/>
        </w:rPr>
        <w:t xml:space="preserve"> РТ, Арский район, </w:t>
      </w:r>
      <w:r w:rsidRPr="00645BE2">
        <w:rPr>
          <w:sz w:val="28"/>
          <w:szCs w:val="28"/>
        </w:rPr>
        <w:t xml:space="preserve"> </w:t>
      </w:r>
      <w:r w:rsidRPr="00646679">
        <w:rPr>
          <w:color w:val="000000" w:themeColor="text1"/>
          <w:sz w:val="28"/>
          <w:szCs w:val="28"/>
        </w:rPr>
        <w:t>с.</w:t>
      </w:r>
      <w:r w:rsidR="004228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Новый</w:t>
      </w:r>
      <w:proofErr w:type="gramStart"/>
      <w:r>
        <w:rPr>
          <w:color w:val="000000" w:themeColor="text1"/>
          <w:sz w:val="28"/>
          <w:szCs w:val="28"/>
        </w:rPr>
        <w:t xml:space="preserve"> К</w:t>
      </w:r>
      <w:proofErr w:type="gramEnd"/>
      <w:r>
        <w:rPr>
          <w:color w:val="000000" w:themeColor="text1"/>
          <w:sz w:val="28"/>
          <w:szCs w:val="28"/>
        </w:rPr>
        <w:t>ишит</w:t>
      </w:r>
      <w:r w:rsidRPr="00646679">
        <w:rPr>
          <w:color w:val="000000" w:themeColor="text1"/>
          <w:sz w:val="28"/>
          <w:szCs w:val="28"/>
        </w:rPr>
        <w:t xml:space="preserve">, ул. </w:t>
      </w:r>
      <w:r>
        <w:rPr>
          <w:color w:val="000000" w:themeColor="text1"/>
          <w:sz w:val="28"/>
          <w:szCs w:val="28"/>
        </w:rPr>
        <w:t>Дружба, д.100а</w:t>
      </w:r>
      <w:r>
        <w:rPr>
          <w:sz w:val="28"/>
          <w:szCs w:val="28"/>
        </w:rPr>
        <w:t>, с. Старый Кишит, ул. Г.Сафиуллина</w:t>
      </w:r>
      <w:r w:rsidRPr="00645BE2">
        <w:rPr>
          <w:sz w:val="28"/>
          <w:szCs w:val="28"/>
        </w:rPr>
        <w:t>, д.</w:t>
      </w:r>
      <w:r>
        <w:rPr>
          <w:sz w:val="28"/>
          <w:szCs w:val="28"/>
        </w:rPr>
        <w:t>2</w:t>
      </w:r>
      <w:r w:rsidRPr="00645BE2">
        <w:rPr>
          <w:sz w:val="28"/>
          <w:szCs w:val="28"/>
        </w:rPr>
        <w:t>6</w:t>
      </w:r>
      <w:r>
        <w:rPr>
          <w:sz w:val="28"/>
          <w:szCs w:val="28"/>
        </w:rPr>
        <w:t xml:space="preserve">а, с. </w:t>
      </w:r>
      <w:proofErr w:type="spellStart"/>
      <w:r>
        <w:rPr>
          <w:sz w:val="28"/>
          <w:szCs w:val="28"/>
        </w:rPr>
        <w:t>Кшкар</w:t>
      </w:r>
      <w:proofErr w:type="spellEnd"/>
      <w:r>
        <w:rPr>
          <w:sz w:val="28"/>
          <w:szCs w:val="28"/>
        </w:rPr>
        <w:t xml:space="preserve">, ул. Новая, д.125, д. </w:t>
      </w:r>
      <w:proofErr w:type="spellStart"/>
      <w:r>
        <w:rPr>
          <w:sz w:val="28"/>
          <w:szCs w:val="28"/>
        </w:rPr>
        <w:t>Симетбаш</w:t>
      </w:r>
      <w:proofErr w:type="spellEnd"/>
      <w:r>
        <w:rPr>
          <w:sz w:val="28"/>
          <w:szCs w:val="28"/>
        </w:rPr>
        <w:t>, ул. Центральная, д.19а</w:t>
      </w:r>
      <w:r w:rsidRPr="00645BE2">
        <w:rPr>
          <w:sz w:val="28"/>
          <w:szCs w:val="28"/>
        </w:rPr>
        <w:t xml:space="preserve">.  </w:t>
      </w:r>
    </w:p>
    <w:p w:rsidR="006F7CCE" w:rsidRPr="00646679" w:rsidRDefault="006F7CCE" w:rsidP="006F7CCE">
      <w:pPr>
        <w:pStyle w:val="FORMATTEXT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679">
        <w:rPr>
          <w:rFonts w:ascii="Times New Roman" w:hAnsi="Times New Roman"/>
          <w:color w:val="000000" w:themeColor="text1"/>
          <w:sz w:val="28"/>
          <w:szCs w:val="28"/>
        </w:rPr>
        <w:t xml:space="preserve">5.  </w:t>
      </w:r>
      <w:proofErr w:type="gramStart"/>
      <w:r w:rsidRPr="00646679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646679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постановления оставляю за собой.</w:t>
      </w:r>
    </w:p>
    <w:p w:rsidR="006F7CCE" w:rsidRPr="00646679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</w:p>
    <w:p w:rsidR="006F7CCE" w:rsidRPr="00646679" w:rsidRDefault="006F7CCE" w:rsidP="006F7CCE">
      <w:pPr>
        <w:ind w:firstLine="720"/>
        <w:jc w:val="both"/>
        <w:rPr>
          <w:color w:val="000000" w:themeColor="text1"/>
          <w:sz w:val="28"/>
          <w:szCs w:val="28"/>
        </w:rPr>
      </w:pPr>
    </w:p>
    <w:p w:rsidR="006F7CCE" w:rsidRPr="00646679" w:rsidRDefault="006F7CCE" w:rsidP="006F7CCE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 w:rsidRPr="00646679">
        <w:rPr>
          <w:color w:val="000000" w:themeColor="text1"/>
          <w:sz w:val="28"/>
          <w:szCs w:val="28"/>
        </w:rPr>
        <w:t xml:space="preserve">Глава </w:t>
      </w:r>
      <w:r>
        <w:rPr>
          <w:color w:val="000000" w:themeColor="text1"/>
          <w:sz w:val="28"/>
          <w:szCs w:val="28"/>
        </w:rPr>
        <w:t>Новокишитского</w:t>
      </w:r>
    </w:p>
    <w:p w:rsidR="006F7CCE" w:rsidRPr="00646679" w:rsidRDefault="006F7CCE" w:rsidP="006F7CCE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 w:rsidRPr="00646679">
        <w:rPr>
          <w:color w:val="000000" w:themeColor="text1"/>
          <w:sz w:val="28"/>
          <w:szCs w:val="28"/>
        </w:rPr>
        <w:t xml:space="preserve">сельского поселения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color w:val="000000" w:themeColor="text1"/>
          <w:sz w:val="28"/>
          <w:szCs w:val="28"/>
        </w:rPr>
        <w:t>Э.Ф.Минзянова</w:t>
      </w:r>
      <w:proofErr w:type="spellEnd"/>
    </w:p>
    <w:p w:rsidR="006F7CCE" w:rsidRPr="00646679" w:rsidRDefault="006F7CCE" w:rsidP="006F7CCE">
      <w:pPr>
        <w:shd w:val="clear" w:color="auto" w:fill="FFFFFF"/>
        <w:spacing w:line="202" w:lineRule="atLeast"/>
        <w:jc w:val="both"/>
        <w:rPr>
          <w:color w:val="000000" w:themeColor="text1"/>
          <w:sz w:val="28"/>
          <w:szCs w:val="28"/>
        </w:rPr>
      </w:pPr>
    </w:p>
    <w:p w:rsidR="006F7CCE" w:rsidRPr="00646679" w:rsidRDefault="006F7CCE" w:rsidP="006F7CCE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679">
        <w:rPr>
          <w:rFonts w:ascii="Times New Roman" w:hAnsi="Times New Roman" w:cs="Times New Roman"/>
          <w:color w:val="000000" w:themeColor="text1"/>
          <w:sz w:val="28"/>
          <w:szCs w:val="28"/>
        </w:rPr>
        <w:t>      </w:t>
      </w:r>
    </w:p>
    <w:p w:rsidR="006F7CCE" w:rsidRPr="00646679" w:rsidRDefault="006F7CCE" w:rsidP="006F7CCE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CE" w:rsidRDefault="006F7CCE"/>
    <w:sectPr w:rsidR="006F7CCE" w:rsidSect="0056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7CCE"/>
    <w:rsid w:val="002B037E"/>
    <w:rsid w:val="00422862"/>
    <w:rsid w:val="004D37B2"/>
    <w:rsid w:val="005660FF"/>
    <w:rsid w:val="006F7CCE"/>
    <w:rsid w:val="00AC3435"/>
    <w:rsid w:val="00EF6492"/>
    <w:rsid w:val="00F4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F7CCE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F7CCE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F7CCE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F7CCE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semiHidden/>
    <w:unhideWhenUsed/>
    <w:rsid w:val="006F7CCE"/>
    <w:rPr>
      <w:color w:val="0000FF"/>
      <w:u w:val="single"/>
    </w:rPr>
  </w:style>
  <w:style w:type="paragraph" w:customStyle="1" w:styleId="ConsPlusNormal">
    <w:name w:val="ConsPlusNormal"/>
    <w:rsid w:val="006F7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6F7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5</cp:revision>
  <cp:lastPrinted>2021-09-15T05:57:00Z</cp:lastPrinted>
  <dcterms:created xsi:type="dcterms:W3CDTF">2021-09-14T12:05:00Z</dcterms:created>
  <dcterms:modified xsi:type="dcterms:W3CDTF">2021-09-15T05:57:00Z</dcterms:modified>
</cp:coreProperties>
</file>